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77" w:rsidRDefault="002F7177" w:rsidP="00822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177" w:rsidRDefault="002F7177" w:rsidP="00822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177" w:rsidRDefault="002F7177" w:rsidP="00822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Гагаринская средняя общеобразовательная школа-</w:t>
      </w: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филиал </w:t>
      </w:r>
      <w:proofErr w:type="spellStart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Ваньковская</w:t>
      </w:r>
      <w:proofErr w:type="spellEnd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аньковка</w:t>
      </w:r>
      <w:proofErr w:type="spellEnd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Ишимский</w:t>
      </w:r>
      <w:proofErr w:type="spellEnd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Тюменская область</w:t>
      </w: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2F7177" w:rsidRPr="002F7177" w:rsidTr="009073F2">
        <w:trPr>
          <w:trHeight w:val="1332"/>
          <w:jc w:val="center"/>
        </w:trPr>
        <w:tc>
          <w:tcPr>
            <w:tcW w:w="2978" w:type="dxa"/>
          </w:tcPr>
          <w:p w:rsidR="002F7177" w:rsidRPr="002F7177" w:rsidRDefault="002F7177" w:rsidP="002F717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2F7177" w:rsidRPr="002F7177" w:rsidRDefault="002F7177" w:rsidP="002F717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МО</w:t>
            </w:r>
          </w:p>
          <w:p w:rsidR="002F7177" w:rsidRPr="002F7177" w:rsidRDefault="002F7177" w:rsidP="002F7177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2F7177" w:rsidRPr="002F7177" w:rsidRDefault="002F7177" w:rsidP="002F717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27.08.2015г. </w:t>
            </w:r>
          </w:p>
          <w:p w:rsidR="002F7177" w:rsidRPr="002F7177" w:rsidRDefault="002F7177" w:rsidP="002F717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Руководитель:______</w:t>
            </w:r>
          </w:p>
          <w:p w:rsidR="002F7177" w:rsidRPr="002F7177" w:rsidRDefault="002F7177" w:rsidP="002F717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Н.Н.</w:t>
            </w:r>
          </w:p>
          <w:p w:rsidR="002F7177" w:rsidRPr="002F7177" w:rsidRDefault="002F7177" w:rsidP="002F7177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2F7177" w:rsidRPr="002F7177" w:rsidRDefault="002F7177" w:rsidP="002F7177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2F7177" w:rsidRPr="002F7177" w:rsidRDefault="002F7177" w:rsidP="002F7177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Зам. заведующего по УВР</w:t>
            </w:r>
          </w:p>
          <w:p w:rsidR="002F7177" w:rsidRPr="002F7177" w:rsidRDefault="002F7177" w:rsidP="002F7177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______И.А Гуляева</w:t>
            </w:r>
          </w:p>
          <w:p w:rsidR="002F7177" w:rsidRPr="002F7177" w:rsidRDefault="002F7177" w:rsidP="002F7177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27.08.2015г. </w:t>
            </w:r>
          </w:p>
          <w:p w:rsidR="002F7177" w:rsidRPr="002F7177" w:rsidRDefault="002F7177" w:rsidP="002F7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F7177" w:rsidRPr="002F7177" w:rsidRDefault="002F7177" w:rsidP="002F7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F7177" w:rsidRPr="002F7177" w:rsidRDefault="002F7177" w:rsidP="002F7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F7177" w:rsidRPr="002F7177" w:rsidRDefault="002F7177" w:rsidP="002F7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F7177" w:rsidRPr="002F7177" w:rsidRDefault="002F7177" w:rsidP="002F7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F7177" w:rsidRPr="002F7177" w:rsidRDefault="002F7177" w:rsidP="002F7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F7177" w:rsidRPr="002F7177" w:rsidRDefault="002F7177" w:rsidP="002F71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</w:tcPr>
          <w:p w:rsidR="002F7177" w:rsidRPr="002F7177" w:rsidRDefault="002F7177" w:rsidP="002F7177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2F7177" w:rsidRPr="002F7177" w:rsidRDefault="002F7177" w:rsidP="002F7177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Ваньковской</w:t>
            </w:r>
            <w:proofErr w:type="spellEnd"/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____________ О.В. </w:t>
            </w:r>
            <w:proofErr w:type="spellStart"/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Михалькова</w:t>
            </w:r>
            <w:proofErr w:type="spellEnd"/>
          </w:p>
          <w:p w:rsidR="002F7177" w:rsidRPr="002F7177" w:rsidRDefault="002F7177" w:rsidP="002F71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28.08.2015г. Приказ № 43/1</w:t>
            </w:r>
          </w:p>
        </w:tc>
      </w:tr>
    </w:tbl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7177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предмету "Литературное чтение</w:t>
      </w:r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</w:t>
      </w: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на 2015-2016 учебный год</w:t>
      </w: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Бабасова</w:t>
      </w:r>
      <w:proofErr w:type="spellEnd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 xml:space="preserve"> А.</w:t>
      </w:r>
      <w:bookmarkStart w:id="0" w:name="_GoBack"/>
      <w:bookmarkEnd w:id="0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аньковка</w:t>
      </w:r>
      <w:proofErr w:type="spellEnd"/>
    </w:p>
    <w:p w:rsidR="002F7177" w:rsidRPr="002F7177" w:rsidRDefault="002F7177" w:rsidP="002F717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F7177">
        <w:rPr>
          <w:rFonts w:ascii="Times New Roman" w:eastAsia="Times New Roman" w:hAnsi="Times New Roman"/>
          <w:sz w:val="24"/>
          <w:szCs w:val="24"/>
          <w:lang w:eastAsia="ru-RU"/>
        </w:rPr>
        <w:t>2015</w:t>
      </w:r>
    </w:p>
    <w:p w:rsidR="002F7177" w:rsidRDefault="002F7177" w:rsidP="00822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177" w:rsidRDefault="002F7177" w:rsidP="00822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177" w:rsidRDefault="002F7177" w:rsidP="00822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7177" w:rsidRDefault="002F7177" w:rsidP="00822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3D39" w:rsidRPr="002F7177" w:rsidRDefault="004C3D39" w:rsidP="002F71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717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Рабочая программа учебного курса «Литературное чтение» для 4 класса составлена в соответствии с Федеральным государственным стандартом начального общего</w:t>
      </w:r>
      <w:r w:rsidR="004B2AFB">
        <w:rPr>
          <w:rFonts w:ascii="Times New Roman" w:hAnsi="Times New Roman"/>
          <w:sz w:val="24"/>
          <w:szCs w:val="24"/>
        </w:rPr>
        <w:t xml:space="preserve"> образования второго </w:t>
      </w:r>
      <w:proofErr w:type="spellStart"/>
      <w:r w:rsidR="004B2AFB">
        <w:rPr>
          <w:rFonts w:ascii="Times New Roman" w:hAnsi="Times New Roman"/>
          <w:sz w:val="24"/>
          <w:szCs w:val="24"/>
        </w:rPr>
        <w:t>поколени</w:t>
      </w:r>
      <w:proofErr w:type="spellEnd"/>
      <w:r w:rsidR="004B2AFB">
        <w:rPr>
          <w:rFonts w:ascii="Times New Roman" w:hAnsi="Times New Roman"/>
          <w:sz w:val="24"/>
          <w:szCs w:val="24"/>
        </w:rPr>
        <w:t>,</w:t>
      </w:r>
      <w:r w:rsidRPr="00822FC7">
        <w:rPr>
          <w:rFonts w:ascii="Times New Roman" w:hAnsi="Times New Roman"/>
          <w:sz w:val="24"/>
          <w:szCs w:val="24"/>
        </w:rPr>
        <w:t xml:space="preserve"> с учётом программы «Начальная школа </w:t>
      </w:r>
      <w:proofErr w:type="gramStart"/>
      <w:r w:rsidRPr="00822FC7">
        <w:rPr>
          <w:rFonts w:ascii="Times New Roman" w:hAnsi="Times New Roman"/>
          <w:sz w:val="24"/>
          <w:szCs w:val="24"/>
          <w:lang w:val="en-US"/>
        </w:rPr>
        <w:t>XXI</w:t>
      </w:r>
      <w:proofErr w:type="gramEnd"/>
      <w:r w:rsidRPr="00822FC7">
        <w:rPr>
          <w:rFonts w:ascii="Times New Roman" w:hAnsi="Times New Roman"/>
          <w:sz w:val="24"/>
          <w:szCs w:val="24"/>
        </w:rPr>
        <w:t>века»</w:t>
      </w:r>
      <w:r w:rsidR="004B2AFB">
        <w:rPr>
          <w:rFonts w:ascii="Times New Roman" w:hAnsi="Times New Roman"/>
          <w:sz w:val="24"/>
          <w:szCs w:val="24"/>
        </w:rPr>
        <w:t xml:space="preserve"> </w:t>
      </w:r>
      <w:r w:rsidRPr="00822FC7">
        <w:rPr>
          <w:rFonts w:ascii="Times New Roman" w:hAnsi="Times New Roman"/>
          <w:sz w:val="24"/>
          <w:szCs w:val="24"/>
        </w:rPr>
        <w:t xml:space="preserve">автора Л. А. </w:t>
      </w:r>
      <w:proofErr w:type="spellStart"/>
      <w:r w:rsidRPr="00822FC7">
        <w:rPr>
          <w:rFonts w:ascii="Times New Roman" w:hAnsi="Times New Roman"/>
          <w:sz w:val="24"/>
          <w:szCs w:val="24"/>
        </w:rPr>
        <w:t>Ефросининой</w:t>
      </w:r>
      <w:proofErr w:type="spellEnd"/>
      <w:r w:rsidRPr="00822FC7">
        <w:rPr>
          <w:rFonts w:ascii="Times New Roman" w:hAnsi="Times New Roman"/>
          <w:sz w:val="24"/>
          <w:szCs w:val="24"/>
        </w:rPr>
        <w:t>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Настоящая программа разработана  на основе: </w:t>
      </w:r>
    </w:p>
    <w:p w:rsidR="004C3D39" w:rsidRPr="00822FC7" w:rsidRDefault="004C3D39" w:rsidP="00822FC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</w:rPr>
        <w:t>Федерального закона от 29.12.2012 «Об образовании в Российской Федерации»;</w:t>
      </w:r>
    </w:p>
    <w:p w:rsidR="004C3D39" w:rsidRPr="00822FC7" w:rsidRDefault="004C3D39" w:rsidP="00822FC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образования» (2009);</w:t>
      </w:r>
    </w:p>
    <w:p w:rsidR="004C3D39" w:rsidRPr="00822FC7" w:rsidRDefault="004C3D39" w:rsidP="00822FC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</w:rPr>
        <w:t xml:space="preserve">«Фундаментального ядра содержания общего образования» (под редакцией В.В. Козлова, А.М.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</w:rPr>
        <w:t>Кондакова</w:t>
      </w:r>
      <w:proofErr w:type="spellEnd"/>
      <w:r w:rsidRPr="00822FC7">
        <w:rPr>
          <w:rFonts w:ascii="Times New Roman" w:eastAsia="Times New Roman" w:hAnsi="Times New Roman"/>
          <w:sz w:val="24"/>
          <w:szCs w:val="24"/>
        </w:rPr>
        <w:t>);</w:t>
      </w:r>
    </w:p>
    <w:p w:rsidR="004C3D39" w:rsidRPr="00822FC7" w:rsidRDefault="004C3D39" w:rsidP="00822FC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</w:rPr>
        <w:t>Базисного учебного плана;</w:t>
      </w:r>
    </w:p>
    <w:p w:rsidR="004C3D39" w:rsidRPr="00822FC7" w:rsidRDefault="004C3D39" w:rsidP="00822FC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</w:rPr>
        <w:t>«Планируемых результатов начального общего образования» (под редакцией Г.С. Ковалевой, О.Б. Логиновой);</w:t>
      </w:r>
    </w:p>
    <w:p w:rsidR="004C3D39" w:rsidRPr="00822FC7" w:rsidRDefault="004C3D39" w:rsidP="00822FC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</w:rPr>
        <w:t>«Примерных программ начального общего образования»;</w:t>
      </w:r>
    </w:p>
    <w:p w:rsidR="004C3D39" w:rsidRPr="00822FC7" w:rsidRDefault="004C3D39" w:rsidP="00822FC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</w:rPr>
        <w:t xml:space="preserve">Авторской программы предметных курсов УМК «Начальная школа </w:t>
      </w:r>
      <w:r w:rsidRPr="00822FC7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Pr="00822FC7">
        <w:rPr>
          <w:rFonts w:ascii="Times New Roman" w:eastAsia="Times New Roman" w:hAnsi="Times New Roman"/>
          <w:sz w:val="24"/>
          <w:szCs w:val="24"/>
        </w:rPr>
        <w:t xml:space="preserve"> века»  под  редакцией  Н.Ф.  Виноградовой. </w:t>
      </w:r>
    </w:p>
    <w:p w:rsidR="004C3D39" w:rsidRPr="00822FC7" w:rsidRDefault="004C3D39" w:rsidP="00822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b/>
          <w:bCs/>
          <w:iCs/>
          <w:sz w:val="24"/>
          <w:szCs w:val="24"/>
        </w:rPr>
        <w:t>Цель данного учебного курса</w:t>
      </w:r>
      <w:proofErr w:type="gramStart"/>
      <w:r w:rsidRPr="00822FC7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822FC7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>омочь ребёнку стать чита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телем: подвести к осознанию богатого мира отечественной и зарубежной детской литературы, обогатить читательский опыт. Развитие читателя пред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полагает овладение основными видами устной и письменной литературной речи: способностью воспринимать те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кст пр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 xml:space="preserve">ное отношение); воссоздавать в своём воображении 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прочитанное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 xml:space="preserve"> (представ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4C3D39" w:rsidRPr="00822FC7" w:rsidRDefault="004C3D39" w:rsidP="00822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iCs/>
          <w:sz w:val="24"/>
          <w:szCs w:val="24"/>
        </w:rPr>
        <w:t>Задачи учебного курса</w:t>
      </w:r>
      <w:r w:rsidRPr="00822FC7">
        <w:rPr>
          <w:rFonts w:ascii="Times New Roman" w:hAnsi="Times New Roman"/>
          <w:sz w:val="24"/>
          <w:szCs w:val="24"/>
        </w:rPr>
        <w:t>:</w:t>
      </w:r>
    </w:p>
    <w:p w:rsidR="004C3D39" w:rsidRPr="00822FC7" w:rsidRDefault="004C3D39" w:rsidP="00822FC7">
      <w:pPr>
        <w:pStyle w:val="a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kern w:val="0"/>
          <w:szCs w:val="24"/>
          <w:lang w:eastAsia="ru-RU" w:bidi="ar-SA"/>
        </w:rPr>
      </w:pPr>
      <w:r w:rsidRPr="00822FC7">
        <w:rPr>
          <w:rFonts w:cs="Times New Roman"/>
          <w:color w:val="000000"/>
          <w:kern w:val="0"/>
          <w:szCs w:val="24"/>
          <w:lang w:eastAsia="ru-RU" w:bidi="ar-SA"/>
        </w:rPr>
        <w:t>обеспечивать полноценное восприятие учащимися литературного произ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ведения, понимание текста и специфики его литературной формы;</w:t>
      </w:r>
    </w:p>
    <w:p w:rsidR="004C3D39" w:rsidRPr="00822FC7" w:rsidRDefault="004C3D39" w:rsidP="00822FC7">
      <w:pPr>
        <w:pStyle w:val="a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kern w:val="0"/>
          <w:szCs w:val="24"/>
          <w:lang w:eastAsia="ru-RU" w:bidi="ar-SA"/>
        </w:rPr>
      </w:pPr>
      <w:r w:rsidRPr="00822FC7">
        <w:rPr>
          <w:rFonts w:cs="Times New Roman"/>
          <w:color w:val="000000"/>
          <w:kern w:val="0"/>
          <w:szCs w:val="24"/>
          <w:lang w:eastAsia="ru-RU" w:bidi="ar-SA"/>
        </w:rPr>
        <w:t>научить учащихся понимать точку зрения писателя, формулировать и вы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ражать свою точку зрения (позицию читателя);</w:t>
      </w:r>
    </w:p>
    <w:p w:rsidR="004C3D39" w:rsidRPr="00822FC7" w:rsidRDefault="004C3D39" w:rsidP="00822FC7">
      <w:pPr>
        <w:pStyle w:val="a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kern w:val="0"/>
          <w:szCs w:val="24"/>
          <w:lang w:eastAsia="ru-RU" w:bidi="ar-SA"/>
        </w:rPr>
      </w:pPr>
      <w:r w:rsidRPr="00822FC7">
        <w:rPr>
          <w:rFonts w:cs="Times New Roman"/>
          <w:color w:val="000000"/>
          <w:kern w:val="0"/>
          <w:szCs w:val="24"/>
          <w:lang w:eastAsia="ru-RU" w:bidi="ar-SA"/>
        </w:rPr>
        <w:t>систематически отрабатывать умения читать вслух, молча, вырази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тельно, пользоваться основными видами чтения (ознакомительным, изучающим, поисковым и просмотровым);</w:t>
      </w:r>
    </w:p>
    <w:p w:rsidR="004C3D39" w:rsidRPr="00822FC7" w:rsidRDefault="004C3D39" w:rsidP="00822FC7">
      <w:pPr>
        <w:pStyle w:val="a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kern w:val="0"/>
          <w:szCs w:val="24"/>
          <w:lang w:eastAsia="ru-RU" w:bidi="ar-SA"/>
        </w:rPr>
      </w:pPr>
      <w:r w:rsidRPr="00822FC7">
        <w:rPr>
          <w:rFonts w:cs="Times New Roman"/>
          <w:color w:val="000000"/>
          <w:kern w:val="0"/>
          <w:szCs w:val="24"/>
          <w:lang w:eastAsia="ru-RU" w:bidi="ar-SA"/>
        </w:rPr>
        <w:t>включать учащихся в эмоционально-творческую деятельность в про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цессе чтения, учить работать в парах и группах;</w:t>
      </w:r>
    </w:p>
    <w:p w:rsidR="004C3D39" w:rsidRPr="00822FC7" w:rsidRDefault="004C3D39" w:rsidP="00822FC7">
      <w:pPr>
        <w:pStyle w:val="aa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kern w:val="0"/>
          <w:szCs w:val="24"/>
          <w:lang w:eastAsia="ru-RU" w:bidi="ar-SA"/>
        </w:rPr>
      </w:pPr>
      <w:r w:rsidRPr="00822FC7">
        <w:rPr>
          <w:rFonts w:cs="Times New Roman"/>
          <w:color w:val="000000"/>
          <w:kern w:val="0"/>
          <w:szCs w:val="24"/>
          <w:lang w:eastAsia="ru-RU" w:bidi="ar-SA"/>
        </w:rPr>
        <w:t>формировать литературоведческие представления, необходимые для по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нимания литературы как искусства слова;</w:t>
      </w:r>
    </w:p>
    <w:p w:rsidR="004C3D39" w:rsidRPr="00822FC7" w:rsidRDefault="004C3D39" w:rsidP="00822FC7">
      <w:pPr>
        <w:pStyle w:val="aa"/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b/>
          <w:bCs/>
          <w:color w:val="000000"/>
          <w:kern w:val="0"/>
          <w:szCs w:val="24"/>
          <w:lang w:eastAsia="ru-RU" w:bidi="ar-SA"/>
        </w:rPr>
      </w:pPr>
      <w:r w:rsidRPr="00822FC7">
        <w:rPr>
          <w:rFonts w:cs="Times New Roman"/>
          <w:color w:val="000000"/>
          <w:kern w:val="0"/>
          <w:szCs w:val="24"/>
          <w:lang w:eastAsia="ru-RU" w:bidi="ar-SA"/>
        </w:rPr>
        <w:t>расширять круг чтения учащихся, создавать «литературное простран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ство», соответствующее возрастным особенностям и уровню подготов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ки учащихся и обеспечивающее условия для формирования универ</w:t>
      </w:r>
      <w:r w:rsidRPr="00822FC7">
        <w:rPr>
          <w:rFonts w:cs="Times New Roman"/>
          <w:color w:val="000000"/>
          <w:kern w:val="0"/>
          <w:szCs w:val="24"/>
          <w:lang w:eastAsia="ru-RU" w:bidi="ar-SA"/>
        </w:rPr>
        <w:softHyphen/>
        <w:t>сальных учебных действий.</w:t>
      </w:r>
    </w:p>
    <w:p w:rsidR="004C3D39" w:rsidRPr="00822FC7" w:rsidRDefault="001F764A" w:rsidP="00822FC7">
      <w:pPr>
        <w:pStyle w:val="aa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rFonts w:cs="Times New Roman"/>
          <w:b/>
          <w:bCs/>
          <w:color w:val="000000"/>
          <w:kern w:val="0"/>
          <w:szCs w:val="24"/>
          <w:lang w:eastAsia="ru-RU" w:bidi="ar-SA"/>
        </w:rPr>
      </w:pPr>
      <w:r>
        <w:rPr>
          <w:rFonts w:cs="Times New Roman"/>
          <w:szCs w:val="24"/>
        </w:rPr>
        <w:t xml:space="preserve"> Программа рассчитана на 102 часа</w:t>
      </w:r>
      <w:r w:rsidR="004C3D39" w:rsidRPr="00822FC7">
        <w:rPr>
          <w:rFonts w:cs="Times New Roman"/>
          <w:szCs w:val="24"/>
        </w:rPr>
        <w:t>.</w:t>
      </w:r>
    </w:p>
    <w:p w:rsidR="004C3D39" w:rsidRPr="00822FC7" w:rsidRDefault="004C3D39" w:rsidP="00822FC7">
      <w:pPr>
        <w:pStyle w:val="aa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rFonts w:cs="Times New Roman"/>
          <w:b/>
          <w:bCs/>
          <w:color w:val="000000"/>
          <w:kern w:val="0"/>
          <w:szCs w:val="24"/>
          <w:lang w:eastAsia="ru-RU" w:bidi="ar-SA"/>
        </w:rPr>
      </w:pPr>
      <w:r w:rsidRPr="00822FC7">
        <w:rPr>
          <w:rFonts w:cs="Times New Roman"/>
          <w:szCs w:val="24"/>
        </w:rPr>
        <w:t xml:space="preserve"> Содержание программы направлено на освоение </w:t>
      </w:r>
      <w:proofErr w:type="gramStart"/>
      <w:r w:rsidRPr="00822FC7">
        <w:rPr>
          <w:rFonts w:cs="Times New Roman"/>
          <w:szCs w:val="24"/>
        </w:rPr>
        <w:t>обучающимися</w:t>
      </w:r>
      <w:proofErr w:type="gramEnd"/>
      <w:r w:rsidRPr="00822FC7">
        <w:rPr>
          <w:rFonts w:cs="Times New Roman"/>
          <w:szCs w:val="24"/>
        </w:rPr>
        <w:t xml:space="preserve"> базовых знаний и         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  учебного курса.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b/>
          <w:sz w:val="24"/>
        </w:rPr>
      </w:pPr>
      <w:r w:rsidRPr="00822FC7">
        <w:rPr>
          <w:rStyle w:val="FontStyle46"/>
          <w:b/>
          <w:sz w:val="24"/>
        </w:rPr>
        <w:t xml:space="preserve"> Характерные для учебного курса формы организации деятельности </w:t>
      </w:r>
      <w:proofErr w:type="gramStart"/>
      <w:r w:rsidRPr="00822FC7">
        <w:rPr>
          <w:rStyle w:val="FontStyle46"/>
          <w:b/>
          <w:sz w:val="24"/>
        </w:rPr>
        <w:t>обучающихся</w:t>
      </w:r>
      <w:proofErr w:type="gramEnd"/>
      <w:r w:rsidRPr="00822FC7">
        <w:rPr>
          <w:rStyle w:val="FontStyle46"/>
          <w:b/>
          <w:sz w:val="24"/>
        </w:rPr>
        <w:t>: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 xml:space="preserve"> групповая, парная, индивидуальная деятельность;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>самостоятельная или совместная деятельность;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>игровая деятельность.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b/>
          <w:sz w:val="24"/>
        </w:rPr>
        <w:lastRenderedPageBreak/>
        <w:t xml:space="preserve">Специфические для учебного курса формы контроля освоения </w:t>
      </w:r>
      <w:proofErr w:type="gramStart"/>
      <w:r w:rsidRPr="00822FC7">
        <w:rPr>
          <w:rStyle w:val="FontStyle46"/>
          <w:b/>
          <w:sz w:val="24"/>
        </w:rPr>
        <w:t>обучающимися</w:t>
      </w:r>
      <w:proofErr w:type="gramEnd"/>
      <w:r w:rsidRPr="00822FC7">
        <w:rPr>
          <w:rStyle w:val="FontStyle46"/>
          <w:b/>
          <w:sz w:val="24"/>
        </w:rPr>
        <w:t xml:space="preserve"> содержания: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>текущий контроль: тест, устный опрос;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>промежуточный контроль: тест, самостоятельная работа;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>итоговый контроль: тест, портфолио.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22FC7">
        <w:rPr>
          <w:rFonts w:ascii="Times New Roman" w:eastAsia="Times New Roman" w:hAnsi="Times New Roman"/>
          <w:b/>
          <w:sz w:val="24"/>
          <w:szCs w:val="24"/>
        </w:rPr>
        <w:t>Общая характеристика учебного предмета, курса.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Данный курс литературного чтения построен с учётом следующих концепту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альных положений:</w:t>
      </w:r>
    </w:p>
    <w:p w:rsidR="004C3D39" w:rsidRPr="00822FC7" w:rsidRDefault="004C3D39" w:rsidP="00822FC7">
      <w:pPr>
        <w:pStyle w:val="aa"/>
        <w:numPr>
          <w:ilvl w:val="0"/>
          <w:numId w:val="8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изучение должно обеспечивать развитие личности ребёнка, формирова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ние его интеллекта и основных видов речевой деятельности (слушания, говорения, чтения и письма);</w:t>
      </w:r>
    </w:p>
    <w:p w:rsidR="004C3D39" w:rsidRPr="00822FC7" w:rsidRDefault="004C3D39" w:rsidP="00822FC7">
      <w:pPr>
        <w:pStyle w:val="aa"/>
        <w:numPr>
          <w:ilvl w:val="0"/>
          <w:numId w:val="8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в результате обучения формируется читательская деятельность школьни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ков, компоненты учебной деятельности, а также универсаль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ные учебные действия;</w:t>
      </w:r>
    </w:p>
    <w:p w:rsidR="004C3D39" w:rsidRPr="00822FC7" w:rsidRDefault="004C3D39" w:rsidP="00822FC7">
      <w:pPr>
        <w:pStyle w:val="aa"/>
        <w:numPr>
          <w:ilvl w:val="0"/>
          <w:numId w:val="8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дифференцированное обучение и учёт индивидуальных возможностей каждого ребенка.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Характерной чертой данной программы является «нерасчлененность» и «</w:t>
      </w:r>
      <w:proofErr w:type="spellStart"/>
      <w:r w:rsidRPr="00822FC7">
        <w:rPr>
          <w:rFonts w:ascii="Times New Roman" w:hAnsi="Times New Roman"/>
          <w:sz w:val="24"/>
          <w:szCs w:val="24"/>
          <w:lang w:eastAsia="ru-RU"/>
        </w:rPr>
        <w:t>пе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реплетённость</w:t>
      </w:r>
      <w:proofErr w:type="spellEnd"/>
      <w:r w:rsidRPr="00822FC7">
        <w:rPr>
          <w:rFonts w:ascii="Times New Roman" w:hAnsi="Times New Roman"/>
          <w:sz w:val="24"/>
          <w:szCs w:val="24"/>
          <w:lang w:eastAsia="ru-RU"/>
        </w:rPr>
        <w:t>» обучения работе с произведением и книгой. При изучении произведений постоянно идёт обучение работе с учебной, художественной и справочной детской книгой, развивается интерес к самостоятельному чте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 xml:space="preserve">нию. 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В программе не выделяются отдельно уроки обучения чтению и работе с книгой, а есть уроки литературного чтения, на которых комплексно реша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ются все задачи литературного образования младших школьников: форми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руются читательские умения, решаются задачи эмоционального, эстетиче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ского и литературного развития, а также нравственно-этического воспитания, так как чтение для ребенка — и труд, и творчество, и новые открытия, и удо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>вольствие, и самовоспитание.</w:t>
      </w:r>
      <w:proofErr w:type="gramEnd"/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Специфические особенности курса литературного чтения в начальной школе:</w:t>
      </w:r>
    </w:p>
    <w:p w:rsidR="004C3D39" w:rsidRPr="00822FC7" w:rsidRDefault="004C3D39" w:rsidP="00822FC7">
      <w:pPr>
        <w:pStyle w:val="aa"/>
        <w:numPr>
          <w:ilvl w:val="0"/>
          <w:numId w:val="9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сочетание работы над собственно чтением: техническими навыками и чи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тательскими умениями;</w:t>
      </w:r>
    </w:p>
    <w:p w:rsidR="004C3D39" w:rsidRPr="00822FC7" w:rsidRDefault="004C3D39" w:rsidP="00822FC7">
      <w:pPr>
        <w:pStyle w:val="aa"/>
        <w:numPr>
          <w:ilvl w:val="0"/>
          <w:numId w:val="9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 xml:space="preserve">работа с текстом как </w:t>
      </w:r>
      <w:proofErr w:type="spellStart"/>
      <w:r w:rsidRPr="00822FC7">
        <w:rPr>
          <w:rFonts w:cs="Times New Roman"/>
          <w:kern w:val="0"/>
          <w:szCs w:val="24"/>
          <w:lang w:eastAsia="ru-RU" w:bidi="ar-SA"/>
        </w:rPr>
        <w:t>речеведческой</w:t>
      </w:r>
      <w:proofErr w:type="spellEnd"/>
      <w:r w:rsidRPr="00822FC7">
        <w:rPr>
          <w:rFonts w:cs="Times New Roman"/>
          <w:kern w:val="0"/>
          <w:szCs w:val="24"/>
          <w:lang w:eastAsia="ru-RU" w:bidi="ar-SA"/>
        </w:rPr>
        <w:t xml:space="preserve"> единицей, а с литературным произве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дением как искусством слова, с учётом специфики его струк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туры и жанровых особенностей;</w:t>
      </w:r>
    </w:p>
    <w:p w:rsidR="004C3D39" w:rsidRPr="00822FC7" w:rsidRDefault="004C3D39" w:rsidP="00822FC7">
      <w:pPr>
        <w:pStyle w:val="aa"/>
        <w:numPr>
          <w:ilvl w:val="0"/>
          <w:numId w:val="9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одновременная работа над языком произведения и речью детей;</w:t>
      </w:r>
    </w:p>
    <w:p w:rsidR="004C3D39" w:rsidRPr="00822FC7" w:rsidRDefault="004C3D39" w:rsidP="00822FC7">
      <w:pPr>
        <w:pStyle w:val="aa"/>
        <w:numPr>
          <w:ilvl w:val="0"/>
          <w:numId w:val="9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сочетание работы над художественным произведением и детской кни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гой как особым объектом изучения;</w:t>
      </w:r>
    </w:p>
    <w:p w:rsidR="004C3D39" w:rsidRPr="00822FC7" w:rsidRDefault="004C3D39" w:rsidP="00822FC7">
      <w:pPr>
        <w:pStyle w:val="aa"/>
        <w:numPr>
          <w:ilvl w:val="0"/>
          <w:numId w:val="9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различение художественных и научно-популярных произведений;</w:t>
      </w:r>
    </w:p>
    <w:p w:rsidR="004C3D39" w:rsidRPr="00822FC7" w:rsidRDefault="004C3D39" w:rsidP="00822FC7">
      <w:pPr>
        <w:pStyle w:val="aa"/>
        <w:numPr>
          <w:ilvl w:val="0"/>
          <w:numId w:val="9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формирование литературоведческих понятий, обеспечивающих полно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ценное восприятие произведения;</w:t>
      </w:r>
    </w:p>
    <w:p w:rsidR="004C3D39" w:rsidRPr="00822FC7" w:rsidRDefault="004C3D39" w:rsidP="00822FC7">
      <w:pPr>
        <w:pStyle w:val="aa"/>
        <w:numPr>
          <w:ilvl w:val="0"/>
          <w:numId w:val="9"/>
        </w:numPr>
        <w:suppressAutoHyphens w:val="0"/>
        <w:ind w:left="0" w:firstLine="0"/>
        <w:jc w:val="both"/>
        <w:rPr>
          <w:rFonts w:cs="Times New Roman"/>
          <w:kern w:val="0"/>
          <w:szCs w:val="24"/>
          <w:lang w:eastAsia="ru-RU" w:bidi="ar-SA"/>
        </w:rPr>
      </w:pPr>
      <w:r w:rsidRPr="00822FC7">
        <w:rPr>
          <w:rFonts w:cs="Times New Roman"/>
          <w:kern w:val="0"/>
          <w:szCs w:val="24"/>
          <w:lang w:eastAsia="ru-RU" w:bidi="ar-SA"/>
        </w:rPr>
        <w:t>освоение литературных произведений в сочетании с творческой деятель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ностью учащихся, развитием их эмоциональной сферы, обога</w:t>
      </w:r>
      <w:r w:rsidRPr="00822FC7">
        <w:rPr>
          <w:rFonts w:cs="Times New Roman"/>
          <w:kern w:val="0"/>
          <w:szCs w:val="24"/>
          <w:lang w:eastAsia="ru-RU" w:bidi="ar-SA"/>
        </w:rPr>
        <w:softHyphen/>
        <w:t>щением духовного мира ученика.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22FC7">
        <w:rPr>
          <w:rFonts w:ascii="Times New Roman" w:eastAsia="Times New Roman" w:hAnsi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4C3D39" w:rsidRPr="00822FC7" w:rsidRDefault="004C3D39" w:rsidP="00822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Общий объём времени, отводимого на изучение литературного ч</w:t>
      </w:r>
      <w:r w:rsidR="001F764A">
        <w:rPr>
          <w:rFonts w:ascii="Times New Roman" w:hAnsi="Times New Roman"/>
          <w:sz w:val="24"/>
          <w:szCs w:val="24"/>
          <w:lang w:eastAsia="ru-RU"/>
        </w:rPr>
        <w:t>тения в 4 классе, составляет 102 часа</w:t>
      </w:r>
      <w:r w:rsidRPr="00822FC7">
        <w:rPr>
          <w:rFonts w:ascii="Times New Roman" w:hAnsi="Times New Roman"/>
          <w:sz w:val="24"/>
          <w:szCs w:val="24"/>
          <w:lang w:eastAsia="ru-RU"/>
        </w:rPr>
        <w:t>. В 4 классе урок литературного чтения  прово</w:t>
      </w:r>
      <w:r w:rsidRPr="00822FC7">
        <w:rPr>
          <w:rFonts w:ascii="Times New Roman" w:hAnsi="Times New Roman"/>
          <w:sz w:val="24"/>
          <w:szCs w:val="24"/>
          <w:lang w:eastAsia="ru-RU"/>
        </w:rPr>
        <w:softHyphen/>
        <w:t xml:space="preserve">дится 3 раза в неделю. </w:t>
      </w:r>
      <w:r w:rsidRPr="00822FC7"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  <w:t xml:space="preserve">Рабочая программа курса «Литературное чтение» </w:t>
      </w:r>
      <w:r w:rsidRPr="00822FC7">
        <w:rPr>
          <w:rFonts w:ascii="Times New Roman" w:hAnsi="Times New Roman"/>
          <w:sz w:val="24"/>
          <w:szCs w:val="24"/>
          <w:lang w:eastAsia="ru-RU"/>
        </w:rPr>
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литературного чтения  </w:t>
      </w:r>
      <w:r w:rsidRPr="00822FC7"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  <w:t>на основе ав</w:t>
      </w:r>
      <w:r w:rsidRPr="00822FC7"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  <w:softHyphen/>
        <w:t xml:space="preserve">торской программы для 4 класса Л.А. </w:t>
      </w:r>
      <w:proofErr w:type="spellStart"/>
      <w:r w:rsidRPr="00822FC7"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  <w:t>Ефросининой</w:t>
      </w:r>
      <w:proofErr w:type="spellEnd"/>
      <w:r w:rsidRPr="00822FC7"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  <w:t xml:space="preserve"> – М.: </w:t>
      </w:r>
      <w:proofErr w:type="spellStart"/>
      <w:r w:rsidRPr="00822FC7"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  <w:t>Вентана</w:t>
      </w:r>
      <w:proofErr w:type="spellEnd"/>
      <w:r w:rsidRPr="00822FC7">
        <w:rPr>
          <w:rFonts w:ascii="Times New Roman" w:hAnsi="Times New Roman"/>
          <w:color w:val="000000"/>
          <w:spacing w:val="-1"/>
          <w:w w:val="105"/>
          <w:sz w:val="24"/>
          <w:szCs w:val="24"/>
          <w:lang w:eastAsia="ru-RU"/>
        </w:rPr>
        <w:t>-Граф, 2008.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Fonts w:eastAsia="Times New Roman"/>
          <w:b/>
          <w:lang w:eastAsia="en-US"/>
        </w:rPr>
        <w:t>Описание ценностных ориентиров содержания учебного предмета, курса</w:t>
      </w:r>
      <w:proofErr w:type="gramStart"/>
      <w:r w:rsidRPr="00822FC7">
        <w:rPr>
          <w:rFonts w:eastAsia="Times New Roman"/>
          <w:b/>
          <w:lang w:eastAsia="en-US"/>
        </w:rPr>
        <w:t>.</w:t>
      </w:r>
      <w:r w:rsidRPr="00822FC7">
        <w:rPr>
          <w:rStyle w:val="FontStyle46"/>
          <w:sz w:val="24"/>
        </w:rPr>
        <w:t>Л</w:t>
      </w:r>
      <w:proofErr w:type="gramEnd"/>
      <w:r w:rsidRPr="00822FC7">
        <w:rPr>
          <w:rStyle w:val="FontStyle46"/>
          <w:sz w:val="24"/>
        </w:rPr>
        <w:t>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4C3D39" w:rsidRPr="00822FC7" w:rsidRDefault="004C3D39" w:rsidP="00822FC7">
      <w:pPr>
        <w:pStyle w:val="Style9"/>
        <w:widowControl/>
        <w:spacing w:line="240" w:lineRule="auto"/>
        <w:ind w:firstLine="0"/>
        <w:jc w:val="both"/>
        <w:rPr>
          <w:rStyle w:val="FontStyle46"/>
          <w:sz w:val="24"/>
        </w:rPr>
      </w:pPr>
      <w:r w:rsidRPr="00822FC7">
        <w:rPr>
          <w:rStyle w:val="FontStyle46"/>
          <w:sz w:val="24"/>
        </w:rPr>
        <w:t xml:space="preserve">На уроках литературного чтения продолжается развитие техники чтения, совершенствование качества чтения, особенно осмысленности. Большую роль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</w:t>
      </w:r>
      <w:r w:rsidRPr="00822FC7">
        <w:rPr>
          <w:rStyle w:val="FontStyle46"/>
          <w:sz w:val="24"/>
        </w:rPr>
        <w:lastRenderedPageBreak/>
        <w:t>формирует личностные качества человека, характеризующие его отношение к другим людям, к Родине.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22FC7">
        <w:rPr>
          <w:rFonts w:ascii="Times New Roman" w:eastAsia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822FC7">
        <w:rPr>
          <w:rFonts w:ascii="Times New Roman" w:eastAsia="Times New Roman" w:hAnsi="Times New Roman"/>
          <w:b/>
          <w:sz w:val="24"/>
          <w:szCs w:val="24"/>
        </w:rPr>
        <w:t>метапредметные</w:t>
      </w:r>
      <w:proofErr w:type="spellEnd"/>
      <w:r w:rsidRPr="00822FC7">
        <w:rPr>
          <w:rFonts w:ascii="Times New Roman" w:eastAsia="Times New Roman" w:hAnsi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b/>
          <w:bCs/>
          <w:sz w:val="24"/>
          <w:szCs w:val="24"/>
          <w:lang w:eastAsia="ru-RU"/>
        </w:rPr>
        <w:t>Личностные результаты</w:t>
      </w:r>
      <w:r w:rsidRPr="00822FC7">
        <w:rPr>
          <w:rFonts w:ascii="Times New Roman" w:hAnsi="Times New Roman"/>
          <w:sz w:val="24"/>
          <w:szCs w:val="24"/>
          <w:lang w:eastAsia="ru-RU"/>
        </w:rPr>
        <w:t xml:space="preserve"> освоения основной образовательной программы начального общего образования должны отражать: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развитие этических чувств, доброжелательности и эмоциональн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 xml:space="preserve"> нравственной отзывчивости, понимания и сопереживания чувствам других людей;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C3D39" w:rsidRPr="00822FC7" w:rsidRDefault="004C3D39" w:rsidP="00822F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  <w:r w:rsidRPr="00822FC7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822FC7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22F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результаты</w:t>
      </w:r>
      <w:r w:rsidRPr="00822FC7">
        <w:rPr>
          <w:rFonts w:ascii="Times New Roman" w:hAnsi="Times New Roman"/>
          <w:sz w:val="24"/>
          <w:szCs w:val="24"/>
          <w:lang w:eastAsia="ru-RU"/>
        </w:rPr>
        <w:t xml:space="preserve"> освоения основной образовательной программы начального общего образования должны отражать: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дств пр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822FC7">
        <w:rPr>
          <w:rFonts w:ascii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822FC7">
        <w:rPr>
          <w:rFonts w:ascii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4C3D39" w:rsidRPr="00822FC7" w:rsidRDefault="004C3D39" w:rsidP="00822FC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  <w:r w:rsidRPr="00822FC7">
        <w:rPr>
          <w:rFonts w:ascii="Times New Roman" w:hAnsi="Times New Roman"/>
          <w:sz w:val="24"/>
          <w:szCs w:val="24"/>
          <w:lang w:eastAsia="ru-RU"/>
        </w:rPr>
        <w:br/>
      </w:r>
      <w:r w:rsidRPr="00822FC7">
        <w:rPr>
          <w:rFonts w:ascii="Times New Roman" w:hAnsi="Times New Roman"/>
          <w:b/>
          <w:bCs/>
          <w:sz w:val="24"/>
          <w:szCs w:val="24"/>
          <w:lang w:eastAsia="ru-RU"/>
        </w:rPr>
        <w:t>Предметные результаты</w:t>
      </w:r>
      <w:r w:rsidRPr="00822FC7">
        <w:rPr>
          <w:rFonts w:ascii="Times New Roman" w:hAnsi="Times New Roman"/>
          <w:sz w:val="24"/>
          <w:szCs w:val="24"/>
          <w:lang w:eastAsia="ru-RU"/>
        </w:rPr>
        <w:t xml:space="preserve"> освоения основной образовательной программы начального общего образования с учетом специфики содержания предметной области «филология», включающей в себя предмет «литературное чтение» должны отражать:</w:t>
      </w:r>
    </w:p>
    <w:p w:rsidR="004C3D39" w:rsidRPr="00822FC7" w:rsidRDefault="004C3D39" w:rsidP="00822FC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4C3D39" w:rsidRPr="00822FC7" w:rsidRDefault="004C3D39" w:rsidP="00822FC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822FC7">
        <w:rPr>
          <w:rFonts w:ascii="Times New Roman" w:hAnsi="Times New Roman"/>
          <w:sz w:val="24"/>
          <w:szCs w:val="24"/>
          <w:lang w:eastAsia="ru-RU"/>
        </w:rPr>
        <w:t>обучения</w:t>
      </w:r>
      <w:proofErr w:type="gramEnd"/>
      <w:r w:rsidRPr="00822FC7">
        <w:rPr>
          <w:rFonts w:ascii="Times New Roman" w:hAnsi="Times New Roman"/>
          <w:sz w:val="24"/>
          <w:szCs w:val="24"/>
          <w:lang w:eastAsia="ru-RU"/>
        </w:rPr>
        <w:t xml:space="preserve"> по всем учебным предметам; формирование потребности в систематическом чтении;</w:t>
      </w:r>
    </w:p>
    <w:p w:rsidR="004C3D39" w:rsidRPr="00822FC7" w:rsidRDefault="004C3D39" w:rsidP="00822FC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C3D39" w:rsidRPr="00822FC7" w:rsidRDefault="004C3D39" w:rsidP="00822FC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C3D39" w:rsidRPr="00822FC7" w:rsidRDefault="004C3D39" w:rsidP="00822FC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C7">
        <w:rPr>
          <w:rFonts w:ascii="Times New Roman" w:hAnsi="Times New Roman"/>
          <w:sz w:val="24"/>
          <w:szCs w:val="24"/>
          <w:lang w:eastAsia="ru-RU"/>
        </w:rP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4C3D39" w:rsidRPr="00822FC7" w:rsidRDefault="004C3D39" w:rsidP="00822FC7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Требования к уровню  достижений обучающихся</w:t>
      </w:r>
    </w:p>
    <w:p w:rsidR="004C3D39" w:rsidRPr="00822FC7" w:rsidRDefault="004C3D39" w:rsidP="00822FC7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В результате изучения литературного чтения учащиеся должны:</w:t>
      </w:r>
    </w:p>
    <w:p w:rsidR="004C3D39" w:rsidRPr="00822FC7" w:rsidRDefault="004C3D39" w:rsidP="00822FC7">
      <w:pPr>
        <w:tabs>
          <w:tab w:val="left" w:pos="2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знать:</w:t>
      </w:r>
    </w:p>
    <w:p w:rsidR="004C3D39" w:rsidRPr="00822FC7" w:rsidRDefault="004C3D39" w:rsidP="00822FC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названия, основное содержание изученных литературных произведений, имена, отчества и фамилии их авторов;</w:t>
      </w:r>
    </w:p>
    <w:p w:rsidR="004C3D39" w:rsidRPr="00822FC7" w:rsidRDefault="004C3D39" w:rsidP="00822FC7">
      <w:pPr>
        <w:numPr>
          <w:ilvl w:val="0"/>
          <w:numId w:val="13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элементы книги (обложка, оглавление, титульный лист, иллюстрация, аннотация);</w:t>
      </w:r>
    </w:p>
    <w:p w:rsidR="004C3D39" w:rsidRPr="00822FC7" w:rsidRDefault="004C3D39" w:rsidP="00822FC7">
      <w:pPr>
        <w:tabs>
          <w:tab w:val="left" w:pos="250"/>
          <w:tab w:val="left" w:pos="79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называть, приводить примеры:</w:t>
      </w:r>
    </w:p>
    <w:p w:rsidR="004C3D39" w:rsidRPr="00822FC7" w:rsidRDefault="004C3D39" w:rsidP="00822FC7">
      <w:pPr>
        <w:numPr>
          <w:ilvl w:val="0"/>
          <w:numId w:val="14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сказок народных и литературных;</w:t>
      </w:r>
    </w:p>
    <w:p w:rsidR="004C3D39" w:rsidRPr="00822FC7" w:rsidRDefault="004C3D39" w:rsidP="00822FC7">
      <w:pPr>
        <w:numPr>
          <w:ilvl w:val="0"/>
          <w:numId w:val="14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стихов и рассказов из круга детского чтения;</w:t>
      </w:r>
    </w:p>
    <w:p w:rsidR="004C3D39" w:rsidRPr="00822FC7" w:rsidRDefault="004C3D39" w:rsidP="00822FC7">
      <w:pPr>
        <w:tabs>
          <w:tab w:val="left" w:pos="250"/>
          <w:tab w:val="left" w:pos="79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различать, сравнивать:</w:t>
      </w:r>
    </w:p>
    <w:p w:rsidR="004C3D39" w:rsidRPr="00822FC7" w:rsidRDefault="004C3D39" w:rsidP="00822FC7">
      <w:pPr>
        <w:numPr>
          <w:ilvl w:val="0"/>
          <w:numId w:val="15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произведения фольклора (загадка, пословица, песенка, скороговорка);</w:t>
      </w:r>
    </w:p>
    <w:p w:rsidR="004C3D39" w:rsidRPr="00822FC7" w:rsidRDefault="004C3D39" w:rsidP="00822FC7">
      <w:pPr>
        <w:numPr>
          <w:ilvl w:val="0"/>
          <w:numId w:val="15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жанры детской художественной литературы (сказка, рассказ, стихотворение, басня); </w:t>
      </w:r>
    </w:p>
    <w:p w:rsidR="004C3D39" w:rsidRPr="00822FC7" w:rsidRDefault="004C3D39" w:rsidP="00822FC7">
      <w:pPr>
        <w:numPr>
          <w:ilvl w:val="0"/>
          <w:numId w:val="15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сказки народные и литературные;</w:t>
      </w:r>
    </w:p>
    <w:p w:rsidR="004C3D39" w:rsidRPr="00822FC7" w:rsidRDefault="004C3D39" w:rsidP="00822FC7">
      <w:pPr>
        <w:numPr>
          <w:ilvl w:val="0"/>
          <w:numId w:val="15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словари и справочники;</w:t>
      </w:r>
    </w:p>
    <w:p w:rsidR="004C3D39" w:rsidRPr="00822FC7" w:rsidRDefault="004C3D39" w:rsidP="00822FC7">
      <w:pPr>
        <w:numPr>
          <w:ilvl w:val="0"/>
          <w:numId w:val="15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элементы книги (обложка, титульный лист, иллюстрация, оглавление);</w:t>
      </w:r>
    </w:p>
    <w:p w:rsidR="004C3D39" w:rsidRPr="00822FC7" w:rsidRDefault="004C3D39" w:rsidP="00822FC7">
      <w:pPr>
        <w:numPr>
          <w:ilvl w:val="0"/>
          <w:numId w:val="15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виды пересказа (подробный, краткий, выборочный);</w:t>
      </w:r>
    </w:p>
    <w:p w:rsidR="004C3D39" w:rsidRPr="00822FC7" w:rsidRDefault="004C3D39" w:rsidP="00822FC7">
      <w:pPr>
        <w:tabs>
          <w:tab w:val="left" w:pos="250"/>
          <w:tab w:val="left" w:pos="7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lastRenderedPageBreak/>
        <w:t>уметь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читать осознанно, правильно, целыми словами вслух и молча – в соответствии с индивидуальным темпом учащихся;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выразительно читать наизусть программные стихотворения и отрывки из прозы, специально подготовленные тексты;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определять тему и главную мысль произведения;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ставить вопросы к тексту, выполнять задания к тексту и отвечать на вопросы к тексту;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делить текст на смысловые части и составлять простой план;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пересказывать и рассказывать произведение по плану;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составлять небольшое монологическое высказывание с опорой на авторский текст; оценивать события, героев произведения;</w:t>
      </w:r>
    </w:p>
    <w:p w:rsidR="004C3D39" w:rsidRPr="00822FC7" w:rsidRDefault="004C3D39" w:rsidP="00822FC7">
      <w:pPr>
        <w:numPr>
          <w:ilvl w:val="0"/>
          <w:numId w:val="16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создавать небольшой устный текст на заданную тему;</w:t>
      </w:r>
    </w:p>
    <w:p w:rsidR="004C3D39" w:rsidRPr="00822FC7" w:rsidRDefault="004C3D39" w:rsidP="00822FC7">
      <w:pPr>
        <w:tabs>
          <w:tab w:val="num" w:pos="132"/>
          <w:tab w:val="left" w:pos="25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22FC7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822FC7">
        <w:rPr>
          <w:rFonts w:ascii="Times New Roman" w:hAnsi="Times New Roman"/>
          <w:b/>
          <w:bCs/>
          <w:sz w:val="24"/>
          <w:szCs w:val="24"/>
        </w:rPr>
        <w:t>:</w:t>
      </w:r>
    </w:p>
    <w:p w:rsidR="004C3D39" w:rsidRPr="00822FC7" w:rsidRDefault="004C3D39" w:rsidP="00822FC7">
      <w:pPr>
        <w:numPr>
          <w:ilvl w:val="0"/>
          <w:numId w:val="17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самостоятельного чтения книг;</w:t>
      </w:r>
    </w:p>
    <w:p w:rsidR="004C3D39" w:rsidRPr="00822FC7" w:rsidRDefault="004C3D39" w:rsidP="00822FC7">
      <w:pPr>
        <w:numPr>
          <w:ilvl w:val="0"/>
          <w:numId w:val="17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высказывания оценочных суждений о прочитанном произведении;</w:t>
      </w:r>
    </w:p>
    <w:p w:rsidR="004C3D39" w:rsidRPr="00822FC7" w:rsidRDefault="004C3D39" w:rsidP="00822FC7">
      <w:pPr>
        <w:numPr>
          <w:ilvl w:val="0"/>
          <w:numId w:val="17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самостоятельного выбора и определения содержания книги по ее элементам;</w:t>
      </w:r>
    </w:p>
    <w:p w:rsidR="004C3D39" w:rsidRPr="00822FC7" w:rsidRDefault="004C3D39" w:rsidP="00822FC7">
      <w:pPr>
        <w:numPr>
          <w:ilvl w:val="0"/>
          <w:numId w:val="17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определять тему и жанр незнакомой книги;</w:t>
      </w:r>
    </w:p>
    <w:p w:rsidR="004C3D39" w:rsidRPr="00822FC7" w:rsidRDefault="004C3D39" w:rsidP="00822FC7">
      <w:pPr>
        <w:numPr>
          <w:ilvl w:val="0"/>
          <w:numId w:val="17"/>
        </w:numPr>
        <w:tabs>
          <w:tab w:val="num" w:pos="646"/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работать со справочной литературой;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4C3D39" w:rsidRPr="00822FC7" w:rsidRDefault="004C3D39" w:rsidP="00822FC7">
      <w:pPr>
        <w:pStyle w:val="2"/>
        <w:jc w:val="both"/>
      </w:pPr>
      <w:r w:rsidRPr="00822FC7">
        <w:t xml:space="preserve">Круг чтения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 xml:space="preserve">Для чтения и обсуждения в классе.  </w:t>
      </w:r>
      <w:r w:rsidRPr="00822FC7">
        <w:rPr>
          <w:rFonts w:ascii="Times New Roman" w:hAnsi="Times New Roman"/>
          <w:sz w:val="24"/>
          <w:szCs w:val="24"/>
        </w:rPr>
        <w:t xml:space="preserve">Произведения устного народного творчества русского народа и народов мира: сказки, загадки, </w:t>
      </w:r>
      <w:proofErr w:type="spellStart"/>
      <w:r w:rsidRPr="00822FC7">
        <w:rPr>
          <w:rFonts w:ascii="Times New Roman" w:hAnsi="Times New Roman"/>
          <w:sz w:val="24"/>
          <w:szCs w:val="24"/>
        </w:rPr>
        <w:t>потешки</w:t>
      </w:r>
      <w:proofErr w:type="spellEnd"/>
      <w:r w:rsidRPr="00822FC7">
        <w:rPr>
          <w:rFonts w:ascii="Times New Roman" w:hAnsi="Times New Roman"/>
          <w:sz w:val="24"/>
          <w:szCs w:val="24"/>
        </w:rPr>
        <w:t xml:space="preserve">,  поговорки, пословицы, </w:t>
      </w:r>
      <w:r w:rsidRPr="00822FC7">
        <w:rPr>
          <w:rFonts w:ascii="Times New Roman" w:hAnsi="Times New Roman"/>
          <w:iCs/>
          <w:sz w:val="24"/>
          <w:szCs w:val="24"/>
        </w:rPr>
        <w:t>былины, легенды, сказы.</w:t>
      </w:r>
      <w:r w:rsidR="001F764A">
        <w:rPr>
          <w:rFonts w:ascii="Times New Roman" w:hAnsi="Times New Roman"/>
          <w:iCs/>
          <w:sz w:val="24"/>
          <w:szCs w:val="24"/>
        </w:rPr>
        <w:t xml:space="preserve"> </w:t>
      </w:r>
      <w:r w:rsidRPr="00822FC7">
        <w:rPr>
          <w:rFonts w:ascii="Times New Roman" w:hAnsi="Times New Roman"/>
          <w:iCs/>
          <w:sz w:val="24"/>
          <w:szCs w:val="24"/>
        </w:rPr>
        <w:t xml:space="preserve">Мифы народов </w:t>
      </w:r>
      <w:proofErr w:type="spellStart"/>
      <w:r w:rsidRPr="00822FC7">
        <w:rPr>
          <w:rFonts w:ascii="Times New Roman" w:hAnsi="Times New Roman"/>
          <w:iCs/>
          <w:sz w:val="24"/>
          <w:szCs w:val="24"/>
        </w:rPr>
        <w:t>мира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>.В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>едущие</w:t>
      </w:r>
      <w:proofErr w:type="spellEnd"/>
      <w:r w:rsidRPr="00822FC7">
        <w:rPr>
          <w:rFonts w:ascii="Times New Roman" w:hAnsi="Times New Roman"/>
          <w:iCs/>
          <w:sz w:val="24"/>
          <w:szCs w:val="24"/>
        </w:rPr>
        <w:t xml:space="preserve"> идеи, объединяющие произведения фольклора разных народов, специфика художественной формы разных произведений словесного творчества. Отрывки из библии.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Стихотворные и прозаические произведения русских и зарубежных писателе</w:t>
      </w:r>
      <w:proofErr w:type="gramStart"/>
      <w:r w:rsidRPr="00822FC7">
        <w:rPr>
          <w:rFonts w:ascii="Times New Roman" w:hAnsi="Times New Roman"/>
          <w:sz w:val="24"/>
          <w:szCs w:val="24"/>
        </w:rPr>
        <w:t>й-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классиков, детских писателей. Произведения о жизни детей разных народов и стран.  Приключенческая детская книга.      Научн</w:t>
      </w:r>
      <w:proofErr w:type="gramStart"/>
      <w:r w:rsidRPr="00822FC7">
        <w:rPr>
          <w:rFonts w:ascii="Times New Roman" w:hAnsi="Times New Roman"/>
          <w:sz w:val="24"/>
          <w:szCs w:val="24"/>
        </w:rPr>
        <w:t>о-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познавательная книга: о природе, путешествиях, истории, научных открытиях.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Юмористическая и сатирическая книга. Очерки, воспоминания. Справочная детская литература (детские энциклопедии, словари).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 xml:space="preserve">Для самостоятельного чтения. </w:t>
      </w:r>
      <w:r w:rsidRPr="00822FC7">
        <w:rPr>
          <w:rFonts w:ascii="Times New Roman" w:hAnsi="Times New Roman"/>
          <w:sz w:val="24"/>
          <w:szCs w:val="24"/>
        </w:rPr>
        <w:t>Художественная книга о жизни дете</w:t>
      </w:r>
      <w:proofErr w:type="gramStart"/>
      <w:r w:rsidRPr="00822FC7">
        <w:rPr>
          <w:rFonts w:ascii="Times New Roman" w:hAnsi="Times New Roman"/>
          <w:sz w:val="24"/>
          <w:szCs w:val="24"/>
        </w:rPr>
        <w:t>й-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сверстников, о Родине и других странах, о труде и творчестве.  Научно-познавательная книга: о растениях и животных, вещах и предметах, изобретениях и изобретателях, по истории. Книги о путешествиях и приключениях.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Восприятие литературного произведения.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Создание условий для полноценного восприятия произведений в единстве содержания и формы, в единстве образного, логического и эмоционального начал. Эмоциональная отзывчивость, понимание настроения литературного произведения, осознание схожести и различий настроений героев, авторской точки зрения. Общая оценка достоин</w:t>
      </w:r>
      <w:proofErr w:type="gramStart"/>
      <w:r w:rsidRPr="00822FC7">
        <w:rPr>
          <w:rFonts w:ascii="Times New Roman" w:hAnsi="Times New Roman"/>
          <w:sz w:val="24"/>
          <w:szCs w:val="24"/>
        </w:rPr>
        <w:t>ств пр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оизведения. Оценка эмоционального состояния героев, анализ их действий и поступков. Сравнение персонажей разных произведений, выявление отношения к ним автора, высказывание собственной оценки, подтверждение собственных суждений текстом произведения.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Умение на слух воспринимать разные по жанру произведения, запоминать слова, характеризующие персонажей, образные выражения, создающие картины природы, рисующие человека.  Понимать роль описания природы, интерьера, портрета и речи героя. Умение определять </w:t>
      </w:r>
      <w:proofErr w:type="gramStart"/>
      <w:r w:rsidRPr="00822FC7">
        <w:rPr>
          <w:rFonts w:ascii="Times New Roman" w:hAnsi="Times New Roman"/>
          <w:sz w:val="24"/>
          <w:szCs w:val="24"/>
        </w:rPr>
        <w:t>задачу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чтения - что и с </w:t>
      </w:r>
      <w:proofErr w:type="gramStart"/>
      <w:r w:rsidRPr="00822FC7">
        <w:rPr>
          <w:rFonts w:ascii="Times New Roman" w:hAnsi="Times New Roman"/>
          <w:sz w:val="24"/>
          <w:szCs w:val="24"/>
        </w:rPr>
        <w:t>какой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целью читается, рассказывается, сообщается. </w:t>
      </w:r>
      <w:r w:rsidRPr="00822FC7">
        <w:rPr>
          <w:rFonts w:ascii="Times New Roman" w:hAnsi="Times New Roman"/>
          <w:iCs/>
          <w:sz w:val="24"/>
          <w:szCs w:val="24"/>
        </w:rPr>
        <w:t xml:space="preserve">Умение находить средства выразительного чтения произведения: логические ударения, паузы, тон, темп речи в зависимости от задачи чтения. Умение сопоставлять два ряда представлений в произведении - реальных и фантастических.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>Жанров</w:t>
      </w:r>
      <w:proofErr w:type="gramStart"/>
      <w:r w:rsidRPr="00822FC7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Pr="00822FC7">
        <w:rPr>
          <w:rFonts w:ascii="Times New Roman" w:hAnsi="Times New Roman"/>
          <w:b/>
          <w:bCs/>
          <w:sz w:val="24"/>
          <w:szCs w:val="24"/>
        </w:rPr>
        <w:t xml:space="preserve"> тематическое разнообразие.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Расширение знаний и умений в области жанровых особенностей сказки </w:t>
      </w:r>
      <w:proofErr w:type="gramStart"/>
      <w:r w:rsidRPr="00822FC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народной и литературной), рассказов, басен (стихотворных и прозаических), былин и сказок, очерковых </w:t>
      </w:r>
      <w:r w:rsidRPr="00822FC7">
        <w:rPr>
          <w:rFonts w:ascii="Times New Roman" w:hAnsi="Times New Roman"/>
          <w:sz w:val="24"/>
          <w:szCs w:val="24"/>
        </w:rPr>
        <w:lastRenderedPageBreak/>
        <w:t>произведений. Сравнение художественных и научно</w:t>
      </w:r>
      <w:r w:rsidR="001F764A">
        <w:rPr>
          <w:rFonts w:ascii="Times New Roman" w:hAnsi="Times New Roman"/>
          <w:sz w:val="24"/>
          <w:szCs w:val="24"/>
        </w:rPr>
        <w:t xml:space="preserve"> </w:t>
      </w:r>
      <w:r w:rsidRPr="00822FC7">
        <w:rPr>
          <w:rFonts w:ascii="Times New Roman" w:hAnsi="Times New Roman"/>
          <w:sz w:val="24"/>
          <w:szCs w:val="24"/>
        </w:rPr>
        <w:t xml:space="preserve">- художественных произведений, авторских произведений, разнообразных по жанрам и темам.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Народные сказки:  плавный ритм чтения, фантастические превращения, волшебные предметы, повторы слов </w:t>
      </w:r>
      <w:r w:rsidRPr="00822FC7">
        <w:rPr>
          <w:rFonts w:ascii="Times New Roman" w:hAnsi="Times New Roman"/>
          <w:iCs/>
          <w:sz w:val="24"/>
          <w:szCs w:val="24"/>
        </w:rPr>
        <w:t>(«жили-были», «день-деньской»),</w:t>
      </w:r>
      <w:r w:rsidRPr="00822FC7">
        <w:rPr>
          <w:rFonts w:ascii="Times New Roman" w:hAnsi="Times New Roman"/>
          <w:sz w:val="24"/>
          <w:szCs w:val="24"/>
        </w:rPr>
        <w:t xml:space="preserve"> постоянные эпитеты </w:t>
      </w:r>
      <w:r w:rsidRPr="00822FC7">
        <w:rPr>
          <w:rFonts w:ascii="Times New Roman" w:hAnsi="Times New Roman"/>
          <w:iCs/>
          <w:sz w:val="24"/>
          <w:szCs w:val="24"/>
        </w:rPr>
        <w:t>(«добрый молодец», «красна девица»),</w:t>
      </w:r>
      <w:r w:rsidRPr="00822FC7">
        <w:rPr>
          <w:rFonts w:ascii="Times New Roman" w:hAnsi="Times New Roman"/>
          <w:sz w:val="24"/>
          <w:szCs w:val="24"/>
        </w:rPr>
        <w:t xml:space="preserve"> устойчивые выражения 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 xml:space="preserve">( 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>«день и ночь - сутки прочь»),</w:t>
      </w:r>
      <w:r w:rsidRPr="00822FC7">
        <w:rPr>
          <w:rFonts w:ascii="Times New Roman" w:hAnsi="Times New Roman"/>
          <w:sz w:val="24"/>
          <w:szCs w:val="24"/>
        </w:rPr>
        <w:t xml:space="preserve"> зачины и их варианты, присказки, особые концовки. Борьба добра и зла, отражение мечты народа.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>Былины:  плавный, напевный ритм чтения, повторы, постоянные эпитеты («сыр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>а-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 xml:space="preserve"> земля», «богатырский конь» и т.д.), гиперболы (преувеличения), яркость описания героев, порядок действий (рассказов о былинном богатыре).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Литературная сказка. Сходство с народной сказкой (сказочные герои, структурное сходство, превращения, победа добрых сил). Особенность авторского языка, образов, эмоциональных переживаний.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Рассказы:   художественные, научн</w:t>
      </w:r>
      <w:proofErr w:type="gramStart"/>
      <w:r w:rsidRPr="00822FC7">
        <w:rPr>
          <w:rFonts w:ascii="Times New Roman" w:hAnsi="Times New Roman"/>
          <w:sz w:val="24"/>
          <w:szCs w:val="24"/>
        </w:rPr>
        <w:t>о-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популярные. Особенности художественного рассказа: описание поступков героев, интересных случаев из их жизни, эмоциональн</w:t>
      </w:r>
      <w:proofErr w:type="gramStart"/>
      <w:r w:rsidRPr="00822FC7">
        <w:rPr>
          <w:rFonts w:ascii="Times New Roman" w:hAnsi="Times New Roman"/>
          <w:sz w:val="24"/>
          <w:szCs w:val="24"/>
        </w:rPr>
        <w:t>о-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образное описание внешнего вида персонажей, возбуждающее воображение читателя.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Отношение автора к своим героям.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 xml:space="preserve">Стихотворное произведение:  ритмический рисунок, строка, строфа, рифма и средства выразительности.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Научн</w:t>
      </w:r>
      <w:proofErr w:type="gramStart"/>
      <w:r w:rsidRPr="00822FC7">
        <w:rPr>
          <w:rFonts w:ascii="Times New Roman" w:hAnsi="Times New Roman"/>
          <w:sz w:val="24"/>
          <w:szCs w:val="24"/>
        </w:rPr>
        <w:t>о-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 художественные рассказы:  рассказы о природе, описание образов природы в художественной форме, наличие них познавательных, реальных знаний, их образного отражения.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>Научн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>о-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 xml:space="preserve"> популярные рассказы и очерки.  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 xml:space="preserve">Особенности:  отличие образа от понятия, термин; развитие логических связей, деловой язык, «язык фактов», главная мысль, вывод, умозаключение. </w:t>
      </w:r>
      <w:proofErr w:type="gramEnd"/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>Очер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>к-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 xml:space="preserve">  повествование о реальных событиях, о людях и их делах, происходящих в действительности. Знакомство с действительными событиями в жизни страны, отношением человека к Родине, к людям, к природе.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Ориентировка в литературоведческих понятиях.   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Литература,  фольклор, литературное произведение, литературное творчество. Литературные жанры:  сказка, былина, пословица, загадка, поговорка, </w:t>
      </w:r>
      <w:r w:rsidRPr="00822FC7">
        <w:rPr>
          <w:rFonts w:ascii="Times New Roman" w:hAnsi="Times New Roman"/>
          <w:iCs/>
          <w:sz w:val="24"/>
          <w:szCs w:val="24"/>
        </w:rPr>
        <w:t>сказ, легенда, миф,</w:t>
      </w:r>
      <w:r w:rsidRPr="00822FC7">
        <w:rPr>
          <w:rFonts w:ascii="Times New Roman" w:hAnsi="Times New Roman"/>
          <w:sz w:val="24"/>
          <w:szCs w:val="24"/>
        </w:rPr>
        <w:t xml:space="preserve"> рассказ, повесть, стихотворение, </w:t>
      </w:r>
      <w:r w:rsidRPr="00822FC7">
        <w:rPr>
          <w:rFonts w:ascii="Times New Roman" w:hAnsi="Times New Roman"/>
          <w:iCs/>
          <w:sz w:val="24"/>
          <w:szCs w:val="24"/>
        </w:rPr>
        <w:t>баллада, пьес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>а-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 xml:space="preserve"> сказка,</w:t>
      </w:r>
      <w:r w:rsidRPr="00822FC7">
        <w:rPr>
          <w:rFonts w:ascii="Times New Roman" w:hAnsi="Times New Roman"/>
          <w:sz w:val="24"/>
          <w:szCs w:val="24"/>
        </w:rPr>
        <w:t xml:space="preserve"> очерк, научно- популярное и научно- художественное произведения.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>Тема, идея произведения;</w:t>
      </w:r>
      <w:r w:rsidRPr="00822FC7">
        <w:rPr>
          <w:rFonts w:ascii="Times New Roman" w:hAnsi="Times New Roman"/>
          <w:sz w:val="24"/>
          <w:szCs w:val="24"/>
        </w:rPr>
        <w:t xml:space="preserve"> литературный герой, персонаж, портрет, авторская характеристика, </w:t>
      </w:r>
      <w:r w:rsidRPr="00822FC7">
        <w:rPr>
          <w:rFonts w:ascii="Times New Roman" w:hAnsi="Times New Roman"/>
          <w:iCs/>
          <w:sz w:val="24"/>
          <w:szCs w:val="24"/>
        </w:rPr>
        <w:t>сюжет, композиция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>;и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 xml:space="preserve">зобразительно-выразительные средства языка (эпитет, сравнение, олицетворение, гипербола).  Юмор и сатира как средства выражения авторского замысла. Фантастическое и реальное.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Библиографические сведения о книге.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Элементы книги:  обложка, титульный лист, оглавление, </w:t>
      </w:r>
      <w:r w:rsidRPr="00822FC7">
        <w:rPr>
          <w:rFonts w:ascii="Times New Roman" w:hAnsi="Times New Roman"/>
          <w:iCs/>
          <w:sz w:val="24"/>
          <w:szCs w:val="24"/>
        </w:rPr>
        <w:t>предисловие, послесловие,</w:t>
      </w:r>
      <w:r w:rsidRPr="00822FC7">
        <w:rPr>
          <w:rFonts w:ascii="Times New Roman" w:hAnsi="Times New Roman"/>
          <w:sz w:val="24"/>
          <w:szCs w:val="24"/>
        </w:rPr>
        <w:t xml:space="preserve"> иллюстрация, </w:t>
      </w:r>
      <w:r w:rsidRPr="00822FC7">
        <w:rPr>
          <w:rFonts w:ascii="Times New Roman" w:hAnsi="Times New Roman"/>
          <w:iCs/>
          <w:sz w:val="24"/>
          <w:szCs w:val="24"/>
        </w:rPr>
        <w:t>аннотация</w:t>
      </w:r>
      <w:proofErr w:type="gramStart"/>
      <w:r w:rsidRPr="00822FC7">
        <w:rPr>
          <w:rFonts w:ascii="Times New Roman" w:hAnsi="Times New Roman"/>
          <w:iCs/>
          <w:sz w:val="24"/>
          <w:szCs w:val="24"/>
        </w:rPr>
        <w:t>.К</w:t>
      </w:r>
      <w:proofErr w:type="gramEnd"/>
      <w:r w:rsidRPr="00822FC7">
        <w:rPr>
          <w:rFonts w:ascii="Times New Roman" w:hAnsi="Times New Roman"/>
          <w:iCs/>
          <w:sz w:val="24"/>
          <w:szCs w:val="24"/>
        </w:rPr>
        <w:t>аталог. Каталожная карточка. Периодика (наименования детских газет и журналов).</w:t>
      </w:r>
      <w:r w:rsidRPr="00822FC7">
        <w:rPr>
          <w:rFonts w:ascii="Times New Roman" w:hAnsi="Times New Roman"/>
          <w:sz w:val="24"/>
          <w:szCs w:val="24"/>
        </w:rPr>
        <w:t xml:space="preserve"> Сведения об авторе. Элементарные знания о времени создания произведения.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Творческая деятельность школьников.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Умение написать  изложение, небольшое сочинение по текстам литературных произведений.  «Дописывание», «</w:t>
      </w:r>
      <w:proofErr w:type="spellStart"/>
      <w:r w:rsidRPr="00822FC7">
        <w:rPr>
          <w:rFonts w:ascii="Times New Roman" w:hAnsi="Times New Roman"/>
          <w:sz w:val="24"/>
          <w:szCs w:val="24"/>
        </w:rPr>
        <w:t>досказывание</w:t>
      </w:r>
      <w:proofErr w:type="spellEnd"/>
      <w:r w:rsidRPr="00822FC7">
        <w:rPr>
          <w:rFonts w:ascii="Times New Roman" w:hAnsi="Times New Roman"/>
          <w:sz w:val="24"/>
          <w:szCs w:val="24"/>
        </w:rPr>
        <w:t xml:space="preserve">» известного сюжета.  Сочинение (по аналогии с произведением устного народного творчества) загадок, </w:t>
      </w:r>
      <w:proofErr w:type="spellStart"/>
      <w:r w:rsidRPr="00822FC7">
        <w:rPr>
          <w:rFonts w:ascii="Times New Roman" w:hAnsi="Times New Roman"/>
          <w:sz w:val="24"/>
          <w:szCs w:val="24"/>
        </w:rPr>
        <w:t>потешек</w:t>
      </w:r>
      <w:proofErr w:type="spellEnd"/>
      <w:r w:rsidRPr="00822FC7">
        <w:rPr>
          <w:rFonts w:ascii="Times New Roman" w:hAnsi="Times New Roman"/>
          <w:sz w:val="24"/>
          <w:szCs w:val="24"/>
        </w:rPr>
        <w:t xml:space="preserve">, сказок, поговорок.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 xml:space="preserve">Умение писать отзывы о прочитанных книгах, аннотацию на книгу, составить на нее каталожную карточку.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Умение воспроизводить сценические действия (по сюжетам небольших произведений) в играх – драматизациях, игровых диалогах, театральных играх.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Навык чтения: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-осознанное, правильное, выразительное чтение в соответствии с нормами литературного произношения вслух, чтение про себя;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-выразительное чтение подготовленного произведения или отрывка из него;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- использование выразительных сре</w:t>
      </w:r>
      <w:proofErr w:type="gramStart"/>
      <w:r w:rsidRPr="00822FC7">
        <w:rPr>
          <w:rFonts w:ascii="Times New Roman" w:hAnsi="Times New Roman"/>
          <w:sz w:val="24"/>
          <w:szCs w:val="24"/>
        </w:rPr>
        <w:t>дств чт</w:t>
      </w:r>
      <w:proofErr w:type="gramEnd"/>
      <w:r w:rsidRPr="00822FC7">
        <w:rPr>
          <w:rFonts w:ascii="Times New Roman" w:hAnsi="Times New Roman"/>
          <w:sz w:val="24"/>
          <w:szCs w:val="24"/>
        </w:rPr>
        <w:t xml:space="preserve">ения (темп, тон, логические ударения, паузы, мелодика);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-использование сведений об авторе книги, об эпохе ее создания;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lastRenderedPageBreak/>
        <w:t>- чтение наизусть стихов, отрывков из прозаических произведений (к концу обучения в 4 классе - не менее 20 стихотворений, 6 отрывков из прозы).</w:t>
      </w:r>
    </w:p>
    <w:p w:rsidR="004C3D39" w:rsidRPr="00822FC7" w:rsidRDefault="004C3D39" w:rsidP="00822FC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Работа с текстом: </w:t>
      </w:r>
    </w:p>
    <w:p w:rsidR="004C3D39" w:rsidRPr="00822FC7" w:rsidRDefault="004C3D39" w:rsidP="00822FC7">
      <w:pPr>
        <w:pStyle w:val="ac"/>
        <w:tabs>
          <w:tab w:val="clear" w:pos="4677"/>
          <w:tab w:val="clear" w:pos="9355"/>
        </w:tabs>
        <w:jc w:val="both"/>
      </w:pPr>
      <w:r w:rsidRPr="00822FC7">
        <w:t xml:space="preserve">-установление смысловых связей между частями текста; </w:t>
      </w:r>
    </w:p>
    <w:p w:rsidR="004C3D39" w:rsidRPr="00822FC7" w:rsidRDefault="004C3D39" w:rsidP="00822FC7">
      <w:pPr>
        <w:pStyle w:val="ac"/>
        <w:tabs>
          <w:tab w:val="clear" w:pos="4677"/>
          <w:tab w:val="clear" w:pos="9355"/>
        </w:tabs>
        <w:jc w:val="both"/>
      </w:pPr>
      <w:r w:rsidRPr="00822FC7">
        <w:t xml:space="preserve">-определение мотивов поведения героев и оценивание их поступков;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-сопоставление поступков героев;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-понимание и различие значений слов в тексте;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-нахождение в произведении слов и выражений, изображающих поступки героев, картины и явления природы;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>- выделение в тексте эпитетов, сравнений;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- составление простого плана к рассказу, сказке;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- подробный, краткий и выборочный пересказ текста по плану;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>- составление творческого пересказа (изменение лица рассказчика, продолжение рассказа о судьбе героев на основании собственных предположений, воссоздание содержания произведения в форме словесной картины);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2FC7">
        <w:rPr>
          <w:rFonts w:ascii="Times New Roman" w:hAnsi="Times New Roman"/>
          <w:iCs/>
          <w:sz w:val="24"/>
          <w:szCs w:val="24"/>
        </w:rPr>
        <w:t>- выявление авторского и своего отношения к событиям, героям, фактам.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FC7">
        <w:rPr>
          <w:rFonts w:ascii="Times New Roman" w:hAnsi="Times New Roman"/>
          <w:b/>
          <w:bCs/>
          <w:sz w:val="24"/>
          <w:szCs w:val="24"/>
        </w:rPr>
        <w:t xml:space="preserve">Читательские умения (работа с произведением и книгой): </w:t>
      </w:r>
    </w:p>
    <w:p w:rsidR="004C3D39" w:rsidRPr="00822FC7" w:rsidRDefault="004C3D39" w:rsidP="00822FC7">
      <w:pPr>
        <w:pStyle w:val="21"/>
        <w:ind w:left="0"/>
        <w:jc w:val="both"/>
      </w:pPr>
      <w:r w:rsidRPr="00822FC7">
        <w:t xml:space="preserve">-обобщение представлений о рассказе, сказке, стихотворении, басне, о произведениях устного народного творчества;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-самостоятельный выбор книги на определенную тему;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sz w:val="24"/>
          <w:szCs w:val="24"/>
        </w:rPr>
        <w:t xml:space="preserve">-чтение детской периодики; 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 xml:space="preserve">-использование справочной литературы, работа в библиотеке (школьной, городской и т.д.). 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Основные разделы чтения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Произведения фольклора</w:t>
      </w:r>
      <w:proofErr w:type="gramStart"/>
      <w:r w:rsidRPr="00822FC7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.</w:t>
      </w:r>
      <w:r w:rsidRPr="00822FC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proofErr w:type="gramEnd"/>
      <w:r w:rsidRPr="00822FC7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казки, легенды, былины, героические песни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000000"/>
          <w:spacing w:val="4"/>
          <w:sz w:val="24"/>
          <w:szCs w:val="24"/>
        </w:rPr>
        <w:t xml:space="preserve">Иван царевич и Серый волк. Русская народная сказка </w:t>
      </w:r>
      <w:r w:rsidRPr="00822FC7">
        <w:rPr>
          <w:rFonts w:ascii="Times New Roman" w:hAnsi="Times New Roman"/>
          <w:color w:val="000000"/>
          <w:spacing w:val="2"/>
          <w:sz w:val="24"/>
          <w:szCs w:val="24"/>
        </w:rPr>
        <w:t>Былина «</w:t>
      </w:r>
      <w:proofErr w:type="spellStart"/>
      <w:r w:rsidRPr="00822FC7">
        <w:rPr>
          <w:rFonts w:ascii="Times New Roman" w:hAnsi="Times New Roman"/>
          <w:color w:val="000000"/>
          <w:spacing w:val="2"/>
          <w:sz w:val="24"/>
          <w:szCs w:val="24"/>
        </w:rPr>
        <w:t>ВолхВсеславович</w:t>
      </w:r>
      <w:proofErr w:type="spellEnd"/>
      <w:r w:rsidRPr="00822FC7">
        <w:rPr>
          <w:rFonts w:ascii="Times New Roman" w:hAnsi="Times New Roman"/>
          <w:color w:val="000000"/>
          <w:spacing w:val="2"/>
          <w:sz w:val="24"/>
          <w:szCs w:val="24"/>
        </w:rPr>
        <w:t>», «Легенда о граде Китеже», «Ле</w:t>
      </w:r>
      <w:r w:rsidRPr="00822FC7">
        <w:rPr>
          <w:rFonts w:ascii="Times New Roman" w:hAnsi="Times New Roman"/>
          <w:color w:val="000000"/>
          <w:spacing w:val="2"/>
          <w:sz w:val="24"/>
          <w:szCs w:val="24"/>
        </w:rPr>
        <w:softHyphen/>
        <w:t>генда о покорении Сибири Ермаком». Героическая песня «Кузь</w:t>
      </w:r>
      <w:r w:rsidRPr="00822FC7">
        <w:rPr>
          <w:rFonts w:ascii="Times New Roman" w:hAnsi="Times New Roman"/>
          <w:color w:val="000000"/>
          <w:spacing w:val="2"/>
          <w:sz w:val="24"/>
          <w:szCs w:val="24"/>
        </w:rPr>
        <w:softHyphen/>
        <w:t>ма Минин и Дмитрий Пожарский во главе ополчения»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Cs/>
          <w:color w:val="000000"/>
          <w:spacing w:val="8"/>
          <w:sz w:val="24"/>
          <w:szCs w:val="24"/>
        </w:rPr>
        <w:t>Повторение</w:t>
      </w:r>
      <w:proofErr w:type="gramStart"/>
      <w:r w:rsidRPr="00822FC7">
        <w:rPr>
          <w:rFonts w:ascii="Times New Roman" w:hAnsi="Times New Roman"/>
          <w:bCs/>
          <w:color w:val="000000"/>
          <w:spacing w:val="8"/>
          <w:sz w:val="24"/>
          <w:szCs w:val="24"/>
        </w:rPr>
        <w:t>:</w:t>
      </w:r>
      <w:r w:rsidRPr="00822FC7">
        <w:rPr>
          <w:rFonts w:ascii="Times New Roman" w:hAnsi="Times New Roman"/>
          <w:color w:val="000000"/>
          <w:spacing w:val="8"/>
          <w:sz w:val="24"/>
          <w:szCs w:val="24"/>
        </w:rPr>
        <w:t>з</w:t>
      </w:r>
      <w:proofErr w:type="gramEnd"/>
      <w:r w:rsidRPr="00822FC7">
        <w:rPr>
          <w:rFonts w:ascii="Times New Roman" w:hAnsi="Times New Roman"/>
          <w:color w:val="000000"/>
          <w:spacing w:val="8"/>
          <w:sz w:val="24"/>
          <w:szCs w:val="24"/>
        </w:rPr>
        <w:t xml:space="preserve">агадки, пословицы, поговорки, дразнилки, </w:t>
      </w:r>
      <w:r w:rsidRPr="00822FC7">
        <w:rPr>
          <w:rFonts w:ascii="Times New Roman" w:hAnsi="Times New Roman"/>
          <w:color w:val="000000"/>
          <w:spacing w:val="-10"/>
          <w:sz w:val="24"/>
          <w:szCs w:val="24"/>
        </w:rPr>
        <w:t>скороговорки.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Басни. Русские баснописцы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iCs/>
          <w:color w:val="000000"/>
          <w:spacing w:val="7"/>
          <w:sz w:val="24"/>
          <w:szCs w:val="24"/>
        </w:rPr>
        <w:t xml:space="preserve">И.А. Крылов. </w:t>
      </w:r>
      <w:r w:rsidRPr="00822FC7">
        <w:rPr>
          <w:rFonts w:ascii="Times New Roman" w:hAnsi="Times New Roman"/>
          <w:color w:val="000000"/>
          <w:spacing w:val="7"/>
          <w:sz w:val="24"/>
          <w:szCs w:val="24"/>
        </w:rPr>
        <w:t xml:space="preserve">«Стрекоза и Муравей», «Мартышка и очки», </w:t>
      </w:r>
      <w:r w:rsidRPr="00822FC7">
        <w:rPr>
          <w:rFonts w:ascii="Times New Roman" w:hAnsi="Times New Roman"/>
          <w:color w:val="000000"/>
          <w:spacing w:val="2"/>
          <w:sz w:val="24"/>
          <w:szCs w:val="24"/>
        </w:rPr>
        <w:t xml:space="preserve">«Квартет»; </w:t>
      </w:r>
      <w:r w:rsidRPr="00822FC7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И.И. </w:t>
      </w:r>
      <w:proofErr w:type="spellStart"/>
      <w:r w:rsidRPr="00822FC7">
        <w:rPr>
          <w:rFonts w:ascii="Times New Roman" w:hAnsi="Times New Roman"/>
          <w:iCs/>
          <w:color w:val="000000"/>
          <w:spacing w:val="2"/>
          <w:sz w:val="24"/>
          <w:szCs w:val="24"/>
        </w:rPr>
        <w:t>Хемницер</w:t>
      </w:r>
      <w:proofErr w:type="spellEnd"/>
      <w:r w:rsidRPr="00822FC7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. </w:t>
      </w:r>
      <w:r w:rsidRPr="00822FC7">
        <w:rPr>
          <w:rFonts w:ascii="Times New Roman" w:hAnsi="Times New Roman"/>
          <w:color w:val="000000"/>
          <w:spacing w:val="2"/>
          <w:sz w:val="24"/>
          <w:szCs w:val="24"/>
        </w:rPr>
        <w:t xml:space="preserve">«Стрекоза», «Друзья»; </w:t>
      </w:r>
      <w:r w:rsidRPr="00822FC7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Л.Н. Толстой. </w:t>
      </w:r>
      <w:r w:rsidRPr="00822FC7">
        <w:rPr>
          <w:rFonts w:ascii="Times New Roman" w:hAnsi="Times New Roman"/>
          <w:color w:val="000000"/>
          <w:spacing w:val="4"/>
          <w:sz w:val="24"/>
          <w:szCs w:val="24"/>
        </w:rPr>
        <w:t xml:space="preserve">«Стрекоза и муравьи»; </w:t>
      </w:r>
      <w:r w:rsidRPr="00822FC7">
        <w:rPr>
          <w:rFonts w:ascii="Times New Roman" w:hAnsi="Times New Roman"/>
          <w:iCs/>
          <w:color w:val="000000"/>
          <w:spacing w:val="4"/>
          <w:sz w:val="24"/>
          <w:szCs w:val="24"/>
        </w:rPr>
        <w:t xml:space="preserve">А.Е. Измайлов. </w:t>
      </w:r>
      <w:r w:rsidRPr="00822FC7">
        <w:rPr>
          <w:rFonts w:ascii="Times New Roman" w:hAnsi="Times New Roman"/>
          <w:color w:val="000000"/>
          <w:spacing w:val="4"/>
          <w:sz w:val="24"/>
          <w:szCs w:val="24"/>
        </w:rPr>
        <w:t xml:space="preserve">«Кукушка»; </w:t>
      </w:r>
      <w:r w:rsidRPr="00822FC7">
        <w:rPr>
          <w:rFonts w:ascii="Times New Roman" w:hAnsi="Times New Roman"/>
          <w:iCs/>
          <w:color w:val="000000"/>
          <w:spacing w:val="4"/>
          <w:sz w:val="24"/>
          <w:szCs w:val="24"/>
        </w:rPr>
        <w:t>И.И. Дмит</w:t>
      </w:r>
      <w:r w:rsidRPr="00822FC7">
        <w:rPr>
          <w:rFonts w:ascii="Times New Roman" w:hAnsi="Times New Roman"/>
          <w:iCs/>
          <w:color w:val="000000"/>
          <w:spacing w:val="4"/>
          <w:sz w:val="24"/>
          <w:szCs w:val="24"/>
        </w:rPr>
        <w:softHyphen/>
      </w:r>
      <w:r w:rsidRPr="00822FC7">
        <w:rPr>
          <w:rFonts w:ascii="Times New Roman" w:hAnsi="Times New Roman"/>
          <w:iCs/>
          <w:color w:val="000000"/>
          <w:spacing w:val="-14"/>
          <w:sz w:val="24"/>
          <w:szCs w:val="24"/>
        </w:rPr>
        <w:t xml:space="preserve">риев. </w:t>
      </w:r>
      <w:r w:rsidRPr="00822FC7">
        <w:rPr>
          <w:rFonts w:ascii="Times New Roman" w:hAnsi="Times New Roman"/>
          <w:color w:val="000000"/>
          <w:spacing w:val="-14"/>
          <w:sz w:val="24"/>
          <w:szCs w:val="24"/>
        </w:rPr>
        <w:t>«Муха».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В.А. Жуковский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822FC7">
        <w:rPr>
          <w:rFonts w:ascii="Times New Roman" w:hAnsi="Times New Roman"/>
          <w:color w:val="000000"/>
          <w:spacing w:val="14"/>
          <w:sz w:val="24"/>
          <w:szCs w:val="24"/>
        </w:rPr>
        <w:t xml:space="preserve">Сказка «Спящая царевна». Стихотворения: «Песня», </w:t>
      </w:r>
      <w:r w:rsidRPr="00822FC7">
        <w:rPr>
          <w:rFonts w:ascii="Times New Roman" w:hAnsi="Times New Roman"/>
          <w:color w:val="000000"/>
          <w:spacing w:val="-5"/>
          <w:sz w:val="24"/>
          <w:szCs w:val="24"/>
        </w:rPr>
        <w:t>«Ночь», «Воспоминание».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1"/>
          <w:sz w:val="24"/>
          <w:szCs w:val="24"/>
        </w:rPr>
        <w:t>А.С. Пушкин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z w:val="24"/>
          <w:szCs w:val="24"/>
        </w:rPr>
        <w:t>«Осень» (отрывки), «И.И. Пущину», «Зимняя дорога». Писа</w:t>
      </w:r>
      <w:r w:rsidRPr="00822FC7">
        <w:rPr>
          <w:rFonts w:ascii="Times New Roman" w:hAnsi="Times New Roman"/>
          <w:color w:val="323232"/>
          <w:sz w:val="24"/>
          <w:szCs w:val="24"/>
        </w:rPr>
        <w:softHyphen/>
        <w:t xml:space="preserve">тели о поэте: И.И. </w:t>
      </w:r>
      <w:proofErr w:type="spellStart"/>
      <w:r w:rsidRPr="00822FC7">
        <w:rPr>
          <w:rFonts w:ascii="Times New Roman" w:hAnsi="Times New Roman"/>
          <w:color w:val="323232"/>
          <w:sz w:val="24"/>
          <w:szCs w:val="24"/>
        </w:rPr>
        <w:t>Пущин</w:t>
      </w:r>
      <w:proofErr w:type="spellEnd"/>
      <w:r w:rsidRPr="00822FC7">
        <w:rPr>
          <w:rFonts w:ascii="Times New Roman" w:hAnsi="Times New Roman"/>
          <w:color w:val="323232"/>
          <w:sz w:val="24"/>
          <w:szCs w:val="24"/>
        </w:rPr>
        <w:t xml:space="preserve">. «Записки о Пушкине»; В.И. Даль. «Из </w:t>
      </w: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>воспоминаний».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4"/>
          <w:sz w:val="24"/>
          <w:szCs w:val="24"/>
        </w:rPr>
        <w:t>М.Ю. Лермонтов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1"/>
          <w:sz w:val="24"/>
          <w:szCs w:val="24"/>
        </w:rPr>
        <w:t>«Москва, Москва!.. Люблю тебя как сын...», «Парус», «Гор</w:t>
      </w:r>
      <w:r w:rsidRPr="00822FC7">
        <w:rPr>
          <w:rFonts w:ascii="Times New Roman" w:hAnsi="Times New Roman"/>
          <w:color w:val="323232"/>
          <w:spacing w:val="1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z w:val="24"/>
          <w:szCs w:val="24"/>
        </w:rPr>
        <w:t>ные вершины</w:t>
      </w:r>
      <w:r w:rsidRPr="00822FC7">
        <w:rPr>
          <w:rFonts w:ascii="Times New Roman" w:hAnsi="Times New Roman"/>
          <w:iCs/>
          <w:color w:val="323232"/>
          <w:sz w:val="24"/>
          <w:szCs w:val="24"/>
        </w:rPr>
        <w:t xml:space="preserve">...», </w:t>
      </w:r>
      <w:r w:rsidRPr="00822FC7">
        <w:rPr>
          <w:rFonts w:ascii="Times New Roman" w:hAnsi="Times New Roman"/>
          <w:color w:val="323232"/>
          <w:sz w:val="24"/>
          <w:szCs w:val="24"/>
        </w:rPr>
        <w:t>«Утёс».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4"/>
          <w:sz w:val="24"/>
          <w:szCs w:val="24"/>
        </w:rPr>
        <w:t>П.П. Ершов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6"/>
          <w:sz w:val="24"/>
          <w:szCs w:val="24"/>
        </w:rPr>
        <w:t>«Конёк-Горбунок» (в сокращении), «Кто он?» (в сокра</w:t>
      </w:r>
      <w:r w:rsidRPr="00822FC7">
        <w:rPr>
          <w:rFonts w:ascii="Times New Roman" w:hAnsi="Times New Roman"/>
          <w:color w:val="323232"/>
          <w:spacing w:val="6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pacing w:val="5"/>
          <w:sz w:val="24"/>
          <w:szCs w:val="24"/>
        </w:rPr>
        <w:t>щении).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4"/>
          <w:sz w:val="24"/>
          <w:szCs w:val="24"/>
        </w:rPr>
        <w:t>В.М. Гаршин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-2"/>
          <w:sz w:val="24"/>
          <w:szCs w:val="24"/>
        </w:rPr>
        <w:t>«Лягушка-путешественница».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3"/>
          <w:sz w:val="24"/>
          <w:szCs w:val="24"/>
        </w:rPr>
        <w:t>Н.Г. Гарин-Михайловский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z w:val="24"/>
          <w:szCs w:val="24"/>
        </w:rPr>
        <w:t>«Детство Темы» (отдельные главы).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4"/>
          <w:sz w:val="24"/>
          <w:szCs w:val="24"/>
        </w:rPr>
        <w:t>Произведения зарубежных писателей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 xml:space="preserve">М. Твен. «Приключения Тома </w:t>
      </w:r>
      <w:proofErr w:type="spellStart"/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>Сойера</w:t>
      </w:r>
      <w:proofErr w:type="spellEnd"/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 xml:space="preserve">» (глава </w:t>
      </w:r>
      <w:r w:rsidRPr="00822FC7">
        <w:rPr>
          <w:rFonts w:ascii="Times New Roman" w:hAnsi="Times New Roman"/>
          <w:color w:val="323232"/>
          <w:spacing w:val="2"/>
          <w:sz w:val="24"/>
          <w:szCs w:val="24"/>
          <w:lang w:val="en-US"/>
        </w:rPr>
        <w:t>II</w:t>
      </w: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>, в сокраще</w:t>
      </w: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pacing w:val="-1"/>
          <w:sz w:val="24"/>
          <w:szCs w:val="24"/>
        </w:rPr>
        <w:t>нии); Х.-К. Андерсен. «Дикие лебеди», «Дети года».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6"/>
          <w:sz w:val="24"/>
          <w:szCs w:val="24"/>
        </w:rPr>
        <w:t>Мифы народов мира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t>Древнегреческие мифы: «</w:t>
      </w:r>
      <w:proofErr w:type="spellStart"/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t>Арион</w:t>
      </w:r>
      <w:proofErr w:type="spellEnd"/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t>», «Дедал и Икар»; славян</w:t>
      </w:r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pacing w:val="9"/>
          <w:sz w:val="24"/>
          <w:szCs w:val="24"/>
        </w:rPr>
        <w:t>ский миф «</w:t>
      </w:r>
      <w:proofErr w:type="gramStart"/>
      <w:r w:rsidRPr="00822FC7">
        <w:rPr>
          <w:rFonts w:ascii="Times New Roman" w:hAnsi="Times New Roman"/>
          <w:color w:val="323232"/>
          <w:spacing w:val="9"/>
          <w:sz w:val="24"/>
          <w:szCs w:val="24"/>
        </w:rPr>
        <w:t>Ярило-Солнце</w:t>
      </w:r>
      <w:proofErr w:type="gramEnd"/>
      <w:r w:rsidRPr="00822FC7">
        <w:rPr>
          <w:rFonts w:ascii="Times New Roman" w:hAnsi="Times New Roman"/>
          <w:color w:val="323232"/>
          <w:spacing w:val="9"/>
          <w:sz w:val="24"/>
          <w:szCs w:val="24"/>
        </w:rPr>
        <w:t>». Древнеиндийский миф «Тво</w:t>
      </w:r>
      <w:r w:rsidRPr="00822FC7">
        <w:rPr>
          <w:rFonts w:ascii="Times New Roman" w:hAnsi="Times New Roman"/>
          <w:color w:val="323232"/>
          <w:spacing w:val="9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pacing w:val="4"/>
          <w:sz w:val="24"/>
          <w:szCs w:val="24"/>
        </w:rPr>
        <w:t>рение».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3"/>
          <w:sz w:val="24"/>
          <w:szCs w:val="24"/>
        </w:rPr>
        <w:t>Книги Древней Руси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 xml:space="preserve">«Повесть временных лет»: «Деятельность Ярослава. </w:t>
      </w:r>
      <w:r w:rsidRPr="00822FC7">
        <w:rPr>
          <w:rFonts w:ascii="Times New Roman" w:hAnsi="Times New Roman"/>
          <w:iCs/>
          <w:color w:val="323232"/>
          <w:spacing w:val="2"/>
          <w:sz w:val="24"/>
          <w:szCs w:val="24"/>
        </w:rPr>
        <w:t>Похвала</w:t>
      </w:r>
      <w:r w:rsidRPr="00822FC7">
        <w:rPr>
          <w:rFonts w:ascii="Times New Roman" w:hAnsi="Times New Roman"/>
          <w:iCs/>
          <w:color w:val="323232"/>
          <w:spacing w:val="3"/>
          <w:sz w:val="24"/>
          <w:szCs w:val="24"/>
        </w:rPr>
        <w:t xml:space="preserve"> книгам», </w:t>
      </w:r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t xml:space="preserve">«О князе Владимире. </w:t>
      </w:r>
      <w:r w:rsidRPr="00822FC7">
        <w:rPr>
          <w:rFonts w:ascii="Times New Roman" w:hAnsi="Times New Roman"/>
          <w:iCs/>
          <w:color w:val="323232"/>
          <w:spacing w:val="3"/>
          <w:sz w:val="24"/>
          <w:szCs w:val="24"/>
        </w:rPr>
        <w:t xml:space="preserve">Отрывок из жития», </w:t>
      </w:r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t>«Поуче</w:t>
      </w:r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z w:val="24"/>
          <w:szCs w:val="24"/>
        </w:rPr>
        <w:t>ние Владимира Мономаха».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5"/>
          <w:sz w:val="24"/>
          <w:szCs w:val="24"/>
        </w:rPr>
        <w:lastRenderedPageBreak/>
        <w:t>Л.Н. Толстой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-2"/>
          <w:sz w:val="24"/>
          <w:szCs w:val="24"/>
        </w:rPr>
        <w:t>«Акула», «Два брата», «Мужик и водяной», «Черепаха», «Ру</w:t>
      </w:r>
      <w:r w:rsidRPr="00822FC7">
        <w:rPr>
          <w:rFonts w:ascii="Times New Roman" w:hAnsi="Times New Roman"/>
          <w:color w:val="323232"/>
          <w:spacing w:val="-2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z w:val="24"/>
          <w:szCs w:val="24"/>
        </w:rPr>
        <w:t>сак», «Святогор-богатырь».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1"/>
          <w:sz w:val="24"/>
          <w:szCs w:val="24"/>
        </w:rPr>
        <w:t>А.А. Блок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-1"/>
          <w:sz w:val="24"/>
          <w:szCs w:val="24"/>
        </w:rPr>
        <w:t>«Россия», «Рождество».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4"/>
          <w:sz w:val="24"/>
          <w:szCs w:val="24"/>
        </w:rPr>
        <w:t>К.Д. Бальмонт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1"/>
          <w:sz w:val="24"/>
          <w:szCs w:val="24"/>
        </w:rPr>
        <w:t xml:space="preserve">«Россия», «К зиме», «Снежинка», «Камыши», «У чудищ», </w:t>
      </w:r>
      <w:r w:rsidRPr="00822FC7">
        <w:rPr>
          <w:rFonts w:ascii="Times New Roman" w:hAnsi="Times New Roman"/>
          <w:color w:val="323232"/>
          <w:spacing w:val="-3"/>
          <w:sz w:val="24"/>
          <w:szCs w:val="24"/>
        </w:rPr>
        <w:t>«Как я пишу стихи».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1"/>
          <w:sz w:val="24"/>
          <w:szCs w:val="24"/>
        </w:rPr>
        <w:t>А.И. Куприн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-2"/>
          <w:sz w:val="24"/>
          <w:szCs w:val="24"/>
        </w:rPr>
        <w:t>«Скворцы».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3"/>
          <w:sz w:val="24"/>
          <w:szCs w:val="24"/>
        </w:rPr>
        <w:t>И.А. Бунин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FC7">
        <w:rPr>
          <w:rFonts w:ascii="Times New Roman" w:hAnsi="Times New Roman"/>
          <w:color w:val="323232"/>
          <w:spacing w:val="-1"/>
          <w:sz w:val="24"/>
          <w:szCs w:val="24"/>
        </w:rPr>
        <w:t>«Гаснет вечер, даль синеет...», «Детство», «Шире, грудь, рас</w:t>
      </w:r>
      <w:r w:rsidRPr="00822FC7">
        <w:rPr>
          <w:rFonts w:ascii="Times New Roman" w:hAnsi="Times New Roman"/>
          <w:color w:val="323232"/>
          <w:spacing w:val="-1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>пахнись для принятия...», «Листопад» (отрывок).</w:t>
      </w:r>
      <w:proofErr w:type="gramEnd"/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2"/>
          <w:sz w:val="24"/>
          <w:szCs w:val="24"/>
        </w:rPr>
        <w:t>С.Я. Маршак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z w:val="24"/>
          <w:szCs w:val="24"/>
        </w:rPr>
        <w:t>«Словарь», «Двенадцать месяцев», «В горах моё сердце».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5"/>
          <w:sz w:val="24"/>
          <w:szCs w:val="24"/>
        </w:rPr>
        <w:t>Н.А. Заболоцкий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1"/>
          <w:sz w:val="24"/>
          <w:szCs w:val="24"/>
        </w:rPr>
        <w:t>«Детство», «Лебедь в зоопарке».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5"/>
          <w:sz w:val="24"/>
          <w:szCs w:val="24"/>
        </w:rPr>
        <w:t>Произведения о детях войны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9"/>
          <w:sz w:val="24"/>
          <w:szCs w:val="24"/>
        </w:rPr>
        <w:t>В.П. Катаев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1"/>
          <w:w w:val="92"/>
          <w:sz w:val="24"/>
          <w:szCs w:val="24"/>
        </w:rPr>
        <w:t>«Сын полка».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6"/>
          <w:sz w:val="24"/>
          <w:szCs w:val="24"/>
        </w:rPr>
        <w:t>К.М. Симонов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z w:val="24"/>
          <w:szCs w:val="24"/>
        </w:rPr>
        <w:t>«Сын артиллериста».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3"/>
          <w:sz w:val="24"/>
          <w:szCs w:val="24"/>
        </w:rPr>
        <w:t>Н.М.Рубцов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1"/>
          <w:sz w:val="24"/>
          <w:szCs w:val="24"/>
        </w:rPr>
        <w:t>«Берёзы», «Тихая моя родина».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7"/>
          <w:sz w:val="24"/>
          <w:szCs w:val="24"/>
        </w:rPr>
        <w:t>С.В. Михалков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color w:val="323232"/>
          <w:spacing w:val="1"/>
          <w:sz w:val="24"/>
          <w:szCs w:val="24"/>
        </w:rPr>
        <w:t>«Школа», «Хижина дяди Тома», «Зеркало».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3"/>
          <w:sz w:val="24"/>
          <w:szCs w:val="24"/>
        </w:rPr>
        <w:t>Юмористические произведения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iCs/>
          <w:color w:val="323232"/>
          <w:spacing w:val="7"/>
          <w:sz w:val="24"/>
          <w:szCs w:val="24"/>
        </w:rPr>
        <w:t xml:space="preserve">Н.Н. Носов. </w:t>
      </w:r>
      <w:r w:rsidRPr="00822FC7">
        <w:rPr>
          <w:rFonts w:ascii="Times New Roman" w:hAnsi="Times New Roman"/>
          <w:color w:val="323232"/>
          <w:spacing w:val="7"/>
          <w:sz w:val="24"/>
          <w:szCs w:val="24"/>
        </w:rPr>
        <w:t xml:space="preserve">«Федина задача»; </w:t>
      </w:r>
      <w:r w:rsidRPr="00822FC7">
        <w:rPr>
          <w:rFonts w:ascii="Times New Roman" w:hAnsi="Times New Roman"/>
          <w:iCs/>
          <w:color w:val="323232"/>
          <w:spacing w:val="7"/>
          <w:sz w:val="24"/>
          <w:szCs w:val="24"/>
        </w:rPr>
        <w:t xml:space="preserve">И.Л. </w:t>
      </w:r>
      <w:proofErr w:type="spellStart"/>
      <w:r w:rsidRPr="00822FC7">
        <w:rPr>
          <w:rFonts w:ascii="Times New Roman" w:hAnsi="Times New Roman"/>
          <w:iCs/>
          <w:color w:val="323232"/>
          <w:spacing w:val="7"/>
          <w:sz w:val="24"/>
          <w:szCs w:val="24"/>
        </w:rPr>
        <w:t>Гамазкова</w:t>
      </w:r>
      <w:proofErr w:type="spellEnd"/>
      <w:r w:rsidRPr="00822FC7">
        <w:rPr>
          <w:rFonts w:ascii="Times New Roman" w:hAnsi="Times New Roman"/>
          <w:iCs/>
          <w:color w:val="323232"/>
          <w:spacing w:val="7"/>
          <w:sz w:val="24"/>
          <w:szCs w:val="24"/>
        </w:rPr>
        <w:t xml:space="preserve">. </w:t>
      </w:r>
      <w:r w:rsidRPr="00822FC7">
        <w:rPr>
          <w:rFonts w:ascii="Times New Roman" w:hAnsi="Times New Roman"/>
          <w:color w:val="323232"/>
          <w:spacing w:val="7"/>
          <w:sz w:val="24"/>
          <w:szCs w:val="24"/>
        </w:rPr>
        <w:t>«Страда</w:t>
      </w:r>
      <w:r w:rsidRPr="00822FC7">
        <w:rPr>
          <w:rFonts w:ascii="Times New Roman" w:hAnsi="Times New Roman"/>
          <w:color w:val="323232"/>
          <w:spacing w:val="7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pacing w:val="-3"/>
          <w:w w:val="92"/>
          <w:sz w:val="24"/>
          <w:szCs w:val="24"/>
        </w:rPr>
        <w:t>ния».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12"/>
          <w:sz w:val="24"/>
          <w:szCs w:val="24"/>
        </w:rPr>
        <w:t>Очерки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iCs/>
          <w:color w:val="323232"/>
          <w:spacing w:val="7"/>
          <w:sz w:val="24"/>
          <w:szCs w:val="24"/>
        </w:rPr>
        <w:t xml:space="preserve">А.И. Куприн. </w:t>
      </w:r>
      <w:r w:rsidRPr="00822FC7">
        <w:rPr>
          <w:rFonts w:ascii="Times New Roman" w:hAnsi="Times New Roman"/>
          <w:color w:val="323232"/>
          <w:spacing w:val="7"/>
          <w:sz w:val="24"/>
          <w:szCs w:val="24"/>
        </w:rPr>
        <w:t xml:space="preserve">«Сказки Пушкина»; </w:t>
      </w:r>
      <w:r w:rsidRPr="00822FC7">
        <w:rPr>
          <w:rFonts w:ascii="Times New Roman" w:hAnsi="Times New Roman"/>
          <w:iCs/>
          <w:color w:val="323232"/>
          <w:spacing w:val="7"/>
          <w:sz w:val="24"/>
          <w:szCs w:val="24"/>
        </w:rPr>
        <w:t xml:space="preserve">И.С. Соколов-Микитов. </w:t>
      </w:r>
      <w:r w:rsidRPr="00822FC7">
        <w:rPr>
          <w:rFonts w:ascii="Times New Roman" w:hAnsi="Times New Roman"/>
          <w:color w:val="323232"/>
          <w:sz w:val="24"/>
          <w:szCs w:val="24"/>
        </w:rPr>
        <w:t xml:space="preserve">«Родина»; </w:t>
      </w:r>
      <w:r w:rsidRPr="00822FC7">
        <w:rPr>
          <w:rFonts w:ascii="Times New Roman" w:hAnsi="Times New Roman"/>
          <w:iCs/>
          <w:color w:val="323232"/>
          <w:sz w:val="24"/>
          <w:szCs w:val="24"/>
        </w:rPr>
        <w:t xml:space="preserve">Н.С. Шер. </w:t>
      </w:r>
      <w:r w:rsidRPr="00822FC7">
        <w:rPr>
          <w:rFonts w:ascii="Times New Roman" w:hAnsi="Times New Roman"/>
          <w:color w:val="323232"/>
          <w:sz w:val="24"/>
          <w:szCs w:val="24"/>
        </w:rPr>
        <w:t>«Картины-сказки».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b/>
          <w:bCs/>
          <w:color w:val="323232"/>
          <w:spacing w:val="-1"/>
          <w:sz w:val="24"/>
          <w:szCs w:val="24"/>
        </w:rPr>
        <w:t>Путешествия. Приключения. Фантастика</w:t>
      </w:r>
    </w:p>
    <w:p w:rsidR="004C3D39" w:rsidRPr="00822FC7" w:rsidRDefault="004C3D39" w:rsidP="00822F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FC7">
        <w:rPr>
          <w:rFonts w:ascii="Times New Roman" w:hAnsi="Times New Roman"/>
          <w:iCs/>
          <w:color w:val="323232"/>
          <w:spacing w:val="2"/>
          <w:sz w:val="24"/>
          <w:szCs w:val="24"/>
        </w:rPr>
        <w:t xml:space="preserve">Н.П. Вагнер. </w:t>
      </w: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 xml:space="preserve">«Берёза», «Фея Фантаста»; </w:t>
      </w:r>
      <w:r w:rsidRPr="00822FC7">
        <w:rPr>
          <w:rFonts w:ascii="Times New Roman" w:hAnsi="Times New Roman"/>
          <w:iCs/>
          <w:color w:val="323232"/>
          <w:spacing w:val="2"/>
          <w:sz w:val="24"/>
          <w:szCs w:val="24"/>
        </w:rPr>
        <w:t xml:space="preserve">Дж. Свифт. </w:t>
      </w: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t>«Гулли</w:t>
      </w:r>
      <w:r w:rsidRPr="00822FC7">
        <w:rPr>
          <w:rFonts w:ascii="Times New Roman" w:hAnsi="Times New Roman"/>
          <w:color w:val="323232"/>
          <w:spacing w:val="2"/>
          <w:sz w:val="24"/>
          <w:szCs w:val="24"/>
        </w:rPr>
        <w:softHyphen/>
      </w:r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t xml:space="preserve">вер в стране лилипутов»; </w:t>
      </w:r>
      <w:r w:rsidRPr="00822FC7">
        <w:rPr>
          <w:rFonts w:ascii="Times New Roman" w:hAnsi="Times New Roman"/>
          <w:iCs/>
          <w:color w:val="323232"/>
          <w:spacing w:val="3"/>
          <w:sz w:val="24"/>
          <w:szCs w:val="24"/>
        </w:rPr>
        <w:t xml:space="preserve">Н.П. Найдёнова. </w:t>
      </w:r>
      <w:r w:rsidRPr="00822FC7">
        <w:rPr>
          <w:rFonts w:ascii="Times New Roman" w:hAnsi="Times New Roman"/>
          <w:color w:val="323232"/>
          <w:spacing w:val="3"/>
          <w:sz w:val="24"/>
          <w:szCs w:val="24"/>
        </w:rPr>
        <w:t>«Мой друг».</w:t>
      </w: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деятельности учащихся</w:t>
      </w:r>
    </w:p>
    <w:tbl>
      <w:tblPr>
        <w:tblStyle w:val="a3"/>
        <w:tblW w:w="10171" w:type="dxa"/>
        <w:tblLook w:val="01E0" w:firstRow="1" w:lastRow="1" w:firstColumn="1" w:lastColumn="1" w:noHBand="0" w:noVBand="0"/>
      </w:tblPr>
      <w:tblGrid>
        <w:gridCol w:w="634"/>
        <w:gridCol w:w="3651"/>
        <w:gridCol w:w="847"/>
        <w:gridCol w:w="5039"/>
      </w:tblGrid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(темы)</w:t>
            </w:r>
          </w:p>
        </w:tc>
        <w:tc>
          <w:tcPr>
            <w:tcW w:w="847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фольклора. Сказки, легенды, былины, героические песни. (6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Русская народная сказка «Иван-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царевич и Серый волк»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Читать осознанно текст художественного произведения; высказывать оценочные суждения о прочитанном произведении.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Былина "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ВолхВсеславович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Знать жанр устного народного творчества «былина».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 определять тему и главную мысль произведения,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пересказывать текст.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Народные легенды. «Легенда о граде Китеже», «Легенда о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покорении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Сибири Ермаком».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анализировать язык произведения, оценивать мотивы поведения героев, пересказывать доступный по объему текст, делить текст на смысловые части, составлять его простой план.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Народные песни. Героическая песня «Кузьма Минин и Дмитрий Пожарский во главе ополчения».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 определять тему и главную мысль произведения,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пересказывать текст.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детскими книгами.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Песня – слава «Русская Земля»; героическая песня «Суворов приказывает армии переплыть море»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читать осознанно вслух тексты художественных произведений, соблюдая орфоэпические нормы русского литературного языка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итать выразительно художественный текст;приводить примеры фольклорных произведений;определять тему и главную мысль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Обобщение по разделу «Проверьте себя»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читать осознанно вслух тексты художественных произведений, соблюдая орфоэпические нормы русского литературного языка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итать выразительно художественный текст;приводить примеры фольклорных произведений;определять тему и главную мысль произведения.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Басни</w:t>
            </w:r>
            <w:proofErr w:type="gramStart"/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усские</w:t>
            </w:r>
            <w:proofErr w:type="spellEnd"/>
            <w:r w:rsidRPr="00822FC7">
              <w:rPr>
                <w:rFonts w:ascii="Times New Roman" w:hAnsi="Times New Roman"/>
                <w:b/>
                <w:sz w:val="24"/>
                <w:szCs w:val="24"/>
              </w:rPr>
              <w:t xml:space="preserve"> баснописцы. (6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И.А.Крылов «Стрекоза и Муравей»;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И. И.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Хемницер</w:t>
            </w:r>
            <w:proofErr w:type="spellEnd"/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«Стрекоза»; Л.Н.Толстой «Стрекоза и муравьи»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название и основное содержание изученного произведения.</w:t>
            </w:r>
          </w:p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Хемницер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«Друзья».  Слушание и работа с книгами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басен.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составлять небольшое монологическое высказывание с опорой на авторский текст, оценивать события, героев произведения, отвечать на вопросы по тексту.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Дополнительное чтение И.А.Крылов «Крестьянин в беде», «Осёл и соловей».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составлять небольшое монологическое высказывание с опорой на авторский текст, оценивать события, героев произведения, отвечать на вопросы по тексту.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А.Е.Измайлов «Кукушка»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читать стихотворные произведения наизусть (по выбору), определять средства выразительности.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И.А.Крылов «Мартышка и очки»,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«Квартет»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название и основное содержание изученного произведения.</w:t>
            </w:r>
          </w:p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анализировать поведение героев.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Обобщение по разделу "Проверьте себя". 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контроля, оценки и коррекции знаний учащихся.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Произведения В.А.Жуковского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В.А.Жуковский «Песня», «Ночь», «Воспоминание»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различать жанры произведений.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Дополнительное чтение. В.А.Жуковский «Вечер», баллада «Светлана».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знаний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составлять небольшое монологическое высказывание с опорой на авторский текст; оценивать события, героев произведения; делить текст насо ставные части, составлять его простой план.</w:t>
            </w:r>
          </w:p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Волшебные сказки.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В. А. Жуковский «Спящая красавица»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книгами. Сказки  В.А.Жуковского.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Обобщение «Проверьте себя»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контроля, оценки и коррекции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А. С. Пушкина. (4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А.С.Пушкин «Осень»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А.С.Пушкин «И.И. Пущину»,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Пущин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«Записки о Пушкине» (отрывок).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А.С.Пушкин «Зимняя дорога»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отличие рассказа от сказки.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различать жанры художественной литературы, анализировать характеры героев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Из «Воспоминаний В.И.Даля».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А.С.Пушкин «Сказка о золотом петушке».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детскими книгами. Фольклор, летописи и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произведения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А.С.Пушкина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М.Ю. Лермонтова. (4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М.Ю. Лермонтов «Москва, Москва! Люблю тебя как сын…», «Парус».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различать жанры художественной литературы, анализировать характеры героев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Стихи о природе.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М.Ю.Лермонтов «Горные вершины…», «Утес…»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 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читать стихотворные произведения наизусть (по выбору), рисовать словесные картины.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Ашик-Кериб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произведения Ф. Тютчева, А. Фета,</w:t>
            </w:r>
          </w:p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Е. Баратынского, Н. Некрасова,                 И. Никитина, И. Бунина.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выразительно читать, участвовать в обсуждении текста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книгами. Произведения  М.Ю. Лермонтова.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лирические произведения о весне.</w:t>
            </w:r>
          </w:p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выделять образные языковые средства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Произведения П.П.Ершова. (4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Волшебные сказки.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П. П. Ершов «Конёк-Горбунок».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произведения о Родине.</w:t>
            </w:r>
          </w:p>
          <w:p w:rsidR="004C3D39" w:rsidRPr="00822FC7" w:rsidRDefault="004C3D39" w:rsidP="00822FC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Волшебные сказки.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П. П. Ершов «Конёк-Горбунок»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акрепление.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читать стихотворные произведения наизусть (по выбору), анализировать образные языковые средства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П.П. Ершов. «Кто он?»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Обобщение «Проверьте себя»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контроля, оценки и коррекции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творчество И. А. Бунина.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анализировать образные языковые средства, различать жанры художественных произведений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В.М.Гаршина. (6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В. М. Гаршин «Лягушка-путешественница». Первичное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восптиятие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Знать/понимать: изученные литературные произведения и их авторов, основное содержание изученных литературных произведений.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Уметь: читать осознанно вслух тексты художественных произведений целыми словами, соблюдая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В. М. Гаршин «Лягушка-путешественница».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Уметь: читать осознанно вслух тексты художественных произведений целыми словами, соблюдая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В. М. Гаршин «Лягушка-путешественница»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ульминация.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Знать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названия, основное содержание изученных произведений.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различать сказки народные и литературные, отвечать на вопросы по тексту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детской книгой.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В. М. Гаршин «Сказка о жабе и розе», стихотворение «Пленница»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ервичное восприятие.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смысловые части, составлять его простой план, пересказывать текст, анализировать характер героя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детской книгой.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В. М. Гаршин «Сказка о жабе и розе», стихотворение «Пленница»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Уметь: читать осознанно вслух тексты художественных произведений целыми словами, соблюдая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Cs/>
                <w:sz w:val="24"/>
                <w:szCs w:val="24"/>
              </w:rPr>
              <w:t>Обобщение по разделу «Проверьте себя»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творчество В. М. Гаршина.</w:t>
            </w:r>
          </w:p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работать с иллюстрациями, анализировать мотивы поведения героев, пересказывать по плану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Н.Г. Гарина-Михайловского (5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36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Н.Г. Гарин-Михайловский «Старый колодезь» (глава из повести «Детство Темы»).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творчество П. П. Бажова.</w:t>
            </w:r>
          </w:p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Уметь выразительно читать, отвечать на вопросы, различать жанры литературных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Н.Г. Гарин-Михайловский «Старый колодезь» (глава из повести «Детство Темы»).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читать осознанно текст художественного произведения «про себя», анализировать особенности речи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38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книгами.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К. М. Станюкович «Максимка».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высказывать оценочные суждения о прочитанном произведении (герое, событии), сравнивать народные волшебные сказки и сказки литературные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39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книгами.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К. М. Станюкович «Максимка».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анализировать характер, мотивы поведения героев; выделять фантастические события,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Произведения русских писателей о детях.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Д. Н. 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«Вертел»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делить те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оизведения на части, составлять план, пересказывать произведение, работать с иллюстрациями 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 зарубежных писателей. (10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Марк Твен «Приключения Тома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ервичное восприятие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создавать небольшой устный текст на заданную тему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Марк Твен «Приключения Тома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делить те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оизведения на части, составлять план, пересказывать произведение, работать с иллюстрациями 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книгами. Произведения М. Твена о детях.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различать сказки народные и литературные, отвечать на вопросы, высказывать оценочные суждения о 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В. Гюго «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Козетта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»  (отдельные главы)                       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составлять небольшое монологическое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Сказка Х.К.Андерсена «Дикие лебеди».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делить те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оизведения на части, составлять план, пересказывать произведение, работать с иллюстрациями 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Сказка Х.К.Андерсена «Дикие лебеди».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высказывать оценочные суждения о прочитанном произведении (герое, событии)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книгами. Стихотворение Х.К.Андерсена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"Дети года".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урок.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создавать небольшой устный текст на заданную тему, анализировать образные языковые средства 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Х. К. Андерсен «Девочка со спичками».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К. Г. Паустовский «Великий сказочник».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определять тему и главную мысль произведения, отвечать на вопросы по 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, работать с иллюстрациями, участвовать в обсуждении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«Проверьте себя»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Знать/понимать: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Уметь: читать выразительно художественный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текст; определять тему и главную мысль произведения; пересказывать доступный по объему текст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Комплексная контрольная работа 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 полугодие.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контроля, оценки и коррекции знаний учащихся.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Уметь: читать выразительно художественный текст; определять тему и главную мысль произведения; пересказывать доступный по объему текст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Мифы народов мира. (2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Древнегреческий миф «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Арион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«Дедал и Икар»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различать жанры литературных произведений,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Славянский миф "Ярило - солнце", древнеиндийский миф "Творение".               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тему и главную мысль произведения, составлять вопросы по тексту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Книги Древней Руси. (2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Книги Древней Руси. Отрывок из «Повести временных лет»: «О князе Владимире», «Деятельность Ярослава»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высказывать оценочные суждения о прочитанном произведении (герое, событии), анализировать образные языковые средства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книгами. Книги Древней Руси.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Знать/понимать: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изученные литературные произведения и их авторов, основное содержание изученных литературных произведений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 Л.Н.Толстого (7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Повторение произведений Л. Н. Толстого.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читать осознанно текст художественного произведения, определять тему и главную мысль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Л.Н.Толстой "Акула".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Сказка «Два брата».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Басня «Мужик и Водяной».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 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Рассказ «Черепаха».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 Урок  изучения и первичного закрепления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читать стихотворные произведения наизусть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Рассказ «Русак».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Л.Н.Толстой «Кавказский пленник» (быль)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Урок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отвечать на вопросы, различать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жанры произведений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Стихи А.А.Блока (3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Стихи о Родине.  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А. А. Блок «Россия»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творчество А. И. Куприна.</w:t>
            </w:r>
          </w:p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работать с иллюстрациями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А. А. Блок «Рождество»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создавать небольшой устный текст на заданную тему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Стихи русских поэтов  А. А. Блок «На поле Куликовом»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Знать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определятьтему и главную мысль произведения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Стихи     К.Д.Бальмонта (4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Стихи о Родине, о природе.  К.Д.Бальмонт «Россия», «К зиме»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творчество Е. И.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Стихи о природе. К.Д.Бальмонт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«Снежинка», «Камыши»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создавать небольшой устный текст на заданную тему, отвечать на вопросы, различать жанры произведений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Сказочные стихи. К.Д.Бальмонт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«У чудищ», «Как я пишу стихи».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различать жанры художественной литературы, работать с иллюстрациями, анализировать образные языковые средства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детскими книгами.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К.Д.Бальмонт «Русский язык», «Золотая рыбка».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А.И.Куприна (4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«Скворцы».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детскими книгами. Сказки и легенды русских писателей.  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анализировать образные языковые средства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детскими книгами (произведения о животных).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тему и главную мысль произведения, работать с иллюстрациями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Обобщение по разделу "Проверьте себя".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читать стихотворные произведения наизусть (по выбору), отвечать на вопросы, определять тему и главную мысль произведения, читать выразительно и осознанно стихотворения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Стихи    И.А.Бунина (3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И.А.Бунин «Гаснет вечер, даль синеет»,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«Детство», «Шире грудь, распахнись для принятия…»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И.А.Бунин «Листопад»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Знать/понимать: изученные литературные произведения и их авторов, основное содержание изученных литературных произведений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рок – обобщение «Проверьте себя» 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Знать/понимать: изученные литературные произведения и их авторов, основное содержание изученных литературных произведений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С.Я. Маршака (8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Повторение изученных произведений С.Я.Маршака "Словарь"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анализировать  образные языковые средства, различать жанры произведений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Пьеса-сказка С.Я.Маршака «Двенадцать месяцев» (отдельные картины) 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>сознательно, правильно и выразительно читать целыми словами при темпе громкого чтения не менее 90 слов в минуту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Пьеса-сказка С.Я.Маршака «Двенадцать месяцев» (отдельные картины) 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книгами С.Я.Маршака.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Пьеса «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Сказка про козла</w:t>
            </w:r>
            <w:proofErr w:type="gramEnd"/>
            <w:r w:rsidRPr="00822F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С. Я. Маршак – переводчик.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Р. Бернс «В горах мое сердце…»(перевод С.Я. Маршака). 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Контрольный урок.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контроля, оценки и коррекции знаний учащихся.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Слушание и работа с детскими книгами. С. Я. Маршака.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«Ледяной остров»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делить текст на составные части, составлять его простой план, оценивать события, героев произведения, отвечать на вопросы по содержанию произведения.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Библиотечный урок «С.Я.Маршак – сказочник, поэт, драматург, переводчик» </w:t>
            </w:r>
          </w:p>
          <w:p w:rsidR="004C3D39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комплексного применения ЗУН</w:t>
            </w:r>
          </w:p>
          <w:p w:rsidR="004B2AFB" w:rsidRPr="00822FC7" w:rsidRDefault="004B2AFB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Стихи Н.А.Заболоцкого. (2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Н.А.Заболоцкий «Детство»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Н.А.Заболоцкий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«Лебедь в зоопарке»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о детях войны. (2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86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В. П. Катаев «Сын полка»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составлять небольшое 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К.М. Симонов. «Сын артиллериста»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 xml:space="preserve">Стихи Н.М. Рубцова. </w:t>
            </w:r>
            <w:proofErr w:type="gramStart"/>
            <w:r w:rsidRPr="00822FC7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3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Стихи о родной природе. Н.М.Рубцов «Березы».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Стихи о родине. Н.М.Рубцов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«Тихая моя родина»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Обобщение по разделу "Проверьте себя".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определять тему и главную мысль произведения, работать с иллюстрациями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Произведения С.В. Михалкова (4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Произведения С.В.Михалкова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«Школа», «Хижина дяди Тома»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4C3D39" w:rsidRPr="00822FC7" w:rsidRDefault="004C3D39" w:rsidP="00822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Знать изученные литературные произведения и их авторов, основное содержание изученных литературных произведений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Произведения С.В.Михалкова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«Школа», «Хижина дяди Тома»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Басни С.В.Михалкова «Зеркало»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детскими книгами С.В.Михалкова.       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Урок обобщения и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систематизации знаний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</w:r>
            <w:r w:rsidRPr="00822FC7">
              <w:rPr>
                <w:rFonts w:ascii="Times New Roman" w:hAnsi="Times New Roman"/>
                <w:sz w:val="24"/>
                <w:szCs w:val="24"/>
              </w:rPr>
              <w:lastRenderedPageBreak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Юмористические произведения (2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Юмористические рассказы о детях и для детей.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Н.Н.Носов "Федина задача".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Юмористические стихи.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И.Л.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«Страдания».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Очерки (4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Очерки о Родине. И.С.Соколов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-Микитов «Родина»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 изучения и первичного закрепления  новых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составлять небольшое 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Очерки о людях. А.И.Куприн «Сказки Пушкина», Н.Шер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"Картины-сказки"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Слушание и работа с книгами. Р.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«О стихах Джона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Чиарди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>». Детские журналы и газеты.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пересказывать текст, анализировать мотивы поведения героев, отвечать на вопросы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«Проверьте себя». </w:t>
            </w:r>
          </w:p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Уметь составлять небольшое  высказывание с опорой на авторский текст, оценивать события, героев произведения</w:t>
            </w:r>
          </w:p>
        </w:tc>
      </w:tr>
      <w:tr w:rsidR="004C3D39" w:rsidRPr="00822FC7" w:rsidTr="00591F22">
        <w:tc>
          <w:tcPr>
            <w:tcW w:w="10171" w:type="dxa"/>
            <w:gridSpan w:val="4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sz w:val="24"/>
                <w:szCs w:val="24"/>
              </w:rPr>
              <w:t>Путешествия, приключения, фантастика (5 ч)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651" w:type="dxa"/>
          </w:tcPr>
          <w:p w:rsidR="001F764A" w:rsidRPr="00822FC7" w:rsidRDefault="004C3D39" w:rsidP="001F7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Н.П.Вагнер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«Фея Фантаста», «Береза».</w:t>
            </w:r>
            <w:r w:rsidR="001F764A" w:rsidRPr="00822FC7">
              <w:rPr>
                <w:rFonts w:ascii="Times New Roman" w:hAnsi="Times New Roman"/>
                <w:sz w:val="24"/>
                <w:szCs w:val="24"/>
              </w:rPr>
              <w:t xml:space="preserve"> Слушание и работа с детскими книгами.</w:t>
            </w:r>
          </w:p>
          <w:p w:rsidR="004C3D39" w:rsidRPr="00822FC7" w:rsidRDefault="001F764A" w:rsidP="001F7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Н. П. Вагнер «Сказка», «</w:t>
            </w:r>
            <w:proofErr w:type="spellStart"/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>Руф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FC7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22FC7">
              <w:rPr>
                <w:rFonts w:ascii="Times New Roman" w:hAnsi="Times New Roman"/>
                <w:i/>
                <w:sz w:val="24"/>
                <w:szCs w:val="24"/>
              </w:rPr>
              <w:t xml:space="preserve"> Урок  изучения и первичного закрепления  новых знаний.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E8521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</w:tcPr>
          <w:p w:rsidR="004C3D39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  <w:p w:rsidR="001F764A" w:rsidRPr="00822FC7" w:rsidRDefault="001F764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</w:p>
        </w:tc>
      </w:tr>
      <w:tr w:rsidR="004C3D39" w:rsidRPr="00822FC7" w:rsidTr="001F764A">
        <w:tc>
          <w:tcPr>
            <w:tcW w:w="634" w:type="dxa"/>
          </w:tcPr>
          <w:p w:rsidR="004C3D39" w:rsidRPr="00822FC7" w:rsidRDefault="001F764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651" w:type="dxa"/>
          </w:tcPr>
          <w:p w:rsidR="001F764A" w:rsidRPr="00822FC7" w:rsidRDefault="001F764A" w:rsidP="001F7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sz w:val="24"/>
                <w:szCs w:val="24"/>
              </w:rPr>
              <w:t xml:space="preserve">Джонатан Свифт «Гулливер в стране лилипутов» (отдельные главы) </w:t>
            </w:r>
            <w:r>
              <w:rPr>
                <w:rFonts w:ascii="Times New Roman" w:hAnsi="Times New Roman"/>
                <w:sz w:val="24"/>
                <w:szCs w:val="24"/>
              </w:rPr>
              <w:t>Обобщение «Проверьте себя»</w:t>
            </w:r>
          </w:p>
          <w:p w:rsidR="004C3D39" w:rsidRPr="00822FC7" w:rsidRDefault="004C3D39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4C3D39" w:rsidRPr="00822FC7" w:rsidRDefault="004C3D39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C3D39" w:rsidRDefault="001F764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FC7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определять тему и главную мысль произведения, различать жанры литературных произведений; читать по </w:t>
            </w:r>
            <w:r w:rsidRPr="00822FC7">
              <w:rPr>
                <w:rFonts w:ascii="Times New Roman" w:hAnsi="Times New Roman"/>
                <w:sz w:val="24"/>
                <w:szCs w:val="24"/>
              </w:rPr>
              <w:br/>
              <w:t>ролям, составлять вопросы по тексту, анализировать мотивы поведения героев</w:t>
            </w:r>
            <w:proofErr w:type="gramStart"/>
            <w:r w:rsidRPr="00822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64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1F764A"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822FC7">
              <w:rPr>
                <w:rFonts w:ascii="Times New Roman" w:hAnsi="Times New Roman"/>
                <w:sz w:val="24"/>
                <w:szCs w:val="24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</w:p>
          <w:p w:rsidR="001F764A" w:rsidRPr="00822FC7" w:rsidRDefault="001F764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D39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64A" w:rsidRDefault="001F764A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64A" w:rsidRDefault="001F764A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64A" w:rsidRDefault="001F764A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64A" w:rsidRPr="00822FC7" w:rsidRDefault="001F764A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2AFB" w:rsidRDefault="004B2AFB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AFB" w:rsidRDefault="004B2AFB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AFB" w:rsidRDefault="004B2AFB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AFB" w:rsidRDefault="004B2AFB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E85215" w:rsidRPr="00822FC7" w:rsidRDefault="00E85215" w:rsidP="00822FC7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1.Учебник  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Ефросинина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Л.А. Литературное чтение</w:t>
      </w:r>
      <w:proofErr w:type="gram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4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. учащихся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учреждений: в 2 ч. – 2-е изд.,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дораб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. - М.: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- Граф, 2008. – (Начальная школа </w:t>
      </w:r>
      <w:r w:rsidRPr="00822FC7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века).</w:t>
      </w:r>
    </w:p>
    <w:p w:rsidR="00E85215" w:rsidRPr="00822FC7" w:rsidRDefault="00E85215" w:rsidP="00822FC7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2.  </w:t>
      </w:r>
      <w:proofErr w:type="spellStart"/>
      <w:r w:rsidRPr="00822FC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Ефросинина</w:t>
      </w:r>
      <w:proofErr w:type="spellEnd"/>
      <w:r w:rsidRPr="00822FC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Л. А.  </w:t>
      </w:r>
      <w:r w:rsidRPr="00822FC7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Литературное чтение: Рабочая тетрадь в 2-х ч. дляучащихся 4 класса общеобразовательных учреждений – 2-е изд., доп.</w:t>
      </w:r>
      <w:r w:rsidRPr="00822FC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; </w:t>
      </w:r>
      <w:proofErr w:type="gramStart"/>
      <w:r w:rsidRPr="00822FC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-М</w:t>
      </w:r>
      <w:proofErr w:type="gramEnd"/>
      <w:r w:rsidRPr="00822FC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.: </w:t>
      </w:r>
      <w:proofErr w:type="spellStart"/>
      <w:r w:rsidRPr="00822FC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Вентана</w:t>
      </w:r>
      <w:proofErr w:type="spellEnd"/>
      <w:r w:rsidRPr="00822FC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-Граф, 2012г.</w:t>
      </w:r>
    </w:p>
    <w:p w:rsidR="00E85215" w:rsidRPr="00822FC7" w:rsidRDefault="00E85215" w:rsidP="00822FC7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3.Учебная хрестоматия 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Ефросинина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Л.А. Литературное чтение : учеб. для 4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. учащихся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. учреждений: в 2 ч. – 2-е изд., 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допол</w:t>
      </w:r>
      <w:proofErr w:type="spellEnd"/>
      <w:proofErr w:type="gram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.. - </w:t>
      </w:r>
      <w:proofErr w:type="gram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- Граф, 2010. –  (Начальная школа </w:t>
      </w:r>
      <w:r w:rsidRPr="00822FC7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века).</w:t>
      </w:r>
    </w:p>
    <w:p w:rsidR="00E85215" w:rsidRPr="00822FC7" w:rsidRDefault="00E85215" w:rsidP="00822FC7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4.Л.А.Ефросинина. Литературное чтение в  4 классе: Методическое пособие. - М: </w:t>
      </w:r>
      <w:proofErr w:type="spell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-Граф,  2008.</w:t>
      </w:r>
    </w:p>
    <w:p w:rsidR="00E85215" w:rsidRPr="00822FC7" w:rsidRDefault="00E85215" w:rsidP="00822FC7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bCs/>
          <w:sz w:val="24"/>
          <w:szCs w:val="24"/>
          <w:lang w:eastAsia="ru-RU"/>
        </w:rPr>
        <w:t>5.Л.А.Ефросинина Литературное чтение в начальной школе</w:t>
      </w:r>
      <w:proofErr w:type="gramStart"/>
      <w:r w:rsidRPr="00822FC7">
        <w:rPr>
          <w:rFonts w:ascii="Times New Roman" w:eastAsia="Times New Roman" w:hAnsi="Times New Roman"/>
          <w:bCs/>
          <w:sz w:val="24"/>
          <w:szCs w:val="24"/>
          <w:lang w:eastAsia="ru-RU"/>
        </w:rPr>
        <w:t>:К</w:t>
      </w:r>
      <w:proofErr w:type="gramEnd"/>
      <w:r w:rsidRPr="00822FC7">
        <w:rPr>
          <w:rFonts w:ascii="Times New Roman" w:eastAsia="Times New Roman" w:hAnsi="Times New Roman"/>
          <w:bCs/>
          <w:sz w:val="24"/>
          <w:szCs w:val="24"/>
          <w:lang w:eastAsia="ru-RU"/>
        </w:rPr>
        <w:t>онтрольные работы, тесты, литературные диктанты, диагностические задания: в 2ч.-М.:</w:t>
      </w: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Вентана-Граф, 2010.</w:t>
      </w:r>
    </w:p>
    <w:p w:rsidR="00E85215" w:rsidRPr="00822FC7" w:rsidRDefault="00E8521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Ноутбук</w:t>
      </w:r>
    </w:p>
    <w:p w:rsidR="00E85215" w:rsidRPr="00822FC7" w:rsidRDefault="00E8521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Экран</w:t>
      </w:r>
    </w:p>
    <w:p w:rsidR="00E85215" w:rsidRPr="00822FC7" w:rsidRDefault="00E8521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Видеопроектор</w:t>
      </w:r>
    </w:p>
    <w:p w:rsidR="00E85215" w:rsidRPr="00822FC7" w:rsidRDefault="00E8521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Фотоаппарат</w:t>
      </w:r>
    </w:p>
    <w:p w:rsidR="00E85215" w:rsidRPr="00822FC7" w:rsidRDefault="00E8521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Телевизор</w:t>
      </w:r>
    </w:p>
    <w:p w:rsidR="00E85215" w:rsidRPr="00822FC7" w:rsidRDefault="00E85215" w:rsidP="00822F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</w:t>
      </w:r>
      <w:r w:rsidR="00976311" w:rsidRPr="00822FC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546FE" w:rsidRPr="00822FC7" w:rsidRDefault="002F7177" w:rsidP="00822F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hyperlink r:id="rId7" w:history="1">
        <w:r w:rsidR="000546FE" w:rsidRPr="00822FC7">
          <w:rPr>
            <w:rStyle w:val="ae"/>
            <w:rFonts w:ascii="Times New Roman" w:eastAsia="Times New Roman" w:hAnsi="Times New Roman"/>
            <w:b/>
            <w:sz w:val="24"/>
            <w:szCs w:val="24"/>
            <w:lang w:eastAsia="ru-RU"/>
          </w:rPr>
          <w:t>http://viki.rdf.ru</w:t>
        </w:r>
      </w:hyperlink>
      <w:r w:rsidR="000546FE" w:rsidRPr="00822F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Детские электронные книги и презентации. </w:t>
      </w:r>
    </w:p>
    <w:p w:rsidR="00E85215" w:rsidRPr="00822FC7" w:rsidRDefault="00E85215" w:rsidP="00822F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935"/>
      </w:tblGrid>
      <w:tr w:rsidR="000546FE" w:rsidRPr="00822FC7" w:rsidTr="00822FC7">
        <w:trPr>
          <w:tblCellSpacing w:w="0" w:type="dxa"/>
        </w:trPr>
        <w:tc>
          <w:tcPr>
            <w:tcW w:w="20" w:type="dxa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546FE" w:rsidRPr="00822F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46FE" w:rsidRPr="00822FC7" w:rsidRDefault="000546FE" w:rsidP="00822FC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46FE" w:rsidRPr="00822FC7" w:rsidRDefault="000546F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9"/>
              <w:gridCol w:w="6"/>
            </w:tblGrid>
            <w:tr w:rsidR="000546FE" w:rsidRPr="00822F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46FE" w:rsidRPr="00822FC7" w:rsidRDefault="002F7177" w:rsidP="00822FC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8" w:history="1">
                    <w:r w:rsidR="000546FE" w:rsidRPr="00822FC7">
                      <w:rPr>
                        <w:rStyle w:val="ae"/>
                        <w:rFonts w:ascii="Times New Roman" w:hAnsi="Times New Roman"/>
                        <w:sz w:val="24"/>
                        <w:szCs w:val="24"/>
                      </w:rPr>
                      <w:t>http://festival.1september.ru/subjects/23/</w:t>
                    </w:r>
                  </w:hyperlink>
                  <w:r w:rsidR="000546FE" w:rsidRPr="00822FC7">
                    <w:rPr>
                      <w:rFonts w:ascii="Times New Roman" w:hAnsi="Times New Roman"/>
                      <w:sz w:val="24"/>
                      <w:szCs w:val="24"/>
                    </w:rPr>
                    <w:t xml:space="preserve"> - </w:t>
                  </w:r>
                  <w:r w:rsidR="000546FE" w:rsidRPr="00822F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Фестиваль педагогических идей "Открытый урок". </w:t>
                  </w:r>
                  <w:r w:rsidR="000546FE" w:rsidRPr="00822FC7">
                    <w:rPr>
                      <w:rFonts w:ascii="Times New Roman" w:hAnsi="Times New Roman"/>
                      <w:sz w:val="24"/>
                      <w:szCs w:val="24"/>
                    </w:rPr>
                    <w:t>Работа с родителями</w:t>
                  </w:r>
                </w:p>
                <w:p w:rsidR="000546FE" w:rsidRPr="00822FC7" w:rsidRDefault="002F7177" w:rsidP="00822FC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9" w:history="1">
                    <w:r w:rsidR="000546FE" w:rsidRPr="00822FC7">
                      <w:rPr>
                        <w:rStyle w:val="ae"/>
                        <w:rFonts w:ascii="Times New Roman" w:hAnsi="Times New Roman"/>
                        <w:sz w:val="24"/>
                        <w:szCs w:val="24"/>
                      </w:rPr>
                      <w:t>http://festival.1september.ru/subjects/22/</w:t>
                    </w:r>
                  </w:hyperlink>
                  <w:r w:rsidR="000546FE" w:rsidRPr="00822FC7">
                    <w:rPr>
                      <w:rFonts w:ascii="Times New Roman" w:hAnsi="Times New Roman"/>
                      <w:sz w:val="24"/>
                      <w:szCs w:val="24"/>
                    </w:rPr>
                    <w:t xml:space="preserve"> - </w:t>
                  </w:r>
                  <w:r w:rsidR="000546FE" w:rsidRPr="00822F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Фестиваль педагогических идей "Открытый урок". </w:t>
                  </w:r>
                  <w:r w:rsidR="000546FE" w:rsidRPr="00822FC7">
                    <w:rPr>
                      <w:rFonts w:ascii="Times New Roman" w:hAnsi="Times New Roman"/>
                      <w:sz w:val="24"/>
                      <w:szCs w:val="24"/>
                    </w:rPr>
                    <w:t>Классное руководство</w:t>
                  </w:r>
                </w:p>
                <w:p w:rsidR="006979C5" w:rsidRPr="00822FC7" w:rsidRDefault="002F7177" w:rsidP="00822FC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0" w:history="1">
                    <w:r w:rsidR="000546FE" w:rsidRPr="00822FC7">
                      <w:rPr>
                        <w:rStyle w:val="ae"/>
                        <w:rFonts w:ascii="Times New Roman" w:hAnsi="Times New Roman"/>
                        <w:sz w:val="24"/>
                        <w:szCs w:val="24"/>
                      </w:rPr>
                      <w:t>http://festival.1september.ru/subjects/20/</w:t>
                    </w:r>
                  </w:hyperlink>
                  <w:r w:rsidR="000546FE" w:rsidRPr="00822FC7">
                    <w:rPr>
                      <w:rFonts w:ascii="Times New Roman" w:hAnsi="Times New Roman"/>
                      <w:sz w:val="24"/>
                      <w:szCs w:val="24"/>
                    </w:rPr>
                    <w:t xml:space="preserve"> - </w:t>
                  </w:r>
                  <w:r w:rsidR="000546FE" w:rsidRPr="00822F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Фестиваль педагогических идей "Открытый урок". </w:t>
                  </w:r>
                  <w:r w:rsidR="000546FE" w:rsidRPr="00822FC7">
                    <w:rPr>
                      <w:rFonts w:ascii="Times New Roman" w:hAnsi="Times New Roman"/>
                      <w:sz w:val="24"/>
                      <w:szCs w:val="24"/>
                    </w:rPr>
                    <w:t>Внеклассная работа: разработки мероприятий, праздников, утренников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46FE" w:rsidRPr="00822FC7" w:rsidRDefault="000546FE" w:rsidP="00822FC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46FE" w:rsidRPr="00822FC7" w:rsidRDefault="000546F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6FE" w:rsidRPr="00822FC7" w:rsidRDefault="000546FE" w:rsidP="00822FC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22FC7">
        <w:rPr>
          <w:rFonts w:ascii="Times New Roman" w:hAnsi="Times New Roman"/>
          <w:b/>
          <w:bCs/>
          <w:i/>
          <w:iCs/>
          <w:sz w:val="24"/>
          <w:szCs w:val="24"/>
        </w:rPr>
        <w:t xml:space="preserve">  </w:t>
      </w:r>
      <w:hyperlink r:id="rId11" w:history="1">
        <w:r w:rsidRPr="00822FC7">
          <w:rPr>
            <w:rStyle w:val="ae"/>
            <w:rFonts w:ascii="Times New Roman" w:hAnsi="Times New Roman"/>
            <w:b/>
            <w:bCs/>
            <w:i/>
            <w:iCs/>
            <w:sz w:val="24"/>
            <w:szCs w:val="24"/>
          </w:rPr>
          <w:t>http://www.solnet.ee/ - детский портал «Солнышко».</w:t>
        </w:r>
      </w:hyperlink>
    </w:p>
    <w:p w:rsidR="004C3D39" w:rsidRPr="00822FC7" w:rsidRDefault="00976311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Наглядные пособия.</w:t>
      </w:r>
    </w:p>
    <w:p w:rsidR="00BC03B5" w:rsidRPr="00822FC7" w:rsidRDefault="00BC03B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Наборы сюжетных картинок в соответствии с тематикой, определенной в стандарте начального образования по литературному чтению и в программе обучения (в том числе в цифровой форме).</w:t>
      </w:r>
    </w:p>
    <w:p w:rsidR="00BC03B5" w:rsidRPr="00822FC7" w:rsidRDefault="00BC03B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Словари (по возможности всех типов) по литературному чтению.</w:t>
      </w:r>
    </w:p>
    <w:p w:rsidR="00BC03B5" w:rsidRPr="00822FC7" w:rsidRDefault="00BC03B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Репродукции картин и художественные фотографии в соответствии с содержанием </w:t>
      </w:r>
      <w:proofErr w:type="gramStart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обучения по</w:t>
      </w:r>
      <w:proofErr w:type="gramEnd"/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литературному чтению (в том числе в цифровой форме).</w:t>
      </w:r>
    </w:p>
    <w:p w:rsidR="00BC03B5" w:rsidRPr="00822FC7" w:rsidRDefault="00BC03B5" w:rsidP="00822F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Детские книги разных типов и жанров из круга детского чтения.</w:t>
      </w:r>
    </w:p>
    <w:p w:rsidR="00BC03B5" w:rsidRPr="00822FC7" w:rsidRDefault="00BC03B5" w:rsidP="00822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eastAsia="Times New Roman" w:hAnsi="Times New Roman"/>
          <w:sz w:val="24"/>
          <w:szCs w:val="24"/>
          <w:lang w:eastAsia="ru-RU"/>
        </w:rPr>
        <w:t>Портреты поэтов и писателей (персоналия в соответствии с Обязательным минимумом).</w:t>
      </w:r>
    </w:p>
    <w:p w:rsidR="00976311" w:rsidRPr="00822FC7" w:rsidRDefault="00976311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FC7" w:rsidRDefault="00822FC7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22FC7" w:rsidSect="00FA79ED">
          <w:pgSz w:w="11906" w:h="16838"/>
          <w:pgMar w:top="360" w:right="851" w:bottom="1134" w:left="1100" w:header="709" w:footer="709" w:gutter="0"/>
          <w:cols w:space="708"/>
          <w:docGrid w:linePitch="360"/>
        </w:sectPr>
      </w:pPr>
    </w:p>
    <w:p w:rsidR="004B2AFB" w:rsidRDefault="004B2AFB" w:rsidP="0082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D39" w:rsidRDefault="004C3D39" w:rsidP="0082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2FC7">
        <w:rPr>
          <w:rFonts w:ascii="Times New Roman" w:hAnsi="Times New Roman"/>
          <w:b/>
          <w:sz w:val="24"/>
          <w:szCs w:val="24"/>
        </w:rPr>
        <w:t>Календарно –</w:t>
      </w:r>
      <w:r w:rsidR="004B2AFB">
        <w:rPr>
          <w:rFonts w:ascii="Times New Roman" w:hAnsi="Times New Roman"/>
          <w:b/>
          <w:sz w:val="24"/>
          <w:szCs w:val="24"/>
        </w:rPr>
        <w:t xml:space="preserve"> </w:t>
      </w:r>
      <w:r w:rsidRPr="00822FC7">
        <w:rPr>
          <w:rFonts w:ascii="Times New Roman" w:hAnsi="Times New Roman"/>
          <w:b/>
          <w:sz w:val="24"/>
          <w:szCs w:val="24"/>
        </w:rPr>
        <w:t>тематическое планирование по литературному чтению.</w:t>
      </w:r>
    </w:p>
    <w:p w:rsidR="004B2AFB" w:rsidRPr="00822FC7" w:rsidRDefault="004B2AFB" w:rsidP="0082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18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2"/>
        <w:gridCol w:w="95"/>
        <w:gridCol w:w="610"/>
        <w:gridCol w:w="30"/>
        <w:gridCol w:w="30"/>
        <w:gridCol w:w="30"/>
        <w:gridCol w:w="30"/>
        <w:gridCol w:w="15"/>
        <w:gridCol w:w="30"/>
        <w:gridCol w:w="45"/>
        <w:gridCol w:w="30"/>
        <w:gridCol w:w="30"/>
        <w:gridCol w:w="15"/>
        <w:gridCol w:w="30"/>
        <w:gridCol w:w="30"/>
        <w:gridCol w:w="30"/>
        <w:gridCol w:w="35"/>
        <w:gridCol w:w="15"/>
        <w:gridCol w:w="30"/>
        <w:gridCol w:w="15"/>
        <w:gridCol w:w="15"/>
        <w:gridCol w:w="15"/>
        <w:gridCol w:w="30"/>
        <w:gridCol w:w="772"/>
        <w:gridCol w:w="95"/>
        <w:gridCol w:w="1846"/>
        <w:gridCol w:w="31"/>
        <w:gridCol w:w="62"/>
        <w:gridCol w:w="68"/>
        <w:gridCol w:w="1557"/>
        <w:gridCol w:w="24"/>
        <w:gridCol w:w="2160"/>
        <w:gridCol w:w="2126"/>
        <w:gridCol w:w="255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8"/>
        <w:gridCol w:w="7"/>
        <w:gridCol w:w="1914"/>
        <w:gridCol w:w="85"/>
        <w:gridCol w:w="11"/>
      </w:tblGrid>
      <w:tr w:rsidR="00E23108" w:rsidRPr="00822FC7" w:rsidTr="00647395">
        <w:trPr>
          <w:gridAfter w:val="1"/>
          <w:wAfter w:w="11" w:type="dxa"/>
          <w:trHeight w:val="178"/>
        </w:trPr>
        <w:tc>
          <w:tcPr>
            <w:tcW w:w="1027" w:type="dxa"/>
            <w:gridSpan w:val="2"/>
            <w:vMerge w:val="restart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07" w:type="dxa"/>
            <w:gridSpan w:val="23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07" w:type="dxa"/>
            <w:gridSpan w:val="4"/>
            <w:vMerge w:val="restart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1581" w:type="dxa"/>
            <w:gridSpan w:val="2"/>
            <w:vMerge w:val="restart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2160" w:type="dxa"/>
            <w:vMerge w:val="restart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6825" w:type="dxa"/>
            <w:gridSpan w:val="15"/>
          </w:tcPr>
          <w:p w:rsidR="00E23108" w:rsidRPr="00822FC7" w:rsidRDefault="00E23108" w:rsidP="004B2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E23108" w:rsidRPr="00822FC7" w:rsidTr="00647395">
        <w:trPr>
          <w:gridAfter w:val="1"/>
          <w:wAfter w:w="11" w:type="dxa"/>
          <w:trHeight w:val="178"/>
        </w:trPr>
        <w:tc>
          <w:tcPr>
            <w:tcW w:w="1027" w:type="dxa"/>
            <w:gridSpan w:val="2"/>
            <w:vMerge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E23108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факту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</w:t>
            </w:r>
          </w:p>
        </w:tc>
        <w:tc>
          <w:tcPr>
            <w:tcW w:w="2007" w:type="dxa"/>
            <w:gridSpan w:val="4"/>
            <w:vMerge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</w:tcPr>
          <w:p w:rsidR="00E23108" w:rsidRDefault="00647395" w:rsidP="00E2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 </w:t>
            </w:r>
          </w:p>
          <w:p w:rsidR="00647395" w:rsidRPr="00822FC7" w:rsidRDefault="00647395" w:rsidP="00E2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E23108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E23108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Произведения фольклора. Малые жанры фольклора. Повторение.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Русская народная сказка «Иван-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царевич и Серый волк»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</w:t>
            </w:r>
          </w:p>
        </w:tc>
        <w:tc>
          <w:tcPr>
            <w:tcW w:w="1711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 с русской народной сказкой.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Научить отличать художественные произведения раз</w:t>
            </w:r>
            <w:r w:rsidRPr="00822FC7">
              <w:rPr>
                <w:rFonts w:ascii="Times New Roman" w:hAnsi="Times New Roman"/>
                <w:spacing w:val="-4"/>
                <w:sz w:val="20"/>
                <w:szCs w:val="20"/>
              </w:rPr>
              <w:t>ных жанров (сказки, басни, былины и др.</w:t>
            </w:r>
            <w:proofErr w:type="gramEnd"/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Особенности волшебной сказки. Образы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героевположительных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отрицательных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. Работа с текстом сказки.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понятия: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загадка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пословица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дразнилка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сказка,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скороговорка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оценивать свою начитанность.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822F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амостоятельно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формулировать тему и цели урока.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ставить вопросы к тексту учебника, рассказу учителя. Кратко передавать свои впечатления о прочитанном материале.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</w:tcPr>
          <w:p w:rsidR="00E23108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18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Былина "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Волх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Всеславович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1" w:type="dxa"/>
            <w:gridSpan w:val="4"/>
          </w:tcPr>
          <w:p w:rsidR="00E23108" w:rsidRPr="00822FC7" w:rsidRDefault="00E23108" w:rsidP="00822FC7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2FC7">
              <w:rPr>
                <w:sz w:val="20"/>
                <w:szCs w:val="20"/>
              </w:rPr>
              <w:t>Познакомить с понятием былина.</w:t>
            </w:r>
            <w:r w:rsidRPr="00822FC7">
              <w:rPr>
                <w:b/>
                <w:bCs/>
                <w:sz w:val="20"/>
                <w:szCs w:val="20"/>
              </w:rPr>
              <w:t xml:space="preserve"> Уметь</w:t>
            </w:r>
            <w:r w:rsidRPr="00822FC7">
              <w:rPr>
                <w:sz w:val="20"/>
                <w:szCs w:val="20"/>
              </w:rPr>
              <w:t xml:space="preserve"> анализировать содержание, составлять план. Рассказывать по плану.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Былина – жанр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фольклора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бразы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былинных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героев:их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внешность, поступки, служение Родине. Выделение особенностей былин: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напевность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овторы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, устойчивые эпитеты.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основное содержание былины, тему произведения. 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анализировать содержание, составлять план. Рассказывать по плану.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</w:t>
            </w:r>
            <w:r w:rsidRPr="00822FC7">
              <w:rPr>
                <w:rFonts w:ascii="Times New Roman" w:hAnsi="Times New Roman"/>
                <w:iCs/>
                <w:sz w:val="20"/>
                <w:szCs w:val="20"/>
              </w:rPr>
              <w:t xml:space="preserve">Составлять план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ставить вопросы к тексту учебника, рассказу учителя.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ставить вопросы к тексту учебника. Кратко передавать свои впечатления о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</w:tcPr>
          <w:p w:rsidR="00E23108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18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Народные легенды. «Легенда о граде Китеже», «Легенда о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покорении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Сибири Ермаком».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1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Понимать основное содержание текста, отвечать на вопросы.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Легенда – жанр фольклора. Особенности легенды: реальный фа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кт в ск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азочном изложении. Сравнение легенд, героических песен, былин.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отвечать на вопросы.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iCs/>
                <w:sz w:val="20"/>
                <w:szCs w:val="20"/>
              </w:rPr>
              <w:t xml:space="preserve">составлять план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ставить вопросы к тексту учебника, рассказу учителя.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ставить вопросы к тексту учебника. Кратко передавать свои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впечатления о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</w:tcPr>
          <w:p w:rsidR="00E23108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мотивация учебной деятельности, уважительное отношение к истории и культуре народа, гордость за Родину</w:t>
            </w:r>
            <w:r w:rsidRPr="006D7C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80" w:type="dxa"/>
            <w:gridSpan w:val="18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Народные песни. Героическая песня «Кузьма Минин и Дмитрий Пожарский во главе ополчения».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1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Уметь выделять основную мысль произведения.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беглость чтения.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Понятие о героической песне как жанре устного народного творчества. Особенности героической песни: исторический герой, его подвиги, напевность, повествовательный характер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основное содержание текста, тему произведения.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выделять основную мысль произведения.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устанавливать причинно-следственные связи.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высказывать и обосновывать свою точку зрения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t>мотивация учебной деятельности, уважительное отношение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детскими книгами.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Песня – слава «Русская Земля»; героическая песня «Суворов приказывает армии переплыть море»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1711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Находить сравнения в героических песнях и былинах.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Сравнение героических песен и былин.  Особенности образов и героев фольклорных произведений.</w:t>
            </w:r>
          </w:p>
          <w:p w:rsidR="00E23108" w:rsidRPr="00822FC7" w:rsidRDefault="00E23108" w:rsidP="00822FC7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основное содержание текста, тему произведения.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выделять основную мысль произведения.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</w:t>
            </w:r>
            <w:r w:rsidRPr="00822FC7">
              <w:rPr>
                <w:rFonts w:ascii="Times New Roman" w:hAnsi="Times New Roman"/>
                <w:iCs/>
                <w:sz w:val="20"/>
                <w:szCs w:val="20"/>
              </w:rPr>
              <w:t xml:space="preserve">Составлять план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ставить вопросы к тексту учебника, рассказу учителя.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ставить вопросы к тексту учебника. Кратко передавать свои впечатления о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Обобщение по разделу «Проверьте себя»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711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 понятием «фольклор». Жанры фольклора.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Фольклор – устное народное творчество. Жанры фольклора. Выполнение заданий в учебнике и тетради.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самостоятельно.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</w:t>
            </w:r>
            <w:r w:rsidRPr="00822FC7">
              <w:rPr>
                <w:rFonts w:ascii="Times New Roman" w:hAnsi="Times New Roman"/>
                <w:iCs/>
                <w:sz w:val="20"/>
                <w:szCs w:val="20"/>
              </w:rPr>
              <w:t xml:space="preserve">Составлять план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ставить вопросы к тексту учебника, рассказу учителя.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ставить вопросы к тексту учебника. Кратко передавать свои впечатления о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И.А.Крылов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«Стрекоза и Муравей»;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И. И.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Хемницер</w:t>
            </w:r>
            <w:proofErr w:type="spellEnd"/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«Стрекоза»;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Л.Н.Толстой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«Стрекоза и муравьи»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Познакомить с понятиями</w:t>
            </w:r>
          </w:p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басня, мораль, вступление, </w:t>
            </w:r>
            <w:proofErr w:type="spellStart"/>
            <w:r w:rsidRPr="00822F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рассказ</w:t>
            </w:r>
            <w:proofErr w:type="gramStart"/>
            <w:r w:rsidRPr="00822F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22F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читьс</w:t>
            </w:r>
            <w:r w:rsidRPr="00822F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я</w:t>
            </w:r>
            <w:proofErr w:type="spellEnd"/>
            <w:r w:rsidRPr="00822F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басни, давать оценку героям, выделять в тексте части басни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Сравнение басен И. А. Крылова, И. И.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Хемницера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Л. Н. Толстого (сюжет, мораль, содержание,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форма).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</w:t>
            </w:r>
            <w:r w:rsidRPr="00822F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басня, мораль, вступление, рассказ.</w:t>
            </w:r>
          </w:p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басни, давать 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оценку героям, выделять в тексте части басни.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iCs/>
                <w:sz w:val="20"/>
                <w:szCs w:val="20"/>
              </w:rPr>
              <w:t xml:space="preserve"> составлять план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рассуждения.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8E588A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мотивация учебной деятельности, уважительное отношение к истории и культуре </w:t>
            </w: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народа, гордость за Родину.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И.И.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Хемницер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«Друзья».  Слушание и работа с книгами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басен.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Учиться понимать основной смысл содержания басни, читать выразительно.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Особенности басни: сюжет, герои,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мораль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ыявление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авторского и своего отношения к событиям, героям, фактам. 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основной смысл содержания басни, читать выразительно.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в заданном темпе.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фактуальную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подтекстовую,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концептуальную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Дополнительное чтение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И.А.Крылов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«Крестьянин в беде», «Осёл и соловей».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Научить давать характеристику героям,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выделять главную мысль басен.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Сравнение басен И. А. Крылова,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>Л. Е. Измайлова. Главная мысль басни.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басен, давать характеристику их героям, выделять главную мысль басен.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Работать в заданном темпе.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А.Е.Измайлов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«Кукушка»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Познакомить с понятиями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олицетворение»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, «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сравнение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Название басни, герои, особенность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языка. Чтение и анализ нового произведения. 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понятия: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олицетворение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сравнение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басен, давать характеристику героям.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формулировать тему и цели урока.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Работать в заданном темпе.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строить рассуждения.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мотивация учебной деятельности, </w:t>
            </w: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уважительное отношение к истории и культуре народа, гордость за Родину.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И.А.Крылов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«Мартышка и очки»,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«Квартет»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Научить давать характеристику героев, выражать свое отношение к их поступкам и характера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. Название басни, герои, особенность языка. Чтение и анализ нового произведения.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героев басен.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басен, характеризовать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героев, выражать свое отношение к их поступкам и характерам.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пооперационному контролю учебной работы как своей, так и других.</w:t>
            </w:r>
            <w:proofErr w:type="gramEnd"/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обобщение и систематизация.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t>мотивация учебной деятельности, уважительное отношение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Обобщение по разделу "Проверьте себя". 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Научить давать характеристику героев, выражать свое отношение к их поступкам и характера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Задания рубрики «Проверьте себя» в учебнике и тетради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басен, давать характеристику их героям, выделять главную мысль басен.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строить рассуждения.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читься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связно отвечать по плану.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6D7C6E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В.А.Жуковский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«Песня», «Ночь», «Воспоминание»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 новым жанром  В.А. Жуковского «баллада»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Темы и жанр произведений В.А. Жуковского (стихи о природе, загадки, баллады). Особенность формы и содержания, языка (эпитеты, сравнения, олицетворения)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особенности формы и содержания языка (эпитеты, сравнения, олицетворения).</w:t>
            </w:r>
          </w:p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Работать по плану, сверяя свои действия с целью урока.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фактуальную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подтекстовую,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концептуальную</w:t>
            </w:r>
            <w:proofErr w:type="gramEnd"/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мотивация учебной деятельности, уважительное отношение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0" w:type="dxa"/>
            <w:gridSpan w:val="18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Дополнительное чтение.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В.А.Жуковский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«Вечер», баллада «Светлана».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 изучения и первичного закрепления знаний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слушать баллады, выделять смысловые части баллады, описывать героев.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Темы и жанр произведений В.А. Жуковского (стихи о природе, загадки, баллады). Особенность формы и содержания, языка (эпитеты, сравнения, олицетворения)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слушать баллады, выделять смысловые части баллады, описывать героев.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Работать по плану, сверяя свои действия с целью урока.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фактуальную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подтекстовую,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концептуальную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8E588A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образа «хорошего ученика», мотивация учебной деятельности,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18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Волшебные сказки.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В. А. Жуковский «Спящая красавица»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Формировать умения слушать сказку, определять главную мысль, характеризовать героев положительных и отрицательных.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Темы и жанр произведений В.А. Жуковского (стихи о природе, загадки, баллады). Особенность формы и содержания, языка (эпитеты, сравнения, олицетворения)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слушать сказку, определять главную мысль, характеризовать героев положительных и отрицательных.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составлять план 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Style w:val="a7"/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Style w:val="a7"/>
                <w:rFonts w:ascii="Times New Roman" w:eastAsia="Calibri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владеть основами смыслового восприятия художественных текстов, выделять существенную информацию.</w:t>
            </w:r>
            <w:proofErr w:type="gramEnd"/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формулировать собственное мнение и позицию. Строить понятные для партнёра высказывания.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gridSpan w:val="18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книгами. Сказки 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В.А.Жуковского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слушать баллады, выделять смысловые части баллады, описывать героев.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 по разделу. Сказки со сходными сюжетами. Выполнение заданий в тетради.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слушать баллады, выделять смысловые части баллады, описывать героев.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художественных текстов, выделять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существенную информацию.</w:t>
            </w:r>
            <w:proofErr w:type="gramEnd"/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самостоятельно выбирать и читать детские книги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40" w:type="dxa"/>
            <w:gridSpan w:val="21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Обобщение «Проверьте себя»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контроля, оценки и коррекции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слушать сказку, определять главную мысль, характеризовать героев положительных и отрицательных.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 по разделу. Сказки со сходными сюжетами. Выполнение заданий в тетради.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слушать сказку, определять главную мысль, характеризовать героев положительных и отрицательных.</w:t>
            </w:r>
          </w:p>
        </w:tc>
        <w:tc>
          <w:tcPr>
            <w:tcW w:w="2700" w:type="dxa"/>
            <w:gridSpan w:val="12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22F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</w:tcPr>
          <w:p w:rsidR="00E23108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40" w:type="dxa"/>
            <w:gridSpan w:val="21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А.С.Пушкин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«Осень»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 понятиями: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эпитет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сравнение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рифма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Понятия: </w:t>
            </w:r>
            <w:r w:rsidRPr="00822FC7">
              <w:rPr>
                <w:rFonts w:ascii="Times New Roman" w:hAnsi="Times New Roman"/>
                <w:iCs/>
                <w:sz w:val="20"/>
                <w:szCs w:val="20"/>
              </w:rPr>
              <w:t>ритм, тон, логические ударения, паузы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, сравнение, рифма, олицетворение,  эпитет.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понятия: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эпитет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сравнение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рифма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тему стихотворения, выразительно читать.</w:t>
            </w:r>
          </w:p>
        </w:tc>
        <w:tc>
          <w:tcPr>
            <w:tcW w:w="2685" w:type="dxa"/>
            <w:gridSpan w:val="10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014" w:type="dxa"/>
            <w:gridSpan w:val="4"/>
            <w:tcBorders>
              <w:left w:val="single" w:sz="4" w:space="0" w:color="auto"/>
            </w:tcBorders>
          </w:tcPr>
          <w:p w:rsidR="00E23108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E588A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40" w:type="dxa"/>
            <w:gridSpan w:val="21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А.С.Пушкин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«И.И. Пущину»,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И.И.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Пущин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«Записки о Пушкине» (отрывок).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А.С.Пушкин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«Зимняя дорога»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Уметь слушать стихотворения, сравнивать эмоциональное настроение стихотворений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Жанры и темы произведений А. С.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Пушкина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равнение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эмоционального настроения стихотворения А.С.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Пушкина и отрывка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И.И.Пущина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слушать стихотворения, сравнивать эмоциональное настроение стихотворений.</w:t>
            </w:r>
          </w:p>
        </w:tc>
        <w:tc>
          <w:tcPr>
            <w:tcW w:w="2685" w:type="dxa"/>
            <w:gridSpan w:val="10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составлять план решения учебной проблемы совместно с учителем. Самостоятельно формулировать тему и цели урока. В диалоге с учителем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014" w:type="dxa"/>
            <w:gridSpan w:val="4"/>
            <w:tcBorders>
              <w:left w:val="single" w:sz="4" w:space="0" w:color="auto"/>
            </w:tcBorders>
          </w:tcPr>
          <w:p w:rsidR="00E23108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E588A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40" w:type="dxa"/>
            <w:gridSpan w:val="21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Из «Воспоминаний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В.И.Даля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А.С.Пушкин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«Сказка о золотом петушке».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определять тему стихотворения, выразительно читать.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Словарь Даля: справка об А.С. Пушкине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Произведения А. С. Пушкина в детских журналах.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понятия: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эпитет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сравнение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рифма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определять тему стихотворения, выразительно читать.</w:t>
            </w:r>
          </w:p>
        </w:tc>
        <w:tc>
          <w:tcPr>
            <w:tcW w:w="2685" w:type="dxa"/>
            <w:gridSpan w:val="10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Составлять план решения учебной проблемы совместно с учителем.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задач.</w:t>
            </w:r>
          </w:p>
        </w:tc>
        <w:tc>
          <w:tcPr>
            <w:tcW w:w="2014" w:type="dxa"/>
            <w:gridSpan w:val="4"/>
            <w:tcBorders>
              <w:left w:val="single" w:sz="4" w:space="0" w:color="auto"/>
            </w:tcBorders>
          </w:tcPr>
          <w:p w:rsidR="00E23108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E23108" w:rsidRPr="008E588A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10" w:type="dxa"/>
            <w:gridSpan w:val="20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 детскими книгами. Фольклор, летописи и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произведения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Урок закрепления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Формировать умения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слушать стихотворения, сравнивать эмоциональное настроение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стихотворений.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Жанровое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разнообразие произведений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слушать стихотворения, сравнивать эмоциональное настроение стихотворений.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критериями.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строитьрассуждения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8E588A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Принятие образа «хорошего ученика», мотивация учебной деятельности,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10" w:type="dxa"/>
            <w:gridSpan w:val="20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М.Ю. Лермонтов «Москва, Москва! Люблю тебя как сын…», «Парус».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Отрабатывать навык выразительного чтения стихотворения.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Выразительное чтение. Работа с текстами стихотворений. Эпитеты, рифма, строфы.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составлять план 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ычитывать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все виды текстовой информации. Сопоставлять  и отбирать информацию, полученную из  различных источников.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0" w:type="dxa"/>
            <w:gridSpan w:val="20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Стихи о природе.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М.Ю.Лермонтов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«Горные вершины…», «Утес…»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 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стихотворения, сравнивать их содержание (мысли и чувства поэта).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Тема чтения Сравнение стихотворений. Эпитеты. Сравнения.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кратко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передавать прочитанное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8E588A" w:rsidRDefault="008E588A" w:rsidP="008E58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95" w:type="dxa"/>
            <w:gridSpan w:val="19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М.Ю.Лермонтов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Ашик-Кериб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стихотворения, сравнивать их содержание (мысли и чувства поэта).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Сказание (легенда) «Три пальмы». Народные и литературные колыбельные песни.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95" w:type="dxa"/>
            <w:gridSpan w:val="19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06.11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книгами. Произведения  М.Ю. Лермонтова.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стихотворения, сравнивать их содержание (мысли и чувства поэта).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Сказание (легенда) «Три пальмы». Народные и литературные колыбельные песни.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стихотворения, сравнивать их содержание (мысли и чувства поэта).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: анализ самостоятельной работы, планирование учебной задачи.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устное сочинение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t>мотивация учебной деятельности, уважительное отношение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95" w:type="dxa"/>
            <w:gridSpan w:val="19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Волшебные сказки.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П. П. Ершов «Конёк-Горбунок».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волшебных сказок, сказок народных и литературных. 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Сказки народные и литературные. Особенности волшебных сказок. Главная мысль сказки.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волшебных сказок, сказок народных и литературных. </w:t>
            </w:r>
          </w:p>
          <w:p w:rsidR="00E23108" w:rsidRPr="00822FC7" w:rsidRDefault="00E23108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определять главную мысль сказки, характеризовать героев, выражать свое отношение к героям сказки.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удерживать цель деятельности до получения ее результата.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выводы, перерабатывать информацию.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презентовать подготовленную информацию.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95" w:type="dxa"/>
            <w:gridSpan w:val="19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Волшебные сказки. 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П. П. Ершов «Конёк-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Горбунок»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акрепление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наблюдать над особенностью стихотворных строк, выразительно читать.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Наблюдение над особенностью стихотворных строк.  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наблюдать над особенностью стихотворных строк, выразительно читать.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составлять план решения учебной проблемы совместно с учителем.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синтез. Строить рассуждения.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Кратко передавать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прочитанное.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E23108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95" w:type="dxa"/>
            <w:gridSpan w:val="19"/>
            <w:tcBorders>
              <w:right w:val="single" w:sz="4" w:space="0" w:color="auto"/>
            </w:tcBorders>
          </w:tcPr>
          <w:p w:rsidR="00E23108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912" w:type="dxa"/>
            <w:gridSpan w:val="4"/>
            <w:tcBorders>
              <w:left w:val="single" w:sz="4" w:space="0" w:color="auto"/>
            </w:tcBorders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П.П. Ершов. «Кто он?»</w:t>
            </w:r>
          </w:p>
          <w:p w:rsidR="00E23108" w:rsidRPr="00822FC7" w:rsidRDefault="00E23108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определять главную мысль сказки, характеризовать героев, выражать свое отношение к героям сказки.</w:t>
            </w:r>
          </w:p>
        </w:tc>
        <w:tc>
          <w:tcPr>
            <w:tcW w:w="2160" w:type="dxa"/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Выполнение заданий.</w:t>
            </w:r>
          </w:p>
        </w:tc>
        <w:tc>
          <w:tcPr>
            <w:tcW w:w="2126" w:type="dxa"/>
          </w:tcPr>
          <w:p w:rsidR="00E23108" w:rsidRPr="00822FC7" w:rsidRDefault="00E23108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особенности волшебных сказок, сказок народных и литературных. </w:t>
            </w:r>
          </w:p>
          <w:p w:rsidR="00E23108" w:rsidRPr="00822FC7" w:rsidRDefault="00E23108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определять главную мысль сказки, характеризовать героев, выражать свое отношение к героям сказки.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мыслительный эксперимент.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E23108" w:rsidRPr="00822FC7" w:rsidRDefault="00E23108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E23108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 «Проверьте себя»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контроля, оценки и коррекции знаний.</w:t>
            </w:r>
          </w:p>
        </w:tc>
        <w:tc>
          <w:tcPr>
            <w:tcW w:w="158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наблюдать над особенностью стихотворных строк, выразительно читать.</w:t>
            </w:r>
          </w:p>
        </w:tc>
        <w:tc>
          <w:tcPr>
            <w:tcW w:w="2160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Наблюдение над особенностью стихотворных строк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наблюдать над особенностью стихотворных строк, выразительно читать.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мыслительный эксперимент.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В. М. Гаршин «Лягушка-путешественница». Первичное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восптиятие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делить текст на части, составлять план, рассказывать по плану.</w:t>
            </w:r>
          </w:p>
        </w:tc>
        <w:tc>
          <w:tcPr>
            <w:tcW w:w="2160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Авторская (литературная сказка). Образ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лягушки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ите-ратурные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сказки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, П.П. Ершова (повторение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самостоятельно формулировать тему и цели урока.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пользоваться разными видами чтения: изучающим, просмотровым, ознакомительным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ользоваться разными видами чтения: изучающим, просмотровым, ознакомительным.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 Пользоваться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монологической и диалогической речью.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31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В. М. Гаршин «Лягушка-путешественница».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делить текст на части, составлять план, рассказывать по плану.</w:t>
            </w:r>
          </w:p>
        </w:tc>
        <w:tc>
          <w:tcPr>
            <w:tcW w:w="2160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Сюжеты, поступки героев, главная мысль. Слушание сказки, работа с текстом. Выполнение заданий в учебнике и тетради.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2670" w:type="dxa"/>
            <w:gridSpan w:val="9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Style w:val="a7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End"/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мысловое</w:t>
            </w:r>
            <w:proofErr w:type="spellEnd"/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 xml:space="preserve"> чтение, выбирать вид чтения в зависимости от цели.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Пользоваться монологической и диалогической речью.</w:t>
            </w:r>
          </w:p>
        </w:tc>
        <w:tc>
          <w:tcPr>
            <w:tcW w:w="2029" w:type="dxa"/>
            <w:gridSpan w:val="5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1065" w:type="dxa"/>
            <w:gridSpan w:val="1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942" w:type="dxa"/>
            <w:gridSpan w:val="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В. М. Гаршин «Лягушка-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путешественница»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ульминация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8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понимать основное содержание текста, выделять главную мысль.</w:t>
            </w:r>
          </w:p>
        </w:tc>
        <w:tc>
          <w:tcPr>
            <w:tcW w:w="2160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Произведения П.П. Ершова, В.М. Гаршина. Сказки на страницах детских журналов.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выделять главную мысль.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самостоятельно формулировать тему и цели урока.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пользоваться разными видами чтения: изучающим, просмотровым, ознакомительным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ользоваться разными видами чтения: изучающим, просмотровым, ознакомительным.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 Пользоваться монологической и диалогической речью.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мотивация учебной деятельности, уважительное отношение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1035" w:type="dxa"/>
            <w:gridSpan w:val="16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детской книгой.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 xml:space="preserve">В. М. Гаршин «Сказка о жабе и розе», стихотворение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Пленница»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ервичное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восприятие.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158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Учить делить текст на части, составлять план, рассказывать по плану.</w:t>
            </w:r>
          </w:p>
        </w:tc>
        <w:tc>
          <w:tcPr>
            <w:tcW w:w="2160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Произведения П.П. Ершова, В.М. Гаршина. Сказки на страницах детских журналов.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Style w:val="a7"/>
                <w:rFonts w:ascii="Times New Roman" w:eastAsia="Calibri" w:hAnsi="Times New Roman"/>
                <w:sz w:val="20"/>
                <w:szCs w:val="20"/>
              </w:rPr>
            </w:pPr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Style w:val="a7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End"/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мысловое</w:t>
            </w:r>
            <w:proofErr w:type="spellEnd"/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 xml:space="preserve"> чтение, выбирать вид чтения в зависимости от </w:t>
            </w:r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lastRenderedPageBreak/>
              <w:t>цели.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Пользоваться монологической и диалогической речью.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34</w:t>
            </w:r>
          </w:p>
        </w:tc>
        <w:tc>
          <w:tcPr>
            <w:tcW w:w="1035" w:type="dxa"/>
            <w:gridSpan w:val="16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детской книгой.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>В. М. Гаршин «Сказка о жабе и розе», стихотворение «Пленница»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158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делить текст на части, составлять план, рассказывать по плану.</w:t>
            </w:r>
          </w:p>
        </w:tc>
        <w:tc>
          <w:tcPr>
            <w:tcW w:w="2160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Произведения П.П. Ершова, В.М. Гаршина. Сказки на страницах детских журналов.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самостоятельно формулировать тему и цели урока.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синтез.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Принимать  иную точку зрения.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t>мотивация учебной деятельности, уважительное отношение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35</w:t>
            </w:r>
          </w:p>
        </w:tc>
        <w:tc>
          <w:tcPr>
            <w:tcW w:w="1035" w:type="dxa"/>
            <w:gridSpan w:val="16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30.11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Cs/>
                <w:sz w:val="20"/>
                <w:szCs w:val="20"/>
              </w:rPr>
              <w:t>Обобщение по разделу «Проверьте себя»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58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делить текст на части, составлять план, рассказывать по плану.</w:t>
            </w:r>
          </w:p>
        </w:tc>
        <w:tc>
          <w:tcPr>
            <w:tcW w:w="2160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Произведения П.П. Ершова, В.М. Гаршина. Сказки на страницах детских журналов.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делить текст на части, составлять план, рассказывать по плану.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сознанно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 произвольно строить сообщения в устной и письменной форме творческого характера.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Style w:val="a7"/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822FC7">
              <w:rPr>
                <w:rStyle w:val="a7"/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к</w:t>
            </w:r>
            <w:proofErr w:type="gramEnd"/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>ритично</w:t>
            </w:r>
            <w:proofErr w:type="spellEnd"/>
            <w:r w:rsidRPr="00822FC7">
              <w:rPr>
                <w:rStyle w:val="a7"/>
                <w:rFonts w:ascii="Times New Roman" w:eastAsia="Calibri" w:hAnsi="Times New Roman"/>
                <w:sz w:val="20"/>
                <w:szCs w:val="20"/>
              </w:rPr>
              <w:t xml:space="preserve"> относиться к своему мнению; уметь взглянуть на ситуацию с иной позиции и договариваться с людьми иных позиций.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035" w:type="dxa"/>
            <w:gridSpan w:val="16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Н.Г. Гарин-Михайловский «Старый колодезь» (глава из повести «Детство Темы»).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Урок  изучения и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первичного закрепления знаний.</w:t>
            </w:r>
          </w:p>
        </w:tc>
        <w:tc>
          <w:tcPr>
            <w:tcW w:w="1557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характеризовать главного героя (внешний вид, поступки,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отношение к 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Понятие о повести. Образ Тёмы (внешний вид, его поступки, отношение к Жучке). Сюжетн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композиционный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треугольник, авторская позиция, отношение к произведению и поступку героя.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ориентация в нравственном содержании и смысле поступков – своих и окружающих людей; этические чувства – совести, вины, стыда – как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регуляторы морального поведения.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высказывать и обосновывать свою точку зрения.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Принимать  иную точку зрения.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37</w:t>
            </w: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98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Н.Г. Гарин-Михайловский «Старый колодезь» (глава из повести «Детство Темы»).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57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Книги о  детях. Образы дете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br/>
              <w:t>героев в произведениях русских писателей. Сравнение сюжетов и судеб героев.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работать по плану, сверяя свои действия с целью, корректировать свою деятельность.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Задавать вопросы.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</w:t>
            </w:r>
          </w:p>
        </w:tc>
        <w:tc>
          <w:tcPr>
            <w:tcW w:w="98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 книгами.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К. М. Станюкович «Максимка».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557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Книги о  детях. Образы дете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br/>
              <w:t>героев в произведениях русских писателей. Сравнение сюжетов и судеб героев.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39</w:t>
            </w: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</w:t>
            </w:r>
          </w:p>
        </w:tc>
        <w:tc>
          <w:tcPr>
            <w:tcW w:w="98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 книгами.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К. М. Станюкович «Максимка».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Урок  изучения и первичного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закрепления знаний.</w:t>
            </w:r>
          </w:p>
        </w:tc>
        <w:tc>
          <w:tcPr>
            <w:tcW w:w="1557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характеризовать главного героя (внешний вид, поступки,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отношение к 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Книги о  детях. Образы дете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br/>
              <w:t xml:space="preserve">героев в произведениях русских писателей. Сравнение сюжетов 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судеб героев.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синтез.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пользоваться монологической и диалогической речью. Высказывать и обосновывать свою точку зрения.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1027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40</w:t>
            </w: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98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Произведения русских писателей о детях.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Д. Н.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Мамин-Сибиряк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«Вертел»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закрепления знаний.</w:t>
            </w:r>
          </w:p>
        </w:tc>
        <w:tc>
          <w:tcPr>
            <w:tcW w:w="1557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Книги о  детях. Образы дете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br/>
              <w:t>героев в произведениях русских писателей. Сравнение сюжетов и судеб героев.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E588A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образа «хорошего ученика», мотивация учебной деятельности,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Марк Твен «Приключения Тома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Сойера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ервичное восприятие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 новым произведением, с особенностями приключенческой повести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Особенности приключенческой повести: юмор, герой повести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-р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ебенок, особенности языка. Образ главного героя.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синтез.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8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Марк Твен «Приключения Тома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Сойера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характеризовать главного героя (внешний вид, поступки, отношение к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М.Твен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«Приключения Тома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Сойра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», «Приключения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Гекльберри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Финна». Отзыв о прочитанной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книге зарубежных писателей.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принимать  иную точку зрения.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E588A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 книгами. Произведения М. Твена о детях.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изученные произведения М. Твена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 xml:space="preserve"> и уметь их называть.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Работа с текстом каждой главы. Образ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Козетты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изученные произведения М. Твена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 xml:space="preserve"> и уметь их называть.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8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В. Гюго 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Козетта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»  (отдельные главы)                       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В. Гюго 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Козетта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Литературная сказка. Сюжет сказки, главная мысль, язык, точка зрения автора.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Работа с книгами – справочниками.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изученные произведения В. Гюго 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Козетта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»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>и уметь их называть.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вычитывать все виды текстовой информации: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фактуальную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, подтекстовую,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концептуальную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средства. Пользоваться словарем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gridSpan w:val="1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927" w:type="dxa"/>
            <w:gridSpan w:val="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Сказка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Х.К.Андерсена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«Дикие лебеди».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Знакомство с новым жанром произведений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Х.К.Андерсена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    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Знакомство с новым жанром произведений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Х.К.Андерсена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     Строфа, рифма, ритм, тон, темп.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оформлять свои мысли в устной и письменной форме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 учётом речевой ситуации.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мотивация учебной деятельности, уважительное отношение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050" w:type="dxa"/>
            <w:gridSpan w:val="1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957" w:type="dxa"/>
            <w:gridSpan w:val="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Сказка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Х.К.Андерсена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«Дикие лебеди».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Произведения зарубежных писателей на страницах детских журналов и газет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 новом жанре произведения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 xml:space="preserve">Х. К. Андерсена.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синтез.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50" w:type="dxa"/>
            <w:gridSpan w:val="1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957" w:type="dxa"/>
            <w:gridSpan w:val="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книгами. Стихотворение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Х.К.Андерсена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"Дети года".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урок. 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характеризовать главного героя (внешний вид, поступки, отношение к другим героям повести, речь).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 по разделу.  Конкурс «Книгочей класса».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 новом жанре произведения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br/>
              <w:t xml:space="preserve">Х. К. Андерсена.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извлекать информацию, представленную в разных формах.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50" w:type="dxa"/>
            <w:gridSpan w:val="1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957" w:type="dxa"/>
            <w:gridSpan w:val="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Х. К. Андерсен «Девочка со спичками».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К. Г. Паустовский «Великий сказочник».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формулировать тему и цели урока.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Проверка уровня усвоения материала, изученного в 1 полугодии.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зарубежных писателей.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с их книгами, выделять произведения разных жанров о детях.</w:t>
            </w:r>
          </w:p>
        </w:tc>
        <w:tc>
          <w:tcPr>
            <w:tcW w:w="2655" w:type="dxa"/>
            <w:gridSpan w:val="8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</w:t>
            </w: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4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020" w:type="dxa"/>
            <w:gridSpan w:val="1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</w:t>
            </w:r>
          </w:p>
        </w:tc>
        <w:tc>
          <w:tcPr>
            <w:tcW w:w="987" w:type="dxa"/>
            <w:gridSpan w:val="10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Обобщение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«Проверьте себя»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Научить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Проверка уровня усвоения материала, изученного в 1 полугодии.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зарубежных писателей.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с их книгами, выделять произведения разных жанров о детях.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059" w:type="dxa"/>
            <w:gridSpan w:val="7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  <w:gridSpan w:val="1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987" w:type="dxa"/>
            <w:gridSpan w:val="10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Комплексная контрольная работа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 полугодие.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1625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Проверить уровень усвоения материала, изученного в 1 полугодии.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Проверка уровня усвоения материала, изученного в 1 полугодии.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зарубежных писателей.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с их книгами, выделять произведения разных жанров о детях.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059" w:type="dxa"/>
            <w:gridSpan w:val="7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020" w:type="dxa"/>
            <w:gridSpan w:val="1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987" w:type="dxa"/>
            <w:gridSpan w:val="10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Древнегреческий миф 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Арион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«Дедал и Икар»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Особенности древнегреческих мифов.  Главная мысль. Герои мифов.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Особенности древнегреческих мифов.  Главная мысль. Герои мифов.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2640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395" w:rsidRPr="00822FC7" w:rsidRDefault="00647395">
            <w:pPr>
              <w:spacing w:after="0" w:line="240" w:lineRule="auto"/>
            </w:pPr>
          </w:p>
        </w:tc>
        <w:tc>
          <w:tcPr>
            <w:tcW w:w="2070" w:type="dxa"/>
            <w:gridSpan w:val="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395" w:rsidRPr="00822FC7" w:rsidRDefault="008E588A">
            <w:pPr>
              <w:spacing w:after="0" w:line="240" w:lineRule="auto"/>
            </w:pPr>
            <w:r w:rsidRPr="008E588A"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20" w:type="dxa"/>
            <w:gridSpan w:val="1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987" w:type="dxa"/>
            <w:gridSpan w:val="10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Славянский миф "Ярило - солнце", древнеиндийский миф "Творение".               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Познакомить с особенностями славянского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мифа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онимать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основное содержание текста.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Особенности славянского мифа (язык, герои). Сравнение славянского мифа «Ярило - Солнце» и древнегреческого мифа «Творение»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395" w:rsidRPr="00822FC7" w:rsidRDefault="00647395">
            <w:pPr>
              <w:spacing w:after="0" w:line="240" w:lineRule="auto"/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395" w:rsidRPr="00822FC7" w:rsidRDefault="008E588A">
            <w:pPr>
              <w:spacing w:after="0" w:line="240" w:lineRule="auto"/>
            </w:pPr>
            <w:r w:rsidRPr="008E588A"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0" w:type="dxa"/>
            <w:gridSpan w:val="1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1017" w:type="dxa"/>
            <w:gridSpan w:val="1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Книги Древней Руси. Отрывок из «Повести временных лет»: «О князе Владимире», «Деятельность Ярослава»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 первыми книгами древней Руси – памятники культуры.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Первые книги древней Руси – памятники культуры. Словарь древнерусских слов. 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о житие как </w:t>
            </w:r>
            <w:proofErr w:type="gramStart"/>
            <w:r w:rsidRPr="00822FC7">
              <w:rPr>
                <w:rFonts w:ascii="Times New Roman" w:hAnsi="Times New Roman" w:cs="Times New Roman"/>
                <w:sz w:val="20"/>
                <w:szCs w:val="20"/>
              </w:rPr>
              <w:t>жанре</w:t>
            </w:r>
            <w:proofErr w:type="gramEnd"/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древнерусской литературы.</w:t>
            </w:r>
          </w:p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извлекать информацию,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представленную в разных формах.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Кратко передавать </w:t>
            </w:r>
            <w:r w:rsidR="008E588A" w:rsidRPr="008E588A">
              <w:rPr>
                <w:rFonts w:ascii="Times New Roman" w:hAnsi="Times New Roman"/>
                <w:sz w:val="20"/>
                <w:szCs w:val="20"/>
              </w:rPr>
              <w:t xml:space="preserve">высказывают своё мнение, подтверждая собственными аргументами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059" w:type="dxa"/>
            <w:gridSpan w:val="7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1"/>
          <w:wAfter w:w="11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990" w:type="dxa"/>
            <w:gridSpan w:val="1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1017" w:type="dxa"/>
            <w:gridSpan w:val="1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 книгами. Книги Древней Руси.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понимать основное содержание текстов, самостоятельно работать с периодикой.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Отрывок из «Повести временных лет», «Поучение Владимира Мономаха»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Сравнение «Поучений Владимира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Мономаха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»и</w:t>
            </w:r>
            <w:proofErr w:type="spellEnd"/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«наставлений Ярослава Мудрого»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текстов, самостоятельно работать с периодикой.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извлекать информацию, представленную в разных формах.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Кратко передавать прочитанное. Высказывать и обосновывать свою точку зрения. Принимать  иную точку зрения.</w:t>
            </w:r>
          </w:p>
        </w:tc>
        <w:tc>
          <w:tcPr>
            <w:tcW w:w="2059" w:type="dxa"/>
            <w:gridSpan w:val="7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0" w:type="dxa"/>
            <w:gridSpan w:val="1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</w:t>
            </w:r>
          </w:p>
        </w:tc>
        <w:tc>
          <w:tcPr>
            <w:tcW w:w="1017" w:type="dxa"/>
            <w:gridSpan w:val="1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Повторение произведений Л. Н. Толстого.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понимать основное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содержание текста, выделять главную мысль,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характеризовать героев.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Тема и жанры (рассказ, басня, былина, быль). Герои произведений.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</w:t>
            </w:r>
          </w:p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текста, выделять главную мысль, 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характеризовать героев.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анализ и синтез.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оформлять свои мысли в устной и письменной форме с учётом речевой ситуации.</w:t>
            </w:r>
          </w:p>
        </w:tc>
        <w:tc>
          <w:tcPr>
            <w:tcW w:w="197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990" w:type="dxa"/>
            <w:gridSpan w:val="1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  <w:tc>
          <w:tcPr>
            <w:tcW w:w="1017" w:type="dxa"/>
            <w:gridSpan w:val="1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Л.Н.Толстой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"Акула".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Познакомить с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литературоведческими понятиями: тема, идея, литературный герой, персонаж, сюжет, эпизод.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Литературоведческие понятия: тема, идея, литературный герой, персонаж, сюжет, эпизод.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содержание текста.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под руководством учителя планировать цель учебной задачи.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средства. Пользоваться словарем.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E588A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75" w:type="dxa"/>
            <w:gridSpan w:val="11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1032" w:type="dxa"/>
            <w:gridSpan w:val="12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Сказка «Два брата».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Познакомить со сказками автора в пересказе,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вобработке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, авторскими.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Знакомство со сказками автора в пересказе,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вобработке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, авторскими.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содержание текста.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197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75" w:type="dxa"/>
            <w:gridSpan w:val="11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</w:t>
            </w:r>
          </w:p>
        </w:tc>
        <w:tc>
          <w:tcPr>
            <w:tcW w:w="1032" w:type="dxa"/>
            <w:gridSpan w:val="12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Басня «Мужик и Водяной».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 Урок 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басней «Мужик и Водяной».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Герои произведения. Сюжет, кульминация произведения. Закрепление понятия о басне. Составление плана, определение морали.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</w:t>
            </w:r>
          </w:p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строить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197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975" w:type="dxa"/>
            <w:gridSpan w:val="11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</w:t>
            </w:r>
          </w:p>
        </w:tc>
        <w:tc>
          <w:tcPr>
            <w:tcW w:w="1032" w:type="dxa"/>
            <w:gridSpan w:val="12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Рассказ «Черепаха».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 Урок  изучения и первичного закрепления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рассказом «Черепаха».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Научно-познавательные и художественные рассказы (сравнение жанров). Особенности описания героев.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</w:t>
            </w:r>
          </w:p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синтез. Сопоставлять  и отбирать информацию.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</w:t>
            </w:r>
          </w:p>
        </w:tc>
        <w:tc>
          <w:tcPr>
            <w:tcW w:w="197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75" w:type="dxa"/>
            <w:gridSpan w:val="11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</w:t>
            </w:r>
          </w:p>
        </w:tc>
        <w:tc>
          <w:tcPr>
            <w:tcW w:w="1032" w:type="dxa"/>
            <w:gridSpan w:val="12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Рассказ «Русак».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рассказом «Русак».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Рассказ - повествование с элементами описания. Пейзаж зимней ночи.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2640" w:type="dxa"/>
            <w:gridSpan w:val="7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Работать по плану, сверяя свои действия с целью, корректировать свою деятельность.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>строить рассуждения. Сопоставлять и отбирать информацию.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средства. Пользоваться словарем. Слушать и слышать других.</w:t>
            </w:r>
          </w:p>
        </w:tc>
        <w:tc>
          <w:tcPr>
            <w:tcW w:w="1974" w:type="dxa"/>
            <w:gridSpan w:val="6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1062" w:type="dxa"/>
            <w:gridSpan w:val="13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Л.Н.Толстой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«Кавказский пленник» (быль)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Познакомить с произведениями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Л.Н.Толстого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«Кавказский пленник»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Герои произведения. Сюжет, кульминация произведения. Обобщение по разделу. 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содержание текста, выделять главную мысль, характеризовать героев.</w:t>
            </w:r>
          </w:p>
        </w:tc>
        <w:tc>
          <w:tcPr>
            <w:tcW w:w="2625" w:type="dxa"/>
            <w:gridSpan w:val="6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урока. Работать по плану, сверяя свои действия с целью, корректировать свою деятельность.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строить рассуждения. Сопоставлять </w:t>
            </w:r>
            <w:r w:rsidRPr="00822F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 отбирать информацию.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адекватно использовать речевые средства. Пользоваться словарем. Слушать и слышать других.</w:t>
            </w:r>
          </w:p>
        </w:tc>
        <w:tc>
          <w:tcPr>
            <w:tcW w:w="1989" w:type="dxa"/>
            <w:gridSpan w:val="7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</w:t>
            </w:r>
          </w:p>
        </w:tc>
        <w:tc>
          <w:tcPr>
            <w:tcW w:w="1062" w:type="dxa"/>
            <w:gridSpan w:val="13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Стихи о Родине.  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А. А. Блок «Россия»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Изучить стихи о Родине.  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Тема, тон, темп, ритм. Комментарий заглавия. Выразительное чтение.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определять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тему, комментировать заглавие, определять тон, темп, </w:t>
            </w:r>
          </w:p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>ритм; выразительно читать.</w:t>
            </w:r>
          </w:p>
        </w:tc>
        <w:tc>
          <w:tcPr>
            <w:tcW w:w="2625" w:type="dxa"/>
            <w:gridSpan w:val="6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1989" w:type="dxa"/>
            <w:gridSpan w:val="7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1062" w:type="dxa"/>
            <w:gridSpan w:val="13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А. А. Блок «Рождество»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Познакомить с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А. А. Блок «Рождество»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Тема, тон, темп, ритм. Комментарий заглавия. Позиция автора. Интонационный рисунок. Выразительное чтение.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комментировать заголовок, определять позицию поэта, выразительно читать наизусть или с листа.</w:t>
            </w:r>
          </w:p>
        </w:tc>
        <w:tc>
          <w:tcPr>
            <w:tcW w:w="2610" w:type="dxa"/>
            <w:gridSpan w:val="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опоставлять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04" w:type="dxa"/>
            <w:gridSpan w:val="8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1062" w:type="dxa"/>
            <w:gridSpan w:val="13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Стихи русских поэтов  А. А. Блок «На поле Куликовом»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Урок обобщения и систематизации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прочитанное.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с книгами стихов русских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поэтов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:г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руппировка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 темам (о Родине,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природе).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определять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тему, комментировать заглавие, определять тон, темп,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ритм; выразительно читать.</w:t>
            </w:r>
          </w:p>
        </w:tc>
        <w:tc>
          <w:tcPr>
            <w:tcW w:w="2610" w:type="dxa"/>
            <w:gridSpan w:val="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04" w:type="dxa"/>
            <w:gridSpan w:val="8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высказывают своё мнение, подтверждая собственными </w:t>
            </w: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915" w:type="dxa"/>
            <w:gridSpan w:val="9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</w:t>
            </w:r>
          </w:p>
        </w:tc>
        <w:tc>
          <w:tcPr>
            <w:tcW w:w="1092" w:type="dxa"/>
            <w:gridSpan w:val="14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Стихи о Родине, о природе. 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К.Д.Бальмонт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«Россия», «К зиме»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самостоятельно формулировать тему и цели урока; составлять план решения учебной проблемы совместно с учителем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Определение темы, комментирование заглавия. Определение тона, темпа, ритмический рисунок стихотворения.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темы стихов, выразительно читать стихотворение наизусть.</w:t>
            </w:r>
          </w:p>
        </w:tc>
        <w:tc>
          <w:tcPr>
            <w:tcW w:w="2610" w:type="dxa"/>
            <w:gridSpan w:val="5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 </w:t>
            </w: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proofErr w:type="gramEnd"/>
          </w:p>
        </w:tc>
        <w:tc>
          <w:tcPr>
            <w:tcW w:w="2004" w:type="dxa"/>
            <w:gridSpan w:val="8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мотивация учебной деятельности, уважительное отношение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15" w:type="dxa"/>
            <w:gridSpan w:val="9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1092" w:type="dxa"/>
            <w:gridSpan w:val="14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Стихи о природе.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К.Д.Бальмонт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«Снежинка», «Камыши»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Отрабатывать навыки выразительного чтения стихотворений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Эпитеты, сравнение, олицетворение.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определять темы стихов, выразительно читать стихотворение наизусть.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перерабатывать и преобразовывать информацию из одной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формы в другую (составлять план). Строить рассуждения. </w:t>
            </w: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6D7C6E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C6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915" w:type="dxa"/>
            <w:gridSpan w:val="9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14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Сказочные стихи.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К.Д.Бальмонт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«У чудищ», «Как я пишу стихи».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Воспитывать любовь к детским книгам.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Особенность сказочных стихов: интонация, позиция автора.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выделять эпитеты, сравнения, олицетворения, логические ударения.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Слушать и слышать других.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15" w:type="dxa"/>
            <w:gridSpan w:val="9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</w:t>
            </w:r>
          </w:p>
        </w:tc>
        <w:tc>
          <w:tcPr>
            <w:tcW w:w="1092" w:type="dxa"/>
            <w:gridSpan w:val="14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 детскими книгами.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К.Д.Бальмонт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«Русский язык», «Золотая рыбка».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обобщения и систематизации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стихи, определять позицию автора.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Книги стихов русских поэтов. Понятия: рифма, строфа, эпитет, сравнение, олицетворение.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стихи, определять позицию автора.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Слушать и слышать других.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915" w:type="dxa"/>
            <w:gridSpan w:val="9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</w:t>
            </w:r>
          </w:p>
        </w:tc>
        <w:tc>
          <w:tcPr>
            <w:tcW w:w="1092" w:type="dxa"/>
            <w:gridSpan w:val="14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«Скворцы».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>Развивать умения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понимать основное содержание текста.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Аналитическое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чтение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ыделение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повторов, устойчивых эпитетов,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описаний героев.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15" w:type="dxa"/>
            <w:gridSpan w:val="9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29.02</w:t>
            </w:r>
          </w:p>
        </w:tc>
        <w:tc>
          <w:tcPr>
            <w:tcW w:w="1092" w:type="dxa"/>
            <w:gridSpan w:val="14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детскими книгами. Сказки и легенды русских писателей.  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сравнивать легенды.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Выставка книг с легендами русских писателей.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А.И.Куприн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«Четверо нищих» (легенда)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В.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Вересалов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«Легенда», «Звезда»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сравнивать легенды.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915" w:type="dxa"/>
            <w:gridSpan w:val="9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1092" w:type="dxa"/>
            <w:gridSpan w:val="14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детскими книгами (произведения о животных).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 изучения и первичного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 сопоставлять  и отбирать информацию, полученную из  различных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Э. Сетон-Томпсон 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Виннипегский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волк». В. Песков «В гостях у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Сетон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– Томсона». Творческая работа: отзыв о прочитанном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произведении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 животном.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Внутренняя позиция школьника, осознание ответственности, осознание этнической </w:t>
            </w: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70" w:type="dxa"/>
            <w:gridSpan w:val="8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</w:t>
            </w:r>
          </w:p>
        </w:tc>
        <w:tc>
          <w:tcPr>
            <w:tcW w:w="1137" w:type="dxa"/>
            <w:gridSpan w:val="15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 по разделу "Проверьте себя".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составлять план решения учебной проблемы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Сравнивать произведения разных авторов на одну тему.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сравнивать легенды.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перерабатывать и преобразовывать информацию из одной формы в другую (составлять план).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870" w:type="dxa"/>
            <w:gridSpan w:val="8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</w:t>
            </w:r>
          </w:p>
        </w:tc>
        <w:tc>
          <w:tcPr>
            <w:tcW w:w="1137" w:type="dxa"/>
            <w:gridSpan w:val="15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И.А.Бунин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«Гаснет вечер, даль синеет»,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«Детство», «Шире грудь, распахнись для принятия…»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определять тему, интонационный рисунок стихотворений, тон, темп, ритм.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Тема, интонационный рисунок. Темп, тон, ритм стихотворения. Сравнение стихотворений.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тему, интонационный рисунок стихотворений, тон, темп, ритм.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870" w:type="dxa"/>
            <w:gridSpan w:val="8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1137" w:type="dxa"/>
            <w:gridSpan w:val="15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И.А.Бунин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«Листопад»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определять тему, интонационный рисунок стихотворений, тон, темп, ритм.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Литературоведческие понятия.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стихотворение, находить эпитеты, сравнения, олицетворения.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70" w:type="dxa"/>
            <w:gridSpan w:val="8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14.03</w:t>
            </w:r>
          </w:p>
        </w:tc>
        <w:tc>
          <w:tcPr>
            <w:tcW w:w="1137" w:type="dxa"/>
            <w:gridSpan w:val="15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рок – обобщение «Проверьте себя» 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Комбинированный  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оформлять свои мысли в устной и письменной форме.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Тема, интонационный рисунок. Темп, тон, ритм стихотворения.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Н.А.Некрасов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"Генерал Топтыгин", К.И. Чуковский «Н.А. Некрасов»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определять тему, интонационный рисунок стихотворений, тон, темп, ритм.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40" w:type="dxa"/>
            <w:gridSpan w:val="7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1167" w:type="dxa"/>
            <w:gridSpan w:val="1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Повторение изученных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произведений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С.Я.Маршака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"Словарь"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жанры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произведений С. Я. Маршака.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Жанры произведений С. Я. Маршака: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загадка, стихи, сказки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жанры произведений С. Я.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Маршака. </w:t>
            </w:r>
          </w:p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со стихотворением.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формулировать тему и цели урока; составлять план решения учебной проблемы совместно с учителем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высказывают своё мнение, </w:t>
            </w:r>
            <w:r w:rsidRPr="008E588A">
              <w:rPr>
                <w:rFonts w:ascii="Times New Roman" w:hAnsi="Times New Roman"/>
                <w:sz w:val="20"/>
                <w:szCs w:val="20"/>
              </w:rPr>
              <w:lastRenderedPageBreak/>
              <w:t>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840" w:type="dxa"/>
            <w:gridSpan w:val="7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1167" w:type="dxa"/>
            <w:gridSpan w:val="1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Пьеса-сказка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С.Я.Маршака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«Двенадцать месяцев» (отдельные картины) 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Научить читать в лицах, выделять реплики, инсценировать отдельные картины.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Структура произведения – пьесы: действия, картины, действующие лица, диалог, реплика, ремарка (пояснение автора).  </w:t>
            </w:r>
            <w:proofErr w:type="gramEnd"/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в лицах, выделять реплики, инсценировать отдельные картины.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высказывают своё мнение, подтверждая собственными аргументами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40" w:type="dxa"/>
            <w:gridSpan w:val="7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</w:t>
            </w:r>
          </w:p>
        </w:tc>
        <w:tc>
          <w:tcPr>
            <w:tcW w:w="1167" w:type="dxa"/>
            <w:gridSpan w:val="1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Пьеса-сказка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С.Я.Маршака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«Двенадцать месяцев» (отдельные картины) 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Научить читать в лицах, выделять реплики, инсценировать отдельные картины.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Чтение пьесы-сказки по действиям.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Инсценирование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отдельных эпизодов.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читать, отвечать на вопросы, выполнять задания в тетради.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840" w:type="dxa"/>
            <w:gridSpan w:val="7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30.03</w:t>
            </w:r>
          </w:p>
        </w:tc>
        <w:tc>
          <w:tcPr>
            <w:tcW w:w="1167" w:type="dxa"/>
            <w:gridSpan w:val="16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книгами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С.Я.Маршака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Пьеса «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Сказка про козла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Научить читать в лицах, выделять реплики, инсценировать отдельные картины.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Чтение, беседа по произведению. Работа со справочной литературой.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жанры произведений С. Я. Маршака. </w:t>
            </w:r>
          </w:p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со стихотворением.</w:t>
            </w:r>
          </w:p>
        </w:tc>
        <w:tc>
          <w:tcPr>
            <w:tcW w:w="2595" w:type="dxa"/>
            <w:gridSpan w:val="4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19" w:type="dxa"/>
            <w:gridSpan w:val="9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Принятие образа «хорошего ученика», мотивация учебной деятельности,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25" w:type="dxa"/>
            <w:gridSpan w:val="6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</w:t>
            </w:r>
          </w:p>
        </w:tc>
        <w:tc>
          <w:tcPr>
            <w:tcW w:w="1182" w:type="dxa"/>
            <w:gridSpan w:val="17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С. Я. Маршак – переводчик.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Р. Бернс «В горах мое сердце…»(перевод С.Я. Маршака). 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работы со справочной литературой.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Чтение, беседа по произведению. Работа со справочной литературой.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Принятие образа «хорошего ученика», мотивация учебной деятельности,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25" w:type="dxa"/>
            <w:gridSpan w:val="6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</w:t>
            </w:r>
          </w:p>
        </w:tc>
        <w:tc>
          <w:tcPr>
            <w:tcW w:w="1182" w:type="dxa"/>
            <w:gridSpan w:val="17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Урок контроля, оценки и коррекции знаний учащихся.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Развивать </w:t>
            </w: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умения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работать со стихотворением.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Самостоятельное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заданий.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жанры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произведений С. Я. Маршака. </w:t>
            </w:r>
          </w:p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работать со стихотворением.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Внутренняя позиция </w:t>
            </w: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825" w:type="dxa"/>
            <w:gridSpan w:val="6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1182" w:type="dxa"/>
            <w:gridSpan w:val="17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 детскими книгами. С. Я. Маршака.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«Ледяной остров»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Повторить жанры произведений С. Я. Маршака: загадка, стихи, сказки"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Игра «По страницам книг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С.Я.Маршака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Жанры произведений С. Я. Маршака: загадка, стихи, сказки"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95" w:type="dxa"/>
            <w:gridSpan w:val="5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1212" w:type="dxa"/>
            <w:gridSpan w:val="1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Библиотечный урок «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С.Я.Маршак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– сказочник, поэт, драматург, переводчик»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Урок комплексного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применения ЗУН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Развивать навык самостоятельного выбора  и чтения  детских книг.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Работа с детскими книгами  Маршака.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Внутренняя позиция школьника, осознание ответственности, осознание этнической </w:t>
            </w: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795" w:type="dxa"/>
            <w:gridSpan w:val="5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1212" w:type="dxa"/>
            <w:gridSpan w:val="1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Н.А.Заболоцкий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«Детство»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Познакомить со стихотворениями Н. А. Заболоцкого «Детство» и      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 Сурикова «Детство»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Сравнение стихотворений Н. А. Заболоцкого «Детство» и      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 Сурикова «Детство»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стихотворения, определять главную мысль произведения.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формулировать тему и цели урока; составлять план решения учебной проблемы совместно с учителем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95" w:type="dxa"/>
            <w:gridSpan w:val="5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1212" w:type="dxa"/>
            <w:gridSpan w:val="1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Н.А.Заболоцкий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«Лебедь в зоопарке»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выразительно читать стихотворения, определять главную мысль произведения.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Жанр. Тема, главная мысль. Выразительное чтение: паузы, логические ударения (сравнение)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стихотворения, определять главную мысль произведения.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читать детские книги. Оформлять свои мысли в устной и письменной форме.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86</w:t>
            </w:r>
          </w:p>
        </w:tc>
        <w:tc>
          <w:tcPr>
            <w:tcW w:w="795" w:type="dxa"/>
            <w:gridSpan w:val="5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1212" w:type="dxa"/>
            <w:gridSpan w:val="18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В. П. Катаев «Сын полка»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определять главную мысль, отношение автора к герою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Образ Вани Солнцева (внешний вид, поступки). Главная мысль, отношение автора к герою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1242" w:type="dxa"/>
            <w:gridSpan w:val="1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К.М. Симонов. «Сын артиллериста»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>Развивать умения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Книги о детях (время и место действия, герои, их поступки, игры). 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в лицах, выделять реплики, инсценировать отдельные картины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1242" w:type="dxa"/>
            <w:gridSpan w:val="1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Стихи о родной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природе.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Н.М.Рубцов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«Березы».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характеризовать точку зрения автора, определять  отношение к стихотворению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Точка зрения автора,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отношения к стихотворению. Строфы, рифма, описание березы. 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spellEnd"/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стихотворение, читать выразительно, определять точку зрения автора.</w:t>
            </w:r>
          </w:p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амостояте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льно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формулировать тему и цели урока; составлять план решения учебной проблемы совместно с учителем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осуществлять мыслительный эксперимент.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учиться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связно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отвечать по плану. Кратко передавать прочитанное.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Внутренняя позиция </w:t>
            </w: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1242" w:type="dxa"/>
            <w:gridSpan w:val="1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Стихи о родине.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Н.М.Рубцов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«Тихая моя родина»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определять главную мысль, описание картин, выделять эпитеты, сравнения.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Сравнение стихотворений Н. М. Рубцова и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. Никитина «Русь». Главная мысль. Эпитеты, сравнения.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определять главную мысль, описание картин, выделять эпитеты, сравнения.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1242" w:type="dxa"/>
            <w:gridSpan w:val="1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 по разделу "Проверьте себя".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Учить определять главную мысль, описание картин, выделять эпитеты, сравнения.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 по изученным разделам. Отбор произведений по заданной теме – «О Родине» - из изученных произведений.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стихотворение, читать выразительно, определять точку зрения автора.</w:t>
            </w:r>
          </w:p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735" w:type="dxa"/>
            <w:gridSpan w:val="3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1272" w:type="dxa"/>
            <w:gridSpan w:val="20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Произведения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С.В.Михалкова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«Школа», «Хижина дяди Тома»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стихотворения.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Рифма, строфа. Тема произведения, главная мысль текста.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 читать стихотворения.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Принятие образа «хорошего ученика», мотивация учебной деятельности,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35" w:type="dxa"/>
            <w:gridSpan w:val="3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1272" w:type="dxa"/>
            <w:gridSpan w:val="20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Произведения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С.В.Михалкова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«Школа», «Хижина дяди Тома»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Находить сравнение басен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И. А. Крылова «Зеркало и обезьяна» и С. Михалкова «Зеркало»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Сравнение басен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И. А. Крылова «Зеркало и обезьяна» и С. Михалкова «Зеркало»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стихотворения.</w:t>
            </w: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Оформлять свои мысли в устной и письменной форме.</w:t>
            </w:r>
          </w:p>
        </w:tc>
        <w:tc>
          <w:tcPr>
            <w:tcW w:w="2034" w:type="dxa"/>
            <w:gridSpan w:val="10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735" w:type="dxa"/>
            <w:gridSpan w:val="3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</w:t>
            </w:r>
          </w:p>
        </w:tc>
        <w:tc>
          <w:tcPr>
            <w:tcW w:w="1272" w:type="dxa"/>
            <w:gridSpan w:val="20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Басни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С.В.Михалкова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«Зеркало»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 xml:space="preserve"> Урок  изучения и первичного закрепления  новых знаний.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басни, находить и комментировать части текста.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Выставка книг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С.В.Михалкова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: определение тем и жанров произведений. Сравнение сказки Михалкова с русской народной сказкой «Как старик корову продавал».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понятие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басня, вступление, рассказ, мораль, </w:t>
            </w:r>
            <w:proofErr w:type="spellStart"/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олицетворение</w:t>
            </w:r>
            <w:proofErr w:type="gramStart"/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proofErr w:type="gramEnd"/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меть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басни, находить и комментировать части текста.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опоставлять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</w:t>
            </w:r>
          </w:p>
        </w:tc>
        <w:tc>
          <w:tcPr>
            <w:tcW w:w="1302" w:type="dxa"/>
            <w:gridSpan w:val="2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детскими книгами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С.В.Михалкова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      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Cs/>
                <w:sz w:val="20"/>
                <w:szCs w:val="20"/>
              </w:rPr>
              <w:t xml:space="preserve">Учить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выразительно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читать стихотворения.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Выставка книг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С.В.Михалкова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: определение тем и жанров произведений. Сравнение сказки Михалкова с русской народной сказкой «Как старик корову продавал».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выразительно читать стихотворения.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8E588A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88A">
              <w:rPr>
                <w:rFonts w:ascii="Times New Roman" w:hAnsi="Times New Roman"/>
                <w:sz w:val="20"/>
                <w:szCs w:val="20"/>
              </w:rPr>
              <w:t>Гуманистическое сознание, мотивация учебной деятельности, этические чувства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1302" w:type="dxa"/>
            <w:gridSpan w:val="2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Юмористические рассказы о детях 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детей.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Н.Н.Носов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"Федина задача".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Познакомить с понятиями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юмор,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ирония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Юмористические произведения в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детских газетах и журналах. Диалог. Герой-персонаж, его характер, поступки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понятия </w:t>
            </w: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юмор, ирония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«вычитывать» юмористические эпизоды, определять и комментировать отношение автора. Выразительно читать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диало</w:t>
            </w:r>
            <w:proofErr w:type="spellEnd"/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Внутренняя позиция школьника, </w:t>
            </w: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1302" w:type="dxa"/>
            <w:gridSpan w:val="2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Юмористические стихи.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И.Л.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Гамазкова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«Страдания».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«вычитывать» юмористические эпизоды, определять и комментировать отношение автора.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Сравнение произведений  И.Л.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Гамазковой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 Н. Н. Носова Тема произведения, герой-персонаж, его характер, поступки.    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iCs/>
                <w:sz w:val="20"/>
                <w:szCs w:val="20"/>
              </w:rPr>
              <w:t>юмор, ирония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«вычитывать» юмористические эпизоды, определять и комментировать отношение автора. Выразительно читать диалог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Принятие образа «хорошего ученика», мотивация учебной деятельности,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1302" w:type="dxa"/>
            <w:gridSpan w:val="2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Очерки о Родине.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И.С.Соколов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-Микитов «Родина»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Познакомить с понятием очерк.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Работа с очерками, выделение их особенностей          (герой, описание, выражение точки зрения).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Знать понятие – очерк.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эпитеты, сравнения.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Внутренняя позиция школьника, осознание ответственности, осознание этнической принадлежности, </w:t>
            </w: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1302" w:type="dxa"/>
            <w:gridSpan w:val="2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Очерки о людях.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А.И.Куприн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«Сказки Пушкина»,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Н.Шер</w:t>
            </w:r>
            <w:proofErr w:type="spellEnd"/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"Картины-сказки"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Особенности очерка (герой, описание, выражение точки зрения)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Знать понятие – очерк.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5" w:type="dxa"/>
            <w:gridSpan w:val="2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1302" w:type="dxa"/>
            <w:gridSpan w:val="21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Слушание и работа с книгами. Р.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Сеф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«О стихах Джона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Чиарди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>». Детские журналы и газеты.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Работа с очерками, выделение их особенностей  (герой, описание, выражение точки зрения). Творческая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822FC7">
              <w:rPr>
                <w:rFonts w:ascii="Times New Roman" w:hAnsi="Times New Roman"/>
                <w:sz w:val="20"/>
                <w:szCs w:val="20"/>
              </w:rPr>
              <w:t>черк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«Мой любимый писатель».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Знать понятие – очерк.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Принятие образа «хорошего ученика», мотивация учебной деятельности,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1242" w:type="dxa"/>
            <w:gridSpan w:val="1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Обобщение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«Проверьте себя».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Развивать умения оформлять свои мысли в устной и письменной форме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М. Горький «О книгах», «О сказках». Ю. Я. Яковлев «Право на жизнь».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 xml:space="preserve">Знать понятие – очерк.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1242" w:type="dxa"/>
            <w:gridSpan w:val="1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Н.П.Вагнер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«Фея Фантаста», «Береза».</w:t>
            </w:r>
          </w:p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Находить сравнение сказки Х. К. Андерсена «Ель» и Н. П. Вагнера «Береза»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Сравнение сказки Х. К. Андерсена «Ель» и Н. П. Вагнера «Береза»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F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822FC7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основное содержание текста, определять тему произведения, основную мысль, эпитеты, сравнения.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lastRenderedPageBreak/>
              <w:t>устной и письменной форме.</w:t>
            </w:r>
          </w:p>
        </w:tc>
        <w:tc>
          <w:tcPr>
            <w:tcW w:w="2049" w:type="dxa"/>
            <w:gridSpan w:val="11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lastRenderedPageBreak/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647395" w:rsidRPr="00822FC7" w:rsidTr="00647395">
        <w:trPr>
          <w:gridAfter w:val="2"/>
          <w:wAfter w:w="96" w:type="dxa"/>
        </w:trPr>
        <w:tc>
          <w:tcPr>
            <w:tcW w:w="932" w:type="dxa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</w:tcPr>
          <w:p w:rsidR="00647395" w:rsidRPr="00822FC7" w:rsidRDefault="006D7C6E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1242" w:type="dxa"/>
            <w:gridSpan w:val="19"/>
            <w:tcBorders>
              <w:left w:val="single" w:sz="4" w:space="0" w:color="auto"/>
            </w:tcBorders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</w:tcPr>
          <w:p w:rsidR="00647395" w:rsidRPr="00822FC7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Слушание и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>детскими книгами.</w:t>
            </w:r>
          </w:p>
          <w:p w:rsidR="00647395" w:rsidRDefault="00647395" w:rsidP="0082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Н. П. Вагнер «Сказка», «</w:t>
            </w:r>
            <w:proofErr w:type="spellStart"/>
            <w:proofErr w:type="gramStart"/>
            <w:r w:rsidRPr="00822FC7">
              <w:rPr>
                <w:rFonts w:ascii="Times New Roman" w:hAnsi="Times New Roman"/>
                <w:sz w:val="20"/>
                <w:szCs w:val="20"/>
              </w:rPr>
              <w:t>Руф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2FC7">
              <w:rPr>
                <w:rFonts w:ascii="Times New Roman" w:hAnsi="Times New Roman"/>
                <w:sz w:val="20"/>
                <w:szCs w:val="20"/>
              </w:rPr>
              <w:t>Руфина</w:t>
            </w:r>
            <w:proofErr w:type="spellEnd"/>
            <w:r w:rsidRPr="00822FC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647395" w:rsidRPr="00822FC7" w:rsidRDefault="00647395" w:rsidP="00FD7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Обобщение. Повторение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2FC7">
              <w:rPr>
                <w:rFonts w:ascii="Times New Roman" w:hAnsi="Times New Roman"/>
                <w:i/>
                <w:sz w:val="20"/>
                <w:szCs w:val="20"/>
              </w:rPr>
              <w:t>Урок  изучения и первичного закрепления  новых знаний.</w:t>
            </w:r>
          </w:p>
        </w:tc>
        <w:tc>
          <w:tcPr>
            <w:tcW w:w="1718" w:type="dxa"/>
            <w:gridSpan w:val="4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книгу автора и его героя. Уметь анализировать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произведение.</w:t>
            </w:r>
          </w:p>
        </w:tc>
        <w:tc>
          <w:tcPr>
            <w:tcW w:w="2184" w:type="dxa"/>
            <w:gridSpan w:val="2"/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Основное содержание текста. Образ Гулливера (внешний вид, отношение к другим людям).</w:t>
            </w:r>
          </w:p>
        </w:tc>
        <w:tc>
          <w:tcPr>
            <w:tcW w:w="2126" w:type="dxa"/>
          </w:tcPr>
          <w:p w:rsidR="00647395" w:rsidRPr="00822FC7" w:rsidRDefault="00647395" w:rsidP="00822FC7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bCs/>
                <w:sz w:val="20"/>
                <w:szCs w:val="20"/>
              </w:rPr>
              <w:t>Знать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книгу автора и его героя. Уметь анализировать 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sz w:val="20"/>
                <w:szCs w:val="20"/>
              </w:rPr>
              <w:t>произведение.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сопоставлять  и отбирать информацию, полученную из  различных источников. Строить рассуждения.</w:t>
            </w:r>
          </w:p>
          <w:p w:rsidR="00647395" w:rsidRPr="00822FC7" w:rsidRDefault="00647395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C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822FC7">
              <w:rPr>
                <w:rFonts w:ascii="Times New Roman" w:hAnsi="Times New Roman"/>
                <w:sz w:val="20"/>
                <w:szCs w:val="20"/>
              </w:rPr>
              <w:t xml:space="preserve"> самостоятельно выбирать и читать детские книги. Оформлять свои мысли в устной и письменной форме.</w:t>
            </w:r>
          </w:p>
        </w:tc>
        <w:tc>
          <w:tcPr>
            <w:tcW w:w="2064" w:type="dxa"/>
            <w:gridSpan w:val="12"/>
            <w:tcBorders>
              <w:left w:val="single" w:sz="4" w:space="0" w:color="auto"/>
            </w:tcBorders>
          </w:tcPr>
          <w:p w:rsidR="00647395" w:rsidRPr="00822FC7" w:rsidRDefault="006D7C6E" w:rsidP="00822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C6E">
              <w:rPr>
                <w:rFonts w:ascii="Times New Roman" w:hAnsi="Times New Roman"/>
                <w:sz w:val="20"/>
                <w:szCs w:val="20"/>
              </w:rPr>
              <w:t>мотивация учебной деятельности, уважительное отношение к истории и культуре народа, гордость за Родину.</w:t>
            </w:r>
          </w:p>
        </w:tc>
      </w:tr>
    </w:tbl>
    <w:p w:rsidR="004C3D39" w:rsidRPr="00822FC7" w:rsidRDefault="004C3D39" w:rsidP="00822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C3D39" w:rsidRPr="00822FC7" w:rsidSect="00822FC7">
      <w:pgSz w:w="16838" w:h="11906" w:orient="landscape"/>
      <w:pgMar w:top="851" w:right="1134" w:bottom="110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A49"/>
    <w:multiLevelType w:val="hybridMultilevel"/>
    <w:tmpl w:val="DC82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74537"/>
    <w:multiLevelType w:val="hybridMultilevel"/>
    <w:tmpl w:val="63A62BB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3386333"/>
    <w:multiLevelType w:val="hybridMultilevel"/>
    <w:tmpl w:val="D054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90E00"/>
    <w:multiLevelType w:val="hybridMultilevel"/>
    <w:tmpl w:val="BDD63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B6075"/>
    <w:multiLevelType w:val="multilevel"/>
    <w:tmpl w:val="78FC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7255E"/>
    <w:multiLevelType w:val="hybridMultilevel"/>
    <w:tmpl w:val="7604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D033F"/>
    <w:multiLevelType w:val="hybridMultilevel"/>
    <w:tmpl w:val="8DB6FBF6"/>
    <w:lvl w:ilvl="0" w:tplc="3D100A4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06CC0"/>
    <w:multiLevelType w:val="multilevel"/>
    <w:tmpl w:val="826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164EC"/>
    <w:multiLevelType w:val="hybridMultilevel"/>
    <w:tmpl w:val="224AFB0A"/>
    <w:lvl w:ilvl="0" w:tplc="3D100A4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91B0F"/>
    <w:multiLevelType w:val="hybridMultilevel"/>
    <w:tmpl w:val="73EED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E495C"/>
    <w:multiLevelType w:val="hybridMultilevel"/>
    <w:tmpl w:val="1E0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26E82"/>
    <w:multiLevelType w:val="multilevel"/>
    <w:tmpl w:val="6AF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8178F5"/>
    <w:multiLevelType w:val="hybridMultilevel"/>
    <w:tmpl w:val="3ED25C36"/>
    <w:lvl w:ilvl="0" w:tplc="3D100A4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424A2"/>
    <w:multiLevelType w:val="hybridMultilevel"/>
    <w:tmpl w:val="45F0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77F02"/>
    <w:multiLevelType w:val="hybridMultilevel"/>
    <w:tmpl w:val="E07CA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E66AE"/>
    <w:multiLevelType w:val="multilevel"/>
    <w:tmpl w:val="C5B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8F2310"/>
    <w:multiLevelType w:val="hybridMultilevel"/>
    <w:tmpl w:val="C890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14"/>
  </w:num>
  <w:num w:numId="7">
    <w:abstractNumId w:val="10"/>
  </w:num>
  <w:num w:numId="8">
    <w:abstractNumId w:val="13"/>
  </w:num>
  <w:num w:numId="9">
    <w:abstractNumId w:val="6"/>
  </w:num>
  <w:num w:numId="10">
    <w:abstractNumId w:val="16"/>
  </w:num>
  <w:num w:numId="11">
    <w:abstractNumId w:val="7"/>
  </w:num>
  <w:num w:numId="12">
    <w:abstractNumId w:val="4"/>
  </w:num>
  <w:num w:numId="13">
    <w:abstractNumId w:val="0"/>
  </w:num>
  <w:num w:numId="14">
    <w:abstractNumId w:val="5"/>
  </w:num>
  <w:num w:numId="15">
    <w:abstractNumId w:val="15"/>
  </w:num>
  <w:num w:numId="16">
    <w:abstractNumId w:val="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E08BA"/>
    <w:rsid w:val="00010ACC"/>
    <w:rsid w:val="000546FE"/>
    <w:rsid w:val="0006616E"/>
    <w:rsid w:val="000822DB"/>
    <w:rsid w:val="000D1281"/>
    <w:rsid w:val="00103B8D"/>
    <w:rsid w:val="00106766"/>
    <w:rsid w:val="00114C8B"/>
    <w:rsid w:val="00126CB2"/>
    <w:rsid w:val="00143698"/>
    <w:rsid w:val="0019445A"/>
    <w:rsid w:val="001B32C9"/>
    <w:rsid w:val="001F539F"/>
    <w:rsid w:val="001F764A"/>
    <w:rsid w:val="00206506"/>
    <w:rsid w:val="0024282D"/>
    <w:rsid w:val="00252181"/>
    <w:rsid w:val="0027028B"/>
    <w:rsid w:val="00274393"/>
    <w:rsid w:val="00277650"/>
    <w:rsid w:val="002B373C"/>
    <w:rsid w:val="002C2C24"/>
    <w:rsid w:val="002D5810"/>
    <w:rsid w:val="002F7177"/>
    <w:rsid w:val="002F7E0A"/>
    <w:rsid w:val="00303A9C"/>
    <w:rsid w:val="00330D20"/>
    <w:rsid w:val="003314AB"/>
    <w:rsid w:val="003628BD"/>
    <w:rsid w:val="00366A50"/>
    <w:rsid w:val="003713AC"/>
    <w:rsid w:val="003961F8"/>
    <w:rsid w:val="003B109C"/>
    <w:rsid w:val="003B30E2"/>
    <w:rsid w:val="00436907"/>
    <w:rsid w:val="00470F0F"/>
    <w:rsid w:val="004839C9"/>
    <w:rsid w:val="004B2AFB"/>
    <w:rsid w:val="004B47AA"/>
    <w:rsid w:val="004C3D39"/>
    <w:rsid w:val="004D3FE2"/>
    <w:rsid w:val="00591F22"/>
    <w:rsid w:val="00595626"/>
    <w:rsid w:val="005D056D"/>
    <w:rsid w:val="005D5FFC"/>
    <w:rsid w:val="005F1529"/>
    <w:rsid w:val="006229E0"/>
    <w:rsid w:val="00622B5B"/>
    <w:rsid w:val="00647395"/>
    <w:rsid w:val="0067289B"/>
    <w:rsid w:val="006743A6"/>
    <w:rsid w:val="006831B3"/>
    <w:rsid w:val="00684F78"/>
    <w:rsid w:val="00691A4A"/>
    <w:rsid w:val="0069385F"/>
    <w:rsid w:val="00696725"/>
    <w:rsid w:val="006979C5"/>
    <w:rsid w:val="006A4EDA"/>
    <w:rsid w:val="006B26B8"/>
    <w:rsid w:val="006D7C6E"/>
    <w:rsid w:val="007234D8"/>
    <w:rsid w:val="007632CC"/>
    <w:rsid w:val="007749F5"/>
    <w:rsid w:val="0077546E"/>
    <w:rsid w:val="007905A2"/>
    <w:rsid w:val="007F3CCF"/>
    <w:rsid w:val="00800E57"/>
    <w:rsid w:val="00822FC7"/>
    <w:rsid w:val="00826D03"/>
    <w:rsid w:val="00830DA6"/>
    <w:rsid w:val="00842423"/>
    <w:rsid w:val="00866045"/>
    <w:rsid w:val="008A760E"/>
    <w:rsid w:val="008D7A7E"/>
    <w:rsid w:val="008E08BA"/>
    <w:rsid w:val="008E588A"/>
    <w:rsid w:val="009255B2"/>
    <w:rsid w:val="00926717"/>
    <w:rsid w:val="009319C8"/>
    <w:rsid w:val="00976311"/>
    <w:rsid w:val="009E34A9"/>
    <w:rsid w:val="009F318E"/>
    <w:rsid w:val="00A17245"/>
    <w:rsid w:val="00A372E3"/>
    <w:rsid w:val="00A608F6"/>
    <w:rsid w:val="00A901C5"/>
    <w:rsid w:val="00A96347"/>
    <w:rsid w:val="00AC612B"/>
    <w:rsid w:val="00AD55E1"/>
    <w:rsid w:val="00AF1C08"/>
    <w:rsid w:val="00B27BDA"/>
    <w:rsid w:val="00B31B39"/>
    <w:rsid w:val="00B9302A"/>
    <w:rsid w:val="00B95BDB"/>
    <w:rsid w:val="00BC03B5"/>
    <w:rsid w:val="00BD01A6"/>
    <w:rsid w:val="00BE0BA0"/>
    <w:rsid w:val="00BE0F0C"/>
    <w:rsid w:val="00C1749F"/>
    <w:rsid w:val="00C238DA"/>
    <w:rsid w:val="00C65217"/>
    <w:rsid w:val="00C76A40"/>
    <w:rsid w:val="00C9742E"/>
    <w:rsid w:val="00D11D57"/>
    <w:rsid w:val="00DF2CF6"/>
    <w:rsid w:val="00E120E1"/>
    <w:rsid w:val="00E1782C"/>
    <w:rsid w:val="00E23108"/>
    <w:rsid w:val="00E77B5B"/>
    <w:rsid w:val="00E85215"/>
    <w:rsid w:val="00E867F6"/>
    <w:rsid w:val="00E91C63"/>
    <w:rsid w:val="00ED01DB"/>
    <w:rsid w:val="00EF4527"/>
    <w:rsid w:val="00F27974"/>
    <w:rsid w:val="00F31F3D"/>
    <w:rsid w:val="00F54B5C"/>
    <w:rsid w:val="00F61B94"/>
    <w:rsid w:val="00F821DB"/>
    <w:rsid w:val="00F842EC"/>
    <w:rsid w:val="00FA79ED"/>
    <w:rsid w:val="00FB7D0E"/>
    <w:rsid w:val="00FD6575"/>
    <w:rsid w:val="00FD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EC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C1749F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842C5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8E08B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52181"/>
    <w:rPr>
      <w:lang w:eastAsia="en-US"/>
    </w:rPr>
  </w:style>
  <w:style w:type="character" w:customStyle="1" w:styleId="a5">
    <w:name w:val="Без интервала Знак"/>
    <w:link w:val="a4"/>
    <w:uiPriority w:val="99"/>
    <w:locked/>
    <w:rsid w:val="00252181"/>
    <w:rPr>
      <w:sz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rsid w:val="004839C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842C5E"/>
    <w:rPr>
      <w:rFonts w:ascii="Times New Roman" w:hAnsi="Times New Roman"/>
      <w:sz w:val="0"/>
      <w:szCs w:val="0"/>
      <w:lang w:eastAsia="en-US"/>
    </w:rPr>
  </w:style>
  <w:style w:type="character" w:customStyle="1" w:styleId="a7">
    <w:name w:val="Текст выноски Знак"/>
    <w:link w:val="a6"/>
    <w:uiPriority w:val="99"/>
    <w:semiHidden/>
    <w:locked/>
    <w:rsid w:val="004839C9"/>
    <w:rPr>
      <w:rFonts w:ascii="Tahoma" w:eastAsia="Times New Roman" w:hAnsi="Tahoma"/>
      <w:sz w:val="16"/>
      <w:lang w:val="ru-RU" w:eastAsia="en-US"/>
    </w:rPr>
  </w:style>
  <w:style w:type="paragraph" w:customStyle="1" w:styleId="1">
    <w:name w:val="Без интервала1"/>
    <w:uiPriority w:val="99"/>
    <w:rsid w:val="002C2C24"/>
    <w:rPr>
      <w:rFonts w:eastAsia="Times New Roman"/>
      <w:lang w:eastAsia="en-US"/>
    </w:rPr>
  </w:style>
  <w:style w:type="paragraph" w:styleId="a8">
    <w:name w:val="Document Map"/>
    <w:basedOn w:val="a"/>
    <w:link w:val="a9"/>
    <w:uiPriority w:val="99"/>
    <w:semiHidden/>
    <w:rsid w:val="00FA79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842C5E"/>
    <w:rPr>
      <w:rFonts w:ascii="Times New Roman" w:hAnsi="Times New Roman"/>
      <w:sz w:val="0"/>
      <w:szCs w:val="0"/>
      <w:lang w:eastAsia="en-US"/>
    </w:rPr>
  </w:style>
  <w:style w:type="paragraph" w:styleId="aa">
    <w:name w:val="List Paragraph"/>
    <w:basedOn w:val="a"/>
    <w:uiPriority w:val="99"/>
    <w:qFormat/>
    <w:rsid w:val="00FA79ED"/>
    <w:pPr>
      <w:suppressAutoHyphens/>
      <w:spacing w:after="0" w:line="240" w:lineRule="auto"/>
      <w:ind w:left="720"/>
      <w:contextualSpacing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FA79ED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FA79ED"/>
    <w:rPr>
      <w:rFonts w:ascii="Times New Roman" w:hAnsi="Times New Roman"/>
      <w:sz w:val="20"/>
    </w:rPr>
  </w:style>
  <w:style w:type="character" w:styleId="ab">
    <w:name w:val="Emphasis"/>
    <w:basedOn w:val="a0"/>
    <w:uiPriority w:val="99"/>
    <w:qFormat/>
    <w:locked/>
    <w:rsid w:val="00A608F6"/>
    <w:rPr>
      <w:i/>
    </w:rPr>
  </w:style>
  <w:style w:type="character" w:customStyle="1" w:styleId="20">
    <w:name w:val="Заголовок 2 Знак"/>
    <w:link w:val="2"/>
    <w:uiPriority w:val="99"/>
    <w:locked/>
    <w:rsid w:val="00C1749F"/>
    <w:rPr>
      <w:b/>
      <w:sz w:val="24"/>
    </w:rPr>
  </w:style>
  <w:style w:type="paragraph" w:styleId="ac">
    <w:name w:val="header"/>
    <w:basedOn w:val="a"/>
    <w:link w:val="ad"/>
    <w:uiPriority w:val="99"/>
    <w:rsid w:val="00C1749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rsid w:val="00842C5E"/>
    <w:rPr>
      <w:lang w:eastAsia="en-US"/>
    </w:rPr>
  </w:style>
  <w:style w:type="character" w:customStyle="1" w:styleId="ad">
    <w:name w:val="Верхний колонтитул Знак"/>
    <w:link w:val="ac"/>
    <w:uiPriority w:val="99"/>
    <w:locked/>
    <w:rsid w:val="00C1749F"/>
    <w:rPr>
      <w:sz w:val="24"/>
    </w:rPr>
  </w:style>
  <w:style w:type="paragraph" w:styleId="21">
    <w:name w:val="Body Text Indent 2"/>
    <w:basedOn w:val="a"/>
    <w:link w:val="22"/>
    <w:uiPriority w:val="99"/>
    <w:semiHidden/>
    <w:rsid w:val="00C1749F"/>
    <w:pPr>
      <w:spacing w:after="0" w:line="240" w:lineRule="auto"/>
      <w:ind w:left="180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a0"/>
    <w:uiPriority w:val="99"/>
    <w:semiHidden/>
    <w:rsid w:val="00842C5E"/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1749F"/>
    <w:rPr>
      <w:sz w:val="24"/>
    </w:rPr>
  </w:style>
  <w:style w:type="character" w:styleId="ae">
    <w:name w:val="Hyperlink"/>
    <w:basedOn w:val="a0"/>
    <w:uiPriority w:val="99"/>
    <w:unhideWhenUsed/>
    <w:rsid w:val="000546FE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BE0B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subjects/2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iki.rdf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sovet.org/__%20%D0%9A%D0%BD%D0%B8%D0%B3%D0%B0%20%D1%81%D0%BA%D0%B0%D0%B7%D0%BE%D0%BA_%20SolNet_EE%20-%20%D0%B4%D0%B5%D1%82%D1%81%D0%BA%D0%B8%D0%B9%20%D0%BF%D0%BE%D1%80%D1%82%D0%B0%D0%BB%20%D0%A1%D0%9E%D0%9B%D0%9D%D0%AB%D0%A8%D0%9A%D0%9E%20_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estival.1september.ru/subjects/2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subjects/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62B7-4F65-4AF4-AC90-4FC6F301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58</Pages>
  <Words>19446</Words>
  <Characters>110844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2014-11-20T06:12:00Z</dcterms:created>
  <dcterms:modified xsi:type="dcterms:W3CDTF">2016-03-21T08:13:00Z</dcterms:modified>
</cp:coreProperties>
</file>