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8" w:rsidRDefault="00121B58" w:rsidP="00AB68ED">
      <w:pPr>
        <w:pStyle w:val="a3"/>
        <w:jc w:val="center"/>
        <w:rPr>
          <w:rFonts w:ascii="Arial Narrow" w:hAnsi="Arial Narrow"/>
          <w:sz w:val="28"/>
          <w:szCs w:val="28"/>
        </w:rPr>
      </w:pPr>
    </w:p>
    <w:p w:rsidR="00AB68ED" w:rsidRPr="00AB68ED" w:rsidRDefault="00213BDC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EE0F18">
        <w:rPr>
          <w:rFonts w:ascii="Arial Narrow" w:hAnsi="Arial Narrow"/>
          <w:sz w:val="28"/>
          <w:szCs w:val="28"/>
        </w:rPr>
        <w:t xml:space="preserve">1 января 2016 года </w:t>
      </w:r>
      <w:r w:rsidR="00EE0F18" w:rsidRPr="00EE0F18">
        <w:rPr>
          <w:rFonts w:ascii="Arial Narrow" w:hAnsi="Arial Narrow"/>
          <w:sz w:val="28"/>
          <w:szCs w:val="28"/>
        </w:rPr>
        <w:t xml:space="preserve">объявлен старт </w:t>
      </w:r>
      <w:r w:rsidRPr="00EE0F18">
        <w:rPr>
          <w:rFonts w:ascii="Arial Narrow" w:hAnsi="Arial Narrow"/>
          <w:sz w:val="28"/>
          <w:szCs w:val="28"/>
        </w:rPr>
        <w:t>VI</w:t>
      </w:r>
      <w:r w:rsidRPr="00FB5AD2">
        <w:rPr>
          <w:rFonts w:ascii="Arial Narrow" w:hAnsi="Arial Narrow"/>
          <w:sz w:val="28"/>
          <w:szCs w:val="28"/>
        </w:rPr>
        <w:t>I</w:t>
      </w:r>
      <w:r w:rsidRPr="00EE0F18">
        <w:rPr>
          <w:rFonts w:ascii="Arial Narrow" w:hAnsi="Arial Narrow"/>
          <w:sz w:val="28"/>
          <w:szCs w:val="28"/>
        </w:rPr>
        <w:t xml:space="preserve"> Всероссийского конкурса социальной рекламы «Новый Взгляд»</w:t>
      </w:r>
      <w:r w:rsidR="00B37227">
        <w:rPr>
          <w:rFonts w:ascii="Arial Narrow" w:hAnsi="Arial Narrow"/>
          <w:sz w:val="28"/>
          <w:szCs w:val="28"/>
        </w:rPr>
        <w:t>.</w:t>
      </w:r>
      <w:r w:rsidR="00AB68ED" w:rsidRPr="00AB68ED"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:rsidR="00AB68ED" w:rsidRPr="00C03789" w:rsidRDefault="00AB68ED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</w:pPr>
      <w:r w:rsidRPr="00C03789">
        <w:rPr>
          <w:rFonts w:ascii="Arial Narrow" w:eastAsia="Times New Roman" w:hAnsi="Arial Narrow" w:cs="Times New Roman"/>
          <w:sz w:val="28"/>
          <w:szCs w:val="28"/>
        </w:rPr>
        <w:t>Принять участие в творческом соревновании могут</w:t>
      </w:r>
      <w:r w:rsidRPr="00EE0F18">
        <w:rPr>
          <w:rFonts w:ascii="Arial Narrow" w:hAnsi="Arial Narrow"/>
          <w:sz w:val="28"/>
          <w:szCs w:val="28"/>
        </w:rPr>
        <w:t xml:space="preserve"> молодые люди в возрасте от 14 до 30 лет из </w:t>
      </w:r>
      <w:r w:rsidR="00982699">
        <w:rPr>
          <w:rFonts w:ascii="Arial Narrow" w:hAnsi="Arial Narrow"/>
          <w:sz w:val="28"/>
          <w:szCs w:val="28"/>
        </w:rPr>
        <w:t>России</w:t>
      </w:r>
      <w:r w:rsidRPr="00C03789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, стран СНГ и зарубежных государств. Итоги Конкурса будут подведены в сентябре 2016 года.</w:t>
      </w:r>
    </w:p>
    <w:p w:rsidR="004476A6" w:rsidRDefault="004476A6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proofErr w:type="gramStart"/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Работы участников принимаются в </w:t>
      </w:r>
      <w:r w:rsidR="00332816">
        <w:rPr>
          <w:rFonts w:ascii="Arial Narrow" w:eastAsia="Times New Roman" w:hAnsi="Arial Narrow" w:cs="Times New Roman"/>
          <w:sz w:val="28"/>
          <w:szCs w:val="28"/>
        </w:rPr>
        <w:t xml:space="preserve">двух </w:t>
      </w:r>
      <w:r>
        <w:rPr>
          <w:rFonts w:ascii="Arial Narrow" w:eastAsia="Times New Roman" w:hAnsi="Arial Narrow" w:cs="Times New Roman"/>
          <w:sz w:val="28"/>
          <w:szCs w:val="28"/>
        </w:rPr>
        <w:t>номинациях:</w:t>
      </w:r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 социальный видеоролик и социальный плакат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по </w:t>
      </w:r>
      <w:r>
        <w:rPr>
          <w:rFonts w:ascii="Arial Narrow" w:eastAsia="Times New Roman" w:hAnsi="Arial Narrow" w:cs="Times New Roman"/>
          <w:sz w:val="28"/>
          <w:szCs w:val="28"/>
        </w:rPr>
        <w:t>различным тематикам, таким как</w:t>
      </w:r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 семья, любовь, здоровье, спорт, экология, толерантность, безопасность, культура, история, образование, профессия и т.д.</w:t>
      </w:r>
      <w:proofErr w:type="gramEnd"/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 Главная тема Конкурса 2016 года - «Позвоните родителям» - посвящена связи поколений, уважению и заботе о людях старшего возраста.</w:t>
      </w:r>
    </w:p>
    <w:p w:rsidR="00AB68ED" w:rsidRPr="00BE167A" w:rsidRDefault="00AB68ED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В этом году в рамках Конкурса объявлена </w:t>
      </w:r>
      <w:r w:rsidRPr="00C03789">
        <w:rPr>
          <w:rFonts w:ascii="Arial Narrow" w:eastAsia="Times New Roman" w:hAnsi="Arial Narrow" w:cs="Times New Roman"/>
          <w:sz w:val="28"/>
          <w:szCs w:val="28"/>
        </w:rPr>
        <w:t>специальная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номинация для детей </w:t>
      </w:r>
      <w:r w:rsidRPr="00DB5411">
        <w:rPr>
          <w:rFonts w:ascii="Arial Narrow" w:eastAsia="Times New Roman" w:hAnsi="Arial Narrow" w:cs="Times New Roman"/>
          <w:sz w:val="28"/>
          <w:szCs w:val="28"/>
        </w:rPr>
        <w:t>в возрасте от 7 до 13 лет "Новый Взгляд глазами детей". Юны</w:t>
      </w:r>
      <w:r>
        <w:rPr>
          <w:rFonts w:ascii="Arial Narrow" w:eastAsia="Times New Roman" w:hAnsi="Arial Narrow" w:cs="Times New Roman"/>
          <w:sz w:val="28"/>
          <w:szCs w:val="28"/>
        </w:rPr>
        <w:t xml:space="preserve">е </w:t>
      </w:r>
      <w:r w:rsidRPr="00DB5411">
        <w:rPr>
          <w:rFonts w:ascii="Arial Narrow" w:eastAsia="Times New Roman" w:hAnsi="Arial Narrow" w:cs="Times New Roman"/>
          <w:sz w:val="28"/>
          <w:szCs w:val="28"/>
        </w:rPr>
        <w:t>участник</w:t>
      </w:r>
      <w:r>
        <w:rPr>
          <w:rFonts w:ascii="Arial Narrow" w:eastAsia="Times New Roman" w:hAnsi="Arial Narrow" w:cs="Times New Roman"/>
          <w:sz w:val="28"/>
          <w:szCs w:val="28"/>
        </w:rPr>
        <w:t>и вместе с родителями</w:t>
      </w:r>
      <w:r w:rsidRPr="00DB5411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создадут </w:t>
      </w:r>
      <w:r w:rsidRPr="00C03789">
        <w:rPr>
          <w:rFonts w:ascii="Arial Narrow" w:eastAsia="Times New Roman" w:hAnsi="Arial Narrow" w:cs="Times New Roman"/>
          <w:sz w:val="28"/>
          <w:szCs w:val="28"/>
        </w:rPr>
        <w:t>герб семьи</w:t>
      </w:r>
      <w:r>
        <w:rPr>
          <w:rFonts w:ascii="Arial Narrow" w:eastAsia="Times New Roman" w:hAnsi="Arial Narrow" w:cs="Times New Roman"/>
          <w:sz w:val="28"/>
          <w:szCs w:val="28"/>
        </w:rPr>
        <w:t>, лучший проект которого станет логотипом новой номинации</w:t>
      </w:r>
      <w:r w:rsidRPr="00DB5411">
        <w:rPr>
          <w:rFonts w:ascii="Arial Narrow" w:eastAsia="Times New Roman" w:hAnsi="Arial Narrow" w:cs="Times New Roman"/>
          <w:sz w:val="28"/>
          <w:szCs w:val="28"/>
        </w:rPr>
        <w:t xml:space="preserve">. </w:t>
      </w:r>
    </w:p>
    <w:p w:rsidR="00B37227" w:rsidRPr="00AB68ED" w:rsidRDefault="00AB68ED" w:rsidP="00AB68ED">
      <w:pPr>
        <w:pStyle w:val="a3"/>
        <w:jc w:val="both"/>
        <w:rPr>
          <w:rFonts w:ascii="Arial Narrow" w:hAnsi="Arial Narrow"/>
          <w:sz w:val="28"/>
          <w:szCs w:val="28"/>
        </w:rPr>
      </w:pPr>
      <w:r w:rsidRPr="00EE0F18">
        <w:rPr>
          <w:rFonts w:ascii="Arial Narrow" w:hAnsi="Arial Narrow"/>
          <w:sz w:val="28"/>
          <w:szCs w:val="28"/>
        </w:rPr>
        <w:t>Приём работ участников VI</w:t>
      </w:r>
      <w:r w:rsidRPr="00BE167A">
        <w:rPr>
          <w:rFonts w:ascii="Arial Narrow" w:hAnsi="Arial Narrow"/>
          <w:sz w:val="28"/>
          <w:szCs w:val="28"/>
        </w:rPr>
        <w:t>I</w:t>
      </w:r>
      <w:r w:rsidRPr="00EE0F18">
        <w:rPr>
          <w:rFonts w:ascii="Arial Narrow" w:hAnsi="Arial Narrow"/>
          <w:sz w:val="28"/>
          <w:szCs w:val="28"/>
        </w:rPr>
        <w:t xml:space="preserve"> «Нового Взгляда» открыт до 31 мая 2016 года.</w:t>
      </w:r>
    </w:p>
    <w:p w:rsidR="00C03789" w:rsidRPr="00AB68ED" w:rsidRDefault="00AB68ED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В составе Экспертного совета К</w:t>
      </w:r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 xml:space="preserve">онкурса - специалисты в области рекламы, дизайна и </w:t>
      </w:r>
      <w:proofErr w:type="spellStart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продюсирования</w:t>
      </w:r>
      <w:proofErr w:type="spellEnd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 xml:space="preserve">, руководители крупнейших коммуникационных и </w:t>
      </w:r>
      <w:proofErr w:type="spellStart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брендинговых</w:t>
      </w:r>
      <w:proofErr w:type="spellEnd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 xml:space="preserve"> агентств</w:t>
      </w:r>
      <w:r w:rsidRPr="00EE0F18">
        <w:rPr>
          <w:rFonts w:ascii="Arial Narrow" w:eastAsiaTheme="minorHAnsi" w:hAnsi="Arial Narrow"/>
          <w:sz w:val="28"/>
          <w:szCs w:val="28"/>
          <w:lang w:eastAsia="en-US"/>
        </w:rPr>
        <w:t xml:space="preserve">. </w:t>
      </w:r>
      <w:r w:rsidRPr="00EE0F18">
        <w:rPr>
          <w:rFonts w:ascii="Arial Narrow" w:hAnsi="Arial Narrow"/>
          <w:sz w:val="28"/>
          <w:szCs w:val="28"/>
          <w:shd w:val="clear" w:color="auto" w:fill="FFFFFF"/>
          <w:lang w:eastAsia="en-US"/>
        </w:rPr>
        <w:t xml:space="preserve">Федеральный </w:t>
      </w:r>
      <w:r w:rsidR="00A71000">
        <w:rPr>
          <w:rFonts w:ascii="Arial Narrow" w:eastAsia="Times New Roman" w:hAnsi="Arial Narrow" w:cs="Times New Roman"/>
          <w:sz w:val="28"/>
          <w:szCs w:val="28"/>
        </w:rPr>
        <w:t xml:space="preserve">оргкомитет </w:t>
      </w:r>
      <w:r w:rsidRPr="00C03789">
        <w:rPr>
          <w:rFonts w:ascii="Arial Narrow" w:eastAsia="Times New Roman" w:hAnsi="Arial Narrow" w:cs="Times New Roman"/>
          <w:sz w:val="28"/>
          <w:szCs w:val="28"/>
        </w:rPr>
        <w:t>возглавляет заместитель Председателя Государственной Думы ФС РФ Сергей Железняк, в со</w:t>
      </w:r>
      <w:r w:rsidR="00A71000">
        <w:rPr>
          <w:rFonts w:ascii="Arial Narrow" w:eastAsia="Times New Roman" w:hAnsi="Arial Narrow" w:cs="Times New Roman"/>
          <w:sz w:val="28"/>
          <w:szCs w:val="28"/>
        </w:rPr>
        <w:t>ставе Федерального оргкомитета К</w:t>
      </w:r>
      <w:r w:rsidRPr="00C03789">
        <w:rPr>
          <w:rFonts w:ascii="Arial Narrow" w:eastAsia="Times New Roman" w:hAnsi="Arial Narrow" w:cs="Times New Roman"/>
          <w:sz w:val="28"/>
          <w:szCs w:val="28"/>
        </w:rPr>
        <w:t>онкурса – государственные и общественные деятели России.</w:t>
      </w:r>
    </w:p>
    <w:p w:rsidR="00213BDC" w:rsidRPr="00EE0F18" w:rsidRDefault="00AB68ED" w:rsidP="00AB68ED">
      <w:pPr>
        <w:pStyle w:val="a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BE167A">
        <w:rPr>
          <w:rFonts w:ascii="Arial Narrow" w:hAnsi="Arial Narrow"/>
          <w:sz w:val="28"/>
          <w:szCs w:val="28"/>
        </w:rPr>
        <w:t>«</w:t>
      </w:r>
      <w:r w:rsidR="00CD16D4" w:rsidRPr="00BE167A">
        <w:rPr>
          <w:rFonts w:ascii="Arial Narrow" w:hAnsi="Arial Narrow"/>
          <w:sz w:val="28"/>
          <w:szCs w:val="28"/>
        </w:rPr>
        <w:t>Основная цель</w:t>
      </w:r>
      <w:r w:rsidR="00FB5AD2">
        <w:rPr>
          <w:rFonts w:ascii="Arial Narrow" w:hAnsi="Arial Narrow"/>
          <w:sz w:val="28"/>
          <w:szCs w:val="28"/>
        </w:rPr>
        <w:t xml:space="preserve"> конкурса социальной рекламы</w:t>
      </w:r>
      <w:r w:rsidR="00CD16D4" w:rsidRPr="00BE167A">
        <w:rPr>
          <w:rFonts w:ascii="Arial Narrow" w:hAnsi="Arial Narrow"/>
          <w:sz w:val="28"/>
          <w:szCs w:val="28"/>
        </w:rPr>
        <w:t xml:space="preserve"> «Нов</w:t>
      </w:r>
      <w:r w:rsidR="00FB5AD2">
        <w:rPr>
          <w:rFonts w:ascii="Arial Narrow" w:hAnsi="Arial Narrow"/>
          <w:sz w:val="28"/>
          <w:szCs w:val="28"/>
        </w:rPr>
        <w:t>ый Взгляд</w:t>
      </w:r>
      <w:r w:rsidR="00CD16D4" w:rsidRPr="00BE167A">
        <w:rPr>
          <w:rFonts w:ascii="Arial Narrow" w:hAnsi="Arial Narrow"/>
          <w:sz w:val="28"/>
          <w:szCs w:val="28"/>
        </w:rPr>
        <w:t>» – воспитание молодежи, приобщение ее к творческой деятельности, предоставление возможностей профессионального роста, а также выявление тех социальных проблем, которые не оставляют равнодушными молодых людей нашей страны</w:t>
      </w:r>
      <w:r w:rsidR="00B77544">
        <w:rPr>
          <w:rFonts w:ascii="Arial Narrow" w:hAnsi="Arial Narrow"/>
          <w:sz w:val="28"/>
          <w:szCs w:val="28"/>
        </w:rPr>
        <w:t>», - отмечает организатор К</w:t>
      </w:r>
      <w:r w:rsidR="00A71000">
        <w:rPr>
          <w:rFonts w:ascii="Arial Narrow" w:hAnsi="Arial Narrow"/>
          <w:sz w:val="28"/>
          <w:szCs w:val="28"/>
        </w:rPr>
        <w:t>онкурса, Президент М</w:t>
      </w:r>
      <w:r w:rsidR="00EE3188">
        <w:rPr>
          <w:rFonts w:ascii="Arial Narrow" w:hAnsi="Arial Narrow"/>
          <w:sz w:val="28"/>
          <w:szCs w:val="28"/>
        </w:rPr>
        <w:t xml:space="preserve">ежрегионального </w:t>
      </w:r>
      <w:r w:rsidR="00BE167A">
        <w:rPr>
          <w:rFonts w:ascii="Arial Narrow" w:hAnsi="Arial Narrow"/>
          <w:sz w:val="28"/>
          <w:szCs w:val="28"/>
        </w:rPr>
        <w:t>общественного фонда «Мир молодежи» Евгений Мартынов</w:t>
      </w:r>
      <w:r w:rsidR="00CD16D4" w:rsidRPr="00BE167A">
        <w:rPr>
          <w:rFonts w:ascii="Arial Narrow" w:hAnsi="Arial Narrow"/>
          <w:sz w:val="28"/>
          <w:szCs w:val="28"/>
        </w:rPr>
        <w:t>.</w:t>
      </w:r>
    </w:p>
    <w:p w:rsidR="00056F70" w:rsidRPr="00C03789" w:rsidRDefault="00056F70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</w:pPr>
    </w:p>
    <w:p w:rsidR="00213BDC" w:rsidRPr="00083D3E" w:rsidRDefault="00213BDC" w:rsidP="00AB68ED">
      <w:pPr>
        <w:spacing w:line="240" w:lineRule="auto"/>
        <w:contextualSpacing/>
        <w:jc w:val="both"/>
        <w:rPr>
          <w:rFonts w:ascii="Arial Narrow" w:eastAsiaTheme="minorHAnsi" w:hAnsi="Arial Narrow"/>
          <w:sz w:val="28"/>
          <w:szCs w:val="28"/>
          <w:lang w:eastAsia="en-US"/>
        </w:rPr>
      </w:pPr>
    </w:p>
    <w:p w:rsidR="00121B58" w:rsidRPr="00982699" w:rsidRDefault="00213BDC" w:rsidP="00AB68E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EE0F18">
        <w:rPr>
          <w:rFonts w:ascii="Arial Narrow" w:hAnsi="Arial Narrow"/>
          <w:sz w:val="28"/>
          <w:szCs w:val="28"/>
        </w:rPr>
        <w:t>Официа</w:t>
      </w:r>
      <w:r w:rsidR="00A71000">
        <w:rPr>
          <w:rFonts w:ascii="Arial Narrow" w:hAnsi="Arial Narrow"/>
          <w:sz w:val="28"/>
          <w:szCs w:val="28"/>
        </w:rPr>
        <w:t>льный сайт К</w:t>
      </w:r>
      <w:r w:rsidR="00056F70">
        <w:rPr>
          <w:rFonts w:ascii="Arial Narrow" w:hAnsi="Arial Narrow"/>
          <w:sz w:val="28"/>
          <w:szCs w:val="28"/>
        </w:rPr>
        <w:t>онкурса: tvoykonkurs.ru</w:t>
      </w:r>
    </w:p>
    <w:p w:rsidR="00C03789" w:rsidRPr="00FB5AD2" w:rsidRDefault="004476A6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Организатор Конкурса</w:t>
      </w:r>
      <w:r w:rsidR="00C03789" w:rsidRPr="00FB5AD2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- </w:t>
      </w:r>
      <w:r w:rsidR="00C03789" w:rsidRPr="00FB5AD2">
        <w:rPr>
          <w:rFonts w:ascii="Arial Narrow" w:eastAsia="Times New Roman" w:hAnsi="Arial Narrow" w:cs="Times New Roman"/>
          <w:sz w:val="28"/>
          <w:szCs w:val="28"/>
        </w:rPr>
        <w:t>Межрегиональный общественный фонд «Мир молодежи» совместно с Государственной Думой ФС РФ.</w:t>
      </w: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</w:pPr>
    </w:p>
    <w:p w:rsid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</w:p>
    <w:p w:rsid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</w:p>
    <w:p w:rsid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</w:p>
    <w:p w:rsid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</w:p>
    <w:p w:rsidR="008E3B15" w:rsidRP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  <w:bookmarkStart w:id="0" w:name="_GoBack"/>
      <w:bookmarkEnd w:id="0"/>
      <w:r w:rsidRPr="008E3B15">
        <w:rPr>
          <w:rFonts w:ascii="Times New Roman" w:eastAsia="Times New Roman" w:hAnsi="Times New Roman" w:cs="Times New Roman"/>
          <w:b/>
          <w:sz w:val="28"/>
          <w:szCs w:val="24"/>
          <w:lang w:bidi="hi-IN"/>
        </w:rPr>
        <w:t>П О Л О Ж Е Н И Е</w:t>
      </w:r>
    </w:p>
    <w:p w:rsidR="008E3B15" w:rsidRP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/>
          <w:sz w:val="28"/>
          <w:szCs w:val="24"/>
          <w:lang w:bidi="hi-IN"/>
        </w:rPr>
        <w:t>о проведении</w:t>
      </w:r>
    </w:p>
    <w:p w:rsidR="008E3B15" w:rsidRP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/>
          <w:sz w:val="28"/>
          <w:szCs w:val="24"/>
          <w:lang w:bidi="hi-IN"/>
        </w:rPr>
        <w:t>седьмого</w:t>
      </w:r>
    </w:p>
    <w:p w:rsidR="008E3B15" w:rsidRP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/>
          <w:sz w:val="28"/>
          <w:szCs w:val="24"/>
          <w:lang w:bidi="hi-IN"/>
        </w:rPr>
        <w:t>Всероссийского (открытого) конкурса социальной рекламы</w:t>
      </w:r>
    </w:p>
    <w:p w:rsidR="008E3B15" w:rsidRPr="008E3B15" w:rsidRDefault="008E3B15" w:rsidP="008E3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/>
          <w:sz w:val="32"/>
          <w:szCs w:val="24"/>
          <w:lang w:bidi="hi-IN"/>
        </w:rPr>
        <w:t>«Новый Взгляд»</w:t>
      </w: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г. Москва</w:t>
      </w:r>
    </w:p>
    <w:p w:rsidR="008E3B15" w:rsidRPr="008E3B15" w:rsidRDefault="008E3B15" w:rsidP="008E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2016 год</w:t>
      </w:r>
    </w:p>
    <w:p w:rsidR="008E3B15" w:rsidRPr="008E3B15" w:rsidRDefault="008E3B15" w:rsidP="008E3B15">
      <w:pPr>
        <w:numPr>
          <w:ilvl w:val="0"/>
          <w:numId w:val="19"/>
        </w:numPr>
        <w:tabs>
          <w:tab w:val="left" w:pos="709"/>
          <w:tab w:val="left" w:pos="851"/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lastRenderedPageBreak/>
        <w:t>Общие положения</w:t>
      </w:r>
    </w:p>
    <w:p w:rsidR="008E3B15" w:rsidRPr="008E3B15" w:rsidRDefault="008E3B15" w:rsidP="008E3B15">
      <w:pPr>
        <w:tabs>
          <w:tab w:val="left" w:pos="709"/>
          <w:tab w:val="left" w:pos="851"/>
          <w:tab w:val="left" w:pos="1134"/>
          <w:tab w:val="left" w:pos="1276"/>
        </w:tabs>
        <w:suppressAutoHyphens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8E3B15" w:rsidRPr="008E3B15" w:rsidRDefault="008E3B15" w:rsidP="008E3B15">
      <w:pPr>
        <w:numPr>
          <w:ilvl w:val="1"/>
          <w:numId w:val="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Положение устанавливает статус седьмого Всероссийского (открытого) конкурса </w:t>
      </w:r>
      <w:r w:rsidRPr="008E3B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социальной рекламы </w:t>
      </w:r>
      <w:bookmarkStart w:id="1" w:name="OLE_LINK1"/>
      <w:r w:rsidRPr="008E3B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«Новый Взгляд»</w:t>
      </w:r>
      <w:bookmarkEnd w:id="1"/>
      <w:r w:rsidRPr="008E3B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(далее – Конкурс),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требования к участникам Конкурса (далее — участники) и представленным участниками работам, порядок представления работ на Конкурс, сроки проведения Конкурса, а также регулирует права и обязанности организатора, организационных комитетов и участников. Настоящее Положение действует до завершения всех конкурсных мероприятий. </w:t>
      </w:r>
    </w:p>
    <w:p w:rsidR="008E3B15" w:rsidRPr="008E3B15" w:rsidRDefault="008E3B15" w:rsidP="008E3B15">
      <w:pPr>
        <w:numPr>
          <w:ilvl w:val="1"/>
          <w:numId w:val="8"/>
        </w:numPr>
        <w:tabs>
          <w:tab w:val="left" w:pos="0"/>
          <w:tab w:val="left" w:pos="709"/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Организатором Конкурса выступает: Межрегиональный общественный фонд содействия реализации программ, направленных на поддержку молодежи «Мир молодежи» (далее </w:t>
      </w:r>
      <w:proofErr w:type="gramStart"/>
      <w:r w:rsidRPr="008E3B15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–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Ф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онд).</w:t>
      </w:r>
    </w:p>
    <w:p w:rsidR="008E3B15" w:rsidRPr="008E3B15" w:rsidRDefault="008E3B15" w:rsidP="008E3B15">
      <w:pPr>
        <w:numPr>
          <w:ilvl w:val="1"/>
          <w:numId w:val="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проводится при поддержке: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Государственной Думы Федерального Собрания Российской Федерации;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Министерства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образования и науки Российской Федерации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Министерства здравоохранения Российской Федерации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Министерства культуры Российской Федерации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ab/>
        <w:t>Министерства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обороны Российской Федерации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Министерство труда и социальной защиты Российской Федерации;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Министерства природных ресурсов и экологии Российской Федерации; 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Федерального агентства по делам молодежи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Федеральной службы Российской Федерации по </w:t>
      </w:r>
      <w:proofErr w:type="gramStart"/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контролю за</w:t>
      </w:r>
      <w:proofErr w:type="gramEnd"/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 оборотом наркотиков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Федеральной службы исполнения наказаний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Ассоциации общественных объединений «Национальный Совет молодежных и детских объединений России»; 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Всероссийской общественной организации «Русское географическое общество»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Всероссийской общественной организации «Молодая Гвардия Единой России»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 xml:space="preserve"> (на согласовании)</w:t>
      </w:r>
      <w:proofErr w:type="gramStart"/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 ;</w:t>
      </w:r>
      <w:proofErr w:type="gramEnd"/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Информационного центра ООН в Москве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proofErr w:type="gramStart"/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 ;</w:t>
      </w:r>
      <w:proofErr w:type="gramEnd"/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Общероссийского народного фронта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Общероссийской общественно-государственной организации «Российское военно-историческое общество» </w:t>
      </w:r>
      <w:r w:rsidRPr="008E3B15">
        <w:rPr>
          <w:rFonts w:ascii="Times New Roman" w:eastAsia="Times New Roman" w:hAnsi="Times New Roman" w:cs="Times New Roman"/>
          <w:sz w:val="24"/>
          <w:szCs w:val="21"/>
          <w:lang w:eastAsia="zh-CN"/>
        </w:rPr>
        <w:t>(на согласовании)</w:t>
      </w: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 xml:space="preserve">; 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Общероссийской общественной организации «Всероссийское добровольное пожарное общество» (ВДПО);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Общероссийской общественно-государственной организации «Добровольное общество содействия армии, авиации и флоту России» (ДОСААФ России);</w:t>
      </w:r>
    </w:p>
    <w:p w:rsidR="008E3B15" w:rsidRPr="008E3B15" w:rsidRDefault="008E3B15" w:rsidP="008E3B15">
      <w:pPr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Cs/>
          <w:sz w:val="24"/>
          <w:szCs w:val="21"/>
          <w:lang w:eastAsia="zh-CN" w:bidi="hi-IN"/>
        </w:rPr>
        <w:t>Общероссийской общественной организации «Российский союз молодежи».</w:t>
      </w:r>
    </w:p>
    <w:p w:rsidR="008E3B15" w:rsidRPr="008E3B15" w:rsidRDefault="008E3B15" w:rsidP="008E3B15">
      <w:pPr>
        <w:numPr>
          <w:ilvl w:val="1"/>
          <w:numId w:val="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Целью Конкурса является привлечение внимания молодежи к социально значимым проблемам общества и воспитание социальной ответственности и активной гражданской позиции.</w:t>
      </w:r>
    </w:p>
    <w:p w:rsidR="008E3B15" w:rsidRPr="008E3B15" w:rsidRDefault="008E3B15" w:rsidP="008E3B15">
      <w:pPr>
        <w:numPr>
          <w:ilvl w:val="1"/>
          <w:numId w:val="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Задачами Конкурса являются: </w:t>
      </w:r>
    </w:p>
    <w:p w:rsidR="008E3B15" w:rsidRPr="008E3B15" w:rsidRDefault="008E3B15" w:rsidP="008E3B15">
      <w:pPr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сформировать актуальный перечень острых социальных проблем глазами молодежи; </w:t>
      </w:r>
    </w:p>
    <w:p w:rsidR="008E3B15" w:rsidRPr="008E3B15" w:rsidRDefault="008E3B15" w:rsidP="008E3B15">
      <w:pPr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выработать рекомендации и пути решения острых социальных проблем;</w:t>
      </w:r>
    </w:p>
    <w:p w:rsidR="008E3B15" w:rsidRPr="008E3B15" w:rsidRDefault="008E3B15" w:rsidP="008E3B15">
      <w:pPr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предоставить возможность профессионального роста для молодежи;</w:t>
      </w:r>
    </w:p>
    <w:p w:rsidR="008E3B15" w:rsidRPr="008E3B15" w:rsidRDefault="008E3B15" w:rsidP="008E3B15">
      <w:pPr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популяризовать лучшие конкурсные работы социальной рекламы в средствах массовой информации.</w:t>
      </w:r>
    </w:p>
    <w:p w:rsidR="008E3B15" w:rsidRPr="008E3B15" w:rsidRDefault="008E3B15" w:rsidP="008E3B15">
      <w:pPr>
        <w:numPr>
          <w:ilvl w:val="1"/>
          <w:numId w:val="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Под понятием «социальная реклама» понимается </w:t>
      </w:r>
      <w:r w:rsidRPr="008E3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(п. 11 ст. 3 Федерального закона «О рекламе» №38-ФЗ от 13.03.2006). </w:t>
      </w:r>
    </w:p>
    <w:p w:rsidR="008E3B15" w:rsidRPr="008E3B15" w:rsidRDefault="008E3B15" w:rsidP="008E3B15">
      <w:pPr>
        <w:numPr>
          <w:ilvl w:val="1"/>
          <w:numId w:val="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Дополнительная информация, комментарии к конкурсным номинациям и темам, порядок оформления документов Конкурса публикуются на официальном сайте Конкурса — </w:t>
      </w:r>
      <w:hyperlink r:id="rId8" w:history="1">
        <w:r w:rsidRPr="008E3B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</w:p>
    <w:p w:rsidR="008E3B15" w:rsidRPr="008E3B15" w:rsidRDefault="008E3B15" w:rsidP="008E3B15">
      <w:pPr>
        <w:keepNext/>
        <w:numPr>
          <w:ilvl w:val="1"/>
          <w:numId w:val="0"/>
        </w:numPr>
        <w:tabs>
          <w:tab w:val="num" w:pos="576"/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E3B15" w:rsidRPr="008E3B15" w:rsidRDefault="008E3B15" w:rsidP="008E3B15">
      <w:pPr>
        <w:keepNext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Условия участия в Конкурсе</w:t>
      </w:r>
    </w:p>
    <w:p w:rsidR="008E3B15" w:rsidRPr="008E3B15" w:rsidRDefault="008E3B15" w:rsidP="008E3B15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 Конкурсе имеют право принимать участие молодые граждане Российской Федерации, а также молодежь из стран СНГ и других стран (отдельные авторы и творческие коллективы, физические и юридические лица), предоставившие все документы в соответствии с условиями Конкурса. Возраст авторов и соавторов проектов (в том числе подавших заявку от юридического лица) – от 14 до 30 лет. В специальной номинации Конкурса «Новый Взгляд глазами детей» могут принимать участие граждане Российской Федерации, иностранные граждане и лица без гражданства в возрасте от 7 до 13 лет.</w:t>
      </w:r>
    </w:p>
    <w:p w:rsidR="008E3B15" w:rsidRPr="008E3B15" w:rsidRDefault="008E3B15" w:rsidP="008E3B15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Участие в Конкурсе является бесплатным.</w:t>
      </w:r>
    </w:p>
    <w:p w:rsidR="008E3B15" w:rsidRPr="008E3B15" w:rsidRDefault="008E3B15" w:rsidP="008E3B15">
      <w:pPr>
        <w:numPr>
          <w:ilvl w:val="0"/>
          <w:numId w:val="7"/>
        </w:num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Для участия в Конкурсе необходимо подготовить рекламный материал социального характера по одной или нескольким из установленных организатором Конкурса номинаций и тем, отвечающим цели и задачам Конкурса. </w:t>
      </w:r>
    </w:p>
    <w:p w:rsidR="008E3B15" w:rsidRPr="008E3B15" w:rsidRDefault="008E3B15" w:rsidP="008E3B15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Подать заявку для участия в Конкурсе можно одним из двух способов:</w:t>
      </w:r>
    </w:p>
    <w:p w:rsidR="008E3B15" w:rsidRPr="008E3B15" w:rsidRDefault="008E3B15" w:rsidP="008E3B15">
      <w:pPr>
        <w:numPr>
          <w:ilvl w:val="0"/>
          <w:numId w:val="11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1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1"/>
          <w:numId w:val="11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2"/>
          <w:numId w:val="11"/>
        </w:num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2"/>
          <w:numId w:val="17"/>
        </w:num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отправить пакет документов в адрес Федерального организационного комитета (далее — Федеральный оргкомитет). Адрес месторасположения Федерального оргкомитета Конкурса и Организатора: 117105 г. Москва, Нагорный проезд, д. 12, корпус 1, МОФ «Мир молодежи», с пометкой «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VII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Всероссийский конкурс социальной рекламы «Новый Взгляд»</w:t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Пакет документов для участия в Конкурсе, направляемый в адрес Федерального оргкомитета, должен содержать:</w:t>
      </w:r>
    </w:p>
    <w:p w:rsidR="008E3B15" w:rsidRPr="008E3B15" w:rsidRDefault="008E3B15" w:rsidP="008E3B15">
      <w:pPr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заявку установленного образца (Приложение № 1) – оригинал, с подписью автора (или группы авторов), заполненную на русском языке в формате: текстовый редактор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Word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for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Windows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с использованием шрифтов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Times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New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Roman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№14 через 1,0 интервал;</w:t>
      </w:r>
    </w:p>
    <w:p w:rsidR="008E3B15" w:rsidRPr="008E3B15" w:rsidRDefault="008E3B15" w:rsidP="008E3B15">
      <w:pPr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диск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CD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/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DVD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либо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USB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флеш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-накопитель, на котором должно быть записано: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 заявка участника в электронном виде (в формате .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doc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цветная неофициальная портретная фотография автора (коллектива авторов), с расширением не менее 300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dpi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в формате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JPEG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/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TIFF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;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конкурсная работа, соответствующая техническим требованиям (п. 2.8. настоящего Положения). </w:t>
      </w:r>
    </w:p>
    <w:p w:rsidR="008E3B15" w:rsidRPr="008E3B15" w:rsidRDefault="008E3B15" w:rsidP="008E3B15">
      <w:pPr>
        <w:numPr>
          <w:ilvl w:val="0"/>
          <w:numId w:val="12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2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1"/>
          <w:numId w:val="12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2"/>
          <w:numId w:val="12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2"/>
          <w:numId w:val="12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 режиме он-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лайн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заполнив заявку и загрузив авторские работы по ссылке, указанной на официальном сайте Конкурса </w:t>
      </w:r>
      <w:hyperlink r:id="rId9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</w:p>
    <w:p w:rsidR="008E3B15" w:rsidRPr="008E3B15" w:rsidRDefault="008E3B15" w:rsidP="008E3B15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Конкурс проводится в трех номинациях:</w:t>
      </w:r>
    </w:p>
    <w:p w:rsidR="008E3B15" w:rsidRPr="008E3B15" w:rsidRDefault="008E3B15" w:rsidP="008E3B15">
      <w:pPr>
        <w:numPr>
          <w:ilvl w:val="0"/>
          <w:numId w:val="13"/>
        </w:numPr>
        <w:tabs>
          <w:tab w:val="left" w:pos="1134"/>
          <w:tab w:val="left" w:pos="1276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социальный плакат;</w:t>
      </w:r>
    </w:p>
    <w:p w:rsidR="008E3B15" w:rsidRPr="008E3B15" w:rsidRDefault="008E3B15" w:rsidP="008E3B15">
      <w:pPr>
        <w:numPr>
          <w:ilvl w:val="0"/>
          <w:numId w:val="13"/>
        </w:numPr>
        <w:tabs>
          <w:tab w:val="left" w:pos="1134"/>
          <w:tab w:val="left" w:pos="1276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социальный видеоролик;</w:t>
      </w:r>
    </w:p>
    <w:p w:rsidR="008E3B15" w:rsidRPr="008E3B15" w:rsidRDefault="008E3B15" w:rsidP="008E3B15">
      <w:pPr>
        <w:numPr>
          <w:ilvl w:val="0"/>
          <w:numId w:val="13"/>
        </w:numPr>
        <w:tabs>
          <w:tab w:val="left" w:pos="1134"/>
          <w:tab w:val="left" w:pos="1276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специальная номинация «Новый Взгляд глазами детей» для Участников в возрасте               от 7 до 13 лет.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В любой номинации Конкурса Участник может размещать работы на различные тематики: </w:t>
      </w:r>
      <w:r w:rsidRPr="008E3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безопасность жизни, дорогой добрых дел, живи ярко, здоровый образ жизни, история, борьба с коррупцией, любовь, мир равных возможностей, мой </w:t>
      </w:r>
      <w:r w:rsidRPr="008E3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>голос-мое будущее, проблемы молодежи, моя семья-мое богатство, наша культура, образование, правопорядок, моя профессия, спорт, толерантность, экология, свободная тема.</w:t>
      </w:r>
      <w:proofErr w:type="gramEnd"/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Главная тема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VII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Конкурса «Новый Взгляд»: «Позвоните родителям!». Тема посвящена связи поколений и заботе о людях старшего возраста. </w:t>
      </w:r>
    </w:p>
    <w:p w:rsidR="008E3B15" w:rsidRPr="008E3B15" w:rsidRDefault="008E3B15" w:rsidP="008E3B15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Главная тема специальной номинации «Новый Взгляд глазами детей»: «Герб моей семьи». Участникам необходимо в творческой форме представить понимание семьи, семейного очага,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семейных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взаимоотоношений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.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Технические требования к работам Участников.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2.8.1. Социальный плакат – авторский макет плаката, который должен быть записан на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CD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/DVD диск, либо на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USB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флеш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-накопитель, или загружен на официальный сайт Конкурса </w:t>
      </w:r>
      <w:hyperlink r:id="rId10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. Работа должна сопровождаться слоганом, лозунгом или иным авторским текстом. К диску с работой прикладывается черно-белая распечатка плаката на листе бумаги формата А-4 (210 мм х 297 мм) с указанием Ф.И.О. автора (коллектива авторов) с обратной стороны изображения. 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Файлы на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CD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/DVD диске или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USB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флеш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-накопитель следует предоставлять в формате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psd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или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tiff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(по слоям). Минимальное разрешение исходного растрового файла должно соответствовать формату А3 на 300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dpi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 Плакаты в векторном формате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cdr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ai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*.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eps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можно подавать в любых размерах. 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Для размещения на официальном сайте Конкурса следует использовать адаптированные файлы в формате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jpg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gif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с минимальными размерами 1920px по большей стороне. 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В углу Плаката обязательно должны быть размещены:</w:t>
      </w:r>
    </w:p>
    <w:p w:rsidR="008E3B15" w:rsidRPr="008E3B15" w:rsidRDefault="008E3B15" w:rsidP="008E3B1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логотип Конкурса, </w:t>
      </w:r>
    </w:p>
    <w:p w:rsidR="008E3B15" w:rsidRPr="008E3B15" w:rsidRDefault="008E3B15" w:rsidP="008E3B1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фамилия и имя автора, или название авторского коллектива (шрифт –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Arial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размер – 14).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Пример плаката можно найти в Приложении № 2. Скачать логотип Конкурса можно по ссылке </w:t>
      </w:r>
      <w:hyperlink r:id="rId11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/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docs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/</w:t>
        </w:r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(раздел «О Конкурсе», подраздел «Документы»).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Рекомендации к плакатам: работы Участников могут быть использованы Организатором Конкурса, Региональными оргкомитетами или Федеральным оргкомитетом Конкурса для размещения на внешних конструкциях (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биллборды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6х3м, 1,2х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,8м), в связи с чем Участник при подготовке работы должен соблюдать минимальные технические требования к макетам для размещения на соответствующих носителях: макеты 6 м х 3 м - горизонтальные (масштаб 1:1 – 30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dpi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или 1: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10 - 300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dpi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), 1,2 м х 1,8 м - вертикальный макет (масштаб 1:1 - 72dpi, 1:10 - 720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dpi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). </w:t>
      </w:r>
      <w:proofErr w:type="gramEnd"/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Плакаты финалистов Конкурса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2.8.2.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Социальный видеоролик предоставляется на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C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D/DVD диске, либо на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USB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флеш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-накопителе в формате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avi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flv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или загружается на официальный сайт Конкурса, </w:t>
      </w:r>
      <w:hyperlink r:id="rId12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в формате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MP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 При загрузке видеоролика на официальном сайте Конкурса следует избегать форматов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vob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*.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wmv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разных длин аудио и видео дорожек, нескольких видео и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аудиопотоков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в одном файле. 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В начале видеоролика должна быть указана следующая информация: </w:t>
      </w:r>
    </w:p>
    <w:p w:rsidR="008E3B15" w:rsidRPr="008E3B15" w:rsidRDefault="008E3B15" w:rsidP="008E3B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логотип Конкурса (скачать логотип Конкурса можно по ссылке </w:t>
      </w:r>
      <w:hyperlink r:id="rId13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/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docs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/</w:t>
        </w:r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(раздел «О Конкурсе», подраздел «Документы»));</w:t>
      </w:r>
    </w:p>
    <w:p w:rsidR="008E3B15" w:rsidRPr="008E3B15" w:rsidRDefault="008E3B15" w:rsidP="008E3B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название конкурсной работы (шрифт –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Arial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размер – 26);</w:t>
      </w:r>
    </w:p>
    <w:p w:rsidR="008E3B15" w:rsidRPr="008E3B15" w:rsidRDefault="008E3B15" w:rsidP="008E3B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фамилия и имя автора, или название авторского коллектива (шрифт –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Arial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размер – 16). </w:t>
      </w:r>
    </w:p>
    <w:p w:rsidR="008E3B15" w:rsidRPr="008E3B15" w:rsidRDefault="008E3B15" w:rsidP="008E3B15">
      <w:pPr>
        <w:widowControl w:val="0"/>
        <w:tabs>
          <w:tab w:val="left" w:pos="284"/>
          <w:tab w:val="left" w:pos="1276"/>
        </w:tabs>
        <w:suppressAutoHyphens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Длительность кадра – 3 секунды, фон кадра – белый.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Пример заполнения кадра можно скачать по ссылке </w:t>
      </w:r>
      <w:hyperlink r:id="rId14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/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docs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/</w:t>
        </w:r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(раздел «О Конкурсе», подраздел «Документы»));</w:t>
      </w:r>
      <w:proofErr w:type="gramEnd"/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На протяжении всего Видеоролика в углу должен присутствовать логотип Конкурса. Хронометраж видеороликов должен быть кратен 15 секундам (15, 30, 45 секунд) и не превышать 60 секунд. Организаторы Конкурса оставляют за собой право на свое усмотрение, а также в виде исключения принимать на Конкурс видеоролики с хронометражем больше 60 секунд (при соблюдении условия о кратности 15 секундам), если это обусловлено сюжетом.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Видеоролики финалистов Конкурса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8E3B15" w:rsidRPr="008E3B15" w:rsidRDefault="008E3B15" w:rsidP="008E3B15">
      <w:pPr>
        <w:numPr>
          <w:ilvl w:val="2"/>
          <w:numId w:val="19"/>
        </w:numPr>
        <w:tabs>
          <w:tab w:val="left" w:pos="709"/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В специальной номинации «Новый Взгляд глазами детей» работа может быть представлена как социальный плакат, так и социальный видеоролик в соответствии с техническими требованиями, указанными в </w:t>
      </w:r>
      <w:proofErr w:type="spellStart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пп</w:t>
      </w:r>
      <w:proofErr w:type="spellEnd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. 2.8.1., 2.8.2. Работа должна быть записана на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CD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/DVD диске, либо на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USB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флеш</w:t>
      </w:r>
      <w:proofErr w:type="spellEnd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-накопитель, или загружена на официальный сайт Конкурса </w:t>
      </w:r>
      <w:hyperlink r:id="rId15" w:history="1"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ru</w:t>
        </w:r>
        <w:proofErr w:type="spellEnd"/>
      </w:hyperlink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. </w:t>
      </w:r>
    </w:p>
    <w:p w:rsidR="008E3B15" w:rsidRPr="008E3B15" w:rsidRDefault="008E3B15" w:rsidP="008E3B15">
      <w:pPr>
        <w:tabs>
          <w:tab w:val="left" w:pos="709"/>
          <w:tab w:val="left" w:pos="851"/>
        </w:tabs>
        <w:suppressAutoHyphens/>
        <w:spacing w:after="0" w:line="240" w:lineRule="auto"/>
        <w:ind w:left="709" w:firstLine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Работы финалистов Конкурса в специальной номинации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На Конкурс могут приниматься работы на английском языке, без адаптации и перевода на русский язык.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Работы, поданные группой авторов, должны содержать наименование коллектива, в целях дальнейшего использования наименования на различных информационных ресурсах. 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Работы, поданные в формате презентации (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Microsoft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Power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Point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), не принимаются.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Работы, не отвечающие техническим требованиям, не допускаются Организатором Конкурса до рассмотрения Экспертным советом.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Предоставляемая на Конкурс работа должна отвечать следующим требованиям при создании социальной рекламы: </w:t>
      </w:r>
    </w:p>
    <w:p w:rsidR="008E3B15" w:rsidRPr="008E3B15" w:rsidRDefault="008E3B15" w:rsidP="008E3B15">
      <w:pPr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текст рекламы должен быть кратким, лаконичным, оригинальным;</w:t>
      </w:r>
    </w:p>
    <w:p w:rsidR="008E3B15" w:rsidRPr="008E3B15" w:rsidRDefault="008E3B15" w:rsidP="008E3B15">
      <w:pPr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наличие в рекламе эмоциональной окраски, носителями которой являются цвет, свет, шрифт, рисунок, графические элементы, интонация и т.п.; </w:t>
      </w:r>
    </w:p>
    <w:p w:rsidR="008E3B15" w:rsidRPr="008E3B15" w:rsidRDefault="008E3B15" w:rsidP="008E3B15">
      <w:pPr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отсутствие в рекламе сведений, не соответствующих действительности (недостоверных сведений);</w:t>
      </w:r>
    </w:p>
    <w:p w:rsidR="008E3B15" w:rsidRPr="008E3B15" w:rsidRDefault="008E3B15" w:rsidP="008E3B15">
      <w:pPr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работа, ее содержание, сюжет, действие сценических лиц и персонажей не должны противоречить законодательству Российской Федерации, в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нормам Гражданского кодекса Российской Федерации, Федерального закона «О защите детей от информации, причиняющей вред их здоровью и развитию» №436-ФЗ от 29.12.2010,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закона «О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рекламе» №38-ФЗ от 13.03.2006;</w:t>
      </w:r>
    </w:p>
    <w:p w:rsidR="008E3B15" w:rsidRPr="008E3B15" w:rsidRDefault="008E3B15" w:rsidP="008E3B15">
      <w:pPr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в случае использования в работе объектов интеллектуальных 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Рекламный материал должен соответствовать тематике Конкурса. Рекламный материал не должен содержать нецензурную (ненормативную) лексику, слова и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фразы, унижающие человеческое достоинство, экспрессивные и жаргонные выражения, скрытую рекламу, демонстрацию курения, процесса употребления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алкольных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и наркотических средств, других психотропных веществ.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 работах, представляемых на Конкурс, также не должно быть:</w:t>
      </w:r>
    </w:p>
    <w:p w:rsidR="008E3B15" w:rsidRPr="008E3B15" w:rsidRDefault="008E3B15" w:rsidP="008E3B15">
      <w:pPr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лицах, за исключением упоминания об органах государственной власти, об иных государственных организациях, об органах местного самоуправления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у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поминания имен политических деятелей и лидеров, названий политических партий, политических лозунгов, высказываний, несущих антигосударственный и антиконституционный смысл; </w:t>
      </w:r>
    </w:p>
    <w:p w:rsidR="008E3B15" w:rsidRPr="008E3B15" w:rsidRDefault="008E3B15" w:rsidP="008E3B15">
      <w:pPr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изображений всех видов фашисткой атрибутики (свастики),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идей, вид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ео и ау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дио материалов (плагиат). В случае несоблюдения данного условия работа отстраняется от участия в Конкурсе на любом этапе.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Каждый Участник, подавая заявку на участие в Конкурсе, гарантирует, что при подготовке и направлении его работы на Конкурс, а также при ее публикации и/или распространении в любой форме, не были и не будут нарушены авторские и/или иные смежные права третьих лиц. Ответственность за использование чужих текстов, идей, видео- и аудиоматериалов, нарушение каких-либо прав третьих лиц, а также за ущерб, нанесенный любому лицу, допущенный Участником Конкурса, несет исключительно Участник (лицо или, солидарно группа лиц, представивших соответствующую работу в рамках Конкурса). В случае предъявления к Организатору Конкурса, Региональному оргкомитету или Федеральному оргкомитету Конкурса каких-либо претензий, касающихся представленной Участником  работы, указанные претензии могут быть переадресованы Участнику. Участник обязан за свой счет снять или удовлетворить все такие претензии.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Организатор Конкурса и Региональные оргкомитеты имеют право на любом этапе проведения Конкурса исключить из Конкурса работу, нарушающую права третьих лиц. Если указанные нарушения будут выявлены после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подведения итогов Конкурса, то работа Участника автоматически исключается из числа лауреатов и финалистов Конкурса. Организаторы Конкурса оставляют за собой право не принимать работы на Конкурс, не соответствующие указанным в настоящем Положении критериям, без объяснений. 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К участию в Конкурсе допускаются поданные в срок работы, содержание которых соответствует номинациям Конкурса и установленным техническим требованиям.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Конкурсные работы, не соответствующие разделу </w:t>
      </w:r>
      <w:r w:rsidRPr="008E3B15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II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настоящего Положения, могут быть не допущены к рассмотрению Экспертным советом. </w:t>
      </w:r>
    </w:p>
    <w:p w:rsidR="008E3B15" w:rsidRPr="008E3B15" w:rsidRDefault="008E3B15" w:rsidP="008E3B15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Все конкурсные работы, поданные на Конкурс, обратно не возвращаются и не рецензируются.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widowControl w:val="0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  <w:t>Порядок организации и проведения Конкурса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3.1.  Конкурс проводится в два этапа: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Первый этап – подготовительный (01 января 2016 года – 31 мая 2016 года). Конкурсные работы на подготовительном этапе Конкурса принимаются до 23.59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(время московское) 31 мая 2016 года на официальном сайте Конкурса </w:t>
      </w:r>
      <w:hyperlink r:id="rId16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http://tvoykonkurs.ru</w:t>
        </w:r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. 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3.2.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Второй этап – федеральный (01 июня 2016 года – 30 сентября 2016 года), проводится Федеральным организационным комитетом Конкурса с целью экспертной оценки конкурсных работ, определения и утверждения лауреатов и финалистов Конкурса.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1004"/>
        <w:jc w:val="center"/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/>
          <w:sz w:val="28"/>
          <w:szCs w:val="21"/>
          <w:lang w:val="en-US" w:eastAsia="zh-CN" w:bidi="hi-IN"/>
        </w:rPr>
        <w:t>IV</w:t>
      </w:r>
      <w:r w:rsidRPr="008E3B15"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  <w:t>. Порядок работы оргкомитета Конкурса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4.1. Организационными структурами Конкурса являются Федеральный оргкомитет и региональные оргкомитеты.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4.2. Федеральный оргкомитет Конкурса является высшим коллегиальным органом по проведению конкурса. Возглавляет Федеральный оргкомитет Председатель. Состав Федерального оргкомитета утверждается Председателем за 30 календарных дней до начала конкурса по представлению Организатора Конкурса.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4.3. Федеральный оргкомитет Конкурса: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4.3.1. определяет общие положения и условия проведения Конкурса, в том числе утверждает номинации и темы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4.3.2. координирует работу региональных оргкомитетов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4.3.3. утверждает порядок организации и проведения федерального этапа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4.3.4. утверждает состав Экспертного совета Конкурса, не позднее 01 июня 2016 г.;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4.3.5. проводит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распределение призовых мест среди наиболее сильных и достойных работ финалистов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4.3.6. </w:t>
      </w: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>утверждает локальные нормативные акты по подготовке и проведению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>4.3.7. осуществляет другие виды деятельности, связанные с подготовкой и проведением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>4.3.8. имеет право вносить изменения в настоящее Положение и локальные нормативные акты в связи с изменением условий проведения Конкурса, либо по обстоятельствам, не зависящим от воли сторон.</w:t>
      </w:r>
    </w:p>
    <w:p w:rsidR="008E3B15" w:rsidRPr="008E3B15" w:rsidRDefault="008E3B15" w:rsidP="008E3B15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 </w:t>
      </w: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>Федеральный оргкомитет самостоятельно определяет порядок организации своей работы в соответствии с настоящим Положением. </w:t>
      </w:r>
    </w:p>
    <w:p w:rsidR="008E3B15" w:rsidRPr="008E3B15" w:rsidRDefault="008E3B15" w:rsidP="008E3B15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 xml:space="preserve">4.5. Основной формой работы Федерального оргкомитета является заседание. Заседания проводятся по мере необходимости в очной или заочной форме по решению Председателя, или по представлению Организатора Конкурса. Заседание считается правомочным, если на нем присутствуют не менее половины членов Федерального оргкомитета. </w:t>
      </w:r>
    </w:p>
    <w:p w:rsidR="008E3B15" w:rsidRPr="008E3B15" w:rsidRDefault="008E3B15" w:rsidP="008E3B15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>4.6. Члены Федерального оргкомитета обладают равными правами при рассмотрении вопросов на заседаниях и осуществляют свою деятельность на общественных началах. </w:t>
      </w:r>
    </w:p>
    <w:p w:rsidR="008E3B15" w:rsidRPr="008E3B15" w:rsidRDefault="008E3B15" w:rsidP="008E3B15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4.7. Решения Федерального оргкомитета принимаются простым большинством голосов присутствующих. При равенстве голосов членов Федерального оргкомитета, голос Председателя является решающим. </w:t>
      </w:r>
    </w:p>
    <w:p w:rsidR="008E3B15" w:rsidRPr="008E3B15" w:rsidRDefault="008E3B15" w:rsidP="008E3B15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>4.6. Решения Федерального оргкомитета оформляются протоколом, который подписывает Председатель и представитель Организатора Конкурса. </w:t>
      </w:r>
    </w:p>
    <w:p w:rsidR="008E3B15" w:rsidRPr="008E3B15" w:rsidRDefault="008E3B15" w:rsidP="008E3B15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4.7.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Региональные оргкомитеты Конкурса координируют организацию и проведение Конкурса на территории субъекта Российской Федерации, на которой они созданы. Состав и порядок работы Регионального оргкомитета субъекта Российской Федерации утверждаются уполномоченным лицом данного субъекта и направляются Организатору Конкурса. 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4.8. Региональные оргкомитеты обеспечивают: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4.8.1. информирование и оповещение населения субъекта Российской Федерации о Конкурсе, его целях, задачах и условиях проведения, на подготовительном и федеральном этапах проведения Конкурса;</w:t>
      </w:r>
      <w:proofErr w:type="gramEnd"/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4.8.2. размещение информации о Конкурсе в СМИ, общественных местах, государственных и муниципальных учреждениях;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4.8.3. популяризацию работ победителей с помощью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медианосителей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(ТВ, радио, пресса, наружная реклама, кинотеатры, интернет и др.).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4.9. Информирование и оповещение молодежи о Конкурсе и условиях его проведения должно проводиться региональными оргкомитетами следующим образом: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4.9.1. размещением информации (анонсы, статьи, пресс-релизы, пост-релизы, рекламные баннеры, текстовую информацию) о Конкурсе на сайтах образовательных организаций, в социальных сетях, посвященных студенчеству, молодежным инициативам, искусству, рекламе, общественной деятельности, а также на общих информационных порталах (информационные материалы предоставляются Организатором конкурса заблаговременно);</w:t>
      </w:r>
      <w:proofErr w:type="gramEnd"/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4.9.2. размещением информационных плакатов о Конкурсе формата А-1 и формата А-2 в образовательных организациях, центрах культуры и искусства (информационные плакаты предоставляет Организатор конкурса в необходимом количестве заблаговременно);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4.9.3. размещением рекламы Конкурса на носителях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 (информационные плакаты предоставляет Организатор конкурса в необходимом соответствующему Региональному оргкомитету количестве по запросу, заблаговременно направляемому Региональным оргкомитетом);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4.9.4. популяризацией работ финалистов и лауреатов Конкурса с помощью городских внешних информационных носителей в рамках предоставляемых социальных квот по линии уполномоченного органа исполнительной власти соответствующего субъекта Российской Федерации (информационные плакаты предоставляет Организатор в необходимом Региональному оргкомитету количестве по запросу, заблаговременно направляемому Региональным оргкомитетом);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4.9.5. проведением встреч с представителями СМИ, рекламного сообщества, обучающимися образовательных организаций с целью презентации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4.9.6. распространения информационных писем вместе с Положением о Конкурсе в адрес всех образовательных организаций, художественных школ,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дизайн-студий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рекламных агентств и творческих организаций, осуществляющих свою деятельность на территории субъекта Российской Федерации.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4.10. Региональный оргкомитет ежемесячно до 10 числа направляет в Федеральный оргкомитет отчет о проделанной работе, который должен содержать: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4.10.1. ссылки на сайты, где была размещена информация о Конкурсе;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4.10.2. полный перечень образовательных организаций, где было произведено размещение информационных плакатов о Конкурсе;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4.10.3. полный перечень образовательных организаций, художественных школ,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дизайн-студий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рекламных агентств и творческих организаций, осуществляющих свою деятельность на территории субъекта Российской Федерации, которые получили информацию о проведении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4.10.4. фотоотчет по итогам размещения информационных плакатов в образовательных организациях, в центрах культуры и искусства, осуществляющих свою деятельность на территории субъекта Российской Федерации;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4.10.5. фотоотчет по итогам размещения информации о Конкурсе с помощью СМИ,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интернет-ресурсов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и носителей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4.10.6. фотоотчет реализованных мероприятий и встреч с потенциальными участниками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4.10.7. список и копии информационных писем, направленных в адрес образовательных организаций, художественных школ,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дизайн-студий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рекламных агентств и творческих организаций, осуществляющих свою деятельность на территории региона.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4.11. Общий отчет о проделанной работе в рамках федерального этапа должен быть направлен региональными оргкомитетами в адрес Организатора конкурса не позднее   20 июня 2016 года и должен содержать: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4.11.1. ссылки на сайты, где была размещена информация о Конкурсе;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4.11.2. полный перечень образовательных организаций, художественных школ,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дизайн-студий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рекламных агентств и творческих организаций, осуществляющих свою деятельность на территории субъекта Российской Федерации, которые получили информацию об итогах Конкурса;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4.11.3. фотоотчет по итогам размещения лучших конкурсных работ с помощью СМИ,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интернет-ресурсов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и носителей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4.12. Региональные оргкомитеты при проведении мероприятий в рамках Конкурса обязаны заблаговременно информировать о них Организатора Конкурса, а также выслать на электронную почту Конкурса приглашение для участия в них представителей Федерального оргкомитета или Организатора Конкурса. Использование логотипа Конкурса на мероприятиях, организованных региональными оргкомитетами, должно быть предварительно согласовано с Организатором Конкурса посредством писем или электронной почты. Любое использование логотипа Конкурса или элементов его фирменного стиля при проведении мероприятий, не связанных непосредственно с Конкурсом, будет считаться нарушением авторских прав. При публикации новостей в рамках Конкурса региональные оргкомитеты обязаны высылать информацию о них на электронную почту Конкурса.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4.13. Региональный комитет несет ответственность за соблюдение условий проведения Конкурса в рамках прав, установленных настоящим Положением. В случае нарушения региональным комитетом условий проведения Конкурса при его проведении в соответствующем субъекте Российской Федерации, а равно неоднократного или грубого неисполнения полномочий регионального оргкомитета, Организатор Конкурса имеет право информацию с предложением соответствующих действий и замены состава действующего регионального оргкомитета главе субъекта Российской Федерации. 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 w:bidi="hi-IN"/>
        </w:rPr>
      </w:pPr>
      <w:proofErr w:type="gramStart"/>
      <w:r w:rsidRPr="008E3B15">
        <w:rPr>
          <w:rFonts w:ascii="Times New Roman" w:eastAsia="Times New Roman" w:hAnsi="Times New Roman" w:cs="Times New Roman"/>
          <w:b/>
          <w:sz w:val="28"/>
          <w:szCs w:val="24"/>
          <w:lang w:val="en-US" w:eastAsia="zh-CN" w:bidi="hi-IN"/>
        </w:rPr>
        <w:t>V</w:t>
      </w:r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 w:bidi="hi-IN"/>
        </w:rPr>
        <w:t>.  Порядок</w:t>
      </w:r>
      <w:proofErr w:type="gramEnd"/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 w:bidi="hi-IN"/>
        </w:rPr>
        <w:t xml:space="preserve"> определения лауреатов и финалистов Конкурса</w:t>
      </w:r>
    </w:p>
    <w:p w:rsidR="008E3B15" w:rsidRPr="008E3B15" w:rsidRDefault="008E3B15" w:rsidP="008E3B15">
      <w:pPr>
        <w:numPr>
          <w:ilvl w:val="1"/>
          <w:numId w:val="21"/>
        </w:numPr>
        <w:tabs>
          <w:tab w:val="left" w:pos="-567"/>
          <w:tab w:val="left" w:pos="1134"/>
          <w:tab w:val="left" w:pos="1276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Определение лауреатов и финалистов Конкурса проходит в три этапа: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 этап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отбора предполагает заседание рабочей группы в составе представителей студенческого сообщества, представителей вузов и Организатора Конкурса. Состав рабочей группы утверждается Организатором Конкурса. Заседания могут собираться неоднократно в зависимости от количества поступивших работ и возникающих вопросов у членов рабочей группы при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проведении отбора Участников. На заседании проводится отбор работ в соответствии с Положением Конкурса по следующим критериям: 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качество исполнения работы;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отсутствие заимствований (плагиата) в работе конкурсанта;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отсутствие нарушений авторских прав;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отсутствие скрытой коммерческой рекламы в работе;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соответствие работы Федерального закона «О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рекламе» №38-ФЗ от 13.03.2006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соответствие утвержденным номинациям Конкурса (п.2.5 Положения);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соответствие техническим требованиям к работам (п.2.8 Положения).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2 этап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отбора предполагает заседание Экспертного совета в составе представителей профессионального рекламного сообщества, общественных объединений и образовательных организаций. Состав Экспертного совета утверждается Федеральным оргкомитетом и Организатором Конкурса. На заседании Экспертного совета проводится отбор работ, допущенных рабочей группой после 1 этапа, по следующим критериям: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креативность и новизна авторской идеи;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эффективность работы как инструмента решения социальной проблемы;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лаконичность и доступность рекламного сообщения для целевой аудитории.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Работы, отобранные на заседании Экспертного совета, считаются вышедшими в финал Конкурса, а их авторы становятся финалистами Конкурса. После заседания Экспертного совета Конкурса и отбора работ, работы финалистов публикуются на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официальном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сайтен</w:t>
      </w:r>
      <w:proofErr w:type="spellEnd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Конкурса.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3 этап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отбора предполагает заседание Федерального оргкомитета Конкурса в составе представителей федеральных министерств и ведомств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Российской Федерации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крупнейших общественных объединений,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профессионального рекламного сообщества, а также образовательных организаций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СМИ, оказавших поддержку в проведении Конкурса. Состав Федерального оргкомитета Конкурса утверждается Председателем Федерального оргкомитета Конкурса и Организатором Конкурса. На заседании Федерального оргкомитета Конкурса проводится отбор работ, допущенных Экспертным советом после 2 этапа, по следующим критериям: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аргументированность и глубина раскрытия содержания темы работы; 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грамотность, профессионализм решения, эффективность рекламных и социальных методик и технологий; 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социальная значимость, позитивность и креативность (новизна идеи, оригинальность) конкурсной работы; </w:t>
      </w:r>
    </w:p>
    <w:p w:rsidR="008E3B15" w:rsidRPr="008E3B15" w:rsidRDefault="008E3B15" w:rsidP="008E3B15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точность и доходчивость языка и стиля изложения.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заседании Федерального оргкомитета Конкурса проводится распределение призовых мест среди наиболее сильных и достойных работ финалистов. Федеральный оргкомитет оставляет за собой право особо отметить отдельные работы финалистов Конкурса без присуждения призового места,  а также увеличить или уменьшить количество призовых мест в зависимости от уровня работ, вышедших в финал Конкурса. Организаторы, Экспертный совет и Федеральный оргкомитет Конкурса вправе отклонить присланные работы, если они не соответствуют условиям настоящего Положения.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3B15" w:rsidRPr="008E3B15" w:rsidRDefault="008E3B15" w:rsidP="008E3B15">
      <w:pPr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  <w:t>Награждение лауреатов и финалистов Конкурса</w:t>
      </w:r>
    </w:p>
    <w:p w:rsidR="008E3B15" w:rsidRPr="008E3B15" w:rsidRDefault="008E3B15" w:rsidP="008E3B15">
      <w:pPr>
        <w:numPr>
          <w:ilvl w:val="1"/>
          <w:numId w:val="22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Устанавливается следующее количество призовых мест Конкурса:</w:t>
      </w:r>
    </w:p>
    <w:p w:rsidR="008E3B15" w:rsidRPr="008E3B15" w:rsidRDefault="008E3B15" w:rsidP="008E3B15">
      <w:pPr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по номинации «Социальный плакат»: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место,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место,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III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место;</w:t>
      </w:r>
    </w:p>
    <w:p w:rsidR="008E3B15" w:rsidRPr="008E3B15" w:rsidRDefault="008E3B15" w:rsidP="008E3B15">
      <w:pPr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по номинации «</w:t>
      </w:r>
      <w:proofErr w:type="gramStart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Социальный</w:t>
      </w:r>
      <w:proofErr w:type="gramEnd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</w:t>
      </w:r>
      <w:proofErr w:type="spellStart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видеролик</w:t>
      </w:r>
      <w:proofErr w:type="spellEnd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»: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место,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место,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III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место;</w:t>
      </w:r>
    </w:p>
    <w:p w:rsidR="008E3B15" w:rsidRPr="008E3B15" w:rsidRDefault="008E3B15" w:rsidP="008E3B15">
      <w:pPr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lastRenderedPageBreak/>
        <w:t xml:space="preserve"> по специальной номинации «Новый Взгляд глазами детей»: 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место,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место, </w:t>
      </w:r>
      <w:r w:rsidRPr="008E3B15">
        <w:rPr>
          <w:rFonts w:ascii="Times New Roman" w:eastAsia="Times New Roman" w:hAnsi="Times New Roman" w:cs="Mangal"/>
          <w:sz w:val="24"/>
          <w:szCs w:val="21"/>
          <w:lang w:val="en-US" w:eastAsia="zh-CN" w:bidi="hi-IN"/>
        </w:rPr>
        <w:t>III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место.</w:t>
      </w:r>
    </w:p>
    <w:p w:rsidR="008E3B15" w:rsidRPr="008E3B15" w:rsidRDefault="008E3B15" w:rsidP="008E3B15">
      <w:pPr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Федеральный оргкомитет имеет право по своему усмотрению определить дополнительное количество призовых мест Конкурса.</w:t>
      </w:r>
    </w:p>
    <w:p w:rsidR="008E3B15" w:rsidRPr="008E3B15" w:rsidRDefault="008E3B15" w:rsidP="008E3B15">
      <w:pPr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Все лауреаты Конкурса награждаются дипломами с указанием призового места и получают ценные памятные призы.</w:t>
      </w:r>
    </w:p>
    <w:p w:rsidR="008E3B15" w:rsidRPr="008E3B15" w:rsidRDefault="008E3B15" w:rsidP="008E3B15">
      <w:pPr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Финалисты Конкурса получают диплом за участие в Конкурсе.</w:t>
      </w:r>
    </w:p>
    <w:p w:rsidR="008E3B15" w:rsidRPr="008E3B15" w:rsidRDefault="008E3B15" w:rsidP="008E3B15">
      <w:pPr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Региональный оргкомитет может наградить Участников, не ставших лауреатами или финалистами, на свое усмотрение. </w:t>
      </w:r>
    </w:p>
    <w:p w:rsidR="008E3B15" w:rsidRPr="008E3B15" w:rsidRDefault="008E3B15" w:rsidP="008E3B15">
      <w:pPr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Награждение лауреатов и финалистов Конкурса пройдет в сентябре 2016 года.</w:t>
      </w:r>
    </w:p>
    <w:p w:rsidR="008E3B15" w:rsidRPr="008E3B15" w:rsidRDefault="008E3B15" w:rsidP="008E3B15">
      <w:pPr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Итоги Конкурса будут размещены на официальном сайте Конкурса </w:t>
      </w:r>
      <w:hyperlink r:id="rId17" w:history="1"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http://tvoykonkurs.ru</w:t>
        </w:r>
      </w:hyperlink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        до 15 октября 2016 года. 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E3B15" w:rsidRPr="008E3B15" w:rsidRDefault="008E3B15" w:rsidP="008E3B15">
      <w:pPr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b/>
          <w:sz w:val="28"/>
          <w:szCs w:val="21"/>
          <w:lang w:eastAsia="zh-CN" w:bidi="hi-IN"/>
        </w:rPr>
        <w:t>Использование конкурсных работ</w:t>
      </w:r>
    </w:p>
    <w:p w:rsidR="008E3B15" w:rsidRPr="008E3B15" w:rsidRDefault="008E3B15" w:rsidP="008E3B15">
      <w:pPr>
        <w:numPr>
          <w:ilvl w:val="1"/>
          <w:numId w:val="23"/>
        </w:numPr>
        <w:tabs>
          <w:tab w:val="left" w:pos="1134"/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Работы лауреатов и финалистов Конкурса получают организационную, информационную поддержку, рекомендуются для популяризации социальной тематики в субъектах Российской Федерации и могут быть использованы в целях: </w:t>
      </w:r>
    </w:p>
    <w:p w:rsidR="008E3B15" w:rsidRPr="008E3B15" w:rsidRDefault="008E3B15" w:rsidP="008E3B15">
      <w:pPr>
        <w:numPr>
          <w:ilvl w:val="0"/>
          <w:numId w:val="5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размещения в федеральных и региональных СМИ (телевидение, радио, печатная пресса, Интернет и др.); </w:t>
      </w:r>
    </w:p>
    <w:p w:rsidR="008E3B15" w:rsidRPr="008E3B15" w:rsidRDefault="008E3B15" w:rsidP="008E3B15">
      <w:pPr>
        <w:numPr>
          <w:ilvl w:val="0"/>
          <w:numId w:val="5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размещения на носителях городской наружной рекламы; </w:t>
      </w:r>
    </w:p>
    <w:p w:rsidR="008E3B15" w:rsidRPr="008E3B15" w:rsidRDefault="008E3B15" w:rsidP="008E3B15">
      <w:pPr>
        <w:numPr>
          <w:ilvl w:val="0"/>
          <w:numId w:val="5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проведения социальных информационных кампаний министерств, ведомств и общественных объединений, поддержавших проведение Конкурса; </w:t>
      </w:r>
    </w:p>
    <w:p w:rsidR="008E3B15" w:rsidRPr="008E3B15" w:rsidRDefault="008E3B15" w:rsidP="008E3B15">
      <w:pPr>
        <w:numPr>
          <w:ilvl w:val="0"/>
          <w:numId w:val="5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проведения социальных информационных кампаний в рамках реализации федерального проекта «Единая молодежная информационная сеть» в образовательных и лечебно-профилактических учреждениях Российской Федерации;</w:t>
      </w:r>
    </w:p>
    <w:p w:rsidR="008E3B15" w:rsidRPr="008E3B15" w:rsidRDefault="008E3B15" w:rsidP="008E3B15">
      <w:pPr>
        <w:numPr>
          <w:ilvl w:val="0"/>
          <w:numId w:val="5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размещения на официальном сайте Конкурса </w:t>
      </w:r>
      <w:hyperlink r:id="rId18" w:history="1"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tvoykonkurs</w:t>
        </w:r>
        <w:proofErr w:type="spellEnd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;</w:t>
      </w:r>
    </w:p>
    <w:p w:rsidR="008E3B15" w:rsidRPr="008E3B15" w:rsidRDefault="008E3B15" w:rsidP="008E3B15">
      <w:pPr>
        <w:numPr>
          <w:ilvl w:val="0"/>
          <w:numId w:val="5"/>
        </w:num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использования в учебных целях, а также в методических и информационных изданиях.</w:t>
      </w:r>
    </w:p>
    <w:p w:rsidR="008E3B15" w:rsidRPr="008E3B15" w:rsidRDefault="008E3B15" w:rsidP="008E3B15">
      <w:pPr>
        <w:numPr>
          <w:ilvl w:val="1"/>
          <w:numId w:val="23"/>
        </w:numPr>
        <w:tabs>
          <w:tab w:val="left" w:pos="1134"/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Организаторы Конкурса оставляют за собой право использовать конкурсные работы в некоммерческих целях без выплаты денежного вознаграждения автору (авторскому коллективу), но с обязательным указанием имени автора (соавторов). </w:t>
      </w:r>
    </w:p>
    <w:p w:rsidR="008E3B15" w:rsidRPr="008E3B15" w:rsidRDefault="008E3B15" w:rsidP="008E3B15">
      <w:pPr>
        <w:numPr>
          <w:ilvl w:val="1"/>
          <w:numId w:val="23"/>
        </w:numPr>
        <w:tabs>
          <w:tab w:val="left" w:pos="1134"/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Mangal"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Из числа работ лауреатов и финалистов формируется каталог Конкурса.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8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8"/>
          <w:szCs w:val="24"/>
          <w:lang w:val="en-US" w:eastAsia="zh-CN" w:bidi="hi-IN"/>
        </w:rPr>
        <w:t>VIII</w:t>
      </w:r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 w:bidi="hi-IN"/>
        </w:rPr>
        <w:t>.</w:t>
      </w:r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 w:bidi="hi-IN"/>
        </w:rPr>
        <w:tab/>
        <w:t>Прочие условия</w:t>
      </w: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8.1.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8E3B15" w:rsidRPr="008E3B15" w:rsidRDefault="008E3B15" w:rsidP="008E3B15">
      <w:pPr>
        <w:numPr>
          <w:ilvl w:val="1"/>
          <w:numId w:val="24"/>
        </w:numPr>
        <w:tabs>
          <w:tab w:val="left" w:pos="851"/>
          <w:tab w:val="left" w:pos="1276"/>
        </w:tabs>
        <w:suppressAutoHyphens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 Организатор или иное лицо, понесшее убытки по причине публикации и/или распространения работы, представленной Участником, имеет право взыскать понесенные убытки с соответствующего Участника.  </w:t>
      </w:r>
    </w:p>
    <w:p w:rsidR="008E3B15" w:rsidRPr="008E3B15" w:rsidRDefault="008E3B15" w:rsidP="008E3B15">
      <w:pPr>
        <w:numPr>
          <w:ilvl w:val="1"/>
          <w:numId w:val="24"/>
        </w:numPr>
        <w:tabs>
          <w:tab w:val="left" w:pos="851"/>
          <w:tab w:val="left" w:pos="1276"/>
        </w:tabs>
        <w:suppressAutoHyphens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претензий Участника к Организатору Конкурса обязателен досудебный порядок разрешения спора. П</w:t>
      </w:r>
      <w:r w:rsidRPr="008E3B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ретензии направляются заказным письмом с уведомлением о вручении адресату или нарочно и подлежат обязательному рассмотрению в течение 10 календарных дней с даты их получения.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</w:t>
      </w:r>
      <w:proofErr w:type="gramStart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</w:t>
      </w:r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достижении</w:t>
      </w:r>
      <w:proofErr w:type="gramEnd"/>
      <w:r w:rsidRPr="008E3B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согласия спор рассматривается в суде по месту нахождения Организатора Конкурса, указанном в п.8.1.Положения.</w:t>
      </w:r>
    </w:p>
    <w:p w:rsidR="008E3B15" w:rsidRPr="008E3B15" w:rsidRDefault="008E3B15" w:rsidP="008E3B15">
      <w:pPr>
        <w:tabs>
          <w:tab w:val="left" w:pos="900"/>
          <w:tab w:val="left" w:pos="1134"/>
          <w:tab w:val="left" w:pos="1276"/>
        </w:tabs>
        <w:suppressAutoHyphens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3B15" w:rsidRPr="008E3B15" w:rsidRDefault="008E3B15" w:rsidP="008E3B15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8"/>
          <w:szCs w:val="24"/>
          <w:lang w:val="en-US" w:eastAsia="zh-CN" w:bidi="hi-IN"/>
        </w:rPr>
        <w:t>IX</w:t>
      </w:r>
      <w:r w:rsidRPr="008E3B15">
        <w:rPr>
          <w:rFonts w:ascii="Times New Roman" w:eastAsia="Times New Roman" w:hAnsi="Times New Roman" w:cs="Times New Roman"/>
          <w:b/>
          <w:sz w:val="28"/>
          <w:szCs w:val="24"/>
          <w:lang w:eastAsia="zh-CN" w:bidi="hi-IN"/>
        </w:rPr>
        <w:t>. Контактная информация</w:t>
      </w:r>
    </w:p>
    <w:p w:rsidR="008E3B15" w:rsidRPr="008E3B15" w:rsidRDefault="008E3B15" w:rsidP="008E3B15">
      <w:pPr>
        <w:numPr>
          <w:ilvl w:val="1"/>
          <w:numId w:val="26"/>
        </w:numPr>
        <w:tabs>
          <w:tab w:val="left" w:pos="567"/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Mangal"/>
          <w:b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Адрес Организатора Конкурса: 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/>
        </w:rPr>
        <w:t>Межрегиональный общественный фонд содействия реализации программ, направленных на поддержку молодежи «Мир молодежи»</w:t>
      </w: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                 117105, г. Москва, ул. Нагорный проезд, д. 12, к. 1, тел.: +7 (495) 640-09-39, электронная почта: </w:t>
      </w:r>
      <w:hyperlink r:id="rId19" w:history="1"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info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@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tvoykonkurs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.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ru</w:t>
        </w:r>
      </w:hyperlink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, официальный сайт Конкурса </w:t>
      </w:r>
      <w:hyperlink r:id="rId20" w:history="1"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http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://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tvoykonkurs</w:t>
        </w:r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eastAsia="zh-CN" w:bidi="hi-IN"/>
          </w:rPr>
          <w:t>.</w:t>
        </w:r>
        <w:proofErr w:type="spellStart"/>
        <w:r w:rsidRPr="008E3B15">
          <w:rPr>
            <w:rFonts w:ascii="Times New Roman" w:eastAsia="Times New Roman" w:hAnsi="Times New Roman" w:cs="Mangal"/>
            <w:color w:val="0000FF"/>
            <w:sz w:val="24"/>
            <w:szCs w:val="21"/>
            <w:u w:val="single"/>
            <w:lang w:val="en-US" w:eastAsia="zh-CN" w:bidi="hi-IN"/>
          </w:rPr>
          <w:t>ru</w:t>
        </w:r>
        <w:proofErr w:type="spellEnd"/>
      </w:hyperlink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.</w:t>
      </w:r>
    </w:p>
    <w:p w:rsidR="008E3B15" w:rsidRPr="008E3B15" w:rsidRDefault="008E3B15" w:rsidP="008E3B15">
      <w:pPr>
        <w:numPr>
          <w:ilvl w:val="1"/>
          <w:numId w:val="26"/>
        </w:numPr>
        <w:tabs>
          <w:tab w:val="left" w:pos="567"/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Mangal"/>
          <w:b/>
          <w:sz w:val="24"/>
          <w:szCs w:val="21"/>
          <w:lang w:eastAsia="zh-CN" w:bidi="hi-IN"/>
        </w:rPr>
      </w:pPr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Любые вопросы, касающиеся Конкурса, условий его проведения, конкурсной документации, технических требований к работе Участника, могут направляться Участником Конкурса по электронной почте и адресу, указанному в п. 8.1. настоящего Положения. На поступившие вопросы Организатор Конкурса дает ответ в течение 10 (десяти) календарных дней на </w:t>
      </w:r>
      <w:proofErr w:type="spellStart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>указаннный</w:t>
      </w:r>
      <w:proofErr w:type="spellEnd"/>
      <w:r w:rsidRPr="008E3B15">
        <w:rPr>
          <w:rFonts w:ascii="Times New Roman" w:eastAsia="Times New Roman" w:hAnsi="Times New Roman" w:cs="Mangal"/>
          <w:sz w:val="24"/>
          <w:szCs w:val="21"/>
          <w:lang w:eastAsia="zh-CN" w:bidi="hi-IN"/>
        </w:rPr>
        <w:t xml:space="preserve"> адрес Участника. </w:t>
      </w:r>
    </w:p>
    <w:p w:rsidR="008E3B15" w:rsidRPr="008E3B15" w:rsidRDefault="008E3B15" w:rsidP="008E3B15">
      <w:pPr>
        <w:pageBreakBefore/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5367" w:firstLine="305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lastRenderedPageBreak/>
        <w:t>Приложение №1</w:t>
      </w:r>
    </w:p>
    <w:p w:rsidR="008E3B15" w:rsidRPr="008E3B15" w:rsidRDefault="008E3B15" w:rsidP="008E3B1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tblInd w:w="4440" w:type="dxa"/>
        <w:tblLayout w:type="fixed"/>
        <w:tblLook w:val="0000" w:firstRow="0" w:lastRow="0" w:firstColumn="0" w:lastColumn="0" w:noHBand="0" w:noVBand="0"/>
      </w:tblPr>
      <w:tblGrid>
        <w:gridCol w:w="6062"/>
      </w:tblGrid>
      <w:tr w:rsidR="008E3B15" w:rsidRPr="008E3B15" w:rsidTr="000B09E7">
        <w:tc>
          <w:tcPr>
            <w:tcW w:w="6062" w:type="dxa"/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В ОРГКОМИТЕТ</w:t>
            </w:r>
          </w:p>
          <w:p w:rsidR="008E3B15" w:rsidRPr="008E3B15" w:rsidRDefault="008E3B15" w:rsidP="008E3B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VII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Всероссийского конкурса социальной рекламы «Новый Взгляд»</w:t>
            </w:r>
          </w:p>
        </w:tc>
      </w:tr>
    </w:tbl>
    <w:p w:rsidR="008E3B15" w:rsidRPr="008E3B15" w:rsidRDefault="008E3B15" w:rsidP="008E3B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ЗАЯВКА НА УЧАСТИЕ В КОНКУРСЕ 2016 г.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53"/>
        <w:gridCol w:w="3138"/>
      </w:tblGrid>
      <w:tr w:rsidR="008E3B15" w:rsidRPr="008E3B15" w:rsidTr="000B09E7">
        <w:trPr>
          <w:trHeight w:val="227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Сведения об авторе (</w:t>
            </w:r>
            <w:proofErr w:type="gramStart"/>
            <w:r w:rsidRPr="008E3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ах</w:t>
            </w:r>
            <w:proofErr w:type="gramEnd"/>
            <w:r w:rsidRPr="008E3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):</w:t>
            </w: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1. Название авторского коллектива (при условии участия более одного автора)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2. Руководитель работы (при наличии)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3. Фамилия, имя, отчество (полностью)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61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4. Дата рождения (</w:t>
            </w:r>
            <w:proofErr w:type="spellStart"/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дд.мм</w:t>
            </w:r>
            <w:proofErr w:type="gramStart"/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.г</w:t>
            </w:r>
            <w:proofErr w:type="gramEnd"/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ггг</w:t>
            </w:r>
            <w:proofErr w:type="spellEnd"/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512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5.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45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6. Домашний адрес (индекс, республика / край / область, город / село / </w:t>
            </w:r>
            <w:proofErr w:type="spellStart"/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н.п</w:t>
            </w:r>
            <w:proofErr w:type="spellEnd"/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., улица, № дома / квартиры)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7. Полное юридическое название места учебы/работы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8. Курс / специальность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94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9. Телефон домашний (федеральный код – номер абонента)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90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10. Телефон мобильный (федеральный код – номер абонента)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311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11. 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E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mail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27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Сведения о конкурсной работе:</w:t>
            </w: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1. Название конкурсной работы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1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2. Номинация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3. Тема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E3B15" w:rsidRPr="008E3B15" w:rsidTr="000B09E7">
        <w:trPr>
          <w:trHeight w:val="45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Пояснение (аннотация) к работе (о смысле, обстоятельствах создания, о выборе темы и концепции работы) до 7 предложений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E3B15" w:rsidRPr="008E3B15" w:rsidRDefault="008E3B15" w:rsidP="008E3B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С условиями Конкурса ознакомле</w:t>
      </w:r>
      <w:proofErr w:type="gramStart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н(</w:t>
      </w:r>
      <w:proofErr w:type="gramEnd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ы) и согласен(</w:t>
      </w:r>
      <w:proofErr w:type="spellStart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ны</w:t>
      </w:r>
      <w:proofErr w:type="spellEnd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). Как авто</w:t>
      </w:r>
      <w:proofErr w:type="gramStart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р(</w:t>
      </w:r>
      <w:proofErr w:type="gramEnd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ы), безвозмездно предоставляю(ем) Организатору Конкурса и привлеченным им третьим лицам право размещения конкурсной работы в сети Интернет, опубликования её в теле- и радиопередачах, размещения на наружных информационных носителях на территории Российской Федерации, а также публикаций в средствах массовой информации, в том числе посвященных Конкурсу, в некоммерческих целях, для чего обязуюсь(емся) предоставить Организатору Конкурса свою конкурсную работу без логотипа Конкурса и без указания автора (соавторов)</w:t>
      </w:r>
    </w:p>
    <w:p w:rsidR="008E3B15" w:rsidRPr="008E3B15" w:rsidRDefault="008E3B15" w:rsidP="008E3B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ab/>
        <w:t>В соответствии с Федеральным законом Российской Федерации от 27 июля 2006 г. N 152-ФЗ «О персональных данных» да</w:t>
      </w:r>
      <w:proofErr w:type="gramStart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ю(</w:t>
      </w:r>
      <w:proofErr w:type="gramEnd"/>
      <w:r w:rsidRPr="008E3B1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ем) согласие МОФ «Мир Молодежи» в течение 15 лет хранить, обрабатывать и использовать мои (наши)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tbl>
      <w:tblPr>
        <w:tblW w:w="0" w:type="auto"/>
        <w:tblInd w:w="5208" w:type="dxa"/>
        <w:tblLayout w:type="fixed"/>
        <w:tblLook w:val="0000" w:firstRow="0" w:lastRow="0" w:firstColumn="0" w:lastColumn="0" w:noHBand="0" w:noVBand="0"/>
      </w:tblPr>
      <w:tblGrid>
        <w:gridCol w:w="5290"/>
      </w:tblGrid>
      <w:tr w:rsidR="008E3B15" w:rsidRPr="008E3B15" w:rsidTr="000B09E7">
        <w:trPr>
          <w:trHeight w:val="500"/>
        </w:trPr>
        <w:tc>
          <w:tcPr>
            <w:tcW w:w="5290" w:type="dxa"/>
            <w:shd w:val="clear" w:color="auto" w:fill="auto"/>
          </w:tcPr>
          <w:p w:rsidR="008E3B15" w:rsidRPr="008E3B15" w:rsidRDefault="008E3B15" w:rsidP="008E3B1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________________________ 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/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Ф.И.О.</w:t>
            </w: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/</w:t>
            </w:r>
          </w:p>
          <w:p w:rsidR="008E3B15" w:rsidRPr="008E3B15" w:rsidRDefault="008E3B15" w:rsidP="008E3B1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E3B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                          подпись</w:t>
            </w:r>
          </w:p>
        </w:tc>
      </w:tr>
    </w:tbl>
    <w:p w:rsidR="008E3B15" w:rsidRPr="008E3B15" w:rsidRDefault="008E3B15" w:rsidP="008E3B15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Дата подачи заявки «____» ____________2016 г.</w:t>
      </w:r>
    </w:p>
    <w:p w:rsidR="008E3B15" w:rsidRPr="008E3B15" w:rsidRDefault="008E3B15" w:rsidP="008E3B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sz w:val="20"/>
          <w:szCs w:val="24"/>
          <w:lang w:eastAsia="zh-CN" w:bidi="hi-IN"/>
        </w:rPr>
        <w:t>ВНИМАНИЕ!</w:t>
      </w:r>
      <w:r w:rsidRPr="008E3B15"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  <w:t xml:space="preserve"> ЗАЯВКУ ЗАПОЛНЯТЬ </w:t>
      </w:r>
      <w:r w:rsidRPr="008E3B15">
        <w:rPr>
          <w:rFonts w:ascii="Times New Roman" w:eastAsia="Times New Roman" w:hAnsi="Times New Roman" w:cs="Times New Roman"/>
          <w:sz w:val="20"/>
          <w:szCs w:val="24"/>
          <w:u w:val="single"/>
          <w:lang w:eastAsia="zh-CN" w:bidi="hi-IN"/>
        </w:rPr>
        <w:t>РАЗБОРЧИВЫМ ПОЧЕРКОМ</w:t>
      </w:r>
      <w:r w:rsidRPr="008E3B15"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  <w:t xml:space="preserve">. </w:t>
      </w:r>
    </w:p>
    <w:p w:rsidR="008E3B15" w:rsidRPr="008E3B15" w:rsidRDefault="008E3B15" w:rsidP="008E3B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  <w:t xml:space="preserve">НА КАЖДУЮ РАБОТУ ЗАПОЛНЯЕТСЯ ОТДЕЛЬНАЯ ЗАЯВКА. РАБОТА ДОЛЖНА БЫТЬ ЗАПИСАНА НА ОТДЕЛЬНЫЙ НОСИТЕЛЬ. </w:t>
      </w:r>
    </w:p>
    <w:p w:rsidR="008E3B15" w:rsidRPr="008E3B15" w:rsidRDefault="008E3B15" w:rsidP="008E3B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  <w:t xml:space="preserve">ЭЛЕКТРОННЫЙ НОСИТЕЛЬ ДОЛЖЕН БЫТЬ ПОДПИСАН (АВТОР, НАЗВАНИЕ РАБОТЫ, НОМИНАЦИЯ, ТЕМА, ГОД). </w:t>
      </w:r>
    </w:p>
    <w:p w:rsidR="008E3B15" w:rsidRPr="008E3B15" w:rsidRDefault="008E3B15" w:rsidP="008E3B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sz w:val="20"/>
          <w:szCs w:val="24"/>
          <w:lang w:eastAsia="zh-CN" w:bidi="hi-IN"/>
        </w:rPr>
        <w:t xml:space="preserve">КАЖДЫЙ РОЛИК ИЛИ ПЛАКАТ ДОЛЖЕН БЫТЬ ЗАПИСАН ОТДЕЛЬНЫМ ФАЙЛОМ, БЛОКИ НЕ ПРИНИМАЮТСЯ. </w:t>
      </w:r>
    </w:p>
    <w:p w:rsidR="008E3B15" w:rsidRPr="008E3B15" w:rsidRDefault="008E3B15" w:rsidP="008E3B1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8E3B15" w:rsidRPr="008E3B15" w:rsidRDefault="008E3B15" w:rsidP="008E3B15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hi-IN"/>
        </w:rPr>
      </w:pPr>
      <w:r w:rsidRPr="008E3B15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67F0B85" wp14:editId="12E9CDC1">
            <wp:extent cx="6657975" cy="865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65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B15" w:rsidRPr="008E3B15" w:rsidRDefault="008E3B15" w:rsidP="008E3B15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hi-IN"/>
        </w:rPr>
      </w:pPr>
    </w:p>
    <w:p w:rsidR="008E3B15" w:rsidRPr="008E3B15" w:rsidRDefault="008E3B15" w:rsidP="008E3B15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hi-IN"/>
        </w:rPr>
      </w:pPr>
    </w:p>
    <w:p w:rsidR="00C03789" w:rsidRPr="008E3B15" w:rsidRDefault="008E3B15" w:rsidP="008E3B15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E3B1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2E90D0" wp14:editId="40765301">
            <wp:extent cx="6677025" cy="8639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63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789" w:rsidRPr="008E3B15" w:rsidSect="00F15A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DA" w:rsidRDefault="009117DA" w:rsidP="00121B58">
      <w:pPr>
        <w:spacing w:after="0" w:line="240" w:lineRule="auto"/>
      </w:pPr>
      <w:r>
        <w:separator/>
      </w:r>
    </w:p>
  </w:endnote>
  <w:endnote w:type="continuationSeparator" w:id="0">
    <w:p w:rsidR="009117DA" w:rsidRDefault="009117DA" w:rsidP="0012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15" w:rsidRDefault="007B61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15" w:rsidRDefault="007B61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15" w:rsidRDefault="007B61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DA" w:rsidRDefault="009117DA" w:rsidP="00121B58">
      <w:pPr>
        <w:spacing w:after="0" w:line="240" w:lineRule="auto"/>
      </w:pPr>
      <w:r>
        <w:separator/>
      </w:r>
    </w:p>
  </w:footnote>
  <w:footnote w:type="continuationSeparator" w:id="0">
    <w:p w:rsidR="009117DA" w:rsidRDefault="009117DA" w:rsidP="0012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15" w:rsidRDefault="007B61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88" w:rsidRDefault="00EE3188">
    <w:pPr>
      <w:pStyle w:val="a5"/>
    </w:pPr>
    <w:r w:rsidRPr="00121B58">
      <w:rPr>
        <w:noProof/>
      </w:rPr>
      <w:drawing>
        <wp:inline distT="0" distB="0" distL="0" distR="0">
          <wp:extent cx="878003" cy="628650"/>
          <wp:effectExtent l="19050" t="0" r="0" b="0"/>
          <wp:docPr id="4" name="logotype" descr="http://mirmolodezhi.ru/template/images/mm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" descr="http://mirmolodezhi.ru/template/images/mm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58" cy="629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121B58">
      <w:rPr>
        <w:noProof/>
      </w:rPr>
      <w:drawing>
        <wp:inline distT="0" distB="0" distL="0" distR="0">
          <wp:extent cx="1443258" cy="638175"/>
          <wp:effectExtent l="19050" t="0" r="4542" b="0"/>
          <wp:docPr id="10" name="Рисунок 10" descr="http://tvoykonkurs.ru/wp-content/uploads/2013/11/Logo-NV-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tvoykonkurs.ru/wp-content/uploads/2013/11/Logo-NV-6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8" cy="63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15" w:rsidRDefault="007B61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BF54895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540"/>
      </w:pPr>
      <w:rPr>
        <w:rFonts w:ascii="Times New Roman" w:eastAsia="Times New Roman" w:hAnsi="Times New Roman" w:cs="Times New Roman"/>
        <w:b w:val="0"/>
        <w:bCs/>
        <w:sz w:val="24"/>
        <w:szCs w:val="20"/>
        <w:lang w:eastAsia="en-US" w:bidi="ar-SA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  <w:sz w:val="20"/>
        <w:szCs w:val="20"/>
      </w:rPr>
    </w:lvl>
  </w:abstractNum>
  <w:abstractNum w:abstractNumId="4">
    <w:nsid w:val="0000000F"/>
    <w:multiLevelType w:val="singleLevel"/>
    <w:tmpl w:val="04190001"/>
    <w:lvl w:ilvl="0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  <w:b w:val="0"/>
        <w:sz w:val="24"/>
        <w:szCs w:val="20"/>
      </w:rPr>
    </w:lvl>
  </w:abstractNum>
  <w:abstractNum w:abstractNumId="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 w:cs="Symbol"/>
        <w:sz w:val="20"/>
        <w:szCs w:val="20"/>
      </w:rPr>
    </w:lvl>
  </w:abstractNum>
  <w:abstractNum w:abstractNumId="6">
    <w:nsid w:val="00000011"/>
    <w:multiLevelType w:val="singleLevel"/>
    <w:tmpl w:val="0186EA0C"/>
    <w:name w:val="WW8Num16"/>
    <w:lvl w:ilvl="0">
      <w:start w:val="1"/>
      <w:numFmt w:val="decimal"/>
      <w:lvlText w:val="2.%1."/>
      <w:lvlJc w:val="left"/>
      <w:pPr>
        <w:tabs>
          <w:tab w:val="num" w:pos="0"/>
        </w:tabs>
        <w:ind w:left="928" w:hanging="360"/>
      </w:pPr>
      <w:rPr>
        <w:b w:val="0"/>
        <w:sz w:val="24"/>
        <w:szCs w:val="20"/>
      </w:rPr>
    </w:lvl>
  </w:abstractNum>
  <w:abstractNum w:abstractNumId="7">
    <w:nsid w:val="00000012"/>
    <w:multiLevelType w:val="multilevel"/>
    <w:tmpl w:val="FFE4803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140" w:hanging="11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9" w:hanging="1133"/>
      </w:pPr>
      <w:rPr>
        <w:rFonts w:ascii="Times New Roman" w:hAnsi="Times New Roman" w:cs="Times New Roman"/>
        <w:b w:val="0"/>
        <w:sz w:val="24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0" w:hanging="11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0" w:hanging="11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00" w:hanging="11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8">
    <w:nsid w:val="00000015"/>
    <w:multiLevelType w:val="singleLevel"/>
    <w:tmpl w:val="00000015"/>
    <w:name w:val="WW8Num20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20"/>
        <w:szCs w:val="20"/>
        <w:lang w:bidi="ar-SA"/>
      </w:rPr>
    </w:lvl>
  </w:abstractNum>
  <w:abstractNum w:abstractNumId="9">
    <w:nsid w:val="00000016"/>
    <w:multiLevelType w:val="singleLevel"/>
    <w:tmpl w:val="00000016"/>
    <w:name w:val="WW8Num21"/>
    <w:lvl w:ilvl="0">
      <w:start w:val="1"/>
      <w:numFmt w:val="decimal"/>
      <w:lvlText w:val="2.%1."/>
      <w:lvlJc w:val="left"/>
      <w:pPr>
        <w:tabs>
          <w:tab w:val="num" w:pos="0"/>
        </w:tabs>
        <w:ind w:left="1287" w:hanging="360"/>
      </w:pPr>
      <w:rPr>
        <w:sz w:val="20"/>
        <w:szCs w:val="20"/>
      </w:rPr>
    </w:lvl>
  </w:abstractNum>
  <w:abstractNum w:abstractNumId="1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11">
    <w:nsid w:val="00000018"/>
    <w:multiLevelType w:val="multilevel"/>
    <w:tmpl w:val="533A30C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b w:val="0"/>
        <w:sz w:val="24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12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/>
        <w:sz w:val="20"/>
        <w:szCs w:val="20"/>
      </w:rPr>
    </w:lvl>
  </w:abstractNum>
  <w:abstractNum w:abstractNumId="13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14">
    <w:nsid w:val="0000001C"/>
    <w:multiLevelType w:val="singleLevel"/>
    <w:tmpl w:val="0419000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</w:abstractNum>
  <w:abstractNum w:abstractNumId="15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6">
    <w:nsid w:val="06203C7D"/>
    <w:multiLevelType w:val="multilevel"/>
    <w:tmpl w:val="B1A0BE9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>
    <w:nsid w:val="18F7637E"/>
    <w:multiLevelType w:val="multilevel"/>
    <w:tmpl w:val="4C3027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18">
    <w:nsid w:val="4BEB48E0"/>
    <w:multiLevelType w:val="multilevel"/>
    <w:tmpl w:val="75EA2A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4F966F96"/>
    <w:multiLevelType w:val="multilevel"/>
    <w:tmpl w:val="55923D50"/>
    <w:name w:val="WW8Num232"/>
    <w:lvl w:ilvl="0">
      <w:start w:val="2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0">
    <w:nsid w:val="566D5819"/>
    <w:multiLevelType w:val="multilevel"/>
    <w:tmpl w:val="DEFE2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>
    <w:nsid w:val="5E9C423A"/>
    <w:multiLevelType w:val="multilevel"/>
    <w:tmpl w:val="ED4C0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>
    <w:nsid w:val="605263C3"/>
    <w:multiLevelType w:val="hybridMultilevel"/>
    <w:tmpl w:val="78E689F6"/>
    <w:name w:val="WW8Num212"/>
    <w:lvl w:ilvl="0" w:tplc="4B4E577E">
      <w:start w:val="5"/>
      <w:numFmt w:val="decimal"/>
      <w:lvlText w:val="2.%1."/>
      <w:lvlJc w:val="left"/>
      <w:pPr>
        <w:tabs>
          <w:tab w:val="num" w:pos="0"/>
        </w:tabs>
        <w:ind w:left="1287" w:hanging="360"/>
      </w:pPr>
      <w:rPr>
        <w:rFonts w:hint="default"/>
        <w:b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01A5D"/>
    <w:multiLevelType w:val="multilevel"/>
    <w:tmpl w:val="4FB68D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  <w:b w:val="0"/>
      </w:rPr>
    </w:lvl>
  </w:abstractNum>
  <w:abstractNum w:abstractNumId="24">
    <w:nsid w:val="6CCF1814"/>
    <w:multiLevelType w:val="hybridMultilevel"/>
    <w:tmpl w:val="F8A8D380"/>
    <w:lvl w:ilvl="0" w:tplc="56F0CFD4">
      <w:start w:val="6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274214B"/>
    <w:multiLevelType w:val="multilevel"/>
    <w:tmpl w:val="BEC07B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16"/>
  </w:num>
  <w:num w:numId="20">
    <w:abstractNumId w:val="24"/>
  </w:num>
  <w:num w:numId="21">
    <w:abstractNumId w:val="23"/>
  </w:num>
  <w:num w:numId="22">
    <w:abstractNumId w:val="21"/>
  </w:num>
  <w:num w:numId="23">
    <w:abstractNumId w:val="25"/>
  </w:num>
  <w:num w:numId="24">
    <w:abstractNumId w:val="17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BDC"/>
    <w:rsid w:val="00056F70"/>
    <w:rsid w:val="00083D3E"/>
    <w:rsid w:val="00121B58"/>
    <w:rsid w:val="00213BDC"/>
    <w:rsid w:val="00271769"/>
    <w:rsid w:val="00332816"/>
    <w:rsid w:val="004476A6"/>
    <w:rsid w:val="004C15E0"/>
    <w:rsid w:val="004F6FE7"/>
    <w:rsid w:val="00736B97"/>
    <w:rsid w:val="007B6115"/>
    <w:rsid w:val="007F7D74"/>
    <w:rsid w:val="008E3B15"/>
    <w:rsid w:val="009117DA"/>
    <w:rsid w:val="00982699"/>
    <w:rsid w:val="00A71000"/>
    <w:rsid w:val="00AB68ED"/>
    <w:rsid w:val="00AE49FD"/>
    <w:rsid w:val="00B37227"/>
    <w:rsid w:val="00B77544"/>
    <w:rsid w:val="00BE167A"/>
    <w:rsid w:val="00C03789"/>
    <w:rsid w:val="00C61D8A"/>
    <w:rsid w:val="00C83F9E"/>
    <w:rsid w:val="00CA49C1"/>
    <w:rsid w:val="00CD16D4"/>
    <w:rsid w:val="00DB5411"/>
    <w:rsid w:val="00E70EE7"/>
    <w:rsid w:val="00EE0F18"/>
    <w:rsid w:val="00EE3188"/>
    <w:rsid w:val="00F15A1A"/>
    <w:rsid w:val="00F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1A"/>
  </w:style>
  <w:style w:type="paragraph" w:styleId="1">
    <w:name w:val="heading 1"/>
    <w:basedOn w:val="a"/>
    <w:link w:val="10"/>
    <w:qFormat/>
    <w:rsid w:val="00213B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72727"/>
      <w:kern w:val="36"/>
      <w:sz w:val="29"/>
      <w:szCs w:val="29"/>
    </w:rPr>
  </w:style>
  <w:style w:type="paragraph" w:styleId="2">
    <w:name w:val="heading 2"/>
    <w:basedOn w:val="a"/>
    <w:next w:val="a"/>
    <w:link w:val="20"/>
    <w:unhideWhenUsed/>
    <w:qFormat/>
    <w:rsid w:val="008E3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3B15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1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213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3BDC"/>
    <w:rPr>
      <w:rFonts w:ascii="Times New Roman" w:eastAsia="Times New Roman" w:hAnsi="Times New Roman" w:cs="Times New Roman"/>
      <w:b/>
      <w:bCs/>
      <w:color w:val="272727"/>
      <w:kern w:val="36"/>
      <w:sz w:val="29"/>
      <w:szCs w:val="29"/>
    </w:rPr>
  </w:style>
  <w:style w:type="paragraph" w:styleId="a5">
    <w:name w:val="header"/>
    <w:basedOn w:val="a"/>
    <w:link w:val="a6"/>
    <w:unhideWhenUsed/>
    <w:rsid w:val="0012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B58"/>
  </w:style>
  <w:style w:type="paragraph" w:styleId="a7">
    <w:name w:val="footer"/>
    <w:basedOn w:val="a"/>
    <w:link w:val="a8"/>
    <w:unhideWhenUsed/>
    <w:rsid w:val="0012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B58"/>
  </w:style>
  <w:style w:type="paragraph" w:styleId="a9">
    <w:name w:val="Balloon Text"/>
    <w:basedOn w:val="a"/>
    <w:link w:val="aa"/>
    <w:unhideWhenUsed/>
    <w:rsid w:val="0012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B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E3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E3B15"/>
    <w:rPr>
      <w:rFonts w:ascii="Arial" w:eastAsia="Times New Roman" w:hAnsi="Arial" w:cs="Arial"/>
      <w:b/>
      <w:bCs/>
      <w:sz w:val="26"/>
      <w:szCs w:val="2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8E3B15"/>
  </w:style>
  <w:style w:type="character" w:customStyle="1" w:styleId="WW8Num1z0">
    <w:name w:val="WW8Num1z0"/>
    <w:rsid w:val="008E3B15"/>
  </w:style>
  <w:style w:type="character" w:customStyle="1" w:styleId="WW8Num1z1">
    <w:name w:val="WW8Num1z1"/>
    <w:rsid w:val="008E3B15"/>
  </w:style>
  <w:style w:type="character" w:customStyle="1" w:styleId="WW8Num1z2">
    <w:name w:val="WW8Num1z2"/>
    <w:rsid w:val="008E3B15"/>
  </w:style>
  <w:style w:type="character" w:customStyle="1" w:styleId="WW8Num1z3">
    <w:name w:val="WW8Num1z3"/>
    <w:rsid w:val="008E3B15"/>
    <w:rPr>
      <w:color w:val="auto"/>
      <w:sz w:val="20"/>
      <w:szCs w:val="20"/>
    </w:rPr>
  </w:style>
  <w:style w:type="character" w:customStyle="1" w:styleId="WW8Num1z4">
    <w:name w:val="WW8Num1z4"/>
    <w:rsid w:val="008E3B15"/>
  </w:style>
  <w:style w:type="character" w:customStyle="1" w:styleId="WW8Num1z5">
    <w:name w:val="WW8Num1z5"/>
    <w:rsid w:val="008E3B15"/>
  </w:style>
  <w:style w:type="character" w:customStyle="1" w:styleId="WW8Num1z6">
    <w:name w:val="WW8Num1z6"/>
    <w:rsid w:val="008E3B15"/>
  </w:style>
  <w:style w:type="character" w:customStyle="1" w:styleId="WW8Num1z7">
    <w:name w:val="WW8Num1z7"/>
    <w:rsid w:val="008E3B15"/>
  </w:style>
  <w:style w:type="character" w:customStyle="1" w:styleId="WW8Num1z8">
    <w:name w:val="WW8Num1z8"/>
    <w:rsid w:val="008E3B15"/>
  </w:style>
  <w:style w:type="character" w:customStyle="1" w:styleId="WW8Num2z0">
    <w:name w:val="WW8Num2z0"/>
    <w:rsid w:val="008E3B15"/>
    <w:rPr>
      <w:rFonts w:ascii="Symbol" w:hAnsi="Symbol" w:cs="Symbol"/>
      <w:sz w:val="20"/>
      <w:szCs w:val="20"/>
    </w:rPr>
  </w:style>
  <w:style w:type="character" w:customStyle="1" w:styleId="WW8Num2z1">
    <w:name w:val="WW8Num2z1"/>
    <w:rsid w:val="008E3B15"/>
    <w:rPr>
      <w:rFonts w:ascii="Courier New" w:hAnsi="Courier New" w:cs="Courier New"/>
    </w:rPr>
  </w:style>
  <w:style w:type="character" w:customStyle="1" w:styleId="WW8Num2z2">
    <w:name w:val="WW8Num2z2"/>
    <w:rsid w:val="008E3B15"/>
    <w:rPr>
      <w:rFonts w:ascii="Wingdings" w:hAnsi="Wingdings" w:cs="Wingdings"/>
    </w:rPr>
  </w:style>
  <w:style w:type="character" w:customStyle="1" w:styleId="WW8Num3z0">
    <w:name w:val="WW8Num3z0"/>
    <w:rsid w:val="008E3B15"/>
    <w:rPr>
      <w:rFonts w:ascii="Times New Roman" w:eastAsia="Times New Roman" w:hAnsi="Times New Roman" w:cs="Times New Roman"/>
      <w:bCs/>
      <w:sz w:val="20"/>
      <w:szCs w:val="20"/>
      <w:lang w:eastAsia="en-US" w:bidi="ar-SA"/>
    </w:rPr>
  </w:style>
  <w:style w:type="character" w:customStyle="1" w:styleId="WW8Num3z1">
    <w:name w:val="WW8Num3z1"/>
    <w:rsid w:val="008E3B15"/>
  </w:style>
  <w:style w:type="character" w:customStyle="1" w:styleId="WW8Num3z2">
    <w:name w:val="WW8Num3z2"/>
    <w:rsid w:val="008E3B15"/>
  </w:style>
  <w:style w:type="character" w:customStyle="1" w:styleId="WW8Num3z3">
    <w:name w:val="WW8Num3z3"/>
    <w:rsid w:val="008E3B15"/>
  </w:style>
  <w:style w:type="character" w:customStyle="1" w:styleId="WW8Num3z4">
    <w:name w:val="WW8Num3z4"/>
    <w:rsid w:val="008E3B15"/>
  </w:style>
  <w:style w:type="character" w:customStyle="1" w:styleId="WW8Num3z5">
    <w:name w:val="WW8Num3z5"/>
    <w:rsid w:val="008E3B15"/>
  </w:style>
  <w:style w:type="character" w:customStyle="1" w:styleId="WW8Num3z6">
    <w:name w:val="WW8Num3z6"/>
    <w:rsid w:val="008E3B15"/>
  </w:style>
  <w:style w:type="character" w:customStyle="1" w:styleId="WW8Num3z7">
    <w:name w:val="WW8Num3z7"/>
    <w:rsid w:val="008E3B15"/>
  </w:style>
  <w:style w:type="character" w:customStyle="1" w:styleId="WW8Num3z8">
    <w:name w:val="WW8Num3z8"/>
    <w:rsid w:val="008E3B15"/>
  </w:style>
  <w:style w:type="character" w:customStyle="1" w:styleId="WW8Num4z0">
    <w:name w:val="WW8Num4z0"/>
    <w:rsid w:val="008E3B15"/>
    <w:rPr>
      <w:sz w:val="20"/>
      <w:szCs w:val="20"/>
    </w:rPr>
  </w:style>
  <w:style w:type="character" w:customStyle="1" w:styleId="WW8Num4z1">
    <w:name w:val="WW8Num4z1"/>
    <w:rsid w:val="008E3B15"/>
  </w:style>
  <w:style w:type="character" w:customStyle="1" w:styleId="WW8Num4z2">
    <w:name w:val="WW8Num4z2"/>
    <w:rsid w:val="008E3B15"/>
  </w:style>
  <w:style w:type="character" w:customStyle="1" w:styleId="WW8Num4z3">
    <w:name w:val="WW8Num4z3"/>
    <w:rsid w:val="008E3B15"/>
  </w:style>
  <w:style w:type="character" w:customStyle="1" w:styleId="WW8Num4z4">
    <w:name w:val="WW8Num4z4"/>
    <w:rsid w:val="008E3B15"/>
  </w:style>
  <w:style w:type="character" w:customStyle="1" w:styleId="WW8Num4z5">
    <w:name w:val="WW8Num4z5"/>
    <w:rsid w:val="008E3B15"/>
  </w:style>
  <w:style w:type="character" w:customStyle="1" w:styleId="WW8Num4z6">
    <w:name w:val="WW8Num4z6"/>
    <w:rsid w:val="008E3B15"/>
  </w:style>
  <w:style w:type="character" w:customStyle="1" w:styleId="WW8Num4z7">
    <w:name w:val="WW8Num4z7"/>
    <w:rsid w:val="008E3B15"/>
  </w:style>
  <w:style w:type="character" w:customStyle="1" w:styleId="WW8Num4z8">
    <w:name w:val="WW8Num4z8"/>
    <w:rsid w:val="008E3B15"/>
  </w:style>
  <w:style w:type="character" w:customStyle="1" w:styleId="WW8Num5z0">
    <w:name w:val="WW8Num5z0"/>
    <w:rsid w:val="008E3B15"/>
    <w:rPr>
      <w:rFonts w:cs="Times New Roman"/>
      <w:sz w:val="20"/>
      <w:szCs w:val="20"/>
    </w:rPr>
  </w:style>
  <w:style w:type="character" w:customStyle="1" w:styleId="WW8Num5z1">
    <w:name w:val="WW8Num5z1"/>
    <w:rsid w:val="008E3B15"/>
  </w:style>
  <w:style w:type="character" w:customStyle="1" w:styleId="WW8Num5z2">
    <w:name w:val="WW8Num5z2"/>
    <w:rsid w:val="008E3B15"/>
  </w:style>
  <w:style w:type="character" w:customStyle="1" w:styleId="WW8Num5z3">
    <w:name w:val="WW8Num5z3"/>
    <w:rsid w:val="008E3B15"/>
  </w:style>
  <w:style w:type="character" w:customStyle="1" w:styleId="WW8Num5z4">
    <w:name w:val="WW8Num5z4"/>
    <w:rsid w:val="008E3B15"/>
  </w:style>
  <w:style w:type="character" w:customStyle="1" w:styleId="WW8Num5z5">
    <w:name w:val="WW8Num5z5"/>
    <w:rsid w:val="008E3B15"/>
  </w:style>
  <w:style w:type="character" w:customStyle="1" w:styleId="WW8Num5z6">
    <w:name w:val="WW8Num5z6"/>
    <w:rsid w:val="008E3B15"/>
  </w:style>
  <w:style w:type="character" w:customStyle="1" w:styleId="WW8Num5z7">
    <w:name w:val="WW8Num5z7"/>
    <w:rsid w:val="008E3B15"/>
  </w:style>
  <w:style w:type="character" w:customStyle="1" w:styleId="WW8Num5z8">
    <w:name w:val="WW8Num5z8"/>
    <w:rsid w:val="008E3B15"/>
  </w:style>
  <w:style w:type="character" w:customStyle="1" w:styleId="WW8Num6z0">
    <w:name w:val="WW8Num6z0"/>
    <w:rsid w:val="008E3B15"/>
    <w:rPr>
      <w:sz w:val="20"/>
      <w:szCs w:val="20"/>
    </w:rPr>
  </w:style>
  <w:style w:type="character" w:customStyle="1" w:styleId="WW8Num6z1">
    <w:name w:val="WW8Num6z1"/>
    <w:rsid w:val="008E3B15"/>
  </w:style>
  <w:style w:type="character" w:customStyle="1" w:styleId="WW8Num6z2">
    <w:name w:val="WW8Num6z2"/>
    <w:rsid w:val="008E3B15"/>
  </w:style>
  <w:style w:type="character" w:customStyle="1" w:styleId="WW8Num6z3">
    <w:name w:val="WW8Num6z3"/>
    <w:rsid w:val="008E3B15"/>
  </w:style>
  <w:style w:type="character" w:customStyle="1" w:styleId="WW8Num6z4">
    <w:name w:val="WW8Num6z4"/>
    <w:rsid w:val="008E3B15"/>
  </w:style>
  <w:style w:type="character" w:customStyle="1" w:styleId="WW8Num6z5">
    <w:name w:val="WW8Num6z5"/>
    <w:rsid w:val="008E3B15"/>
  </w:style>
  <w:style w:type="character" w:customStyle="1" w:styleId="WW8Num6z6">
    <w:name w:val="WW8Num6z6"/>
    <w:rsid w:val="008E3B15"/>
  </w:style>
  <w:style w:type="character" w:customStyle="1" w:styleId="WW8Num6z7">
    <w:name w:val="WW8Num6z7"/>
    <w:rsid w:val="008E3B15"/>
  </w:style>
  <w:style w:type="character" w:customStyle="1" w:styleId="WW8Num6z8">
    <w:name w:val="WW8Num6z8"/>
    <w:rsid w:val="008E3B15"/>
  </w:style>
  <w:style w:type="character" w:customStyle="1" w:styleId="WW8Num7z0">
    <w:name w:val="WW8Num7z0"/>
    <w:rsid w:val="008E3B15"/>
    <w:rPr>
      <w:rFonts w:cs="Times New Roman"/>
      <w:sz w:val="20"/>
      <w:szCs w:val="20"/>
    </w:rPr>
  </w:style>
  <w:style w:type="character" w:customStyle="1" w:styleId="WW8Num7z1">
    <w:name w:val="WW8Num7z1"/>
    <w:rsid w:val="008E3B15"/>
  </w:style>
  <w:style w:type="character" w:customStyle="1" w:styleId="WW8Num7z2">
    <w:name w:val="WW8Num7z2"/>
    <w:rsid w:val="008E3B15"/>
  </w:style>
  <w:style w:type="character" w:customStyle="1" w:styleId="WW8Num7z3">
    <w:name w:val="WW8Num7z3"/>
    <w:rsid w:val="008E3B15"/>
  </w:style>
  <w:style w:type="character" w:customStyle="1" w:styleId="WW8Num7z4">
    <w:name w:val="WW8Num7z4"/>
    <w:rsid w:val="008E3B15"/>
  </w:style>
  <w:style w:type="character" w:customStyle="1" w:styleId="WW8Num7z5">
    <w:name w:val="WW8Num7z5"/>
    <w:rsid w:val="008E3B15"/>
  </w:style>
  <w:style w:type="character" w:customStyle="1" w:styleId="WW8Num7z6">
    <w:name w:val="WW8Num7z6"/>
    <w:rsid w:val="008E3B15"/>
  </w:style>
  <w:style w:type="character" w:customStyle="1" w:styleId="WW8Num7z7">
    <w:name w:val="WW8Num7z7"/>
    <w:rsid w:val="008E3B15"/>
  </w:style>
  <w:style w:type="character" w:customStyle="1" w:styleId="WW8Num7z8">
    <w:name w:val="WW8Num7z8"/>
    <w:rsid w:val="008E3B15"/>
  </w:style>
  <w:style w:type="character" w:customStyle="1" w:styleId="WW8Num8z0">
    <w:name w:val="WW8Num8z0"/>
    <w:rsid w:val="008E3B15"/>
    <w:rPr>
      <w:rFonts w:ascii="Symbol" w:hAnsi="Symbol" w:cs="Symbol"/>
      <w:sz w:val="20"/>
      <w:szCs w:val="20"/>
    </w:rPr>
  </w:style>
  <w:style w:type="character" w:customStyle="1" w:styleId="WW8Num8z1">
    <w:name w:val="WW8Num8z1"/>
    <w:rsid w:val="008E3B15"/>
    <w:rPr>
      <w:rFonts w:ascii="Courier New" w:hAnsi="Courier New" w:cs="Courier New"/>
    </w:rPr>
  </w:style>
  <w:style w:type="character" w:customStyle="1" w:styleId="WW8Num8z2">
    <w:name w:val="WW8Num8z2"/>
    <w:rsid w:val="008E3B15"/>
    <w:rPr>
      <w:rFonts w:ascii="Wingdings" w:hAnsi="Wingdings" w:cs="Wingdings"/>
    </w:rPr>
  </w:style>
  <w:style w:type="character" w:customStyle="1" w:styleId="WW8Num9z0">
    <w:name w:val="WW8Num9z0"/>
    <w:rsid w:val="008E3B15"/>
    <w:rPr>
      <w:rFonts w:ascii="Symbol" w:hAnsi="Symbol" w:cs="Symbol"/>
      <w:sz w:val="20"/>
      <w:szCs w:val="20"/>
    </w:rPr>
  </w:style>
  <w:style w:type="character" w:customStyle="1" w:styleId="WW8Num9z1">
    <w:name w:val="WW8Num9z1"/>
    <w:rsid w:val="008E3B15"/>
    <w:rPr>
      <w:rFonts w:ascii="Courier New" w:hAnsi="Courier New" w:cs="Courier New"/>
    </w:rPr>
  </w:style>
  <w:style w:type="character" w:customStyle="1" w:styleId="WW8Num9z2">
    <w:name w:val="WW8Num9z2"/>
    <w:rsid w:val="008E3B15"/>
    <w:rPr>
      <w:rFonts w:ascii="Wingdings" w:hAnsi="Wingdings" w:cs="Wingdings"/>
    </w:rPr>
  </w:style>
  <w:style w:type="character" w:customStyle="1" w:styleId="WW8Num10z0">
    <w:name w:val="WW8Num10z0"/>
    <w:rsid w:val="008E3B15"/>
    <w:rPr>
      <w:b w:val="0"/>
    </w:rPr>
  </w:style>
  <w:style w:type="character" w:customStyle="1" w:styleId="WW8Num10z1">
    <w:name w:val="WW8Num10z1"/>
    <w:rsid w:val="008E3B15"/>
  </w:style>
  <w:style w:type="character" w:customStyle="1" w:styleId="WW8Num10z2">
    <w:name w:val="WW8Num10z2"/>
    <w:rsid w:val="008E3B15"/>
  </w:style>
  <w:style w:type="character" w:customStyle="1" w:styleId="WW8Num10z3">
    <w:name w:val="WW8Num10z3"/>
    <w:rsid w:val="008E3B15"/>
  </w:style>
  <w:style w:type="character" w:customStyle="1" w:styleId="WW8Num10z4">
    <w:name w:val="WW8Num10z4"/>
    <w:rsid w:val="008E3B15"/>
  </w:style>
  <w:style w:type="character" w:customStyle="1" w:styleId="WW8Num10z5">
    <w:name w:val="WW8Num10z5"/>
    <w:rsid w:val="008E3B15"/>
  </w:style>
  <w:style w:type="character" w:customStyle="1" w:styleId="WW8Num10z6">
    <w:name w:val="WW8Num10z6"/>
    <w:rsid w:val="008E3B15"/>
  </w:style>
  <w:style w:type="character" w:customStyle="1" w:styleId="WW8Num10z7">
    <w:name w:val="WW8Num10z7"/>
    <w:rsid w:val="008E3B15"/>
  </w:style>
  <w:style w:type="character" w:customStyle="1" w:styleId="WW8Num10z8">
    <w:name w:val="WW8Num10z8"/>
    <w:rsid w:val="008E3B15"/>
  </w:style>
  <w:style w:type="character" w:customStyle="1" w:styleId="WW8Num11z0">
    <w:name w:val="WW8Num11z0"/>
    <w:rsid w:val="008E3B15"/>
    <w:rPr>
      <w:rFonts w:ascii="Times New Roman" w:hAnsi="Times New Roman" w:cs="Times New Roman"/>
      <w:b w:val="0"/>
      <w:color w:val="auto"/>
      <w:sz w:val="20"/>
      <w:szCs w:val="20"/>
    </w:rPr>
  </w:style>
  <w:style w:type="character" w:customStyle="1" w:styleId="WW8Num11z1">
    <w:name w:val="WW8Num11z1"/>
    <w:rsid w:val="008E3B15"/>
  </w:style>
  <w:style w:type="character" w:customStyle="1" w:styleId="WW8Num11z2">
    <w:name w:val="WW8Num11z2"/>
    <w:rsid w:val="008E3B15"/>
  </w:style>
  <w:style w:type="character" w:customStyle="1" w:styleId="WW8Num11z3">
    <w:name w:val="WW8Num11z3"/>
    <w:rsid w:val="008E3B15"/>
  </w:style>
  <w:style w:type="character" w:customStyle="1" w:styleId="WW8Num11z4">
    <w:name w:val="WW8Num11z4"/>
    <w:rsid w:val="008E3B15"/>
  </w:style>
  <w:style w:type="character" w:customStyle="1" w:styleId="WW8Num11z5">
    <w:name w:val="WW8Num11z5"/>
    <w:rsid w:val="008E3B15"/>
  </w:style>
  <w:style w:type="character" w:customStyle="1" w:styleId="WW8Num11z6">
    <w:name w:val="WW8Num11z6"/>
    <w:rsid w:val="008E3B15"/>
  </w:style>
  <w:style w:type="character" w:customStyle="1" w:styleId="WW8Num11z7">
    <w:name w:val="WW8Num11z7"/>
    <w:rsid w:val="008E3B15"/>
  </w:style>
  <w:style w:type="character" w:customStyle="1" w:styleId="WW8Num11z8">
    <w:name w:val="WW8Num11z8"/>
    <w:rsid w:val="008E3B15"/>
  </w:style>
  <w:style w:type="character" w:customStyle="1" w:styleId="WW8Num12z0">
    <w:name w:val="WW8Num12z0"/>
    <w:rsid w:val="008E3B15"/>
    <w:rPr>
      <w:b w:val="0"/>
      <w:sz w:val="20"/>
      <w:szCs w:val="20"/>
    </w:rPr>
  </w:style>
  <w:style w:type="character" w:customStyle="1" w:styleId="WW8Num12z1">
    <w:name w:val="WW8Num12z1"/>
    <w:rsid w:val="008E3B15"/>
  </w:style>
  <w:style w:type="character" w:customStyle="1" w:styleId="WW8Num12z2">
    <w:name w:val="WW8Num12z2"/>
    <w:rsid w:val="008E3B15"/>
  </w:style>
  <w:style w:type="character" w:customStyle="1" w:styleId="WW8Num12z3">
    <w:name w:val="WW8Num12z3"/>
    <w:rsid w:val="008E3B15"/>
  </w:style>
  <w:style w:type="character" w:customStyle="1" w:styleId="WW8Num12z4">
    <w:name w:val="WW8Num12z4"/>
    <w:rsid w:val="008E3B15"/>
  </w:style>
  <w:style w:type="character" w:customStyle="1" w:styleId="WW8Num12z5">
    <w:name w:val="WW8Num12z5"/>
    <w:rsid w:val="008E3B15"/>
  </w:style>
  <w:style w:type="character" w:customStyle="1" w:styleId="WW8Num12z6">
    <w:name w:val="WW8Num12z6"/>
    <w:rsid w:val="008E3B15"/>
  </w:style>
  <w:style w:type="character" w:customStyle="1" w:styleId="WW8Num12z7">
    <w:name w:val="WW8Num12z7"/>
    <w:rsid w:val="008E3B15"/>
  </w:style>
  <w:style w:type="character" w:customStyle="1" w:styleId="WW8Num12z8">
    <w:name w:val="WW8Num12z8"/>
    <w:rsid w:val="008E3B15"/>
  </w:style>
  <w:style w:type="character" w:customStyle="1" w:styleId="WW8Num13z0">
    <w:name w:val="WW8Num13z0"/>
    <w:rsid w:val="008E3B15"/>
    <w:rPr>
      <w:b w:val="0"/>
      <w:i w:val="0"/>
      <w:sz w:val="20"/>
      <w:szCs w:val="20"/>
    </w:rPr>
  </w:style>
  <w:style w:type="character" w:customStyle="1" w:styleId="WW8Num13z1">
    <w:name w:val="WW8Num13z1"/>
    <w:rsid w:val="008E3B15"/>
  </w:style>
  <w:style w:type="character" w:customStyle="1" w:styleId="WW8Num13z2">
    <w:name w:val="WW8Num13z2"/>
    <w:rsid w:val="008E3B15"/>
  </w:style>
  <w:style w:type="character" w:customStyle="1" w:styleId="WW8Num13z3">
    <w:name w:val="WW8Num13z3"/>
    <w:rsid w:val="008E3B15"/>
  </w:style>
  <w:style w:type="character" w:customStyle="1" w:styleId="WW8Num13z4">
    <w:name w:val="WW8Num13z4"/>
    <w:rsid w:val="008E3B15"/>
  </w:style>
  <w:style w:type="character" w:customStyle="1" w:styleId="WW8Num13z5">
    <w:name w:val="WW8Num13z5"/>
    <w:rsid w:val="008E3B15"/>
  </w:style>
  <w:style w:type="character" w:customStyle="1" w:styleId="WW8Num13z6">
    <w:name w:val="WW8Num13z6"/>
    <w:rsid w:val="008E3B15"/>
  </w:style>
  <w:style w:type="character" w:customStyle="1" w:styleId="WW8Num13z7">
    <w:name w:val="WW8Num13z7"/>
    <w:rsid w:val="008E3B15"/>
  </w:style>
  <w:style w:type="character" w:customStyle="1" w:styleId="WW8Num13z8">
    <w:name w:val="WW8Num13z8"/>
    <w:rsid w:val="008E3B15"/>
  </w:style>
  <w:style w:type="character" w:customStyle="1" w:styleId="WW8Num14z0">
    <w:name w:val="WW8Num14z0"/>
    <w:rsid w:val="008E3B15"/>
    <w:rPr>
      <w:b w:val="0"/>
      <w:sz w:val="20"/>
      <w:szCs w:val="20"/>
    </w:rPr>
  </w:style>
  <w:style w:type="character" w:customStyle="1" w:styleId="WW8Num14z1">
    <w:name w:val="WW8Num14z1"/>
    <w:rsid w:val="008E3B15"/>
  </w:style>
  <w:style w:type="character" w:customStyle="1" w:styleId="WW8Num14z2">
    <w:name w:val="WW8Num14z2"/>
    <w:rsid w:val="008E3B15"/>
  </w:style>
  <w:style w:type="character" w:customStyle="1" w:styleId="WW8Num14z3">
    <w:name w:val="WW8Num14z3"/>
    <w:rsid w:val="008E3B15"/>
  </w:style>
  <w:style w:type="character" w:customStyle="1" w:styleId="WW8Num14z4">
    <w:name w:val="WW8Num14z4"/>
    <w:rsid w:val="008E3B15"/>
  </w:style>
  <w:style w:type="character" w:customStyle="1" w:styleId="WW8Num14z5">
    <w:name w:val="WW8Num14z5"/>
    <w:rsid w:val="008E3B15"/>
  </w:style>
  <w:style w:type="character" w:customStyle="1" w:styleId="WW8Num14z6">
    <w:name w:val="WW8Num14z6"/>
    <w:rsid w:val="008E3B15"/>
  </w:style>
  <w:style w:type="character" w:customStyle="1" w:styleId="WW8Num14z7">
    <w:name w:val="WW8Num14z7"/>
    <w:rsid w:val="008E3B15"/>
  </w:style>
  <w:style w:type="character" w:customStyle="1" w:styleId="WW8Num14z8">
    <w:name w:val="WW8Num14z8"/>
    <w:rsid w:val="008E3B15"/>
  </w:style>
  <w:style w:type="character" w:customStyle="1" w:styleId="WW8Num15z0">
    <w:name w:val="WW8Num15z0"/>
    <w:rsid w:val="008E3B15"/>
    <w:rPr>
      <w:rFonts w:ascii="Symbol" w:hAnsi="Symbol" w:cs="Symbol"/>
      <w:sz w:val="20"/>
      <w:szCs w:val="20"/>
    </w:rPr>
  </w:style>
  <w:style w:type="character" w:customStyle="1" w:styleId="WW8Num15z1">
    <w:name w:val="WW8Num15z1"/>
    <w:rsid w:val="008E3B15"/>
    <w:rPr>
      <w:rFonts w:ascii="Courier New" w:hAnsi="Courier New" w:cs="Courier New"/>
    </w:rPr>
  </w:style>
  <w:style w:type="character" w:customStyle="1" w:styleId="WW8Num15z2">
    <w:name w:val="WW8Num15z2"/>
    <w:rsid w:val="008E3B15"/>
    <w:rPr>
      <w:rFonts w:ascii="Wingdings" w:hAnsi="Wingdings" w:cs="Wingdings"/>
    </w:rPr>
  </w:style>
  <w:style w:type="character" w:customStyle="1" w:styleId="WW8Num16z0">
    <w:name w:val="WW8Num16z0"/>
    <w:rsid w:val="008E3B15"/>
    <w:rPr>
      <w:sz w:val="20"/>
      <w:szCs w:val="20"/>
    </w:rPr>
  </w:style>
  <w:style w:type="character" w:customStyle="1" w:styleId="WW8Num16z1">
    <w:name w:val="WW8Num16z1"/>
    <w:rsid w:val="008E3B15"/>
  </w:style>
  <w:style w:type="character" w:customStyle="1" w:styleId="WW8Num16z2">
    <w:name w:val="WW8Num16z2"/>
    <w:rsid w:val="008E3B15"/>
  </w:style>
  <w:style w:type="character" w:customStyle="1" w:styleId="WW8Num16z3">
    <w:name w:val="WW8Num16z3"/>
    <w:rsid w:val="008E3B15"/>
  </w:style>
  <w:style w:type="character" w:customStyle="1" w:styleId="WW8Num16z4">
    <w:name w:val="WW8Num16z4"/>
    <w:rsid w:val="008E3B15"/>
  </w:style>
  <w:style w:type="character" w:customStyle="1" w:styleId="WW8Num16z5">
    <w:name w:val="WW8Num16z5"/>
    <w:rsid w:val="008E3B15"/>
  </w:style>
  <w:style w:type="character" w:customStyle="1" w:styleId="WW8Num16z6">
    <w:name w:val="WW8Num16z6"/>
    <w:rsid w:val="008E3B15"/>
  </w:style>
  <w:style w:type="character" w:customStyle="1" w:styleId="WW8Num16z7">
    <w:name w:val="WW8Num16z7"/>
    <w:rsid w:val="008E3B15"/>
  </w:style>
  <w:style w:type="character" w:customStyle="1" w:styleId="WW8Num16z8">
    <w:name w:val="WW8Num16z8"/>
    <w:rsid w:val="008E3B15"/>
  </w:style>
  <w:style w:type="character" w:customStyle="1" w:styleId="WW8Num17z0">
    <w:name w:val="WW8Num17z0"/>
    <w:rsid w:val="008E3B15"/>
    <w:rPr>
      <w:b w:val="0"/>
    </w:rPr>
  </w:style>
  <w:style w:type="character" w:customStyle="1" w:styleId="WW8Num17z1">
    <w:name w:val="WW8Num17z1"/>
    <w:rsid w:val="008E3B15"/>
    <w:rPr>
      <w:rFonts w:ascii="Times New Roman" w:hAnsi="Times New Roman" w:cs="Times New Roman"/>
      <w:b w:val="0"/>
      <w:sz w:val="20"/>
      <w:szCs w:val="20"/>
      <w:lang w:val="ru-RU"/>
    </w:rPr>
  </w:style>
  <w:style w:type="character" w:customStyle="1" w:styleId="WW8Num17z2">
    <w:name w:val="WW8Num17z2"/>
    <w:rsid w:val="008E3B15"/>
  </w:style>
  <w:style w:type="character" w:customStyle="1" w:styleId="WW8Num17z3">
    <w:name w:val="WW8Num17z3"/>
    <w:rsid w:val="008E3B15"/>
  </w:style>
  <w:style w:type="character" w:customStyle="1" w:styleId="WW8Num17z4">
    <w:name w:val="WW8Num17z4"/>
    <w:rsid w:val="008E3B15"/>
  </w:style>
  <w:style w:type="character" w:customStyle="1" w:styleId="WW8Num17z5">
    <w:name w:val="WW8Num17z5"/>
    <w:rsid w:val="008E3B15"/>
  </w:style>
  <w:style w:type="character" w:customStyle="1" w:styleId="WW8Num17z6">
    <w:name w:val="WW8Num17z6"/>
    <w:rsid w:val="008E3B15"/>
  </w:style>
  <w:style w:type="character" w:customStyle="1" w:styleId="WW8Num17z7">
    <w:name w:val="WW8Num17z7"/>
    <w:rsid w:val="008E3B15"/>
  </w:style>
  <w:style w:type="character" w:customStyle="1" w:styleId="WW8Num17z8">
    <w:name w:val="WW8Num17z8"/>
    <w:rsid w:val="008E3B15"/>
  </w:style>
  <w:style w:type="character" w:customStyle="1" w:styleId="WW8Num18z0">
    <w:name w:val="WW8Num18z0"/>
    <w:rsid w:val="008E3B15"/>
    <w:rPr>
      <w:rFonts w:ascii="Symbol" w:hAnsi="Symbol" w:cs="Symbol"/>
      <w:sz w:val="20"/>
      <w:szCs w:val="20"/>
    </w:rPr>
  </w:style>
  <w:style w:type="character" w:customStyle="1" w:styleId="WW8Num18z1">
    <w:name w:val="WW8Num18z1"/>
    <w:rsid w:val="008E3B15"/>
    <w:rPr>
      <w:rFonts w:ascii="Courier New" w:hAnsi="Courier New" w:cs="Courier New"/>
    </w:rPr>
  </w:style>
  <w:style w:type="character" w:customStyle="1" w:styleId="WW8Num18z2">
    <w:name w:val="WW8Num18z2"/>
    <w:rsid w:val="008E3B15"/>
    <w:rPr>
      <w:rFonts w:ascii="Wingdings" w:hAnsi="Wingdings" w:cs="Wingdings"/>
    </w:rPr>
  </w:style>
  <w:style w:type="character" w:customStyle="1" w:styleId="WW8Num19z0">
    <w:name w:val="WW8Num19z0"/>
    <w:rsid w:val="008E3B15"/>
    <w:rPr>
      <w:rFonts w:ascii="Symbol" w:hAnsi="Symbol" w:cs="Symbol"/>
      <w:sz w:val="20"/>
      <w:szCs w:val="20"/>
    </w:rPr>
  </w:style>
  <w:style w:type="character" w:customStyle="1" w:styleId="WW8Num19z1">
    <w:name w:val="WW8Num19z1"/>
    <w:rsid w:val="008E3B15"/>
    <w:rPr>
      <w:rFonts w:ascii="Courier New" w:hAnsi="Courier New" w:cs="Courier New"/>
    </w:rPr>
  </w:style>
  <w:style w:type="character" w:customStyle="1" w:styleId="WW8Num19z2">
    <w:name w:val="WW8Num19z2"/>
    <w:rsid w:val="008E3B15"/>
    <w:rPr>
      <w:rFonts w:ascii="Wingdings" w:hAnsi="Wingdings" w:cs="Wingdings"/>
    </w:rPr>
  </w:style>
  <w:style w:type="character" w:customStyle="1" w:styleId="WW8Num20z0">
    <w:name w:val="WW8Num20z0"/>
    <w:rsid w:val="008E3B15"/>
    <w:rPr>
      <w:rFonts w:ascii="Wingdings" w:hAnsi="Wingdings" w:cs="Wingdings"/>
      <w:sz w:val="20"/>
      <w:szCs w:val="20"/>
      <w:lang w:bidi="ar-SA"/>
    </w:rPr>
  </w:style>
  <w:style w:type="character" w:customStyle="1" w:styleId="WW8Num20z1">
    <w:name w:val="WW8Num20z1"/>
    <w:rsid w:val="008E3B15"/>
    <w:rPr>
      <w:rFonts w:ascii="Courier New" w:hAnsi="Courier New" w:cs="Courier New"/>
    </w:rPr>
  </w:style>
  <w:style w:type="character" w:customStyle="1" w:styleId="WW8Num20z3">
    <w:name w:val="WW8Num20z3"/>
    <w:rsid w:val="008E3B15"/>
    <w:rPr>
      <w:rFonts w:ascii="Symbol" w:hAnsi="Symbol" w:cs="Symbol"/>
    </w:rPr>
  </w:style>
  <w:style w:type="character" w:customStyle="1" w:styleId="WW8Num21z0">
    <w:name w:val="WW8Num21z0"/>
    <w:rsid w:val="008E3B15"/>
    <w:rPr>
      <w:sz w:val="20"/>
      <w:szCs w:val="20"/>
    </w:rPr>
  </w:style>
  <w:style w:type="character" w:customStyle="1" w:styleId="WW8Num21z1">
    <w:name w:val="WW8Num21z1"/>
    <w:rsid w:val="008E3B15"/>
  </w:style>
  <w:style w:type="character" w:customStyle="1" w:styleId="WW8Num21z2">
    <w:name w:val="WW8Num21z2"/>
    <w:rsid w:val="008E3B15"/>
  </w:style>
  <w:style w:type="character" w:customStyle="1" w:styleId="WW8Num21z3">
    <w:name w:val="WW8Num21z3"/>
    <w:rsid w:val="008E3B15"/>
  </w:style>
  <w:style w:type="character" w:customStyle="1" w:styleId="WW8Num21z4">
    <w:name w:val="WW8Num21z4"/>
    <w:rsid w:val="008E3B15"/>
  </w:style>
  <w:style w:type="character" w:customStyle="1" w:styleId="WW8Num21z5">
    <w:name w:val="WW8Num21z5"/>
    <w:rsid w:val="008E3B15"/>
  </w:style>
  <w:style w:type="character" w:customStyle="1" w:styleId="WW8Num21z6">
    <w:name w:val="WW8Num21z6"/>
    <w:rsid w:val="008E3B15"/>
  </w:style>
  <w:style w:type="character" w:customStyle="1" w:styleId="WW8Num21z7">
    <w:name w:val="WW8Num21z7"/>
    <w:rsid w:val="008E3B15"/>
  </w:style>
  <w:style w:type="character" w:customStyle="1" w:styleId="WW8Num21z8">
    <w:name w:val="WW8Num21z8"/>
    <w:rsid w:val="008E3B15"/>
  </w:style>
  <w:style w:type="character" w:customStyle="1" w:styleId="WW8Num22z0">
    <w:name w:val="WW8Num22z0"/>
    <w:rsid w:val="008E3B15"/>
  </w:style>
  <w:style w:type="character" w:customStyle="1" w:styleId="WW8Num22z1">
    <w:name w:val="WW8Num22z1"/>
    <w:rsid w:val="008E3B15"/>
  </w:style>
  <w:style w:type="character" w:customStyle="1" w:styleId="WW8Num22z2">
    <w:name w:val="WW8Num22z2"/>
    <w:rsid w:val="008E3B15"/>
  </w:style>
  <w:style w:type="character" w:customStyle="1" w:styleId="WW8Num22z3">
    <w:name w:val="WW8Num22z3"/>
    <w:rsid w:val="008E3B15"/>
  </w:style>
  <w:style w:type="character" w:customStyle="1" w:styleId="WW8Num22z4">
    <w:name w:val="WW8Num22z4"/>
    <w:rsid w:val="008E3B15"/>
  </w:style>
  <w:style w:type="character" w:customStyle="1" w:styleId="WW8Num22z5">
    <w:name w:val="WW8Num22z5"/>
    <w:rsid w:val="008E3B15"/>
  </w:style>
  <w:style w:type="character" w:customStyle="1" w:styleId="WW8Num22z6">
    <w:name w:val="WW8Num22z6"/>
    <w:rsid w:val="008E3B15"/>
  </w:style>
  <w:style w:type="character" w:customStyle="1" w:styleId="WW8Num22z7">
    <w:name w:val="WW8Num22z7"/>
    <w:rsid w:val="008E3B15"/>
  </w:style>
  <w:style w:type="character" w:customStyle="1" w:styleId="WW8Num22z8">
    <w:name w:val="WW8Num22z8"/>
    <w:rsid w:val="008E3B15"/>
  </w:style>
  <w:style w:type="character" w:customStyle="1" w:styleId="WW8Num23z0">
    <w:name w:val="WW8Num23z0"/>
    <w:rsid w:val="008E3B1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8E3B15"/>
  </w:style>
  <w:style w:type="character" w:customStyle="1" w:styleId="WW8Num23z2">
    <w:name w:val="WW8Num23z2"/>
    <w:rsid w:val="008E3B15"/>
    <w:rPr>
      <w:b w:val="0"/>
    </w:rPr>
  </w:style>
  <w:style w:type="character" w:customStyle="1" w:styleId="WW8Num23z3">
    <w:name w:val="WW8Num23z3"/>
    <w:rsid w:val="008E3B15"/>
  </w:style>
  <w:style w:type="character" w:customStyle="1" w:styleId="WW8Num23z4">
    <w:name w:val="WW8Num23z4"/>
    <w:rsid w:val="008E3B15"/>
  </w:style>
  <w:style w:type="character" w:customStyle="1" w:styleId="WW8Num23z5">
    <w:name w:val="WW8Num23z5"/>
    <w:rsid w:val="008E3B15"/>
  </w:style>
  <w:style w:type="character" w:customStyle="1" w:styleId="WW8Num23z6">
    <w:name w:val="WW8Num23z6"/>
    <w:rsid w:val="008E3B15"/>
  </w:style>
  <w:style w:type="character" w:customStyle="1" w:styleId="WW8Num23z7">
    <w:name w:val="WW8Num23z7"/>
    <w:rsid w:val="008E3B15"/>
  </w:style>
  <w:style w:type="character" w:customStyle="1" w:styleId="WW8Num23z8">
    <w:name w:val="WW8Num23z8"/>
    <w:rsid w:val="008E3B15"/>
  </w:style>
  <w:style w:type="character" w:customStyle="1" w:styleId="WW8Num24z0">
    <w:name w:val="WW8Num24z0"/>
    <w:rsid w:val="008E3B15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8E3B15"/>
  </w:style>
  <w:style w:type="character" w:customStyle="1" w:styleId="WW8Num24z2">
    <w:name w:val="WW8Num24z2"/>
    <w:rsid w:val="008E3B15"/>
    <w:rPr>
      <w:sz w:val="20"/>
      <w:szCs w:val="20"/>
    </w:rPr>
  </w:style>
  <w:style w:type="character" w:customStyle="1" w:styleId="WW8Num24z3">
    <w:name w:val="WW8Num24z3"/>
    <w:rsid w:val="008E3B15"/>
  </w:style>
  <w:style w:type="character" w:customStyle="1" w:styleId="WW8Num24z4">
    <w:name w:val="WW8Num24z4"/>
    <w:rsid w:val="008E3B15"/>
  </w:style>
  <w:style w:type="character" w:customStyle="1" w:styleId="WW8Num24z5">
    <w:name w:val="WW8Num24z5"/>
    <w:rsid w:val="008E3B15"/>
  </w:style>
  <w:style w:type="character" w:customStyle="1" w:styleId="WW8Num24z6">
    <w:name w:val="WW8Num24z6"/>
    <w:rsid w:val="008E3B15"/>
  </w:style>
  <w:style w:type="character" w:customStyle="1" w:styleId="WW8Num24z7">
    <w:name w:val="WW8Num24z7"/>
    <w:rsid w:val="008E3B15"/>
  </w:style>
  <w:style w:type="character" w:customStyle="1" w:styleId="WW8Num24z8">
    <w:name w:val="WW8Num24z8"/>
    <w:rsid w:val="008E3B15"/>
  </w:style>
  <w:style w:type="character" w:customStyle="1" w:styleId="WW8Num25z0">
    <w:name w:val="WW8Num25z0"/>
    <w:rsid w:val="008E3B15"/>
    <w:rPr>
      <w:b w:val="0"/>
    </w:rPr>
  </w:style>
  <w:style w:type="character" w:customStyle="1" w:styleId="WW8Num25z1">
    <w:name w:val="WW8Num25z1"/>
    <w:rsid w:val="008E3B15"/>
  </w:style>
  <w:style w:type="character" w:customStyle="1" w:styleId="WW8Num25z2">
    <w:name w:val="WW8Num25z2"/>
    <w:rsid w:val="008E3B15"/>
  </w:style>
  <w:style w:type="character" w:customStyle="1" w:styleId="WW8Num25z3">
    <w:name w:val="WW8Num25z3"/>
    <w:rsid w:val="008E3B15"/>
  </w:style>
  <w:style w:type="character" w:customStyle="1" w:styleId="WW8Num25z4">
    <w:name w:val="WW8Num25z4"/>
    <w:rsid w:val="008E3B15"/>
  </w:style>
  <w:style w:type="character" w:customStyle="1" w:styleId="WW8Num25z5">
    <w:name w:val="WW8Num25z5"/>
    <w:rsid w:val="008E3B15"/>
  </w:style>
  <w:style w:type="character" w:customStyle="1" w:styleId="WW8Num25z6">
    <w:name w:val="WW8Num25z6"/>
    <w:rsid w:val="008E3B15"/>
  </w:style>
  <w:style w:type="character" w:customStyle="1" w:styleId="WW8Num25z7">
    <w:name w:val="WW8Num25z7"/>
    <w:rsid w:val="008E3B15"/>
  </w:style>
  <w:style w:type="character" w:customStyle="1" w:styleId="WW8Num25z8">
    <w:name w:val="WW8Num25z8"/>
    <w:rsid w:val="008E3B15"/>
  </w:style>
  <w:style w:type="character" w:customStyle="1" w:styleId="WW8Num26z0">
    <w:name w:val="WW8Num26z0"/>
    <w:rsid w:val="008E3B15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8E3B15"/>
    <w:rPr>
      <w:rFonts w:ascii="Courier New" w:hAnsi="Courier New" w:cs="Courier New"/>
    </w:rPr>
  </w:style>
  <w:style w:type="character" w:customStyle="1" w:styleId="WW8Num26z2">
    <w:name w:val="WW8Num26z2"/>
    <w:rsid w:val="008E3B15"/>
    <w:rPr>
      <w:rFonts w:ascii="Wingdings" w:hAnsi="Wingdings" w:cs="Wingdings"/>
    </w:rPr>
  </w:style>
  <w:style w:type="character" w:customStyle="1" w:styleId="WW8Num27z0">
    <w:name w:val="WW8Num27z0"/>
    <w:rsid w:val="008E3B15"/>
    <w:rPr>
      <w:rFonts w:ascii="Symbol" w:hAnsi="Symbol" w:cs="Symbol"/>
    </w:rPr>
  </w:style>
  <w:style w:type="character" w:customStyle="1" w:styleId="WW8Num27z1">
    <w:name w:val="WW8Num27z1"/>
    <w:rsid w:val="008E3B15"/>
    <w:rPr>
      <w:rFonts w:ascii="Courier New" w:hAnsi="Courier New" w:cs="Courier New"/>
    </w:rPr>
  </w:style>
  <w:style w:type="character" w:customStyle="1" w:styleId="WW8Num27z2">
    <w:name w:val="WW8Num27z2"/>
    <w:rsid w:val="008E3B15"/>
    <w:rPr>
      <w:rFonts w:ascii="Wingdings" w:hAnsi="Wingdings" w:cs="Wingdings"/>
    </w:rPr>
  </w:style>
  <w:style w:type="character" w:customStyle="1" w:styleId="WW8Num28z0">
    <w:name w:val="WW8Num28z0"/>
    <w:rsid w:val="008E3B15"/>
    <w:rPr>
      <w:sz w:val="20"/>
      <w:szCs w:val="20"/>
    </w:rPr>
  </w:style>
  <w:style w:type="character" w:customStyle="1" w:styleId="WW8Num28z1">
    <w:name w:val="WW8Num28z1"/>
    <w:rsid w:val="008E3B15"/>
  </w:style>
  <w:style w:type="character" w:customStyle="1" w:styleId="WW8Num28z2">
    <w:name w:val="WW8Num28z2"/>
    <w:rsid w:val="008E3B15"/>
  </w:style>
  <w:style w:type="character" w:customStyle="1" w:styleId="WW8Num28z3">
    <w:name w:val="WW8Num28z3"/>
    <w:rsid w:val="008E3B15"/>
  </w:style>
  <w:style w:type="character" w:customStyle="1" w:styleId="WW8Num28z4">
    <w:name w:val="WW8Num28z4"/>
    <w:rsid w:val="008E3B15"/>
  </w:style>
  <w:style w:type="character" w:customStyle="1" w:styleId="WW8Num28z5">
    <w:name w:val="WW8Num28z5"/>
    <w:rsid w:val="008E3B15"/>
  </w:style>
  <w:style w:type="character" w:customStyle="1" w:styleId="WW8Num28z6">
    <w:name w:val="WW8Num28z6"/>
    <w:rsid w:val="008E3B15"/>
  </w:style>
  <w:style w:type="character" w:customStyle="1" w:styleId="WW8Num28z7">
    <w:name w:val="WW8Num28z7"/>
    <w:rsid w:val="008E3B15"/>
  </w:style>
  <w:style w:type="character" w:customStyle="1" w:styleId="WW8Num28z8">
    <w:name w:val="WW8Num28z8"/>
    <w:rsid w:val="008E3B15"/>
  </w:style>
  <w:style w:type="character" w:customStyle="1" w:styleId="WW8Num29z0">
    <w:name w:val="WW8Num29z0"/>
    <w:rsid w:val="008E3B15"/>
    <w:rPr>
      <w:rFonts w:cs="Times New Roman"/>
      <w:sz w:val="20"/>
      <w:szCs w:val="20"/>
    </w:rPr>
  </w:style>
  <w:style w:type="character" w:customStyle="1" w:styleId="WW8Num29z1">
    <w:name w:val="WW8Num29z1"/>
    <w:rsid w:val="008E3B15"/>
  </w:style>
  <w:style w:type="character" w:customStyle="1" w:styleId="WW8Num29z2">
    <w:name w:val="WW8Num29z2"/>
    <w:rsid w:val="008E3B15"/>
  </w:style>
  <w:style w:type="character" w:customStyle="1" w:styleId="WW8Num29z3">
    <w:name w:val="WW8Num29z3"/>
    <w:rsid w:val="008E3B15"/>
  </w:style>
  <w:style w:type="character" w:customStyle="1" w:styleId="WW8Num29z4">
    <w:name w:val="WW8Num29z4"/>
    <w:rsid w:val="008E3B15"/>
  </w:style>
  <w:style w:type="character" w:customStyle="1" w:styleId="WW8Num29z5">
    <w:name w:val="WW8Num29z5"/>
    <w:rsid w:val="008E3B15"/>
  </w:style>
  <w:style w:type="character" w:customStyle="1" w:styleId="WW8Num29z6">
    <w:name w:val="WW8Num29z6"/>
    <w:rsid w:val="008E3B15"/>
  </w:style>
  <w:style w:type="character" w:customStyle="1" w:styleId="WW8Num29z7">
    <w:name w:val="WW8Num29z7"/>
    <w:rsid w:val="008E3B15"/>
  </w:style>
  <w:style w:type="character" w:customStyle="1" w:styleId="WW8Num29z8">
    <w:name w:val="WW8Num29z8"/>
    <w:rsid w:val="008E3B15"/>
  </w:style>
  <w:style w:type="character" w:customStyle="1" w:styleId="WW8Num30z0">
    <w:name w:val="WW8Num30z0"/>
    <w:rsid w:val="008E3B15"/>
    <w:rPr>
      <w:rFonts w:ascii="Symbol" w:hAnsi="Symbol" w:cs="Symbol"/>
      <w:sz w:val="20"/>
      <w:szCs w:val="20"/>
    </w:rPr>
  </w:style>
  <w:style w:type="character" w:customStyle="1" w:styleId="WW8Num30z1">
    <w:name w:val="WW8Num30z1"/>
    <w:rsid w:val="008E3B15"/>
    <w:rPr>
      <w:rFonts w:ascii="Courier New" w:hAnsi="Courier New" w:cs="Courier New"/>
    </w:rPr>
  </w:style>
  <w:style w:type="character" w:customStyle="1" w:styleId="WW8Num30z2">
    <w:name w:val="WW8Num30z2"/>
    <w:rsid w:val="008E3B15"/>
    <w:rPr>
      <w:rFonts w:ascii="Wingdings" w:hAnsi="Wingdings" w:cs="Wingdings"/>
    </w:rPr>
  </w:style>
  <w:style w:type="character" w:customStyle="1" w:styleId="12">
    <w:name w:val="Основной шрифт абзаца1"/>
    <w:rsid w:val="008E3B15"/>
  </w:style>
  <w:style w:type="character" w:customStyle="1" w:styleId="workitemstitle1">
    <w:name w:val="workitemstitle1"/>
    <w:rsid w:val="008E3B15"/>
    <w:rPr>
      <w:b/>
      <w:bCs/>
      <w:color w:val="00007D"/>
      <w:sz w:val="18"/>
      <w:szCs w:val="18"/>
    </w:rPr>
  </w:style>
  <w:style w:type="character" w:styleId="ab">
    <w:name w:val="page number"/>
    <w:basedOn w:val="12"/>
    <w:rsid w:val="008E3B15"/>
  </w:style>
  <w:style w:type="character" w:customStyle="1" w:styleId="13">
    <w:name w:val="Знак примечания1"/>
    <w:rsid w:val="008E3B15"/>
    <w:rPr>
      <w:sz w:val="16"/>
      <w:szCs w:val="16"/>
    </w:rPr>
  </w:style>
  <w:style w:type="character" w:customStyle="1" w:styleId="ac">
    <w:name w:val="Текст примечания Знак"/>
    <w:rsid w:val="008E3B15"/>
    <w:rPr>
      <w:rFonts w:cs="Mangal"/>
      <w:szCs w:val="18"/>
      <w:lang w:bidi="hi-IN"/>
    </w:rPr>
  </w:style>
  <w:style w:type="character" w:customStyle="1" w:styleId="ad">
    <w:name w:val="Тема примечания Знак"/>
    <w:rsid w:val="008E3B15"/>
    <w:rPr>
      <w:rFonts w:cs="Mangal"/>
      <w:b/>
      <w:bCs/>
      <w:szCs w:val="18"/>
      <w:lang w:bidi="hi-IN"/>
    </w:rPr>
  </w:style>
  <w:style w:type="character" w:styleId="ae">
    <w:name w:val="Strong"/>
    <w:qFormat/>
    <w:rsid w:val="008E3B15"/>
    <w:rPr>
      <w:b/>
      <w:bCs/>
    </w:rPr>
  </w:style>
  <w:style w:type="character" w:customStyle="1" w:styleId="af">
    <w:name w:val="Знак Знак Знак Знак Знак"/>
    <w:rsid w:val="008E3B15"/>
    <w:rPr>
      <w:rFonts w:ascii="Verdana" w:hAnsi="Verdana" w:cs="Verdana"/>
      <w:lang w:val="en-US" w:bidi="ar-SA"/>
    </w:rPr>
  </w:style>
  <w:style w:type="character" w:customStyle="1" w:styleId="apple-converted-space">
    <w:name w:val="apple-converted-space"/>
    <w:basedOn w:val="12"/>
    <w:rsid w:val="008E3B15"/>
  </w:style>
  <w:style w:type="character" w:customStyle="1" w:styleId="search-word">
    <w:name w:val="search-word"/>
    <w:basedOn w:val="12"/>
    <w:rsid w:val="008E3B15"/>
  </w:style>
  <w:style w:type="character" w:styleId="af0">
    <w:name w:val="FollowedHyperlink"/>
    <w:basedOn w:val="12"/>
    <w:rsid w:val="008E3B15"/>
    <w:rPr>
      <w:color w:val="800080"/>
      <w:u w:val="single"/>
    </w:rPr>
  </w:style>
  <w:style w:type="paragraph" w:customStyle="1" w:styleId="af1">
    <w:name w:val="Заголовок"/>
    <w:basedOn w:val="a"/>
    <w:next w:val="af2"/>
    <w:rsid w:val="008E3B15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sz w:val="28"/>
      <w:szCs w:val="28"/>
      <w:lang w:eastAsia="zh-CN" w:bidi="hi-IN"/>
    </w:rPr>
  </w:style>
  <w:style w:type="paragraph" w:styleId="af2">
    <w:name w:val="Body Text"/>
    <w:basedOn w:val="a"/>
    <w:link w:val="af3"/>
    <w:rsid w:val="008E3B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3">
    <w:name w:val="Основной текст Знак"/>
    <w:basedOn w:val="a0"/>
    <w:link w:val="af2"/>
    <w:rsid w:val="008E3B1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4">
    <w:name w:val="List"/>
    <w:basedOn w:val="af2"/>
    <w:rsid w:val="008E3B15"/>
    <w:rPr>
      <w:rFonts w:cs="FreeSans"/>
    </w:rPr>
  </w:style>
  <w:style w:type="paragraph" w:styleId="af5">
    <w:name w:val="caption"/>
    <w:basedOn w:val="a"/>
    <w:qFormat/>
    <w:rsid w:val="008E3B1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 w:bidi="hi-IN"/>
    </w:rPr>
  </w:style>
  <w:style w:type="paragraph" w:customStyle="1" w:styleId="14">
    <w:name w:val="Указатель1"/>
    <w:basedOn w:val="a"/>
    <w:rsid w:val="008E3B15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 w:bidi="hi-IN"/>
    </w:rPr>
  </w:style>
  <w:style w:type="paragraph" w:customStyle="1" w:styleId="15">
    <w:name w:val="Название объекта1"/>
    <w:basedOn w:val="a"/>
    <w:rsid w:val="008E3B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paragraph" w:customStyle="1" w:styleId="21">
    <w:name w:val="Основной текст с отступом 21"/>
    <w:basedOn w:val="a"/>
    <w:rsid w:val="008E3B1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8E3B1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f6">
    <w:name w:val="Body Text Indent"/>
    <w:basedOn w:val="a"/>
    <w:link w:val="af7"/>
    <w:rsid w:val="008E3B1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af7">
    <w:name w:val="Основной текст с отступом Знак"/>
    <w:basedOn w:val="a0"/>
    <w:link w:val="af6"/>
    <w:rsid w:val="008E3B15"/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af8">
    <w:name w:val="Знак"/>
    <w:basedOn w:val="a"/>
    <w:rsid w:val="008E3B1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6">
    <w:name w:val="Схема документа1"/>
    <w:basedOn w:val="a"/>
    <w:rsid w:val="008E3B1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 w:bidi="hi-IN"/>
    </w:rPr>
  </w:style>
  <w:style w:type="paragraph" w:customStyle="1" w:styleId="txt">
    <w:name w:val="txt"/>
    <w:basedOn w:val="a"/>
    <w:rsid w:val="008E3B15"/>
    <w:pPr>
      <w:suppressAutoHyphens/>
      <w:spacing w:before="280" w:after="280" w:line="240" w:lineRule="auto"/>
      <w:jc w:val="both"/>
    </w:pPr>
    <w:rPr>
      <w:rFonts w:ascii="Verdana" w:eastAsia="Times New Roman" w:hAnsi="Verdana" w:cs="Arial"/>
      <w:color w:val="000000"/>
      <w:sz w:val="17"/>
      <w:szCs w:val="17"/>
      <w:lang w:eastAsia="zh-CN"/>
    </w:rPr>
  </w:style>
  <w:style w:type="paragraph" w:customStyle="1" w:styleId="17">
    <w:name w:val="Текст примечания1"/>
    <w:basedOn w:val="a"/>
    <w:rsid w:val="008E3B15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f9">
    <w:name w:val="annotation text"/>
    <w:basedOn w:val="a"/>
    <w:link w:val="18"/>
    <w:uiPriority w:val="99"/>
    <w:semiHidden/>
    <w:unhideWhenUsed/>
    <w:rsid w:val="008E3B15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f9"/>
    <w:uiPriority w:val="99"/>
    <w:semiHidden/>
    <w:rsid w:val="008E3B15"/>
    <w:rPr>
      <w:sz w:val="20"/>
      <w:szCs w:val="20"/>
    </w:rPr>
  </w:style>
  <w:style w:type="paragraph" w:styleId="afa">
    <w:name w:val="annotation subject"/>
    <w:basedOn w:val="17"/>
    <w:next w:val="17"/>
    <w:link w:val="19"/>
    <w:rsid w:val="008E3B15"/>
    <w:rPr>
      <w:b/>
      <w:bCs/>
    </w:rPr>
  </w:style>
  <w:style w:type="character" w:customStyle="1" w:styleId="19">
    <w:name w:val="Тема примечания Знак1"/>
    <w:basedOn w:val="18"/>
    <w:link w:val="afa"/>
    <w:rsid w:val="008E3B15"/>
    <w:rPr>
      <w:rFonts w:ascii="Times New Roman" w:eastAsia="Times New Roman" w:hAnsi="Times New Roman" w:cs="Mangal"/>
      <w:b/>
      <w:bCs/>
      <w:sz w:val="20"/>
      <w:szCs w:val="18"/>
      <w:lang w:eastAsia="zh-CN" w:bidi="hi-IN"/>
    </w:rPr>
  </w:style>
  <w:style w:type="paragraph" w:styleId="afb">
    <w:name w:val="No Spacing"/>
    <w:qFormat/>
    <w:rsid w:val="008E3B1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txtbody">
    <w:name w:val="txtbody"/>
    <w:basedOn w:val="a"/>
    <w:rsid w:val="008E3B15"/>
    <w:pPr>
      <w:suppressAutoHyphens/>
      <w:spacing w:before="90" w:after="90" w:line="240" w:lineRule="auto"/>
      <w:textAlignment w:val="top"/>
    </w:pPr>
    <w:rPr>
      <w:rFonts w:ascii="Arial" w:eastAsia="Times New Roman" w:hAnsi="Arial" w:cs="Arial"/>
      <w:color w:val="000000"/>
      <w:sz w:val="19"/>
      <w:szCs w:val="19"/>
      <w:lang w:eastAsia="zh-CN"/>
    </w:rPr>
  </w:style>
  <w:style w:type="paragraph" w:customStyle="1" w:styleId="1a">
    <w:name w:val="Знак Знак Знак Знак Знак Знак Знак1"/>
    <w:basedOn w:val="a"/>
    <w:rsid w:val="008E3B1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aintext">
    <w:name w:val="maintext"/>
    <w:basedOn w:val="a"/>
    <w:rsid w:val="008E3B15"/>
    <w:pPr>
      <w:suppressAutoHyphens/>
      <w:spacing w:before="280" w:after="75" w:line="240" w:lineRule="auto"/>
      <w:ind w:firstLine="480"/>
      <w:jc w:val="both"/>
    </w:pPr>
    <w:rPr>
      <w:rFonts w:ascii="Times New Roman" w:eastAsia="Times New Roman" w:hAnsi="Times New Roman" w:cs="Times New Roman"/>
      <w:color w:val="4D4D4D"/>
      <w:sz w:val="18"/>
      <w:szCs w:val="18"/>
      <w:lang w:eastAsia="zh-CN"/>
    </w:rPr>
  </w:style>
  <w:style w:type="paragraph" w:customStyle="1" w:styleId="afc">
    <w:name w:val="Знак Знак Знак Знак Знак Знак Знак"/>
    <w:basedOn w:val="a"/>
    <w:rsid w:val="008E3B1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d">
    <w:name w:val="Знак Знак Знак Знак"/>
    <w:basedOn w:val="a"/>
    <w:rsid w:val="008E3B1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e">
    <w:name w:val="List Paragraph"/>
    <w:basedOn w:val="a"/>
    <w:qFormat/>
    <w:rsid w:val="008E3B15"/>
    <w:pPr>
      <w:suppressAutoHyphens/>
      <w:spacing w:after="0" w:line="240" w:lineRule="auto"/>
      <w:ind w:left="708"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customStyle="1" w:styleId="text">
    <w:name w:val="text"/>
    <w:basedOn w:val="a"/>
    <w:rsid w:val="008E3B1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">
    <w:name w:val="Содержимое таблицы"/>
    <w:basedOn w:val="a"/>
    <w:rsid w:val="008E3B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aff0">
    <w:name w:val="Заголовок таблицы"/>
    <w:basedOn w:val="aff"/>
    <w:rsid w:val="008E3B15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8E3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styleId="aff2">
    <w:name w:val="annotation reference"/>
    <w:basedOn w:val="a0"/>
    <w:uiPriority w:val="99"/>
    <w:semiHidden/>
    <w:unhideWhenUsed/>
    <w:rsid w:val="008E3B1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oykonkurs.ru" TargetMode="External"/><Relationship Id="rId13" Type="http://schemas.openxmlformats.org/officeDocument/2006/relationships/hyperlink" Target="http://tvoykonkurs.ru/docs/" TargetMode="External"/><Relationship Id="rId18" Type="http://schemas.openxmlformats.org/officeDocument/2006/relationships/hyperlink" Target="http://tvoykonkurs.ru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tvoykonkurs.ru" TargetMode="External"/><Relationship Id="rId17" Type="http://schemas.openxmlformats.org/officeDocument/2006/relationships/hyperlink" Target="http://tvoykonkurs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tvoykonkurs.ru/" TargetMode="External"/><Relationship Id="rId20" Type="http://schemas.openxmlformats.org/officeDocument/2006/relationships/hyperlink" Target="http://tvoykonkurs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voykonkurs.ru/docs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tvoykonkurs.r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tvoykonkurs.ru/" TargetMode="External"/><Relationship Id="rId19" Type="http://schemas.openxmlformats.org/officeDocument/2006/relationships/hyperlink" Target="mailto:info@tvoy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voykonkurs.ru/" TargetMode="External"/><Relationship Id="rId14" Type="http://schemas.openxmlformats.org/officeDocument/2006/relationships/hyperlink" Target="http://tvoykonkurs.ru/docs/" TargetMode="External"/><Relationship Id="rId22" Type="http://schemas.openxmlformats.org/officeDocument/2006/relationships/image" Target="media/image2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5463</Words>
  <Characters>31141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User</cp:lastModifiedBy>
  <cp:revision>3</cp:revision>
  <cp:lastPrinted>2016-01-13T08:58:00Z</cp:lastPrinted>
  <dcterms:created xsi:type="dcterms:W3CDTF">2016-01-15T15:35:00Z</dcterms:created>
  <dcterms:modified xsi:type="dcterms:W3CDTF">2016-03-29T17:26:00Z</dcterms:modified>
</cp:coreProperties>
</file>