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D3" w:rsidRPr="00D45268" w:rsidRDefault="006000D3" w:rsidP="00E6772B">
      <w:pPr>
        <w:spacing w:line="240" w:lineRule="atLeast"/>
        <w:ind w:left="425"/>
        <w:jc w:val="both"/>
        <w:rPr>
          <w:b/>
          <w:color w:val="002060"/>
          <w:sz w:val="40"/>
          <w:szCs w:val="40"/>
        </w:rPr>
      </w:pPr>
    </w:p>
    <w:p w:rsidR="006000D3" w:rsidRPr="00D45268" w:rsidRDefault="006000D3" w:rsidP="00E6772B">
      <w:pPr>
        <w:spacing w:line="240" w:lineRule="atLeast"/>
        <w:ind w:left="425"/>
        <w:jc w:val="both"/>
        <w:rPr>
          <w:b/>
          <w:color w:val="002060"/>
          <w:sz w:val="40"/>
          <w:szCs w:val="40"/>
        </w:rPr>
      </w:pPr>
    </w:p>
    <w:p w:rsidR="006000D3" w:rsidRPr="00D45268" w:rsidRDefault="006000D3" w:rsidP="00E6772B">
      <w:pPr>
        <w:spacing w:line="240" w:lineRule="atLeast"/>
        <w:ind w:left="425"/>
        <w:jc w:val="both"/>
        <w:rPr>
          <w:rFonts w:ascii="Arial Black" w:hAnsi="Arial Black"/>
          <w:b/>
          <w:color w:val="C00000"/>
          <w:sz w:val="40"/>
          <w:szCs w:val="40"/>
        </w:rPr>
      </w:pPr>
      <w:r w:rsidRPr="00D45268">
        <w:rPr>
          <w:rFonts w:ascii="Arial Black" w:hAnsi="Arial Black"/>
          <w:b/>
          <w:color w:val="C00000"/>
          <w:sz w:val="40"/>
          <w:szCs w:val="40"/>
        </w:rPr>
        <w:t>Готовимся к ГИА-201</w:t>
      </w:r>
      <w:r w:rsidR="00E07D9F">
        <w:rPr>
          <w:rFonts w:ascii="Arial Black" w:hAnsi="Arial Black"/>
          <w:b/>
          <w:color w:val="C00000"/>
          <w:sz w:val="40"/>
          <w:szCs w:val="40"/>
        </w:rPr>
        <w:t>7</w:t>
      </w:r>
    </w:p>
    <w:p w:rsidR="00A0434B" w:rsidRPr="00D45268" w:rsidRDefault="009D74C0" w:rsidP="00E6772B">
      <w:pPr>
        <w:spacing w:line="240" w:lineRule="atLeast"/>
        <w:ind w:left="425"/>
        <w:jc w:val="both"/>
        <w:rPr>
          <w:b/>
          <w:color w:val="002060"/>
          <w:sz w:val="40"/>
          <w:szCs w:val="40"/>
        </w:rPr>
      </w:pPr>
      <w:r w:rsidRPr="00D45268">
        <w:rPr>
          <w:b/>
          <w:color w:val="002060"/>
          <w:sz w:val="40"/>
          <w:szCs w:val="40"/>
        </w:rPr>
        <w:t>Портал органов государственной власти Тюменской области, раздел «ЕГЭ – капсула успеха», подраздел «ЕГ: навигатор» - ссылка</w:t>
      </w:r>
    </w:p>
    <w:p w:rsidR="00A0434B" w:rsidRPr="00D45268" w:rsidRDefault="00BB232A" w:rsidP="00E6772B">
      <w:pPr>
        <w:spacing w:line="240" w:lineRule="atLeast"/>
        <w:ind w:left="425"/>
        <w:jc w:val="both"/>
        <w:rPr>
          <w:b/>
          <w:color w:val="002060"/>
          <w:sz w:val="40"/>
          <w:szCs w:val="40"/>
        </w:rPr>
      </w:pPr>
      <w:hyperlink r:id="rId4" w:history="1">
        <w:r w:rsidR="006000D3" w:rsidRPr="00D45268">
          <w:rPr>
            <w:rStyle w:val="a4"/>
            <w:b/>
            <w:sz w:val="40"/>
            <w:szCs w:val="40"/>
          </w:rPr>
          <w:t>http://www.youtube.com/playlist?list=PLr3fDr4EMQM4O9F4HST7mx5Ys-FFE94Zq&amp;app=desktop</w:t>
        </w:r>
      </w:hyperlink>
      <w:r w:rsidR="006000D3" w:rsidRPr="00D45268">
        <w:rPr>
          <w:b/>
          <w:color w:val="002060"/>
          <w:sz w:val="40"/>
          <w:szCs w:val="40"/>
        </w:rPr>
        <w:t>;</w:t>
      </w:r>
    </w:p>
    <w:p w:rsidR="006000D3" w:rsidRPr="00D45268" w:rsidRDefault="006000D3" w:rsidP="00E6772B">
      <w:pPr>
        <w:spacing w:line="240" w:lineRule="atLeast"/>
        <w:ind w:left="425"/>
        <w:jc w:val="both"/>
        <w:rPr>
          <w:b/>
          <w:color w:val="002060"/>
          <w:sz w:val="40"/>
          <w:szCs w:val="40"/>
        </w:rPr>
      </w:pPr>
    </w:p>
    <w:p w:rsidR="006000D3" w:rsidRPr="00D45268" w:rsidRDefault="006000D3" w:rsidP="00E6772B">
      <w:pPr>
        <w:spacing w:line="240" w:lineRule="atLeast"/>
        <w:ind w:left="425"/>
        <w:jc w:val="both"/>
        <w:rPr>
          <w:b/>
          <w:color w:val="002060"/>
          <w:sz w:val="40"/>
          <w:szCs w:val="40"/>
        </w:rPr>
      </w:pPr>
      <w:r w:rsidRPr="00D45268">
        <w:rPr>
          <w:b/>
          <w:color w:val="002060"/>
          <w:sz w:val="40"/>
          <w:szCs w:val="40"/>
        </w:rPr>
        <w:t>- официальный информационный портал единого государственного экзамена</w:t>
      </w:r>
    </w:p>
    <w:p w:rsidR="006000D3" w:rsidRPr="00D45268" w:rsidRDefault="006000D3" w:rsidP="00E6772B">
      <w:pPr>
        <w:spacing w:line="240" w:lineRule="atLeast"/>
        <w:ind w:left="425"/>
        <w:jc w:val="both"/>
        <w:rPr>
          <w:b/>
          <w:color w:val="002060"/>
          <w:sz w:val="40"/>
          <w:szCs w:val="40"/>
          <w:lang w:val="en-US"/>
        </w:rPr>
      </w:pPr>
      <w:r w:rsidRPr="00D45268">
        <w:rPr>
          <w:b/>
          <w:color w:val="002060"/>
          <w:sz w:val="40"/>
          <w:szCs w:val="40"/>
          <w:lang w:val="en-US"/>
        </w:rPr>
        <w:t>http</w:t>
      </w:r>
      <w:r w:rsidRPr="00D45268">
        <w:rPr>
          <w:b/>
          <w:color w:val="002060"/>
          <w:sz w:val="40"/>
          <w:szCs w:val="40"/>
        </w:rPr>
        <w:t>:</w:t>
      </w:r>
      <w:r w:rsidRPr="00D45268">
        <w:rPr>
          <w:b/>
          <w:color w:val="002060"/>
          <w:sz w:val="40"/>
          <w:szCs w:val="40"/>
          <w:lang w:val="en-US"/>
        </w:rPr>
        <w:t>//www.eqe.edu.ru</w:t>
      </w:r>
      <w:bookmarkStart w:id="0" w:name="_GoBack"/>
      <w:bookmarkEnd w:id="0"/>
    </w:p>
    <w:p w:rsidR="005F13C4" w:rsidRPr="00D45268" w:rsidRDefault="005F13C4">
      <w:pPr>
        <w:rPr>
          <w:sz w:val="40"/>
          <w:szCs w:val="40"/>
        </w:rPr>
      </w:pPr>
    </w:p>
    <w:sectPr w:rsidR="005F13C4" w:rsidRPr="00D45268" w:rsidSect="008135EE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60B2"/>
    <w:rsid w:val="001C200E"/>
    <w:rsid w:val="002D1B52"/>
    <w:rsid w:val="003260B2"/>
    <w:rsid w:val="005F13C4"/>
    <w:rsid w:val="006000D3"/>
    <w:rsid w:val="00630D20"/>
    <w:rsid w:val="007C2644"/>
    <w:rsid w:val="008135EE"/>
    <w:rsid w:val="009A63FE"/>
    <w:rsid w:val="009D74C0"/>
    <w:rsid w:val="00A0434B"/>
    <w:rsid w:val="00AA7272"/>
    <w:rsid w:val="00B61338"/>
    <w:rsid w:val="00BB232A"/>
    <w:rsid w:val="00CD2907"/>
    <w:rsid w:val="00D45268"/>
    <w:rsid w:val="00E07D9F"/>
    <w:rsid w:val="00E510C2"/>
    <w:rsid w:val="00E6772B"/>
    <w:rsid w:val="00F80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2B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character" w:styleId="a4">
    <w:name w:val="Hyperlink"/>
    <w:basedOn w:val="a0"/>
    <w:uiPriority w:val="99"/>
    <w:unhideWhenUsed/>
    <w:rsid w:val="00600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2B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character" w:styleId="a4">
    <w:name w:val="Hyperlink"/>
    <w:basedOn w:val="a0"/>
    <w:uiPriority w:val="99"/>
    <w:unhideWhenUsed/>
    <w:rsid w:val="00600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playlist?list=PLr3fDr4EMQM4O9F4HST7mx5Ys-FFE94Zq&amp;app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2</cp:revision>
  <cp:lastPrinted>2016-08-31T10:22:00Z</cp:lastPrinted>
  <dcterms:created xsi:type="dcterms:W3CDTF">2016-12-13T10:22:00Z</dcterms:created>
  <dcterms:modified xsi:type="dcterms:W3CDTF">2016-12-13T10:22:00Z</dcterms:modified>
</cp:coreProperties>
</file>