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C92" w:rsidRPr="00734C92" w:rsidRDefault="00734C92" w:rsidP="00734C92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</w:rPr>
      </w:pPr>
      <w:r w:rsidRPr="00734C92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</w:rPr>
        <w:t>ВНИМАНИЕ ПОТРЕБИТЕЛЯ: Здоровье ребёнка в школе начинается в семье. Что могут родители</w:t>
      </w:r>
    </w:p>
    <w:p w:rsidR="00734C92" w:rsidRPr="00734C92" w:rsidRDefault="00734C92" w:rsidP="00734C92">
      <w:pPr>
        <w:shd w:val="clear" w:color="auto" w:fill="F8F8F8"/>
        <w:spacing w:after="60" w:line="240" w:lineRule="auto"/>
        <w:rPr>
          <w:rFonts w:ascii="Arial" w:eastAsia="Times New Roman" w:hAnsi="Arial" w:cs="Arial"/>
          <w:i/>
          <w:iCs/>
          <w:color w:val="7F7F7F"/>
          <w:sz w:val="19"/>
          <w:szCs w:val="19"/>
        </w:rPr>
      </w:pPr>
      <w:r w:rsidRPr="00734C92">
        <w:rPr>
          <w:rFonts w:ascii="Arial" w:eastAsia="Times New Roman" w:hAnsi="Arial" w:cs="Arial"/>
          <w:i/>
          <w:iCs/>
          <w:color w:val="7F7F7F"/>
          <w:sz w:val="19"/>
          <w:szCs w:val="19"/>
        </w:rPr>
        <w:t>26.08.2019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Дети болеют чаще, чем взрослые, потому что их иммунная система все ещё развивается.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Приходя в школу, детский сад, спортивную секцию они неизбежно тесно контактируют друг с другом, что увеличивает вероятность распространения микробов и инфекций.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Родители могут помочь защитить детей от риска инфекционных заболеваний с помощью вакцинации и обучения основам гигиены.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Профилактика - прежде всего!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· </w:t>
      </w:r>
      <w:r w:rsidRPr="00734C92">
        <w:rPr>
          <w:rFonts w:ascii="Arial" w:eastAsia="Times New Roman" w:hAnsi="Arial" w:cs="Arial"/>
          <w:b/>
          <w:bCs/>
          <w:color w:val="000000"/>
          <w:sz w:val="21"/>
          <w:szCs w:val="21"/>
        </w:rPr>
        <w:t>Вакцинация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Современные вакцины надёжно защищают здоровье детей от многих серьёзных инфекций, особенно опасных в детстве.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Вакцины защищают здоровье не только самого вакцинированного ребенка, но и здоровье многих окружающих его людей. А это – особенно важно для самых уязвимых и беззащитных перед болезнями групп: младенцев, пожилых, людей с ослабленной или подавленной иммунной системой (включая тех, кто проходит лечение рака). Примите правильное решение в отношении иммунизации, убедитесь, что ребёнок прошёл вакцинацию в соответствии с графиком Национального календаря профилактических прививок.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· </w:t>
      </w:r>
      <w:r w:rsidRPr="00734C92">
        <w:rPr>
          <w:rFonts w:ascii="Arial" w:eastAsia="Times New Roman" w:hAnsi="Arial" w:cs="Arial"/>
          <w:b/>
          <w:bCs/>
          <w:color w:val="000000"/>
          <w:sz w:val="21"/>
          <w:szCs w:val="21"/>
        </w:rPr>
        <w:t>Защита от гриппа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Дети, заболевшие гриппом, могут болеть до десяти дней или даже дольше, а это значи</w:t>
      </w:r>
      <w:proofErr w:type="gramStart"/>
      <w:r w:rsidRPr="00734C92">
        <w:rPr>
          <w:rFonts w:ascii="Arial" w:eastAsia="Times New Roman" w:hAnsi="Arial" w:cs="Arial"/>
          <w:color w:val="000000"/>
          <w:sz w:val="21"/>
          <w:szCs w:val="21"/>
        </w:rPr>
        <w:t>т-</w:t>
      </w:r>
      <w:proofErr w:type="gramEnd"/>
      <w:r w:rsidRPr="00734C92">
        <w:rPr>
          <w:rFonts w:ascii="Arial" w:eastAsia="Times New Roman" w:hAnsi="Arial" w:cs="Arial"/>
          <w:color w:val="000000"/>
          <w:sz w:val="21"/>
          <w:szCs w:val="21"/>
        </w:rPr>
        <w:t xml:space="preserve"> пропущенные дни в школе и пропущенные рабочие дни на работе.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734C92">
        <w:rPr>
          <w:rFonts w:ascii="Arial" w:eastAsia="Times New Roman" w:hAnsi="Arial" w:cs="Arial"/>
          <w:color w:val="000000"/>
          <w:sz w:val="21"/>
          <w:szCs w:val="21"/>
        </w:rPr>
        <w:t>Вакцинопрофилактика</w:t>
      </w:r>
      <w:proofErr w:type="spellEnd"/>
      <w:r w:rsidRPr="00734C92">
        <w:rPr>
          <w:rFonts w:ascii="Arial" w:eastAsia="Times New Roman" w:hAnsi="Arial" w:cs="Arial"/>
          <w:color w:val="000000"/>
          <w:sz w:val="21"/>
          <w:szCs w:val="21"/>
        </w:rPr>
        <w:t xml:space="preserve"> гриппа максимально </w:t>
      </w:r>
      <w:proofErr w:type="gramStart"/>
      <w:r w:rsidRPr="00734C92">
        <w:rPr>
          <w:rFonts w:ascii="Arial" w:eastAsia="Times New Roman" w:hAnsi="Arial" w:cs="Arial"/>
          <w:color w:val="000000"/>
          <w:sz w:val="21"/>
          <w:szCs w:val="21"/>
        </w:rPr>
        <w:t>эффективна</w:t>
      </w:r>
      <w:proofErr w:type="gramEnd"/>
      <w:r w:rsidRPr="00734C92">
        <w:rPr>
          <w:rFonts w:ascii="Arial" w:eastAsia="Times New Roman" w:hAnsi="Arial" w:cs="Arial"/>
          <w:color w:val="000000"/>
          <w:sz w:val="21"/>
          <w:szCs w:val="21"/>
        </w:rPr>
        <w:t>, если проводится ежегодно. Оптимальное время для своевременной вакцинаци</w:t>
      </w:r>
      <w:proofErr w:type="gramStart"/>
      <w:r w:rsidRPr="00734C92">
        <w:rPr>
          <w:rFonts w:ascii="Arial" w:eastAsia="Times New Roman" w:hAnsi="Arial" w:cs="Arial"/>
          <w:color w:val="000000"/>
          <w:sz w:val="21"/>
          <w:szCs w:val="21"/>
        </w:rPr>
        <w:t>и-</w:t>
      </w:r>
      <w:proofErr w:type="gramEnd"/>
      <w:r w:rsidRPr="00734C92">
        <w:rPr>
          <w:rFonts w:ascii="Arial" w:eastAsia="Times New Roman" w:hAnsi="Arial" w:cs="Arial"/>
          <w:color w:val="000000"/>
          <w:sz w:val="21"/>
          <w:szCs w:val="21"/>
        </w:rPr>
        <w:t xml:space="preserve"> начало осени.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· </w:t>
      </w:r>
      <w:r w:rsidRPr="00734C92">
        <w:rPr>
          <w:rFonts w:ascii="Arial" w:eastAsia="Times New Roman" w:hAnsi="Arial" w:cs="Arial"/>
          <w:b/>
          <w:bCs/>
          <w:color w:val="000000"/>
          <w:sz w:val="21"/>
          <w:szCs w:val="21"/>
        </w:rPr>
        <w:t>Личная гигиена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 xml:space="preserve">После </w:t>
      </w:r>
      <w:proofErr w:type="spellStart"/>
      <w:r w:rsidRPr="00734C92">
        <w:rPr>
          <w:rFonts w:ascii="Arial" w:eastAsia="Times New Roman" w:hAnsi="Arial" w:cs="Arial"/>
          <w:color w:val="000000"/>
          <w:sz w:val="21"/>
          <w:szCs w:val="21"/>
        </w:rPr>
        <w:t>вакцинопрофилактик</w:t>
      </w:r>
      <w:proofErr w:type="gramStart"/>
      <w:r w:rsidRPr="00734C92">
        <w:rPr>
          <w:rFonts w:ascii="Arial" w:eastAsia="Times New Roman" w:hAnsi="Arial" w:cs="Arial"/>
          <w:color w:val="000000"/>
          <w:sz w:val="21"/>
          <w:szCs w:val="21"/>
        </w:rPr>
        <w:t>и</w:t>
      </w:r>
      <w:proofErr w:type="spellEnd"/>
      <w:r w:rsidRPr="00734C92">
        <w:rPr>
          <w:rFonts w:ascii="Arial" w:eastAsia="Times New Roman" w:hAnsi="Arial" w:cs="Arial"/>
          <w:color w:val="000000"/>
          <w:sz w:val="21"/>
          <w:szCs w:val="21"/>
        </w:rPr>
        <w:t>-</w:t>
      </w:r>
      <w:proofErr w:type="gramEnd"/>
      <w:r w:rsidRPr="00734C92">
        <w:rPr>
          <w:rFonts w:ascii="Arial" w:eastAsia="Times New Roman" w:hAnsi="Arial" w:cs="Arial"/>
          <w:color w:val="000000"/>
          <w:sz w:val="21"/>
          <w:szCs w:val="21"/>
        </w:rPr>
        <w:t xml:space="preserve"> регулярное мытье рук наиболее эффективный метод профилактики как гриппа так и других респираторных вирусных инфекций. Станьте для своего ребёнка образцом правильной гигиены рук! Регулярно мойте </w:t>
      </w:r>
      <w:proofErr w:type="gramStart"/>
      <w:r w:rsidRPr="00734C92">
        <w:rPr>
          <w:rFonts w:ascii="Arial" w:eastAsia="Times New Roman" w:hAnsi="Arial" w:cs="Arial"/>
          <w:color w:val="000000"/>
          <w:sz w:val="21"/>
          <w:szCs w:val="21"/>
        </w:rPr>
        <w:t>руки</w:t>
      </w:r>
      <w:proofErr w:type="gramEnd"/>
      <w:r w:rsidRPr="00734C92">
        <w:rPr>
          <w:rFonts w:ascii="Arial" w:eastAsia="Times New Roman" w:hAnsi="Arial" w:cs="Arial"/>
          <w:color w:val="000000"/>
          <w:sz w:val="21"/>
          <w:szCs w:val="21"/>
        </w:rPr>
        <w:t xml:space="preserve"> в том числе после посещения туалета, перед едой, в общественных местах и в других случаях, когда это необходимо. Тем самым вы укрепляете здоровую гигиеническую привычку своего ребёнка, которой он будет следовать и тогда, когда находится в школе или иным образом вне дома. Научите ребёнка не только технике, но правильной продолжительности процедуры </w:t>
      </w:r>
      <w:proofErr w:type="gramStart"/>
      <w:r w:rsidRPr="00734C92">
        <w:rPr>
          <w:rFonts w:ascii="Arial" w:eastAsia="Times New Roman" w:hAnsi="Arial" w:cs="Arial"/>
          <w:color w:val="000000"/>
          <w:sz w:val="21"/>
          <w:szCs w:val="21"/>
        </w:rPr>
        <w:t xml:space="preserve">( </w:t>
      </w:r>
      <w:proofErr w:type="gramEnd"/>
      <w:r w:rsidRPr="00734C92">
        <w:rPr>
          <w:rFonts w:ascii="Arial" w:eastAsia="Times New Roman" w:hAnsi="Arial" w:cs="Arial"/>
          <w:color w:val="000000"/>
          <w:sz w:val="21"/>
          <w:szCs w:val="21"/>
        </w:rPr>
        <w:t>20 секунд намыливания), необходимой для эффективной очистки.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· </w:t>
      </w:r>
      <w:r w:rsidRPr="00734C92">
        <w:rPr>
          <w:rFonts w:ascii="Arial" w:eastAsia="Times New Roman" w:hAnsi="Arial" w:cs="Arial"/>
          <w:b/>
          <w:bCs/>
          <w:color w:val="000000"/>
          <w:sz w:val="21"/>
          <w:szCs w:val="21"/>
        </w:rPr>
        <w:t>Защита от вшей и пищевых инфекций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Напоминайте ребёнку о том, что не следует обмениваться с другими ребятами в школе головными уборами,</w:t>
      </w:r>
      <w:proofErr w:type="gramStart"/>
      <w:r w:rsidRPr="00734C92">
        <w:rPr>
          <w:rFonts w:ascii="Arial" w:eastAsia="Times New Roman" w:hAnsi="Arial" w:cs="Arial"/>
          <w:color w:val="000000"/>
          <w:sz w:val="21"/>
          <w:szCs w:val="21"/>
        </w:rPr>
        <w:t xml:space="preserve"> ,</w:t>
      </w:r>
      <w:proofErr w:type="gramEnd"/>
      <w:r w:rsidRPr="00734C92">
        <w:rPr>
          <w:rFonts w:ascii="Arial" w:eastAsia="Times New Roman" w:hAnsi="Arial" w:cs="Arial"/>
          <w:color w:val="000000"/>
          <w:sz w:val="21"/>
          <w:szCs w:val="21"/>
        </w:rPr>
        <w:t xml:space="preserve"> париками, резинками и заколками для волос, расчёсками, шарфами и другой одеждой. Такое ограничение необходимо для предотвращения распространения вшей и снижения вероятности заражения вредителями.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Чтобы защитить детей и от других инфекций, напоминайте не делиться и не брать у других детей использованные столовые приборы, стаканы, не пить из одной посуды. Научите их прикрывать рот, когда они кашляют или чихают, а затем мыть руки в качестве вежливости по отношению к другим.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i/>
          <w:iCs/>
          <w:color w:val="000000"/>
          <w:sz w:val="21"/>
          <w:szCs w:val="21"/>
        </w:rPr>
        <w:lastRenderedPageBreak/>
        <w:t xml:space="preserve">Будьте для ребёнка примером ответственного отношения к своему здоровью: </w:t>
      </w:r>
      <w:proofErr w:type="spellStart"/>
      <w:r w:rsidRPr="00734C92">
        <w:rPr>
          <w:rFonts w:ascii="Arial" w:eastAsia="Times New Roman" w:hAnsi="Arial" w:cs="Arial"/>
          <w:i/>
          <w:iCs/>
          <w:color w:val="000000"/>
          <w:sz w:val="21"/>
          <w:szCs w:val="21"/>
        </w:rPr>
        <w:t>вакцинируйтесь</w:t>
      </w:r>
      <w:proofErr w:type="spellEnd"/>
      <w:r w:rsidRPr="00734C92">
        <w:rPr>
          <w:rFonts w:ascii="Arial" w:eastAsia="Times New Roman" w:hAnsi="Arial" w:cs="Arial"/>
          <w:i/>
          <w:iCs/>
          <w:color w:val="000000"/>
          <w:sz w:val="21"/>
          <w:szCs w:val="21"/>
        </w:rPr>
        <w:t>, мойте руки во всех случаях, когда это необходимо и всегда соблюдайте респираторный этикет!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По материалам сайта - </w:t>
      </w:r>
      <w:hyperlink r:id="rId4" w:history="1">
        <w:r w:rsidRPr="00734C92">
          <w:rPr>
            <w:rFonts w:ascii="Arial" w:eastAsia="Times New Roman" w:hAnsi="Arial" w:cs="Arial"/>
            <w:color w:val="1D85B3"/>
            <w:sz w:val="21"/>
            <w:u w:val="single"/>
          </w:rPr>
          <w:t>https://rospotrebnadzor.ru/</w:t>
        </w:r>
      </w:hyperlink>
      <w:r w:rsidRPr="00734C92">
        <w:rPr>
          <w:rFonts w:ascii="Arial" w:eastAsia="Times New Roman" w:hAnsi="Arial" w:cs="Arial"/>
          <w:color w:val="000000"/>
          <w:sz w:val="21"/>
          <w:szCs w:val="21"/>
        </w:rPr>
        <w:t>  </w:t>
      </w:r>
    </w:p>
    <w:p w:rsidR="00B8464E" w:rsidRDefault="00B8464E"/>
    <w:sectPr w:rsidR="00B84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4C92"/>
    <w:rsid w:val="00734C92"/>
    <w:rsid w:val="00B84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4C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C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34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34C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9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9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9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316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90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40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Ishim</dc:creator>
  <cp:keywords/>
  <dc:description/>
  <cp:lastModifiedBy>Ishim</cp:lastModifiedBy>
  <cp:revision>3</cp:revision>
  <dcterms:created xsi:type="dcterms:W3CDTF">2019-08-28T05:15:00Z</dcterms:created>
  <dcterms:modified xsi:type="dcterms:W3CDTF">2019-08-28T05:15:00Z</dcterms:modified>
</cp:coreProperties>
</file>