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59" w:rsidRDefault="002B4D59" w:rsidP="00770917">
      <w:pPr>
        <w:pStyle w:val="NoSpacing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Pr="00742A31" w:rsidRDefault="002B4D59" w:rsidP="0077091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2B4D59" w:rsidRPr="00742A31" w:rsidRDefault="002B4D59" w:rsidP="0077091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2B4D59" w:rsidRPr="00742A31" w:rsidRDefault="002B4D59" w:rsidP="0077091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 xml:space="preserve"> филиал Ершовская основная общеобразовательная школа</w:t>
      </w:r>
    </w:p>
    <w:p w:rsidR="002B4D59" w:rsidRDefault="002B4D59" w:rsidP="0077091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42A31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2B4D59" w:rsidRPr="00742A31" w:rsidRDefault="002B4D59" w:rsidP="0077091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B4D59" w:rsidRPr="008A1108" w:rsidRDefault="002B4D59" w:rsidP="00770917">
      <w:pPr>
        <w:shd w:val="clear" w:color="auto" w:fill="FFFFFF"/>
        <w:ind w:left="4962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7.8pt;width:207.65pt;height:99.45pt;z-index:-251657728;visibility:visible" wrapcoords="-78 -162 -78 21438 21678 21438 21678 -162 -78 -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" strokecolor="white">
            <v:textbox>
              <w:txbxContent>
                <w:p w:rsidR="002B4D59" w:rsidRPr="008A1108" w:rsidRDefault="002B4D59" w:rsidP="00770917">
                  <w:r w:rsidRPr="008A1108">
                    <w:t>Рассмотрено:</w:t>
                  </w:r>
                </w:p>
                <w:p w:rsidR="002B4D59" w:rsidRPr="008A1108" w:rsidRDefault="002B4D59" w:rsidP="00770917">
                  <w:r w:rsidRPr="008A1108">
                    <w:t xml:space="preserve">на заседании МО учителей начальных классов. </w:t>
                  </w:r>
                </w:p>
                <w:p w:rsidR="002B4D59" w:rsidRPr="008A1108" w:rsidRDefault="002B4D59" w:rsidP="00770917">
                  <w:r>
                    <w:t xml:space="preserve">Протокол от </w:t>
                  </w:r>
                  <w:r>
                    <w:rPr>
                      <w:u w:val="single"/>
                    </w:rPr>
                    <w:t>31</w:t>
                  </w:r>
                  <w:r w:rsidRPr="00673606">
                    <w:rPr>
                      <w:u w:val="single"/>
                    </w:rPr>
                    <w:t>.08</w:t>
                  </w:r>
                  <w:r w:rsidRPr="008A1108">
                    <w:t xml:space="preserve"> № </w:t>
                  </w:r>
                </w:p>
                <w:p w:rsidR="002B4D59" w:rsidRPr="008A1108" w:rsidRDefault="002B4D59" w:rsidP="00770917">
                  <w:r w:rsidRPr="008A1108">
                    <w:t>Р</w:t>
                  </w:r>
                  <w:r>
                    <w:t>уководитель МО___С. И.Романова</w:t>
                  </w:r>
                </w:p>
                <w:p w:rsidR="002B4D59" w:rsidRPr="008A1108" w:rsidRDefault="002B4D59" w:rsidP="00770917"/>
                <w:p w:rsidR="002B4D59" w:rsidRPr="008A1108" w:rsidRDefault="002B4D59" w:rsidP="00770917"/>
              </w:txbxContent>
            </v:textbox>
            <w10:wrap type="tight"/>
          </v:shape>
        </w:pict>
      </w:r>
      <w:r>
        <w:rPr>
          <w:noProof/>
        </w:rPr>
        <w:pict>
          <v:shape id="Поле 3" o:spid="_x0000_s1027" type="#_x0000_t202" style="position:absolute;left:0;text-align:left;margin-left:287.3pt;margin-top:10.25pt;width:192.2pt;height:61.75pt;z-index:-251659776;visibility:visible" wrapcoords="-84 -263 -84 21337 21684 21337 21684 -263 -84 -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" strokecolor="white">
            <v:textbox>
              <w:txbxContent>
                <w:p w:rsidR="002B4D59" w:rsidRPr="008A1108" w:rsidRDefault="002B4D59" w:rsidP="00770917">
                  <w:r w:rsidRPr="008A1108">
                    <w:t xml:space="preserve">Согласовано: </w:t>
                  </w:r>
                </w:p>
                <w:p w:rsidR="002B4D59" w:rsidRPr="008A1108" w:rsidRDefault="002B4D59" w:rsidP="00770917">
                  <w:r w:rsidRPr="008A1108">
                    <w:t xml:space="preserve">заместитель </w:t>
                  </w:r>
                  <w:r>
                    <w:t xml:space="preserve">заведующей </w:t>
                  </w:r>
                  <w:r w:rsidRPr="008A1108">
                    <w:t xml:space="preserve"> по УВР ______________  </w:t>
                  </w:r>
                  <w:r>
                    <w:t>И.В.Сироткина</w:t>
                  </w:r>
                  <w:r w:rsidRPr="008A1108">
                    <w:t xml:space="preserve"> 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Поле 2" o:spid="_x0000_s1028" type="#_x0000_t202" style="position:absolute;left:0;text-align:left;margin-left:547.95pt;margin-top:10.25pt;width:207.65pt;height:1in;z-index:-251658752;visibility:visible" wrapcoords="-78 -225 -78 21375 21678 21375 21678 -225 -78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" strokecolor="white">
            <v:textbox>
              <w:txbxContent>
                <w:p w:rsidR="002B4D59" w:rsidRPr="008A1108" w:rsidRDefault="002B4D59" w:rsidP="00770917">
                  <w:r>
                    <w:t>Утверждаю</w:t>
                  </w:r>
                  <w:r w:rsidRPr="008A1108">
                    <w:t>:</w:t>
                  </w:r>
                </w:p>
                <w:p w:rsidR="002B4D59" w:rsidRPr="008A1108" w:rsidRDefault="002B4D59" w:rsidP="00770917">
                  <w:r w:rsidRPr="008A1108">
                    <w:t>Директор МАОУ Тоболовская СОШ</w:t>
                  </w:r>
                </w:p>
                <w:p w:rsidR="002B4D59" w:rsidRPr="008A1108" w:rsidRDefault="002B4D59" w:rsidP="00770917">
                  <w:r w:rsidRPr="008A1108">
                    <w:t>_______________ Н.Ф. Жидкова</w:t>
                  </w:r>
                </w:p>
                <w:p w:rsidR="002B4D59" w:rsidRDefault="002B4D59" w:rsidP="00770917">
                  <w:r>
                    <w:t xml:space="preserve">Приказ от  01 .09.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>
                      <w:t>2016 г</w:t>
                    </w:r>
                  </w:smartTag>
                  <w:r>
                    <w:t xml:space="preserve"> № 134</w:t>
                  </w:r>
                </w:p>
                <w:p w:rsidR="002B4D59" w:rsidRPr="001F24D6" w:rsidRDefault="002B4D59" w:rsidP="00770917"/>
              </w:txbxContent>
            </v:textbox>
            <w10:wrap type="tight"/>
          </v:shape>
        </w:pict>
      </w:r>
    </w:p>
    <w:p w:rsidR="002B4D59" w:rsidRPr="008A1108" w:rsidRDefault="002B4D59" w:rsidP="00770917">
      <w:pPr>
        <w:shd w:val="clear" w:color="auto" w:fill="FFFFFF"/>
        <w:ind w:left="4962"/>
        <w:rPr>
          <w:color w:val="000000"/>
        </w:rPr>
      </w:pPr>
    </w:p>
    <w:p w:rsidR="002B4D59" w:rsidRPr="008A1108" w:rsidRDefault="002B4D59" w:rsidP="00770917">
      <w:pPr>
        <w:pStyle w:val="Heading3"/>
        <w:rPr>
          <w:i/>
          <w:sz w:val="40"/>
          <w:szCs w:val="40"/>
        </w:rPr>
      </w:pPr>
    </w:p>
    <w:p w:rsidR="002B4D59" w:rsidRPr="008A1108" w:rsidRDefault="002B4D59" w:rsidP="00770917">
      <w:pPr>
        <w:pStyle w:val="Heading3"/>
        <w:rPr>
          <w:i/>
          <w:sz w:val="40"/>
          <w:szCs w:val="40"/>
        </w:rPr>
      </w:pPr>
    </w:p>
    <w:p w:rsidR="002B4D59" w:rsidRPr="008A1108" w:rsidRDefault="002B4D59" w:rsidP="00770917"/>
    <w:p w:rsidR="002B4D59" w:rsidRPr="00673606" w:rsidRDefault="002B4D59" w:rsidP="00770917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Приложение к рабочей  программе</w:t>
      </w:r>
    </w:p>
    <w:p w:rsidR="002B4D59" w:rsidRPr="008A1108" w:rsidRDefault="002B4D59" w:rsidP="00770917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8A1108">
        <w:rPr>
          <w:rFonts w:ascii="Times New Roman" w:hAnsi="Times New Roman"/>
          <w:b/>
          <w:sz w:val="44"/>
          <w:szCs w:val="44"/>
        </w:rPr>
        <w:t xml:space="preserve">по </w:t>
      </w:r>
      <w:r>
        <w:rPr>
          <w:rFonts w:ascii="Times New Roman" w:hAnsi="Times New Roman"/>
          <w:b/>
          <w:sz w:val="44"/>
          <w:szCs w:val="44"/>
        </w:rPr>
        <w:t>музыке</w:t>
      </w:r>
      <w:r w:rsidRPr="008A1108">
        <w:rPr>
          <w:rFonts w:ascii="Times New Roman" w:hAnsi="Times New Roman"/>
          <w:b/>
          <w:sz w:val="44"/>
          <w:szCs w:val="44"/>
        </w:rPr>
        <w:t xml:space="preserve"> для 3 класса</w:t>
      </w:r>
    </w:p>
    <w:p w:rsidR="002B4D59" w:rsidRPr="00651858" w:rsidRDefault="002B4D59" w:rsidP="00770917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651858">
        <w:rPr>
          <w:rFonts w:ascii="Times New Roman" w:hAnsi="Times New Roman"/>
          <w:b/>
          <w:sz w:val="44"/>
          <w:szCs w:val="44"/>
        </w:rPr>
        <w:t>на 201</w:t>
      </w:r>
      <w:r>
        <w:rPr>
          <w:rFonts w:ascii="Times New Roman" w:hAnsi="Times New Roman"/>
          <w:b/>
          <w:sz w:val="44"/>
          <w:szCs w:val="44"/>
        </w:rPr>
        <w:t>6</w:t>
      </w:r>
      <w:r w:rsidRPr="00651858">
        <w:rPr>
          <w:rFonts w:ascii="Times New Roman" w:hAnsi="Times New Roman"/>
          <w:b/>
          <w:sz w:val="44"/>
          <w:szCs w:val="44"/>
        </w:rPr>
        <w:t>-201</w:t>
      </w:r>
      <w:r>
        <w:rPr>
          <w:rFonts w:ascii="Times New Roman" w:hAnsi="Times New Roman"/>
          <w:b/>
          <w:sz w:val="44"/>
          <w:szCs w:val="44"/>
        </w:rPr>
        <w:t>7</w:t>
      </w:r>
      <w:r w:rsidRPr="00651858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2B4D59" w:rsidRPr="00651858" w:rsidRDefault="002B4D59" w:rsidP="00770917">
      <w:pPr>
        <w:pStyle w:val="NoSpacing"/>
        <w:jc w:val="center"/>
        <w:rPr>
          <w:rFonts w:ascii="Times New Roman" w:hAnsi="Times New Roman"/>
          <w:sz w:val="44"/>
          <w:szCs w:val="44"/>
        </w:rPr>
      </w:pPr>
    </w:p>
    <w:p w:rsidR="002B4D59" w:rsidRPr="00651858" w:rsidRDefault="002B4D59" w:rsidP="0077091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B4D59" w:rsidRDefault="002B4D59" w:rsidP="00770917">
      <w:pPr>
        <w:jc w:val="center"/>
        <w:rPr>
          <w:sz w:val="28"/>
          <w:szCs w:val="28"/>
        </w:rPr>
      </w:pPr>
      <w:r w:rsidRPr="00E83979">
        <w:rPr>
          <w:sz w:val="28"/>
          <w:szCs w:val="28"/>
        </w:rPr>
        <w:t>Составитель:</w:t>
      </w:r>
      <w:r w:rsidRPr="00651858">
        <w:rPr>
          <w:sz w:val="28"/>
          <w:szCs w:val="28"/>
        </w:rPr>
        <w:t xml:space="preserve"> </w:t>
      </w:r>
      <w:r>
        <w:rPr>
          <w:sz w:val="28"/>
          <w:szCs w:val="28"/>
        </w:rPr>
        <w:t>Бурматова Людмила Рашидовна.</w:t>
      </w: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770917">
      <w:pPr>
        <w:pStyle w:val="NoSpacing"/>
        <w:rPr>
          <w:rFonts w:ascii="Times New Roman" w:hAnsi="Times New Roman"/>
          <w:sz w:val="24"/>
          <w:szCs w:val="24"/>
        </w:rPr>
      </w:pPr>
    </w:p>
    <w:p w:rsidR="002B4D59" w:rsidRDefault="002B4D59" w:rsidP="00770917">
      <w:pPr>
        <w:pStyle w:val="NoSpacing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Pr="003A5E71" w:rsidRDefault="002B4D59" w:rsidP="003A5E71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3A5E71">
        <w:rPr>
          <w:b/>
          <w:bCs/>
          <w:color w:val="000000"/>
          <w:sz w:val="20"/>
          <w:u w:val="single"/>
        </w:rPr>
        <w:t>Пояснительная записка.</w:t>
      </w:r>
    </w:p>
    <w:p w:rsidR="002B4D59" w:rsidRPr="003A5E71" w:rsidRDefault="002B4D59" w:rsidP="003A5E71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    Рабочая программа   составлена на основе Конституции РФ, Конституции РТ, Федерального Закона -273 «Об образовании в РФ»; национальной образовательной инициативы «Наша новая школа», ФГОС НОО; примерной программы общеобразовательных учреждений по математике для 1-4 классов</w:t>
      </w:r>
      <w:r>
        <w:rPr>
          <w:color w:val="000000"/>
          <w:sz w:val="20"/>
        </w:rPr>
        <w:t xml:space="preserve">. </w:t>
      </w:r>
      <w:r w:rsidRPr="003A5E71">
        <w:rPr>
          <w:color w:val="000000"/>
          <w:sz w:val="20"/>
        </w:rPr>
        <w:t xml:space="preserve">В авторскую программу изменения не внесены. На изучение музыки отводится 1 час в неделю, 34 урока (34 учебные недели), рабочая </w:t>
      </w:r>
      <w:r>
        <w:rPr>
          <w:color w:val="000000"/>
          <w:sz w:val="20"/>
        </w:rPr>
        <w:t>программа соответствует установ</w:t>
      </w:r>
      <w:r w:rsidRPr="003A5E71">
        <w:rPr>
          <w:color w:val="000000"/>
          <w:sz w:val="20"/>
        </w:rPr>
        <w:t>ленным требованиям.</w:t>
      </w:r>
    </w:p>
    <w:p w:rsidR="002B4D59" w:rsidRPr="003A5E71" w:rsidRDefault="002B4D59" w:rsidP="003A5E71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     Входная контрольная работа, промежуточная аттестация проводится в форме контрольной работы в сроки в соответствии  с годовым календарным графиком.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</w:t>
      </w:r>
      <w:r w:rsidRPr="003A5E71">
        <w:rPr>
          <w:b/>
          <w:bCs/>
          <w:i/>
          <w:iCs/>
          <w:color w:val="000000"/>
          <w:sz w:val="20"/>
        </w:rPr>
        <w:t> Для реализации программного содержания используется следующий методический комплект УМК «Начальная школа 21 века»: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 xml:space="preserve">-Примерная авторская  программа основного общего образования  УМК «Начальная школа ХХI века» «Музыка» 3 класс. Авторы: В.О.Усачёва, Л.В.Школяр, В.А.Школяр. –М.:Вентана –Граф, </w:t>
      </w:r>
      <w:smartTag w:uri="urn:schemas-microsoft-com:office:smarttags" w:element="metricconverter">
        <w:smartTagPr>
          <w:attr w:name="ProductID" w:val="2011 г"/>
        </w:smartTagPr>
        <w:r w:rsidRPr="003A5E71">
          <w:rPr>
            <w:color w:val="000000"/>
            <w:sz w:val="20"/>
          </w:rPr>
          <w:t>2011 г</w:t>
        </w:r>
      </w:smartTag>
      <w:r w:rsidRPr="003A5E71">
        <w:rPr>
          <w:color w:val="000000"/>
          <w:sz w:val="20"/>
        </w:rPr>
        <w:t>.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-Учебник: Музыка. 3 класс. Л.В.Школяр, Л.Л.Алексеева, - М.: Мнемозина, 2013.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-Музыка. Методическое пособие для учителя. В.О.Усачёва, Л.В.Школяр, В.А.Школяр, - М.: Вентана-Граф,2013г.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В авторскую программу изменения не внесены. На изучение музыки отводится 1 час в неделю, 34 урока (34 учебные недели), рабочая программа соответствует установленным требованиям.      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 </w:t>
      </w:r>
      <w:r w:rsidRPr="003A5E71">
        <w:rPr>
          <w:b/>
          <w:bCs/>
          <w:color w:val="000000"/>
          <w:sz w:val="20"/>
        </w:rPr>
        <w:t>Промежуточная аттестация  проводится в форме урока-путешествия в сроки в соответствии с годовым календарным сроком.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        Основные цели уроков музыки: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1.Формировние основ музыкальной культуры через эмоциональное, активное восприятие музыки;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2.Развитие  устойчивого интереса к музыке, к деятельности музыканта-человека, сочиняющего, исполняющего и слушающего музыку.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3.Освоение музыкальных произведений и знаний о музыке.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4.Воспитание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 уважения к истории, традициям, музыкальной культуре разных народов мира.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5.Овладение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 пластическом движении и импровизации.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Основная  задача уроков музыки -  </w:t>
      </w:r>
      <w:r w:rsidRPr="003A5E71">
        <w:rPr>
          <w:color w:val="000000"/>
          <w:sz w:val="20"/>
        </w:rPr>
        <w:t>развитие способностей к художественно - образному, эмоционально-ценностному восприятию произведений музыкального искусства.</w:t>
      </w:r>
    </w:p>
    <w:p w:rsidR="002B4D59" w:rsidRPr="003A5E71" w:rsidRDefault="002B4D59" w:rsidP="003A5E71">
      <w:pPr>
        <w:shd w:val="clear" w:color="auto" w:fill="FFFFFF"/>
        <w:spacing w:line="338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                                                                                                                      Общая характеристика курса.</w:t>
      </w:r>
    </w:p>
    <w:p w:rsidR="002B4D59" w:rsidRPr="003A5E71" w:rsidRDefault="002B4D59" w:rsidP="003A5E71">
      <w:pPr>
        <w:shd w:val="clear" w:color="auto" w:fill="FFFFFF"/>
        <w:spacing w:line="338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и миру в целом.</w:t>
      </w:r>
    </w:p>
    <w:p w:rsidR="002B4D59" w:rsidRPr="003A5E71" w:rsidRDefault="002B4D59" w:rsidP="003A5E71">
      <w:pPr>
        <w:shd w:val="clear" w:color="auto" w:fill="FFFFFF"/>
        <w:ind w:left="40" w:right="20" w:firstLine="40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Основу программы составляют русское и зарубежное классическое музыкальное наследие, отражающее «вечные» проблемы жизни; народная музыка, музыкальный и поэтический фольклор; духовная (церковная) и современная музыка. При отборе музыкального материала учитывался принцип «независимости» той или иной музыки для данного возраста. В качестве методологического основания концепции учебного курса «Музыкальное искусство» выступает идея преподавания искусства сообразно природе ребенка, природе искусства и природе художественного творчества. С учетом этого программа опирается на следующие принципы:</w:t>
      </w:r>
    </w:p>
    <w:p w:rsidR="002B4D59" w:rsidRPr="003A5E71" w:rsidRDefault="002B4D59" w:rsidP="003A5E71">
      <w:pPr>
        <w:numPr>
          <w:ilvl w:val="0"/>
          <w:numId w:val="1"/>
        </w:numPr>
        <w:shd w:val="clear" w:color="auto" w:fill="FFFFFF"/>
        <w:ind w:left="40" w:right="2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преподавание музыки в школе как живого образного искусства;</w:t>
      </w:r>
    </w:p>
    <w:p w:rsidR="002B4D59" w:rsidRPr="003A5E71" w:rsidRDefault="002B4D59" w:rsidP="003A5E71">
      <w:pPr>
        <w:numPr>
          <w:ilvl w:val="0"/>
          <w:numId w:val="1"/>
        </w:numPr>
        <w:shd w:val="clear" w:color="auto" w:fill="FFFFFF"/>
        <w:ind w:left="40" w:right="2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возвышение ребенка до понимания философско-эстетической сущности искусства;</w:t>
      </w:r>
    </w:p>
    <w:p w:rsidR="002B4D59" w:rsidRPr="003A5E71" w:rsidRDefault="002B4D59" w:rsidP="003A5E71">
      <w:pPr>
        <w:numPr>
          <w:ilvl w:val="0"/>
          <w:numId w:val="1"/>
        </w:numPr>
        <w:shd w:val="clear" w:color="auto" w:fill="FFFFFF"/>
        <w:ind w:left="4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деятельностное освоение искусства;</w:t>
      </w:r>
    </w:p>
    <w:p w:rsidR="002B4D59" w:rsidRPr="003A5E71" w:rsidRDefault="002B4D59" w:rsidP="003A5E71">
      <w:pPr>
        <w:numPr>
          <w:ilvl w:val="0"/>
          <w:numId w:val="1"/>
        </w:numPr>
        <w:shd w:val="clear" w:color="auto" w:fill="FFFFFF"/>
        <w:ind w:left="4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моделирование художественно-творческого процесса.</w:t>
      </w:r>
    </w:p>
    <w:p w:rsidR="002B4D59" w:rsidRPr="003A5E71" w:rsidRDefault="002B4D59" w:rsidP="003A5E71">
      <w:pPr>
        <w:shd w:val="clear" w:color="auto" w:fill="FFFFFF"/>
        <w:ind w:left="20" w:right="60" w:firstLine="40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Основная идея содержания третьего года обучения отражение истории и души народа в музыке России. Учитель в каждом регионе страны начнет занятия с музыки, бытующей в данной местности, с национальной музыки, постепенно охватывая ближнее и дальнее зарубежье и показывая, как музыка исторически становилась универсальным средством общения, передачи духовных ценностей.</w:t>
      </w:r>
    </w:p>
    <w:p w:rsidR="002B4D59" w:rsidRPr="003A5E71" w:rsidRDefault="002B4D59" w:rsidP="003A5E71">
      <w:pPr>
        <w:shd w:val="clear" w:color="auto" w:fill="FFFFFF"/>
        <w:ind w:left="20" w:right="60" w:firstLine="40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Раскрытие этой идеи начинается с уроков-монографий, благодаря которым школьники вводятся в интонационную атмосферу русской классической музыки, в многообразие ее форм и жанров. Знакомство с ней подводит детей к ответу на вопрос: «Как и почему мы чувствуем родственность отечественной музыки?» Ответ на него требует специального содержания обучения, которое объединяется в две содержательные линии.</w:t>
      </w:r>
    </w:p>
    <w:p w:rsidR="002B4D59" w:rsidRPr="003A5E71" w:rsidRDefault="002B4D59" w:rsidP="003A5E71">
      <w:pPr>
        <w:numPr>
          <w:ilvl w:val="0"/>
          <w:numId w:val="2"/>
        </w:numPr>
        <w:shd w:val="clear" w:color="auto" w:fill="FFFFFF"/>
        <w:ind w:left="0" w:firstLine="54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Первая погружает школьников в истоки происхождения народного творчества, в сущность национального музыкального искусства. Оно протекает как изучение фольклора, при этом делается акцент на выявлении «механизма» преломления в музыке национальных черт характера.</w:t>
      </w:r>
    </w:p>
    <w:p w:rsidR="002B4D59" w:rsidRPr="003A5E71" w:rsidRDefault="002B4D59" w:rsidP="003A5E71">
      <w:pPr>
        <w:numPr>
          <w:ilvl w:val="0"/>
          <w:numId w:val="2"/>
        </w:numPr>
        <w:shd w:val="clear" w:color="auto" w:fill="FFFFFF"/>
        <w:ind w:left="160" w:firstLine="38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Вторая содержательная линия раскрывает соотношение народной и композиторской музыки как двух этапов становления национальной музыкальной культуры. Через их преемственность, в частности, на основе обработок народной музыки утверждается мысль, что «музыку создает народ, а мы, композиторы, ее только аранжируем» (М.И. Глинка).</w:t>
      </w:r>
    </w:p>
    <w:p w:rsidR="002B4D59" w:rsidRPr="003A5E71" w:rsidRDefault="002B4D59" w:rsidP="003A5E71">
      <w:pPr>
        <w:shd w:val="clear" w:color="auto" w:fill="FFFFFF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Кульминацией проблематики года становится рассмотрение места и значения русской классической музыки в музыкальной культуре мира.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                                                                       </w:t>
      </w:r>
      <w:r w:rsidRPr="003A5E71">
        <w:rPr>
          <w:b/>
          <w:bCs/>
          <w:color w:val="000000"/>
          <w:sz w:val="20"/>
        </w:rPr>
        <w:t>Ценностные ориентиры содержания курса «Музыка».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Целенаправленная организация и планомерное формирование музыкальной учебной деятельности способствуют личностному развитию учащихся: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Приобщение учащихся к шедеврам мировой музыкальной культуры — народному и профессиональному музыкальном творчеству—направлено на формирование целостной художественной картины мира, воспитание патриотических чувств, толерантных взаимоотношений, активизацию творческого мышления, продуктивного воображения, рефлексии, что в целом способствует познавательном и социальному развитию растущего человека. В результате у школьников формируются духовно-нравственные основания: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Художественная эмпатия, эмоционально-эстетический отклик на музыку обеспечивают коммуникативное развитие: 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искусства. Личностное, социальное, познавательное, коммуникативное развитие учащихся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                                                                                       </w:t>
      </w:r>
      <w:r w:rsidRPr="003A5E71">
        <w:rPr>
          <w:b/>
          <w:bCs/>
          <w:color w:val="000000"/>
          <w:sz w:val="20"/>
        </w:rPr>
        <w:t>Результаты изучения учебного предмета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Личностные результаты: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формирование  основ культурной,   гражданской идентичности,  чувства гордости за свою Родину, осознание своей этнической и национальной принадлежности;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     - формирование эстетических потребностей, ценностей и чувств от общения с музыкой;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 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 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B4D59" w:rsidRPr="003A5E71" w:rsidRDefault="002B4D59" w:rsidP="003A5E71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-   продуктивное сотрудничество (общение, взаимодействие) со сверстниками при решении различных творческих задач, в том числе музыкальных;                                      </w:t>
      </w:r>
    </w:p>
    <w:p w:rsidR="002B4D59" w:rsidRDefault="002B4D59" w:rsidP="003A5E71">
      <w:pPr>
        <w:shd w:val="clear" w:color="auto" w:fill="FFFFFF"/>
        <w:ind w:firstLine="568"/>
        <w:jc w:val="both"/>
        <w:rPr>
          <w:b/>
          <w:bCs/>
          <w:color w:val="000000"/>
          <w:sz w:val="20"/>
        </w:rPr>
      </w:pP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Метапредметные результаты: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формирование умения планировать, контролировать и оценивать учебные действия в соответствии с поставленной задачей и условиями  её реализации;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 применение знаково-символических и речевых средств или решения коммуникативных и познавательных задач;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 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определение общей цели и путей её достижения; участие в совместной деятельности на основе сотрудничества, поиска компромиссов, распределения функций и ролей;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умение воспринимать окружающий мир во всём его социальном, культурном, природном и художественном разнообразии.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Предметные результаты: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 сформированность первоначальных представлений о роли музыки в жизни человека, её роли в духовно-нравственном развитии человека;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 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 умение воспринимать музыку и выражать своё отношение к музыкальному произведению;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 использование музыкальных образов при создании театрализованных и музыкально-пластических композиций, испонении вокально-хоровых произведений, в импровизации.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  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-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                                                                                                  Содержание курса</w:t>
      </w:r>
    </w:p>
    <w:p w:rsidR="002B4D59" w:rsidRPr="003A5E71" w:rsidRDefault="002B4D59" w:rsidP="003A5E71">
      <w:pPr>
        <w:shd w:val="clear" w:color="auto" w:fill="FFFFFF"/>
        <w:ind w:left="20" w:right="40" w:firstLine="38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                                                                                                                  3 класс</w:t>
      </w:r>
    </w:p>
    <w:p w:rsidR="002B4D59" w:rsidRPr="003A5E71" w:rsidRDefault="002B4D59" w:rsidP="003A5E71">
      <w:pPr>
        <w:shd w:val="clear" w:color="auto" w:fill="FFFFFF"/>
        <w:ind w:left="20" w:right="40" w:firstLine="38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Характерные черты русской музыки (8 ч.)</w:t>
      </w:r>
    </w:p>
    <w:p w:rsidR="002B4D59" w:rsidRPr="003A5E71" w:rsidRDefault="002B4D59" w:rsidP="003A5E71">
      <w:pPr>
        <w:shd w:val="clear" w:color="auto" w:fill="FFFFFF"/>
        <w:ind w:right="6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Понятия «русская» и «российская» музыка – различное и общее. Различное: яркая многоголосная ткань Юга России, холодноватая скромная «вязь» Севера,  «многоголосица» других музыкальных культур внутри России. Общее – интонационнные корни.</w:t>
      </w:r>
    </w:p>
    <w:p w:rsidR="002B4D59" w:rsidRPr="003A5E71" w:rsidRDefault="002B4D59" w:rsidP="003A5E71">
      <w:pPr>
        <w:shd w:val="clear" w:color="auto" w:fill="FFFFFF"/>
        <w:ind w:left="20" w:right="60" w:firstLine="40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Народное музыкальное творчество – «энциклопедия» русской интонационности (12 ч.)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Обрядовость как ведущее начало русского фольклора. Своеобразие героики в народном былинном эпосе. Знаменитый распев. Протяжная песня как особый интонационный склад русской музыки. Частушки и страдания. Танцевальные жанры. Инструментальные плясовые наигрыши.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Истоки русского классического романса (4 ч.)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Интонационная сфера городского музицирования: взаимодействие крестьянской песни и городского салонного романса, городская лирика (общепопулярная), старинный романс.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Композиторская музыка для церкви (2 ч.)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Народная и профессионально-композиторская музыка в русской музыкальной культуре (8 ч.)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Обработка народных песен. Переосмысление интонационной сферы  русской песенности в творчестве композиторов: два пути – точное цитирование и сочинение музыки в народном духе.   Музыкальный репертуар и опыт творческой деятельности.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Музыкальный эпиграф года: знаменные распевы и тема Третьего фортепианного концерта С.В. Рахманинова.</w:t>
      </w:r>
    </w:p>
    <w:p w:rsidR="002B4D59" w:rsidRPr="003A5E71" w:rsidRDefault="002B4D59" w:rsidP="003A5E71">
      <w:pPr>
        <w:shd w:val="clear" w:color="auto" w:fill="FFFFFF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В течение года дети поют и разучивают народные песни разных жанров, былинные напевы; участвуют в воссоздании обрядов, бытующих в данном регионе; совершенствуют исполнение ранее разученных и полюбившихся песен.</w:t>
      </w:r>
    </w:p>
    <w:p w:rsidR="002B4D59" w:rsidRPr="003A5E71" w:rsidRDefault="002B4D59" w:rsidP="003A5E71">
      <w:pPr>
        <w:shd w:val="clear" w:color="auto" w:fill="FFFFFF"/>
        <w:ind w:left="20" w:firstLine="40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b/>
          <w:bCs/>
          <w:color w:val="000000"/>
          <w:sz w:val="20"/>
        </w:rPr>
        <w:t>Основные требования к уровню подготовки учащихся 3 класса</w:t>
      </w:r>
    </w:p>
    <w:p w:rsidR="002B4D59" w:rsidRPr="003A5E71" w:rsidRDefault="002B4D59" w:rsidP="003A5E71">
      <w:pPr>
        <w:shd w:val="clear" w:color="auto" w:fill="FFFFFF"/>
        <w:ind w:left="20" w:firstLine="40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К концу обучения в 3 классе учащиеся должны:</w:t>
      </w:r>
    </w:p>
    <w:p w:rsidR="002B4D59" w:rsidRPr="003A5E71" w:rsidRDefault="002B4D59" w:rsidP="003A5E71">
      <w:pPr>
        <w:numPr>
          <w:ilvl w:val="0"/>
          <w:numId w:val="3"/>
        </w:numPr>
        <w:shd w:val="clear" w:color="auto" w:fill="FFFFFF"/>
        <w:ind w:left="20" w:right="6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проявлять интерес к русскому обрядовому пласту фольклора, понимание синкретики народного творчества;</w:t>
      </w:r>
    </w:p>
    <w:p w:rsidR="002B4D59" w:rsidRPr="003A5E71" w:rsidRDefault="002B4D59" w:rsidP="003A5E71">
      <w:pPr>
        <w:shd w:val="clear" w:color="auto" w:fill="FFFFFF"/>
        <w:ind w:left="20" w:firstLine="400"/>
        <w:jc w:val="both"/>
        <w:rPr>
          <w:rFonts w:ascii="Calibri" w:hAnsi="Calibri"/>
          <w:color w:val="000000"/>
          <w:sz w:val="22"/>
          <w:szCs w:val="22"/>
        </w:rPr>
      </w:pPr>
      <w:r w:rsidRPr="003A5E71">
        <w:rPr>
          <w:color w:val="000000"/>
          <w:sz w:val="20"/>
        </w:rPr>
        <w:t>решать учебные и практические задачи:</w:t>
      </w:r>
    </w:p>
    <w:p w:rsidR="002B4D59" w:rsidRPr="003A5E71" w:rsidRDefault="002B4D59" w:rsidP="003A5E71">
      <w:pPr>
        <w:numPr>
          <w:ilvl w:val="0"/>
          <w:numId w:val="4"/>
        </w:numPr>
        <w:shd w:val="clear" w:color="auto" w:fill="FFFFFF"/>
        <w:ind w:left="20" w:right="6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выделять интонационно-стилевые особенности народной музыкальной культуры;</w:t>
      </w:r>
    </w:p>
    <w:p w:rsidR="002B4D59" w:rsidRPr="003A5E71" w:rsidRDefault="002B4D59" w:rsidP="003A5E71">
      <w:pPr>
        <w:numPr>
          <w:ilvl w:val="0"/>
          <w:numId w:val="4"/>
        </w:numPr>
        <w:shd w:val="clear" w:color="auto" w:fill="FFFFFF"/>
        <w:ind w:left="2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сравнивать народную и профессиональную музыку;</w:t>
      </w:r>
    </w:p>
    <w:p w:rsidR="002B4D59" w:rsidRPr="003A5E71" w:rsidRDefault="002B4D59" w:rsidP="003A5E71">
      <w:pPr>
        <w:numPr>
          <w:ilvl w:val="0"/>
          <w:numId w:val="4"/>
        </w:numPr>
        <w:shd w:val="clear" w:color="auto" w:fill="FFFFFF"/>
        <w:ind w:left="2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свободно и непринужденно, проявляя творческую инициативу, самостоятельно запеть (начать в качестве запевалы), завести игру, начать танец и пр.;</w:t>
      </w:r>
    </w:p>
    <w:p w:rsidR="002B4D59" w:rsidRPr="003A5E71" w:rsidRDefault="002B4D59" w:rsidP="003A5E71">
      <w:pPr>
        <w:numPr>
          <w:ilvl w:val="0"/>
          <w:numId w:val="4"/>
        </w:numPr>
        <w:shd w:val="clear" w:color="auto" w:fill="FFFFFF"/>
        <w:ind w:left="2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узнавать произведения, называть русских композиторов, называть их имена (в соответствии с программой);</w:t>
      </w:r>
    </w:p>
    <w:p w:rsidR="002B4D59" w:rsidRPr="003A5E71" w:rsidRDefault="002B4D59" w:rsidP="003A5E71">
      <w:pPr>
        <w:numPr>
          <w:ilvl w:val="0"/>
          <w:numId w:val="4"/>
        </w:numPr>
        <w:shd w:val="clear" w:color="auto" w:fill="FFFFFF"/>
        <w:ind w:left="2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приводить примеры использования русскими классиками образцов фольклора;</w:t>
      </w:r>
    </w:p>
    <w:p w:rsidR="002B4D59" w:rsidRPr="003A5E71" w:rsidRDefault="002B4D59" w:rsidP="003A5E71">
      <w:pPr>
        <w:numPr>
          <w:ilvl w:val="0"/>
          <w:numId w:val="4"/>
        </w:numPr>
        <w:shd w:val="clear" w:color="auto" w:fill="FFFFFF"/>
        <w:ind w:left="2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различать на слух народную музыку и музыку, сочиненную композиторами в «народном духе»;</w:t>
      </w:r>
    </w:p>
    <w:p w:rsidR="002B4D59" w:rsidRPr="003A5E71" w:rsidRDefault="002B4D59" w:rsidP="003A5E71">
      <w:pPr>
        <w:numPr>
          <w:ilvl w:val="0"/>
          <w:numId w:val="4"/>
        </w:numPr>
        <w:shd w:val="clear" w:color="auto" w:fill="FFFFFF"/>
        <w:ind w:left="20" w:firstLine="400"/>
        <w:jc w:val="both"/>
        <w:rPr>
          <w:rFonts w:ascii="Calibri" w:hAnsi="Calibri" w:cs="Arial"/>
          <w:color w:val="000000"/>
          <w:sz w:val="22"/>
          <w:szCs w:val="22"/>
        </w:rPr>
      </w:pPr>
      <w:r w:rsidRPr="003A5E71">
        <w:rPr>
          <w:color w:val="000000"/>
          <w:sz w:val="20"/>
        </w:rPr>
        <w:t>самостоятельно распевать народные тексты в стиле устной традиции.</w:t>
      </w: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3A5E71">
      <w:pPr>
        <w:pStyle w:val="NoSpacing"/>
        <w:rPr>
          <w:rFonts w:ascii="Times New Roman" w:hAnsi="Times New Roman"/>
          <w:sz w:val="24"/>
          <w:szCs w:val="24"/>
        </w:rPr>
      </w:pPr>
    </w:p>
    <w:p w:rsidR="002B4D59" w:rsidRDefault="002B4D59" w:rsidP="003A5E71">
      <w:pPr>
        <w:pStyle w:val="NoSpacing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приказу от 01.09.16 № 134</w:t>
      </w: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МАОУ Тоболовская СОШ</w:t>
      </w:r>
    </w:p>
    <w:p w:rsidR="002B4D59" w:rsidRDefault="002B4D59" w:rsidP="00FB0EA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___________________Н.Ф.Жидкова</w:t>
      </w:r>
    </w:p>
    <w:p w:rsidR="002B4D59" w:rsidRDefault="002B4D59" w:rsidP="00FB0EA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B4D59" w:rsidRDefault="002B4D59" w:rsidP="00FB0EAD">
      <w:pPr>
        <w:pStyle w:val="NoSpacing"/>
        <w:jc w:val="right"/>
        <w:rPr>
          <w:rFonts w:ascii="Times New Roman" w:hAnsi="Times New Roman"/>
          <w:i/>
          <w:sz w:val="32"/>
          <w:szCs w:val="32"/>
        </w:rPr>
      </w:pPr>
    </w:p>
    <w:p w:rsidR="002B4D59" w:rsidRDefault="002B4D59" w:rsidP="00FB0EA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Календарно-тематическое планирование по музыке в 3  классе</w:t>
      </w:r>
    </w:p>
    <w:p w:rsidR="002B4D59" w:rsidRDefault="002B4D59" w:rsidP="00FB0EAD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на 2016-2017 учебный год. </w:t>
      </w:r>
    </w:p>
    <w:p w:rsidR="002B4D59" w:rsidRDefault="002B4D59" w:rsidP="00FB0EAD">
      <w:pPr>
        <w:pStyle w:val="NoSpacing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Составитель: Бурматова Л.Р.</w:t>
      </w:r>
    </w:p>
    <w:p w:rsidR="002B4D59" w:rsidRDefault="002B4D59" w:rsidP="00FB0EAD">
      <w:pPr>
        <w:pStyle w:val="NoSpacing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1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6"/>
        <w:gridCol w:w="2980"/>
        <w:gridCol w:w="56"/>
        <w:gridCol w:w="795"/>
        <w:gridCol w:w="105"/>
        <w:gridCol w:w="4714"/>
        <w:gridCol w:w="4394"/>
        <w:gridCol w:w="1267"/>
        <w:gridCol w:w="18"/>
        <w:gridCol w:w="17"/>
        <w:gridCol w:w="17"/>
        <w:gridCol w:w="13"/>
        <w:gridCol w:w="22"/>
        <w:gridCol w:w="15"/>
      </w:tblGrid>
      <w:tr w:rsidR="002B4D59" w:rsidTr="004E25FD">
        <w:trPr>
          <w:gridAfter w:val="6"/>
          <w:wAfter w:w="102" w:type="dxa"/>
        </w:trPr>
        <w:tc>
          <w:tcPr>
            <w:tcW w:w="706" w:type="dxa"/>
            <w:vMerge w:val="restart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 п\п</w:t>
            </w:r>
          </w:p>
        </w:tc>
        <w:tc>
          <w:tcPr>
            <w:tcW w:w="3036" w:type="dxa"/>
            <w:gridSpan w:val="2"/>
            <w:vMerge w:val="restart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gridSpan w:val="2"/>
            <w:vMerge w:val="restart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108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  <w:tc>
          <w:tcPr>
            <w:tcW w:w="1267" w:type="dxa"/>
            <w:vMerge w:val="restart"/>
          </w:tcPr>
          <w:p w:rsidR="002B4D59" w:rsidRPr="00F94C9C" w:rsidRDefault="002B4D59" w:rsidP="00F94C9C">
            <w:pPr>
              <w:rPr>
                <w:b/>
                <w:i/>
              </w:rPr>
            </w:pPr>
            <w:r>
              <w:rPr>
                <w:b/>
                <w:i/>
              </w:rPr>
              <w:t>Домаш-нее задание</w:t>
            </w:r>
          </w:p>
        </w:tc>
      </w:tr>
      <w:tr w:rsidR="002B4D59" w:rsidTr="004E25FD">
        <w:trPr>
          <w:gridAfter w:val="6"/>
          <w:wAfter w:w="102" w:type="dxa"/>
        </w:trPr>
        <w:tc>
          <w:tcPr>
            <w:tcW w:w="706" w:type="dxa"/>
            <w:vMerge/>
            <w:vAlign w:val="center"/>
          </w:tcPr>
          <w:p w:rsidR="002B4D59" w:rsidRDefault="002B4D59">
            <w:pPr>
              <w:rPr>
                <w:b/>
                <w:i/>
                <w:lang w:eastAsia="en-US"/>
              </w:rPr>
            </w:pPr>
          </w:p>
        </w:tc>
        <w:tc>
          <w:tcPr>
            <w:tcW w:w="3036" w:type="dxa"/>
            <w:gridSpan w:val="2"/>
            <w:vMerge/>
            <w:vAlign w:val="center"/>
          </w:tcPr>
          <w:p w:rsidR="002B4D59" w:rsidRDefault="002B4D59">
            <w:pPr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2B4D59" w:rsidRDefault="002B4D59">
            <w:pPr>
              <w:rPr>
                <w:b/>
                <w:i/>
                <w:lang w:eastAsia="en-US"/>
              </w:rPr>
            </w:pPr>
          </w:p>
        </w:tc>
        <w:tc>
          <w:tcPr>
            <w:tcW w:w="4714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4394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</w:p>
        </w:tc>
        <w:tc>
          <w:tcPr>
            <w:tcW w:w="1267" w:type="dxa"/>
            <w:vMerge/>
            <w:tcBorders>
              <w:bottom w:val="nil"/>
            </w:tcBorders>
          </w:tcPr>
          <w:p w:rsidR="002B4D59" w:rsidRDefault="002B4D59"/>
        </w:tc>
      </w:tr>
      <w:tr w:rsidR="002B4D59" w:rsidTr="004E25FD">
        <w:trPr>
          <w:gridAfter w:val="5"/>
          <w:wAfter w:w="84" w:type="dxa"/>
          <w:trHeight w:val="1895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2B4D59" w:rsidRPr="00830BCC" w:rsidRDefault="002B4D59">
            <w:pPr>
              <w:pStyle w:val="NoSpacing"/>
              <w:spacing w:line="276" w:lineRule="auto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830BCC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Путешествие на родину русского музыкального языка</w:t>
            </w: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2B4D59" w:rsidRDefault="002B4D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Научиться слушать музыку, понимать ее настроение, замысел.</w:t>
            </w:r>
          </w:p>
          <w:p w:rsidR="002B4D59" w:rsidRDefault="002B4D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Получить возможность расширить и углубить знания о песенном жанре, усвоить элементы песенности как качества музыки: (протяжность, напевность, мелодичность, и т.д.)</w:t>
            </w:r>
          </w:p>
        </w:tc>
        <w:tc>
          <w:tcPr>
            <w:tcW w:w="4394" w:type="dxa"/>
          </w:tcPr>
          <w:p w:rsidR="002B4D59" w:rsidRPr="00830BCC" w:rsidRDefault="002B4D59" w:rsidP="00830BCC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en-US"/>
              </w:rPr>
              <w:t xml:space="preserve">Научиться различать понятия </w:t>
            </w:r>
            <w:r w:rsidRPr="00830BCC">
              <w:rPr>
                <w:lang w:eastAsia="en-US"/>
              </w:rPr>
              <w:t xml:space="preserve">,&lt;&lt; </w:t>
            </w:r>
            <w:r>
              <w:rPr>
                <w:lang w:eastAsia="en-US"/>
              </w:rPr>
              <w:t>русская</w:t>
            </w:r>
            <w:r w:rsidRPr="00830BCC">
              <w:rPr>
                <w:lang w:eastAsia="en-US"/>
              </w:rPr>
              <w:t xml:space="preserve">&gt;&gt; </w:t>
            </w:r>
            <w:r>
              <w:rPr>
                <w:lang w:eastAsia="en-US"/>
              </w:rPr>
              <w:t xml:space="preserve">и </w:t>
            </w:r>
            <w:r w:rsidRPr="00830BCC">
              <w:rPr>
                <w:lang w:eastAsia="en-US"/>
              </w:rPr>
              <w:t xml:space="preserve">&lt;&lt; </w:t>
            </w:r>
            <w:r>
              <w:rPr>
                <w:lang w:eastAsia="en-US"/>
              </w:rPr>
              <w:t xml:space="preserve"> российская </w:t>
            </w:r>
            <w:r w:rsidRPr="00830BCC">
              <w:rPr>
                <w:lang w:eastAsia="en-US"/>
              </w:rPr>
              <w:t xml:space="preserve">&gt;&gt; </w:t>
            </w:r>
            <w:r>
              <w:rPr>
                <w:lang w:eastAsia="en-US"/>
              </w:rPr>
              <w:t>музыка, находить различное и общее.</w:t>
            </w:r>
          </w:p>
        </w:tc>
        <w:tc>
          <w:tcPr>
            <w:tcW w:w="1285" w:type="dxa"/>
            <w:gridSpan w:val="2"/>
          </w:tcPr>
          <w:p w:rsidR="002B4D59" w:rsidRDefault="002B4D59">
            <w:r>
              <w:t>Знать « Что такое русская музыка?», « Российская музыка?»</w:t>
            </w:r>
          </w:p>
        </w:tc>
      </w:tr>
      <w:tr w:rsidR="002B4D59" w:rsidTr="004E25FD">
        <w:trPr>
          <w:gridAfter w:val="5"/>
          <w:wAfter w:w="84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2B4D59" w:rsidRPr="00830BCC" w:rsidRDefault="002B4D59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0BCC">
              <w:rPr>
                <w:rFonts w:ascii="Times New Roman" w:hAnsi="Times New Roman"/>
                <w:b/>
                <w:sz w:val="24"/>
                <w:szCs w:val="24"/>
              </w:rPr>
              <w:t>Едем в фольклорную экспедицию</w:t>
            </w: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2B4D59" w:rsidRPr="00830BCC" w:rsidRDefault="002B4D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Размышлять о музыкальном произведении как способе выражения чувств и мыслей человека.</w:t>
            </w:r>
          </w:p>
        </w:tc>
        <w:tc>
          <w:tcPr>
            <w:tcW w:w="4394" w:type="dxa"/>
          </w:tcPr>
          <w:p w:rsidR="002B4D59" w:rsidRDefault="002B4D59" w:rsidP="00830BCC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en-US"/>
              </w:rPr>
              <w:t>Выражать свое отношение к музыкальному произведению.</w:t>
            </w:r>
          </w:p>
        </w:tc>
        <w:tc>
          <w:tcPr>
            <w:tcW w:w="1285" w:type="dxa"/>
            <w:gridSpan w:val="2"/>
          </w:tcPr>
          <w:p w:rsidR="002B4D59" w:rsidRDefault="002B4D59"/>
        </w:tc>
      </w:tr>
      <w:tr w:rsidR="002B4D59" w:rsidTr="004E25FD">
        <w:trPr>
          <w:gridAfter w:val="5"/>
          <w:wAfter w:w="84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2B4D59" w:rsidRDefault="002B4D59" w:rsidP="000D74D0">
            <w:pPr>
              <w:spacing w:line="276" w:lineRule="auto"/>
            </w:pPr>
            <w:r>
              <w:rPr>
                <w:b/>
                <w:lang w:eastAsia="en-US"/>
              </w:rPr>
              <w:t>Как это бывает, когда песни не умирают.</w:t>
            </w: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2B4D59" w:rsidRDefault="002B4D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Размышлять о музыкальном произведении как способе выражения чувств и мыслей человека</w:t>
            </w:r>
            <w:r>
              <w:rPr>
                <w:bCs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</w:tcPr>
          <w:p w:rsidR="002B4D59" w:rsidRDefault="002B4D59" w:rsidP="000D74D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en-US"/>
              </w:rPr>
              <w:t>Выражать свое отношение к музыкальному произведению.</w:t>
            </w:r>
          </w:p>
        </w:tc>
        <w:tc>
          <w:tcPr>
            <w:tcW w:w="1285" w:type="dxa"/>
            <w:gridSpan w:val="2"/>
          </w:tcPr>
          <w:p w:rsidR="002B4D59" w:rsidRDefault="002B4D59"/>
        </w:tc>
      </w:tr>
      <w:tr w:rsidR="002B4D59" w:rsidTr="004E25FD">
        <w:trPr>
          <w:trHeight w:val="1248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0" w:type="dxa"/>
          </w:tcPr>
          <w:p w:rsidR="002B4D59" w:rsidRDefault="002B4D59" w:rsidP="000D74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Едем на Север.</w:t>
            </w: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2B4D59" w:rsidRPr="000D74D0" w:rsidRDefault="002B4D59">
            <w:pPr>
              <w:tabs>
                <w:tab w:val="left" w:pos="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Получить возможность узнать о народных праздниках в современной деревне, о функции и специфики народной песни.</w:t>
            </w:r>
          </w:p>
        </w:tc>
        <w:tc>
          <w:tcPr>
            <w:tcW w:w="4394" w:type="dxa"/>
          </w:tcPr>
          <w:p w:rsidR="002B4D59" w:rsidRPr="000D74D0" w:rsidRDefault="002B4D59" w:rsidP="000D74D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Различное: яркая многоголосная ткань Юга России, холодноватая скромная « вязь» Севера: особенная «многоголосица» разных музыкальных культур внутри России.</w:t>
            </w:r>
          </w:p>
        </w:tc>
        <w:tc>
          <w:tcPr>
            <w:tcW w:w="1369" w:type="dxa"/>
            <w:gridSpan w:val="7"/>
          </w:tcPr>
          <w:p w:rsidR="002B4D59" w:rsidRDefault="002B4D59"/>
        </w:tc>
      </w:tr>
      <w:tr w:rsidR="002B4D59" w:rsidTr="004E25FD"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0" w:type="dxa"/>
          </w:tcPr>
          <w:p w:rsidR="002B4D59" w:rsidRDefault="002B4D59" w:rsidP="004E25F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Едем на Юг</w:t>
            </w: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14" w:type="dxa"/>
          </w:tcPr>
          <w:p w:rsidR="002B4D59" w:rsidRDefault="002B4D59">
            <w:pPr>
              <w:tabs>
                <w:tab w:val="left" w:pos="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Научиться выделять зерна интонации из музыкальных произведений. Научиться слушать, как музыка выражает различные черты человеческого характера. Научиться определять </w:t>
            </w:r>
            <w:r>
              <w:rPr>
                <w:bCs/>
                <w:lang w:eastAsia="en-US"/>
              </w:rPr>
              <w:t xml:space="preserve"> по характерным интонациям принадлежность звучащей музыки к тому или иному жанру.</w:t>
            </w:r>
          </w:p>
        </w:tc>
        <w:tc>
          <w:tcPr>
            <w:tcW w:w="4394" w:type="dxa"/>
          </w:tcPr>
          <w:p w:rsidR="002B4D59" w:rsidRDefault="002B4D59" w:rsidP="004E25F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Различное: яркая многоголосная ткань Юга России, холодноватая скромная « вязь» Севера: особенная «многоголосица» разных музыкальных культур внутри России.</w:t>
            </w:r>
          </w:p>
        </w:tc>
        <w:tc>
          <w:tcPr>
            <w:tcW w:w="1369" w:type="dxa"/>
            <w:gridSpan w:val="7"/>
          </w:tcPr>
          <w:p w:rsidR="002B4D59" w:rsidRDefault="002B4D59"/>
        </w:tc>
      </w:tr>
      <w:tr w:rsidR="002B4D59" w:rsidTr="00573A71">
        <w:trPr>
          <w:gridAfter w:val="1"/>
          <w:wAfter w:w="15" w:type="dxa"/>
          <w:trHeight w:val="2045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Праздники в современной деревне.</w:t>
            </w:r>
          </w:p>
          <w:p w:rsidR="002B4D59" w:rsidRDefault="002B4D5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2B4D59" w:rsidRDefault="002B4D59">
            <w:pPr>
              <w:tabs>
                <w:tab w:val="left" w:pos="18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Получить возможность разучить и исполнить былинные напевы, народные песни разных жанров, частушки и страдания, разыграть народные обряды, используя народные инструменты.</w:t>
            </w:r>
          </w:p>
        </w:tc>
        <w:tc>
          <w:tcPr>
            <w:tcW w:w="4394" w:type="dxa"/>
          </w:tcPr>
          <w:p w:rsidR="002B4D59" w:rsidRDefault="002B4D59" w:rsidP="00241BA6">
            <w:pPr>
              <w:spacing w:line="276" w:lineRule="auto"/>
              <w:jc w:val="both"/>
              <w:rPr>
                <w:lang w:eastAsia="en-US"/>
              </w:rPr>
            </w:pPr>
            <w:r>
              <w:t>Принимать и сохранять учебную задачу.</w:t>
            </w:r>
          </w:p>
        </w:tc>
        <w:tc>
          <w:tcPr>
            <w:tcW w:w="1354" w:type="dxa"/>
            <w:gridSpan w:val="6"/>
          </w:tcPr>
          <w:p w:rsidR="002B4D59" w:rsidRDefault="002B4D59">
            <w:r>
              <w:t>Приготовить рассказ о праздниках в деревне</w:t>
            </w:r>
          </w:p>
        </w:tc>
      </w:tr>
      <w:tr w:rsidR="002B4D59" w:rsidTr="00573A71">
        <w:trPr>
          <w:gridAfter w:val="1"/>
          <w:wAfter w:w="15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Специфика народной песни.</w:t>
            </w: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2B4D59" w:rsidRPr="00573A71" w:rsidRDefault="002B4D59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Получить возможность узнать об исторически сложившихся фольклорных жанрах. Обрядовость как сущность русского народного творчества. </w:t>
            </w:r>
          </w:p>
        </w:tc>
        <w:tc>
          <w:tcPr>
            <w:tcW w:w="4394" w:type="dxa"/>
          </w:tcPr>
          <w:p w:rsidR="002B4D59" w:rsidRDefault="002B4D5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Выражать свое отношение к музыкальному произведению. </w:t>
            </w:r>
          </w:p>
        </w:tc>
        <w:tc>
          <w:tcPr>
            <w:tcW w:w="1354" w:type="dxa"/>
            <w:gridSpan w:val="6"/>
          </w:tcPr>
          <w:p w:rsidR="002B4D59" w:rsidRDefault="002B4D59">
            <w:r>
              <w:t>Знать функции и особенности народной песни</w:t>
            </w:r>
          </w:p>
        </w:tc>
      </w:tr>
      <w:tr w:rsidR="002B4D59" w:rsidTr="00573A71">
        <w:trPr>
          <w:gridAfter w:val="2"/>
          <w:wAfter w:w="37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</w:tcPr>
          <w:p w:rsidR="002B4D59" w:rsidRPr="00896120" w:rsidRDefault="002B4D59">
            <w:pPr>
              <w:spacing w:line="276" w:lineRule="auto"/>
              <w:rPr>
                <w:b/>
                <w:bCs/>
                <w:lang w:eastAsia="en-US"/>
              </w:rPr>
            </w:pPr>
            <w:r w:rsidRPr="00896120">
              <w:rPr>
                <w:b/>
                <w:bCs/>
                <w:lang w:eastAsia="en-US"/>
              </w:rPr>
              <w:t>Функции и особенности народной песни</w:t>
            </w:r>
          </w:p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2B4D59" w:rsidRPr="00896120" w:rsidRDefault="002B4D59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Получить возможность узнать о многообразной интонационной сфере городского музицирования</w:t>
            </w:r>
          </w:p>
        </w:tc>
        <w:tc>
          <w:tcPr>
            <w:tcW w:w="4394" w:type="dxa"/>
          </w:tcPr>
          <w:p w:rsidR="002B4D59" w:rsidRDefault="002B4D59" w:rsidP="008961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Принимать и сохранять учебную задачу</w:t>
            </w:r>
          </w:p>
        </w:tc>
        <w:tc>
          <w:tcPr>
            <w:tcW w:w="1332" w:type="dxa"/>
            <w:gridSpan w:val="5"/>
          </w:tcPr>
          <w:p w:rsidR="002B4D59" w:rsidRDefault="002B4D59"/>
        </w:tc>
      </w:tr>
      <w:tr w:rsidR="002B4D59" w:rsidTr="00573A71">
        <w:trPr>
          <w:gridAfter w:val="2"/>
          <w:wAfter w:w="37" w:type="dxa"/>
          <w:trHeight w:val="1494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Мелодизм, напевность народной песни. </w:t>
            </w:r>
          </w:p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56" w:type="dxa"/>
            <w:gridSpan w:val="3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2B4D59" w:rsidRPr="00896120" w:rsidRDefault="002B4D59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Познакомиться с жанрами бытового музицирования: старинный ( композиторский) романс, городской солонный романс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Выражать свое отношение к музыкальному произведению</w:t>
            </w:r>
          </w:p>
          <w:p w:rsidR="002B4D59" w:rsidRDefault="002B4D5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32" w:type="dxa"/>
            <w:gridSpan w:val="5"/>
            <w:tcBorders>
              <w:bottom w:val="nil"/>
            </w:tcBorders>
          </w:tcPr>
          <w:p w:rsidR="002B4D59" w:rsidRDefault="002B4D59"/>
        </w:tc>
      </w:tr>
      <w:tr w:rsidR="002B4D59" w:rsidTr="004E25FD">
        <w:trPr>
          <w:gridAfter w:val="2"/>
          <w:wAfter w:w="37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Жанры народной песни « Высота ли, высота поднебесная…»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896120" w:rsidRDefault="002B4D59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Научиться слушать в музыке: тепло, нежность, ласку, доброту и чувство покоя.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Воспринимать окружающий мир во всем его социальном, культурном, природном и художественном разнообразии.</w:t>
            </w:r>
          </w:p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2" w:type="dxa"/>
            <w:gridSpan w:val="5"/>
          </w:tcPr>
          <w:p w:rsidR="002B4D59" w:rsidRDefault="002B4D59"/>
        </w:tc>
      </w:tr>
      <w:tr w:rsidR="002B4D59" w:rsidTr="004E25FD">
        <w:trPr>
          <w:gridAfter w:val="2"/>
          <w:wAfter w:w="37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896120">
            <w:pPr>
              <w:rPr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>Исторические песни и былинный эпос. С Прокофьев. Кантата « Александр Невский».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896120" w:rsidRDefault="002B4D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Получить возможность узнать о том, что хоровая музыка на религиозные тексты является значимым пластом русской музыкальной культуры.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умения планировать, контролировать, оценивать учебные действия  в соответствий с поставленной задачей и условиями ее реализации.</w:t>
            </w:r>
          </w:p>
        </w:tc>
        <w:tc>
          <w:tcPr>
            <w:tcW w:w="1332" w:type="dxa"/>
            <w:gridSpan w:val="5"/>
          </w:tcPr>
          <w:p w:rsidR="002B4D59" w:rsidRDefault="002B4D59"/>
        </w:tc>
      </w:tr>
      <w:tr w:rsidR="002B4D59" w:rsidTr="004E25FD">
        <w:trPr>
          <w:gridAfter w:val="2"/>
          <w:wAfter w:w="37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80" w:type="dxa"/>
          </w:tcPr>
          <w:p w:rsidR="002B4D59" w:rsidRDefault="002B4D59" w:rsidP="008603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Героико-патриотическая тематика М. Глинка. Опера « Иван Сусанин».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86033D" w:rsidRDefault="002B4D59" w:rsidP="0086033D">
            <w:pPr>
              <w:tabs>
                <w:tab w:val="left" w:pos="1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Познакомиться с особенностями интонирования русского церковного пения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Формировать умения воспринимать музыку и выражать свое отношение к музыкальному произведению. </w:t>
            </w:r>
          </w:p>
        </w:tc>
        <w:tc>
          <w:tcPr>
            <w:tcW w:w="1332" w:type="dxa"/>
            <w:gridSpan w:val="5"/>
          </w:tcPr>
          <w:p w:rsidR="002B4D59" w:rsidRDefault="002B4D59"/>
        </w:tc>
      </w:tr>
      <w:tr w:rsidR="002B4D59" w:rsidTr="004E25FD">
        <w:trPr>
          <w:gridAfter w:val="4"/>
          <w:wAfter w:w="67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8603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Лирические песни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86033D" w:rsidRDefault="002B4D59">
            <w:pPr>
              <w:tabs>
                <w:tab w:val="left" w:pos="1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Получить  возможность узнать о многообразной интонационной сфере городского музицирования: от крестьянской песни к городскому салонному романсу.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Готовить к логическим действиям: анализ. сравнение</w:t>
            </w:r>
          </w:p>
        </w:tc>
        <w:tc>
          <w:tcPr>
            <w:tcW w:w="1302" w:type="dxa"/>
            <w:gridSpan w:val="3"/>
            <w:tcBorders>
              <w:bottom w:val="nil"/>
            </w:tcBorders>
          </w:tcPr>
          <w:p w:rsidR="002B4D59" w:rsidRDefault="002B4D59">
            <w:r>
              <w:t>Что такое Лирические песни? знать</w:t>
            </w:r>
          </w:p>
        </w:tc>
      </w:tr>
      <w:tr w:rsidR="002B4D59" w:rsidTr="004E25FD">
        <w:trPr>
          <w:gridAfter w:val="4"/>
          <w:wAfter w:w="67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77091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Походные песни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770917" w:rsidRDefault="002B4D59">
            <w:pPr>
              <w:tabs>
                <w:tab w:val="left" w:pos="1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Научиться определять по характерным интонациям принадлежность звучащей музыки к тому или иному жанру.</w:t>
            </w:r>
          </w:p>
        </w:tc>
        <w:tc>
          <w:tcPr>
            <w:tcW w:w="4394" w:type="dxa"/>
          </w:tcPr>
          <w:p w:rsidR="002B4D59" w:rsidRDefault="002B4D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Выражать свое отношение к музыкальному произведению.</w:t>
            </w:r>
          </w:p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2" w:type="dxa"/>
            <w:gridSpan w:val="3"/>
          </w:tcPr>
          <w:p w:rsidR="002B4D59" w:rsidRDefault="002B4D59">
            <w:r>
              <w:t>Что такое походные песни? знать</w:t>
            </w:r>
          </w:p>
        </w:tc>
      </w:tr>
      <w:tr w:rsidR="002B4D59" w:rsidTr="004E25FD">
        <w:trPr>
          <w:gridAfter w:val="4"/>
          <w:wAfter w:w="67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Календарные песни « А мы просо сеяли»</w:t>
            </w:r>
          </w:p>
          <w:p w:rsidR="002B4D59" w:rsidRDefault="002B4D59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Русская народная песня</w:t>
            </w:r>
          </w:p>
          <w:p w:rsidR="002B4D59" w:rsidRDefault="002B4D59">
            <w:pPr>
              <w:spacing w:line="276" w:lineRule="auto"/>
              <w:rPr>
                <w:i/>
                <w:lang w:eastAsia="en-US"/>
              </w:rPr>
            </w:pPr>
          </w:p>
          <w:p w:rsidR="002B4D59" w:rsidRDefault="002B4D59" w:rsidP="002C166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Default="002B4D59">
            <w:pPr>
              <w:tabs>
                <w:tab w:val="left" w:pos="182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Познакомиться с жанрами бытового музицирования( старинный) композиторский романс, цыганский романс, городской, солонный.</w:t>
            </w:r>
          </w:p>
        </w:tc>
        <w:tc>
          <w:tcPr>
            <w:tcW w:w="4394" w:type="dxa"/>
          </w:tcPr>
          <w:p w:rsidR="002B4D59" w:rsidRDefault="002B4D59" w:rsidP="002C16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Принимать и сохранять учебную задачу.</w:t>
            </w:r>
          </w:p>
        </w:tc>
        <w:tc>
          <w:tcPr>
            <w:tcW w:w="1302" w:type="dxa"/>
            <w:gridSpan w:val="3"/>
          </w:tcPr>
          <w:p w:rsidR="002B4D59" w:rsidRDefault="002B4D59">
            <w:r>
              <w:t>Что такое календарные песни?</w:t>
            </w:r>
          </w:p>
        </w:tc>
      </w:tr>
      <w:tr w:rsidR="002B4D59" w:rsidTr="004E25FD">
        <w:trPr>
          <w:gridAfter w:val="4"/>
          <w:wAfter w:w="67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2C16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Обрядовые песни.</w:t>
            </w:r>
          </w:p>
          <w:p w:rsidR="002B4D59" w:rsidRDefault="002B4D59" w:rsidP="002C16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Рождественские колядки.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Познакомиться с жанрами бытового музицирования( старинный) композиторский романс, цыганский романс.</w:t>
            </w:r>
          </w:p>
        </w:tc>
        <w:tc>
          <w:tcPr>
            <w:tcW w:w="4394" w:type="dxa"/>
          </w:tcPr>
          <w:p w:rsidR="002B4D59" w:rsidRDefault="002B4D59" w:rsidP="002C166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умение воспринимать музыку и выражать свое отношение к музыкальному произведению.</w:t>
            </w:r>
          </w:p>
        </w:tc>
        <w:tc>
          <w:tcPr>
            <w:tcW w:w="1302" w:type="dxa"/>
            <w:gridSpan w:val="3"/>
          </w:tcPr>
          <w:p w:rsidR="002B4D59" w:rsidRDefault="002B4D59">
            <w:r>
              <w:t xml:space="preserve">Что такое обрядовые песни? </w:t>
            </w:r>
          </w:p>
        </w:tc>
      </w:tr>
      <w:tr w:rsidR="002B4D59" w:rsidTr="002C166D">
        <w:trPr>
          <w:gridAfter w:val="5"/>
          <w:wAfter w:w="84" w:type="dxa"/>
          <w:trHeight w:val="1479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80" w:type="dxa"/>
          </w:tcPr>
          <w:p w:rsidR="002B4D59" w:rsidRPr="00217731" w:rsidRDefault="002B4D59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Частушки и страдания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2C166D" w:rsidRDefault="002B4D59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Научиться слышать в музыке: тепло, нежность, ласку, доброту и чувство покоя</w:t>
            </w:r>
          </w:p>
        </w:tc>
        <w:tc>
          <w:tcPr>
            <w:tcW w:w="4394" w:type="dxa"/>
          </w:tcPr>
          <w:p w:rsidR="002B4D59" w:rsidRDefault="002B4D59" w:rsidP="002C16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Готовить к логическим действиям: анализ, сравнение, синтез.классифицировать по стилям и жанрам.</w:t>
            </w:r>
          </w:p>
        </w:tc>
        <w:tc>
          <w:tcPr>
            <w:tcW w:w="1285" w:type="dxa"/>
            <w:gridSpan w:val="2"/>
            <w:tcBorders>
              <w:bottom w:val="nil"/>
            </w:tcBorders>
          </w:tcPr>
          <w:p w:rsidR="002B4D59" w:rsidRDefault="002B4D59">
            <w:r>
              <w:t>Что такой частуш</w:t>
            </w:r>
          </w:p>
        </w:tc>
      </w:tr>
      <w:tr w:rsidR="002B4D59" w:rsidTr="004E25FD">
        <w:trPr>
          <w:gridAfter w:val="5"/>
          <w:wAfter w:w="84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   </w:t>
            </w:r>
          </w:p>
        </w:tc>
        <w:tc>
          <w:tcPr>
            <w:tcW w:w="2980" w:type="dxa"/>
          </w:tcPr>
          <w:p w:rsidR="002B4D59" w:rsidRDefault="002B4D59" w:rsidP="002C16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Плясовые наигрыши А. Бородин. Опера « Князь Игорь». Половецкая пляска с хором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2C166D" w:rsidRDefault="002B4D59" w:rsidP="002C166D">
            <w:pPr>
              <w:tabs>
                <w:tab w:val="left" w:pos="1820"/>
              </w:tabs>
              <w:spacing w:line="276" w:lineRule="auto"/>
              <w:rPr>
                <w:bCs/>
                <w:u w:val="single"/>
                <w:lang w:eastAsia="en-US"/>
              </w:rPr>
            </w:pPr>
            <w:r>
              <w:rPr>
                <w:lang w:eastAsia="en-US"/>
              </w:rPr>
              <w:t>Получить возможность узнать о том, что хоровая музыка на религиозные тексты является значимым пластом русской музыкальной культуры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Выражать свое отношение к музыкальному произведению.</w:t>
            </w:r>
          </w:p>
        </w:tc>
        <w:tc>
          <w:tcPr>
            <w:tcW w:w="1285" w:type="dxa"/>
            <w:gridSpan w:val="2"/>
          </w:tcPr>
          <w:p w:rsidR="002B4D59" w:rsidRDefault="002B4D59"/>
        </w:tc>
      </w:tr>
      <w:tr w:rsidR="002B4D59" w:rsidTr="003C6B32">
        <w:trPr>
          <w:gridAfter w:val="5"/>
          <w:wAfter w:w="84" w:type="dxa"/>
          <w:trHeight w:val="1228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Народная песня в царских палатах</w:t>
            </w:r>
          </w:p>
          <w:p w:rsidR="002B4D59" w:rsidRDefault="002B4D5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3C6B32" w:rsidRDefault="002B4D59">
            <w:pPr>
              <w:tabs>
                <w:tab w:val="left" w:pos="1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Получить возможность разучить и исполнить былинные напевы, народные песни разных жанров.</w:t>
            </w:r>
          </w:p>
        </w:tc>
        <w:tc>
          <w:tcPr>
            <w:tcW w:w="4394" w:type="dxa"/>
          </w:tcPr>
          <w:p w:rsidR="002B4D59" w:rsidRDefault="002B4D59" w:rsidP="003C6B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умения планировать, контролировать и оценивать учебные действия.</w:t>
            </w:r>
          </w:p>
        </w:tc>
        <w:tc>
          <w:tcPr>
            <w:tcW w:w="1285" w:type="dxa"/>
            <w:gridSpan w:val="2"/>
          </w:tcPr>
          <w:p w:rsidR="002B4D59" w:rsidRDefault="002B4D59"/>
        </w:tc>
      </w:tr>
      <w:tr w:rsidR="002B4D59" w:rsidTr="004E25FD">
        <w:trPr>
          <w:gridAfter w:val="5"/>
          <w:wAfter w:w="84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Связь народной и композиторской музыки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Default="002B4D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Научиться слушать в музыке: тепло, нежность, ласку, доброту и чувство покоя.</w:t>
            </w:r>
          </w:p>
        </w:tc>
        <w:tc>
          <w:tcPr>
            <w:tcW w:w="4394" w:type="dxa"/>
          </w:tcPr>
          <w:p w:rsidR="002B4D59" w:rsidRDefault="002B4D59" w:rsidP="003C6B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Выражать свое отношение к музыкальному произведению.</w:t>
            </w:r>
          </w:p>
        </w:tc>
        <w:tc>
          <w:tcPr>
            <w:tcW w:w="1285" w:type="dxa"/>
            <w:gridSpan w:val="2"/>
          </w:tcPr>
          <w:p w:rsidR="002B4D59" w:rsidRDefault="002B4D59"/>
        </w:tc>
      </w:tr>
      <w:tr w:rsidR="002B4D59" w:rsidTr="004E25FD">
        <w:trPr>
          <w:gridAfter w:val="5"/>
          <w:wAfter w:w="84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3C6B3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романс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3C6B32" w:rsidRDefault="002B4D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Научиться воспринимать музыку и выражать свое отношение к музыкальному произведению.</w:t>
            </w:r>
          </w:p>
        </w:tc>
        <w:tc>
          <w:tcPr>
            <w:tcW w:w="4394" w:type="dxa"/>
          </w:tcPr>
          <w:p w:rsidR="002B4D59" w:rsidRDefault="002B4D59" w:rsidP="003C6B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Готовить к логическим действиям: анализ, сравнение, синтез.классифицировать по стилям и жанрам.</w:t>
            </w:r>
          </w:p>
        </w:tc>
        <w:tc>
          <w:tcPr>
            <w:tcW w:w="1285" w:type="dxa"/>
            <w:gridSpan w:val="2"/>
          </w:tcPr>
          <w:p w:rsidR="002B4D59" w:rsidRDefault="002B4D59">
            <w:r>
              <w:t>Что такое русский романс?</w:t>
            </w:r>
          </w:p>
        </w:tc>
      </w:tr>
      <w:tr w:rsidR="002B4D59" w:rsidTr="003C6B32">
        <w:trPr>
          <w:gridAfter w:val="3"/>
          <w:wAfter w:w="50" w:type="dxa"/>
          <w:trHeight w:val="1072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Крестьянская песня. Городской салонный романс. « Сидел Ваня», « Выхожу один я на дорогу»</w:t>
            </w:r>
          </w:p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3C6B32" w:rsidRDefault="002B4D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использовать элементарные умения и навыки при выполнении художественно-образного содержания музыкальных произведений.</w:t>
            </w:r>
          </w:p>
        </w:tc>
        <w:tc>
          <w:tcPr>
            <w:tcW w:w="4394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. Формировать умение воспринимать музыку и выражать свое отношение к музыкальному произведению.</w:t>
            </w:r>
          </w:p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19" w:type="dxa"/>
            <w:gridSpan w:val="4"/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Городская лирика. Старинный романс. « Коробейники», « Светит месяц», « Утро туманное»</w:t>
            </w:r>
          </w:p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Научиться определять по характерным интонациям принадлежность звучащей музыки к тому или иному жанру.</w:t>
            </w:r>
          </w:p>
        </w:tc>
        <w:tc>
          <w:tcPr>
            <w:tcW w:w="4394" w:type="dxa"/>
          </w:tcPr>
          <w:p w:rsidR="002B4D59" w:rsidRDefault="002B4D59" w:rsidP="00623F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совместной деятельности на основе сотрудничества</w:t>
            </w:r>
          </w:p>
        </w:tc>
        <w:tc>
          <w:tcPr>
            <w:tcW w:w="1319" w:type="dxa"/>
            <w:gridSpan w:val="4"/>
            <w:tcBorders>
              <w:bottom w:val="nil"/>
            </w:tcBorders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623F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Лирический романс.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Default="002B4D59">
            <w:pPr>
              <w:spacing w:line="240" w:lineRule="exact"/>
              <w:rPr>
                <w:b/>
                <w:lang w:eastAsia="en-US"/>
              </w:rPr>
            </w:pPr>
            <w:r>
              <w:rPr>
                <w:lang w:eastAsia="en-US"/>
              </w:rPr>
              <w:t>Научиться воспринимать музыку и выражать свое отношение к музыкальному произведению</w:t>
            </w:r>
          </w:p>
        </w:tc>
        <w:tc>
          <w:tcPr>
            <w:tcW w:w="4394" w:type="dxa"/>
          </w:tcPr>
          <w:p w:rsidR="002B4D59" w:rsidRDefault="002B4D59" w:rsidP="00623F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умение определять общие цели и пути ее достижения.</w:t>
            </w:r>
          </w:p>
        </w:tc>
        <w:tc>
          <w:tcPr>
            <w:tcW w:w="1319" w:type="dxa"/>
            <w:gridSpan w:val="4"/>
            <w:tcBorders>
              <w:top w:val="nil"/>
            </w:tcBorders>
          </w:tcPr>
          <w:p w:rsidR="002B4D59" w:rsidRDefault="002B4D59">
            <w:r>
              <w:t>Что такое лирический романс?</w:t>
            </w:r>
          </w:p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623F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Музыка в храме. И.С. Бах. Органная музыка. П. Чайковский Литургия Святого Иоанна Златоуста « Услыши, Боже, глас мой»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623F64" w:rsidRDefault="002B4D59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Получить возможность узнать о том, что хоровая музыка является значимым пластом русской музыкальной культуры.</w:t>
            </w:r>
          </w:p>
        </w:tc>
        <w:tc>
          <w:tcPr>
            <w:tcW w:w="4394" w:type="dxa"/>
          </w:tcPr>
          <w:p w:rsidR="002B4D59" w:rsidRDefault="002B4D59" w:rsidP="00623F64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выражать свое отношение к музыкальному произведению.</w:t>
            </w:r>
          </w:p>
          <w:p w:rsidR="002B4D59" w:rsidRDefault="002B4D59" w:rsidP="00623F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9" w:type="dxa"/>
            <w:gridSpan w:val="4"/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623F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 Богородице Дева, радуйся». Ф. Шуберт « Аве Мария»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Получить возможность узнать о том, что хоровая музыка является значимым пластом русской музыкальной культуры</w:t>
            </w:r>
          </w:p>
        </w:tc>
        <w:tc>
          <w:tcPr>
            <w:tcW w:w="4394" w:type="dxa"/>
          </w:tcPr>
          <w:p w:rsidR="002B4D59" w:rsidRDefault="002B4D59" w:rsidP="00623F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319" w:type="dxa"/>
            <w:gridSpan w:val="4"/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</w:p>
          <w:p w:rsidR="002B4D59" w:rsidRDefault="002B4D59" w:rsidP="00623F6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Обработка народных песен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623F64" w:rsidRDefault="002B4D59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Получить возможность узнать о двух способах аранжировки нар.музыки – точное цитирование и сочинение музыки в народном духе. 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Готовить к логическим действиям: анализ, сравнение, синтез. классифицировать по стилям и жанрам.</w:t>
            </w:r>
          </w:p>
        </w:tc>
        <w:tc>
          <w:tcPr>
            <w:tcW w:w="1319" w:type="dxa"/>
            <w:gridSpan w:val="4"/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80" w:type="dxa"/>
          </w:tcPr>
          <w:p w:rsidR="002B4D59" w:rsidRDefault="002B4D59">
            <w:pPr>
              <w:spacing w:line="276" w:lineRule="auto"/>
              <w:rPr>
                <w:b/>
                <w:i/>
                <w:lang w:eastAsia="en-US"/>
              </w:rPr>
            </w:pPr>
          </w:p>
          <w:p w:rsidR="002B4D59" w:rsidRDefault="002B4D59" w:rsidP="006A004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Интонационные особенности народной музыки в творчестве композиторов С. Рахманинов. Концерт для фортепиано с оркестром №2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6A0043" w:rsidRDefault="002B4D59">
            <w:pPr>
              <w:spacing w:line="240" w:lineRule="exact"/>
              <w:rPr>
                <w:lang w:eastAsia="en-US"/>
              </w:rPr>
            </w:pPr>
            <w:r w:rsidRPr="006A0043">
              <w:rPr>
                <w:lang w:eastAsia="en-US"/>
              </w:rPr>
              <w:t>Познакомиться с особенностями индивидуальных подходов к переосмыслению интонационной сферы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Адекватно оценивать собственное поведение и поведение окружающих. Осуществлять взаимный контроль в совместной деятельности.</w:t>
            </w:r>
          </w:p>
        </w:tc>
        <w:tc>
          <w:tcPr>
            <w:tcW w:w="1319" w:type="dxa"/>
            <w:gridSpan w:val="4"/>
            <w:tcBorders>
              <w:bottom w:val="nil"/>
            </w:tcBorders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80" w:type="dxa"/>
          </w:tcPr>
          <w:p w:rsidR="002B4D59" w:rsidRDefault="002B4D59" w:rsidP="00E4368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Ритмические особенности народной музыки в творчестве композиторов.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E43682" w:rsidRDefault="002B4D59">
            <w:pPr>
              <w:spacing w:line="240" w:lineRule="exact"/>
              <w:rPr>
                <w:lang w:eastAsia="en-US"/>
              </w:rPr>
            </w:pPr>
            <w:r w:rsidRPr="00E43682">
              <w:rPr>
                <w:lang w:eastAsia="en-US"/>
              </w:rPr>
              <w:t>Научиться определять общее и различное в выражении героического начала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выражать свое отношение к музыкальному произведению</w:t>
            </w:r>
          </w:p>
        </w:tc>
        <w:tc>
          <w:tcPr>
            <w:tcW w:w="1319" w:type="dxa"/>
            <w:gridSpan w:val="4"/>
            <w:tcBorders>
              <w:top w:val="nil"/>
            </w:tcBorders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80" w:type="dxa"/>
          </w:tcPr>
          <w:p w:rsidR="002B4D59" w:rsidRDefault="002B4D59" w:rsidP="00E4368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Картины народной жизни в музыке композиторов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E43682" w:rsidRDefault="002B4D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Сформировать первоначальные представления о роли музыки в жизни человека</w:t>
            </w:r>
          </w:p>
        </w:tc>
        <w:tc>
          <w:tcPr>
            <w:tcW w:w="4394" w:type="dxa"/>
          </w:tcPr>
          <w:p w:rsidR="002B4D59" w:rsidRDefault="002B4D59" w:rsidP="00E4368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умение воспринимать музыку и выражать свое отношение к музыкальному произведению.</w:t>
            </w:r>
          </w:p>
        </w:tc>
        <w:tc>
          <w:tcPr>
            <w:tcW w:w="1319" w:type="dxa"/>
            <w:gridSpan w:val="4"/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80" w:type="dxa"/>
          </w:tcPr>
          <w:p w:rsidR="002B4D59" w:rsidRDefault="002B4D59" w:rsidP="00E4368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Сказка ложь, да в ней – намек… П. Чайковский Балет « Лебединое озеро».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Научиться слушать в музыке: тепло, нежность, ласку, доброту и чувство покоя.</w:t>
            </w:r>
          </w:p>
        </w:tc>
        <w:tc>
          <w:tcPr>
            <w:tcW w:w="4394" w:type="dxa"/>
          </w:tcPr>
          <w:p w:rsidR="002B4D59" w:rsidRDefault="002B4D59" w:rsidP="00E4368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Адекватно оценивать собственное поведение и поведение окружающих. Осуществлять взаимный контроль в совместной деятельности.</w:t>
            </w:r>
          </w:p>
        </w:tc>
        <w:tc>
          <w:tcPr>
            <w:tcW w:w="1319" w:type="dxa"/>
            <w:gridSpan w:val="4"/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80" w:type="dxa"/>
          </w:tcPr>
          <w:p w:rsidR="002B4D59" w:rsidRDefault="002B4D59" w:rsidP="00E4368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Весна священная. Что ты думаешь о солнце?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Pr="004A1D4A" w:rsidRDefault="002B4D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Научиться слушать музыку, понимать ее настроение.</w:t>
            </w:r>
          </w:p>
        </w:tc>
        <w:tc>
          <w:tcPr>
            <w:tcW w:w="4394" w:type="dxa"/>
          </w:tcPr>
          <w:p w:rsidR="002B4D59" w:rsidRDefault="002B4D59" w:rsidP="004A1D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умение воспринимать музыку и выражать свое отношение к музыкальному произведению.</w:t>
            </w:r>
          </w:p>
        </w:tc>
        <w:tc>
          <w:tcPr>
            <w:tcW w:w="1319" w:type="dxa"/>
            <w:gridSpan w:val="4"/>
          </w:tcPr>
          <w:p w:rsidR="002B4D59" w:rsidRDefault="002B4D59"/>
        </w:tc>
      </w:tr>
      <w:tr w:rsidR="002B4D59" w:rsidTr="004E25FD">
        <w:trPr>
          <w:gridAfter w:val="3"/>
          <w:wAfter w:w="50" w:type="dxa"/>
        </w:trPr>
        <w:tc>
          <w:tcPr>
            <w:tcW w:w="706" w:type="dxa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80" w:type="dxa"/>
          </w:tcPr>
          <w:p w:rsidR="002B4D59" w:rsidRDefault="002B4D59" w:rsidP="004A1D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Концерт С. Рахманинова для фортепиано с оркестром № 3, часть 1- 33ур. Концерт С. Рахманинова для фортепиано с оркестром №3, часть 2,3 -34ур</w:t>
            </w:r>
          </w:p>
        </w:tc>
        <w:tc>
          <w:tcPr>
            <w:tcW w:w="851" w:type="dxa"/>
            <w:gridSpan w:val="2"/>
          </w:tcPr>
          <w:p w:rsidR="002B4D59" w:rsidRDefault="002B4D5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2B4D59" w:rsidRDefault="002B4D5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Сформировать первоначальные представления о роли музыки в жизни человека</w:t>
            </w:r>
          </w:p>
        </w:tc>
        <w:tc>
          <w:tcPr>
            <w:tcW w:w="4394" w:type="dxa"/>
          </w:tcPr>
          <w:p w:rsidR="002B4D59" w:rsidRDefault="002B4D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Осуществлять взаимный контроль в совместной деятельности. Адекватно оценивать собственное поведение и поведение окружающих</w:t>
            </w:r>
          </w:p>
        </w:tc>
        <w:tc>
          <w:tcPr>
            <w:tcW w:w="1319" w:type="dxa"/>
            <w:gridSpan w:val="4"/>
          </w:tcPr>
          <w:p w:rsidR="002B4D59" w:rsidRDefault="002B4D59"/>
        </w:tc>
      </w:tr>
    </w:tbl>
    <w:p w:rsidR="002B4D59" w:rsidRDefault="002B4D59" w:rsidP="004F0B33">
      <w:pPr>
        <w:shd w:val="clear" w:color="auto" w:fill="FFFFFF"/>
        <w:spacing w:line="240" w:lineRule="exact"/>
        <w:rPr>
          <w:rStyle w:val="Emphasis"/>
          <w:i w:val="0"/>
        </w:rPr>
      </w:pPr>
    </w:p>
    <w:sectPr w:rsidR="002B4D59" w:rsidSect="00FB0EAD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D59" w:rsidRDefault="002B4D59" w:rsidP="009D3C36">
      <w:r>
        <w:separator/>
      </w:r>
    </w:p>
  </w:endnote>
  <w:endnote w:type="continuationSeparator" w:id="1">
    <w:p w:rsidR="002B4D59" w:rsidRDefault="002B4D59" w:rsidP="009D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59" w:rsidRDefault="002B4D59">
    <w:pPr>
      <w:pStyle w:val="Footer"/>
      <w:jc w:val="center"/>
    </w:pPr>
    <w:fldSimple w:instr="PAGE   \* MERGEFORMAT">
      <w:r>
        <w:rPr>
          <w:noProof/>
        </w:rPr>
        <w:t>12</w:t>
      </w:r>
    </w:fldSimple>
  </w:p>
  <w:p w:rsidR="002B4D59" w:rsidRDefault="002B4D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D59" w:rsidRDefault="002B4D59" w:rsidP="009D3C36">
      <w:r>
        <w:separator/>
      </w:r>
    </w:p>
  </w:footnote>
  <w:footnote w:type="continuationSeparator" w:id="1">
    <w:p w:rsidR="002B4D59" w:rsidRDefault="002B4D59" w:rsidP="009D3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A3A"/>
    <w:multiLevelType w:val="multilevel"/>
    <w:tmpl w:val="242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A2BFB"/>
    <w:multiLevelType w:val="multilevel"/>
    <w:tmpl w:val="BC3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6F5D66"/>
    <w:multiLevelType w:val="multilevel"/>
    <w:tmpl w:val="B242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E30A39"/>
    <w:multiLevelType w:val="multilevel"/>
    <w:tmpl w:val="D682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F19"/>
    <w:rsid w:val="0001299F"/>
    <w:rsid w:val="000D74D0"/>
    <w:rsid w:val="001F24D6"/>
    <w:rsid w:val="0021617A"/>
    <w:rsid w:val="00217731"/>
    <w:rsid w:val="00241BA6"/>
    <w:rsid w:val="002444E2"/>
    <w:rsid w:val="00276797"/>
    <w:rsid w:val="002B2357"/>
    <w:rsid w:val="002B4D59"/>
    <w:rsid w:val="002C166D"/>
    <w:rsid w:val="00383885"/>
    <w:rsid w:val="003866B1"/>
    <w:rsid w:val="003A5E71"/>
    <w:rsid w:val="003C6B32"/>
    <w:rsid w:val="004A1D4A"/>
    <w:rsid w:val="004A288A"/>
    <w:rsid w:val="004D1EE4"/>
    <w:rsid w:val="004E25FD"/>
    <w:rsid w:val="004F020B"/>
    <w:rsid w:val="004F0B33"/>
    <w:rsid w:val="005145CF"/>
    <w:rsid w:val="00573A71"/>
    <w:rsid w:val="005C785E"/>
    <w:rsid w:val="005F158D"/>
    <w:rsid w:val="00605BCB"/>
    <w:rsid w:val="00623F64"/>
    <w:rsid w:val="00651858"/>
    <w:rsid w:val="00673606"/>
    <w:rsid w:val="006A0043"/>
    <w:rsid w:val="00742A31"/>
    <w:rsid w:val="007545DD"/>
    <w:rsid w:val="00770917"/>
    <w:rsid w:val="00830BCC"/>
    <w:rsid w:val="008520C2"/>
    <w:rsid w:val="0086033D"/>
    <w:rsid w:val="00896120"/>
    <w:rsid w:val="008A1108"/>
    <w:rsid w:val="008D5803"/>
    <w:rsid w:val="0097595A"/>
    <w:rsid w:val="009D3C36"/>
    <w:rsid w:val="009F5282"/>
    <w:rsid w:val="00A44E8F"/>
    <w:rsid w:val="00A53397"/>
    <w:rsid w:val="00D029CF"/>
    <w:rsid w:val="00D20F19"/>
    <w:rsid w:val="00DC2182"/>
    <w:rsid w:val="00E43682"/>
    <w:rsid w:val="00E83979"/>
    <w:rsid w:val="00E8440B"/>
    <w:rsid w:val="00ED1078"/>
    <w:rsid w:val="00F2070B"/>
    <w:rsid w:val="00F238F1"/>
    <w:rsid w:val="00F41372"/>
    <w:rsid w:val="00F56113"/>
    <w:rsid w:val="00F61985"/>
    <w:rsid w:val="00F94C9C"/>
    <w:rsid w:val="00F95053"/>
    <w:rsid w:val="00FB0EAD"/>
    <w:rsid w:val="00FF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EAD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7091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70917"/>
    <w:rPr>
      <w:rFonts w:ascii="Cambria" w:hAnsi="Cambria" w:cs="Times New Roman"/>
      <w:b/>
      <w:bCs/>
      <w:color w:val="4F81BD"/>
      <w:sz w:val="22"/>
      <w:szCs w:val="22"/>
      <w:lang w:val="ru-RU" w:eastAsia="en-US" w:bidi="ar-SA"/>
    </w:rPr>
  </w:style>
  <w:style w:type="character" w:styleId="Emphasis">
    <w:name w:val="Emphasis"/>
    <w:basedOn w:val="DefaultParagraphFont"/>
    <w:uiPriority w:val="99"/>
    <w:qFormat/>
    <w:rsid w:val="00FB0EAD"/>
    <w:rPr>
      <w:rFonts w:ascii="Times New Roman" w:hAnsi="Times New Roman" w:cs="Times New Roman"/>
      <w:i/>
      <w:iCs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B0EAD"/>
    <w:rPr>
      <w:rFonts w:cs="Times New Roman"/>
      <w:sz w:val="22"/>
      <w:szCs w:val="22"/>
      <w:lang w:val="ru-RU" w:eastAsia="en-US" w:bidi="ar-SA"/>
    </w:rPr>
  </w:style>
  <w:style w:type="paragraph" w:styleId="NoSpacing">
    <w:name w:val="No Spacing"/>
    <w:link w:val="NoSpacingChar"/>
    <w:uiPriority w:val="99"/>
    <w:qFormat/>
    <w:rsid w:val="00FB0EAD"/>
    <w:rPr>
      <w:lang w:eastAsia="en-US"/>
    </w:rPr>
  </w:style>
  <w:style w:type="paragraph" w:styleId="Header">
    <w:name w:val="header"/>
    <w:basedOn w:val="Normal"/>
    <w:link w:val="HeaderChar"/>
    <w:uiPriority w:val="99"/>
    <w:rsid w:val="009D3C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3C3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D3C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3C3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character" w:customStyle="1" w:styleId="c2">
    <w:name w:val="c2"/>
    <w:basedOn w:val="DefaultParagraphFont"/>
    <w:uiPriority w:val="99"/>
    <w:rsid w:val="003A5E71"/>
    <w:rPr>
      <w:rFonts w:cs="Times New Roman"/>
    </w:rPr>
  </w:style>
  <w:style w:type="character" w:customStyle="1" w:styleId="c22">
    <w:name w:val="c22"/>
    <w:basedOn w:val="DefaultParagraphFont"/>
    <w:uiPriority w:val="99"/>
    <w:rsid w:val="003A5E71"/>
    <w:rPr>
      <w:rFonts w:cs="Times New Roman"/>
    </w:rPr>
  </w:style>
  <w:style w:type="paragraph" w:customStyle="1" w:styleId="c13">
    <w:name w:val="c13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character" w:customStyle="1" w:styleId="c7">
    <w:name w:val="c7"/>
    <w:basedOn w:val="DefaultParagraphFont"/>
    <w:uiPriority w:val="99"/>
    <w:rsid w:val="003A5E71"/>
    <w:rPr>
      <w:rFonts w:cs="Times New Roman"/>
    </w:rPr>
  </w:style>
  <w:style w:type="character" w:customStyle="1" w:styleId="c2c64">
    <w:name w:val="c2 c64"/>
    <w:basedOn w:val="DefaultParagraphFont"/>
    <w:uiPriority w:val="99"/>
    <w:rsid w:val="003A5E7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A5E71"/>
    <w:rPr>
      <w:rFonts w:cs="Times New Roman"/>
    </w:rPr>
  </w:style>
  <w:style w:type="paragraph" w:customStyle="1" w:styleId="c13c25">
    <w:name w:val="c13 c25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paragraph" w:customStyle="1" w:styleId="c27">
    <w:name w:val="c27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paragraph" w:customStyle="1" w:styleId="c60c27c49">
    <w:name w:val="c60 c27 c49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character" w:customStyle="1" w:styleId="c7c53">
    <w:name w:val="c7 c53"/>
    <w:basedOn w:val="DefaultParagraphFont"/>
    <w:uiPriority w:val="99"/>
    <w:rsid w:val="003A5E71"/>
    <w:rPr>
      <w:rFonts w:cs="Times New Roman"/>
    </w:rPr>
  </w:style>
  <w:style w:type="paragraph" w:customStyle="1" w:styleId="c27c47c55">
    <w:name w:val="c27 c47 c55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character" w:customStyle="1" w:styleId="c7c53c65">
    <w:name w:val="c7 c53 c65"/>
    <w:basedOn w:val="DefaultParagraphFont"/>
    <w:uiPriority w:val="99"/>
    <w:rsid w:val="003A5E71"/>
    <w:rPr>
      <w:rFonts w:cs="Times New Roman"/>
    </w:rPr>
  </w:style>
  <w:style w:type="paragraph" w:customStyle="1" w:styleId="c27c49c90">
    <w:name w:val="c27 c49 c90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paragraph" w:customStyle="1" w:styleId="c31c27">
    <w:name w:val="c31 c27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paragraph" w:customStyle="1" w:styleId="c27c31">
    <w:name w:val="c27 c31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paragraph" w:customStyle="1" w:styleId="c27c47">
    <w:name w:val="c27 c47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paragraph" w:customStyle="1" w:styleId="c27c55c49c88">
    <w:name w:val="c27 c55 c49 c88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character" w:customStyle="1" w:styleId="c2c65">
    <w:name w:val="c2 c65"/>
    <w:basedOn w:val="DefaultParagraphFont"/>
    <w:uiPriority w:val="99"/>
    <w:rsid w:val="003A5E71"/>
    <w:rPr>
      <w:rFonts w:cs="Times New Roman"/>
    </w:rPr>
  </w:style>
  <w:style w:type="paragraph" w:customStyle="1" w:styleId="c27c55c49c86">
    <w:name w:val="c27 c55 c49 c86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  <w:style w:type="paragraph" w:customStyle="1" w:styleId="c27c86c55c49">
    <w:name w:val="c27 c86 c55 c49"/>
    <w:basedOn w:val="Normal"/>
    <w:uiPriority w:val="99"/>
    <w:rsid w:val="003A5E7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12</Pages>
  <Words>3249</Words>
  <Characters>18524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Артём</cp:lastModifiedBy>
  <cp:revision>18</cp:revision>
  <dcterms:created xsi:type="dcterms:W3CDTF">2014-12-04T16:52:00Z</dcterms:created>
  <dcterms:modified xsi:type="dcterms:W3CDTF">2016-09-04T18:11:00Z</dcterms:modified>
</cp:coreProperties>
</file>