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23" w:rsidRDefault="00A44CEF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0" cy="6722699"/>
            <wp:effectExtent l="0" t="0" r="0" b="0"/>
            <wp:docPr id="1" name="Рисунок 1" descr="C:\Users\Школа\Desktop\Рп2 кл\Рп муз 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муз 2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23" w:rsidRDefault="009B1B23" w:rsidP="009B1B2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B1B23" w:rsidRDefault="00845CE7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9B1B23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845CE7" w:rsidRPr="009B1B23" w:rsidRDefault="009B1B23" w:rsidP="00845CE7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845CE7">
        <w:rPr>
          <w:rFonts w:ascii="Times New Roman" w:hAnsi="Times New Roman"/>
          <w:b/>
          <w:sz w:val="28"/>
          <w:szCs w:val="28"/>
        </w:rPr>
        <w:t xml:space="preserve">       </w:t>
      </w:r>
      <w:r w:rsidR="00845CE7" w:rsidRPr="006C6AC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Настоящая рабочая программа  разработана  в соответствии с Приказом Минобрнауки РФ от 06.10.2009 № 373 «Об утверждении введении в действие федерального  государственного образовательного  стандарта  начального общего образования»  </w:t>
      </w:r>
      <w:r w:rsidRPr="006C6AC2">
        <w:rPr>
          <w:rFonts w:ascii="Times New Roman" w:hAnsi="Times New Roman"/>
          <w:spacing w:val="1"/>
          <w:sz w:val="24"/>
          <w:szCs w:val="24"/>
        </w:rPr>
        <w:t xml:space="preserve"> (в редакции 2012г.) </w:t>
      </w:r>
      <w:r w:rsidRPr="006C6AC2">
        <w:rPr>
          <w:rFonts w:ascii="Times New Roman" w:hAnsi="Times New Roman"/>
          <w:sz w:val="24"/>
          <w:szCs w:val="24"/>
        </w:rPr>
        <w:t xml:space="preserve">и  с  программой «Изобразительное искусство 1-4 классы», входящей в учебно-методический комплекс УМК «Начальная школа 21 века» под редакцией  </w:t>
      </w:r>
      <w:proofErr w:type="spellStart"/>
      <w:r w:rsidRPr="006C6AC2">
        <w:rPr>
          <w:rFonts w:ascii="Times New Roman" w:hAnsi="Times New Roman"/>
          <w:sz w:val="24"/>
          <w:szCs w:val="24"/>
        </w:rPr>
        <w:t>Н.Ф.Виноградовой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и авторской программой «Изобразительное искусство» (авторы </w:t>
      </w:r>
      <w:proofErr w:type="spellStart"/>
      <w:r w:rsidRPr="006C6AC2">
        <w:rPr>
          <w:rFonts w:ascii="Times New Roman" w:hAnsi="Times New Roman"/>
          <w:sz w:val="24"/>
          <w:szCs w:val="24"/>
        </w:rPr>
        <w:t>Л.Г.Савенкова</w:t>
      </w:r>
      <w:proofErr w:type="spellEnd"/>
      <w:r w:rsidRPr="006C6AC2">
        <w:rPr>
          <w:rFonts w:ascii="Times New Roman" w:hAnsi="Times New Roman"/>
          <w:sz w:val="24"/>
          <w:szCs w:val="24"/>
        </w:rPr>
        <w:t>,  Е.А.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C6AC2">
        <w:rPr>
          <w:rFonts w:ascii="Times New Roman" w:hAnsi="Times New Roman"/>
          <w:sz w:val="24"/>
          <w:szCs w:val="24"/>
        </w:rPr>
        <w:t>Ермолинская</w:t>
      </w:r>
      <w:proofErr w:type="spellEnd"/>
      <w:r w:rsidRPr="006C6AC2">
        <w:rPr>
          <w:rFonts w:ascii="Times New Roman" w:hAnsi="Times New Roman"/>
          <w:sz w:val="24"/>
          <w:szCs w:val="24"/>
        </w:rPr>
        <w:t>)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Изучение изобразительного искусства  в начальной школе  направлено на достижение следующих</w:t>
      </w:r>
      <w:r w:rsidRPr="006C6AC2">
        <w:rPr>
          <w:rFonts w:ascii="Times New Roman" w:hAnsi="Times New Roman"/>
          <w:b/>
          <w:sz w:val="24"/>
          <w:szCs w:val="24"/>
        </w:rPr>
        <w:t xml:space="preserve"> целей:</w:t>
      </w:r>
    </w:p>
    <w:p w:rsidR="00845CE7" w:rsidRP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воспитание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45CE7" w:rsidRPr="006C6AC2" w:rsidRDefault="00845CE7" w:rsidP="00845CE7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развитие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>освоение</w:t>
      </w:r>
      <w:r w:rsidRPr="006C6AC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845CE7" w:rsidRPr="006C6AC2" w:rsidRDefault="00845CE7" w:rsidP="00845CE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i/>
          <w:iCs/>
          <w:sz w:val="24"/>
          <w:szCs w:val="24"/>
        </w:rPr>
        <w:t xml:space="preserve">овладение </w:t>
      </w:r>
      <w:r w:rsidRPr="006C6AC2">
        <w:rPr>
          <w:rFonts w:ascii="Times New Roman" w:hAnsi="Times New Roman"/>
          <w:b/>
          <w:sz w:val="24"/>
          <w:szCs w:val="24"/>
        </w:rPr>
        <w:t>э</w:t>
      </w:r>
      <w:r w:rsidRPr="006C6AC2">
        <w:rPr>
          <w:rFonts w:ascii="Times New Roman" w:hAnsi="Times New Roman"/>
          <w:sz w:val="24"/>
          <w:szCs w:val="24"/>
        </w:rPr>
        <w:t>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 xml:space="preserve">Перечисленные цели реализуются в конкретных </w:t>
      </w:r>
      <w:r w:rsidRPr="006C6AC2">
        <w:rPr>
          <w:rFonts w:ascii="Times New Roman" w:hAnsi="Times New Roman"/>
          <w:b/>
          <w:bCs/>
          <w:sz w:val="24"/>
          <w:szCs w:val="24"/>
          <w:u w:val="single"/>
        </w:rPr>
        <w:t xml:space="preserve">задачах </w:t>
      </w:r>
      <w:r w:rsidRPr="006C6AC2">
        <w:rPr>
          <w:rFonts w:ascii="Times New Roman" w:hAnsi="Times New Roman"/>
          <w:b/>
          <w:sz w:val="24"/>
          <w:szCs w:val="24"/>
          <w:u w:val="single"/>
        </w:rPr>
        <w:t>обучения: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совершенствование эмоционально-образного восприятия произведений искусства и окружающего мира;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Fonts w:ascii="Times New Roman" w:hAnsi="Times New Roman"/>
          <w:sz w:val="24"/>
          <w:szCs w:val="24"/>
        </w:rPr>
        <w:t>• развитие способности  видеть проявление художественной культуры в реальной жизни (музеи, архитектура, дизайн,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скульптура и др.);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• формирование навыков работы с различными художественными материалами.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Общая характеристика  предмета.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основу программы положены: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единство воспитания, обучения и творческой деятельности учащихся;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яркая выраженность познавательной сущности изобразительного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система межпредметных связей с уроками музыки, литературного чтения, окружающего мира, математики, технологии;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соблюдение преемственности в изобразительном творчестве младших школьников и дошкольников;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Программой предусмотрены следующие </w:t>
      </w:r>
      <w:r w:rsidRPr="006C6AC2">
        <w:rPr>
          <w:rFonts w:ascii="Times New Roman" w:hAnsi="Times New Roman"/>
          <w:b/>
          <w:bCs/>
          <w:sz w:val="24"/>
          <w:szCs w:val="24"/>
        </w:rPr>
        <w:t>виды занятий</w:t>
      </w:r>
      <w:r w:rsidRPr="006C6AC2">
        <w:rPr>
          <w:rFonts w:ascii="Times New Roman" w:hAnsi="Times New Roman"/>
          <w:sz w:val="24"/>
          <w:szCs w:val="24"/>
        </w:rPr>
        <w:t>: рисование с натуры (рисунок, живопись), рисование по памяти или представлению, рисование на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Наряду с основной формой организации учебного процесса - уроком - возможно проведение занятий, экскурсий в  музеях, в архитектурных заповедниках и картинных галереях.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с натуры </w:t>
      </w:r>
      <w:r w:rsidRPr="006C6AC2">
        <w:rPr>
          <w:rFonts w:ascii="Times New Roman" w:hAnsi="Times New Roman"/>
          <w:sz w:val="24"/>
          <w:szCs w:val="24"/>
        </w:rPr>
        <w:t>(рисунок и живопись) предполагает работу учащихся в классе. Они рассматривают предложенные учителем предметы и учатся их 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с натуры может предшествовать выполнению рисунков на темы и декоративным работам.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Рисование на темы </w:t>
      </w:r>
      <w:r w:rsidRPr="006C6AC2">
        <w:rPr>
          <w:rFonts w:ascii="Times New Roman" w:hAnsi="Times New Roman"/>
          <w:sz w:val="24"/>
          <w:szCs w:val="24"/>
        </w:rPr>
        <w:t>— это создание сюжетных композиций,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Цвет является важнейшим средством выразительности в сюжетном рисунке. Учебные задания направлены на формирование у учащихся умения видеть 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цветотональные</w:t>
      </w:r>
      <w:proofErr w:type="spellEnd"/>
      <w:r w:rsidRPr="006C6AC2">
        <w:rPr>
          <w:rFonts w:ascii="Times New Roman" w:hAnsi="Times New Roman"/>
          <w:sz w:val="24"/>
          <w:szCs w:val="24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6AC2">
        <w:rPr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Обучение </w:t>
      </w: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декоративной работе </w:t>
      </w:r>
      <w:r w:rsidRPr="006C6AC2">
        <w:rPr>
          <w:rFonts w:ascii="Times New Roman" w:hAnsi="Times New Roman"/>
          <w:sz w:val="24"/>
          <w:szCs w:val="24"/>
        </w:rPr>
        <w:t>осуществляется в процессе выполнения творческих декоративных композиций, составления эскизов оформительских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работ (возможно выполнение упражнений на основе образца).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Fonts w:ascii="Times New Roman" w:hAnsi="Times New Roman"/>
          <w:sz w:val="24"/>
          <w:szCs w:val="24"/>
        </w:rPr>
        <w:t xml:space="preserve">Обучающиеся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</w:t>
      </w:r>
      <w:r w:rsidRPr="006C6AC2">
        <w:rPr>
          <w:rFonts w:ascii="Times New Roman" w:hAnsi="Times New Roman"/>
          <w:sz w:val="24"/>
          <w:szCs w:val="24"/>
        </w:rPr>
        <w:lastRenderedPageBreak/>
        <w:t>создают декоративные композиции карандашом, 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краю, учить видеть красоту природы и вещей, ценить традиции народа, уважать труд взрослых.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Лепка. </w:t>
      </w:r>
      <w:r w:rsidRPr="006C6AC2">
        <w:rPr>
          <w:rFonts w:ascii="Times New Roman" w:hAnsi="Times New Roman"/>
          <w:sz w:val="24"/>
          <w:szCs w:val="24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</w:t>
      </w:r>
      <w:proofErr w:type="gramStart"/>
      <w:r w:rsidRPr="006C6AC2">
        <w:rPr>
          <w:rFonts w:ascii="Times New Roman" w:hAnsi="Times New Roman"/>
          <w:sz w:val="24"/>
          <w:szCs w:val="24"/>
        </w:rPr>
        <w:t>-к</w:t>
      </w:r>
      <w:proofErr w:type="gramEnd"/>
      <w:r w:rsidRPr="006C6AC2">
        <w:rPr>
          <w:rFonts w:ascii="Times New Roman" w:hAnsi="Times New Roman"/>
          <w:sz w:val="24"/>
          <w:szCs w:val="24"/>
        </w:rPr>
        <w:t>онструктивный и пластический способы лепки).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Беседы об изобразительном искусстве </w:t>
      </w:r>
      <w:r w:rsidRPr="006C6AC2">
        <w:rPr>
          <w:rFonts w:ascii="Times New Roman" w:hAnsi="Times New Roman"/>
          <w:sz w:val="24"/>
          <w:szCs w:val="24"/>
        </w:rPr>
        <w:t xml:space="preserve">направлены на воспитание у детей устойчивого интереса к искусству, формируют потребность в знакомстве </w:t>
      </w:r>
      <w:proofErr w:type="gramStart"/>
      <w:r w:rsidRPr="006C6AC2">
        <w:rPr>
          <w:rFonts w:ascii="Times New Roman" w:hAnsi="Times New Roman"/>
          <w:sz w:val="24"/>
          <w:szCs w:val="24"/>
        </w:rPr>
        <w:t>с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Формированию представлений о богатстве и разнообразии </w:t>
      </w:r>
      <w:proofErr w:type="gramStart"/>
      <w:r w:rsidRPr="006C6AC2">
        <w:rPr>
          <w:rFonts w:ascii="Times New Roman" w:hAnsi="Times New Roman"/>
          <w:sz w:val="24"/>
          <w:szCs w:val="24"/>
        </w:rPr>
        <w:t>художественной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культуры способствует знакомство с ведущими художественными музеями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России и ми</w:t>
      </w: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</w:p>
    <w:p w:rsidR="00845CE7" w:rsidRPr="006C6AC2" w:rsidRDefault="00845CE7" w:rsidP="00845CE7">
      <w:pPr>
        <w:pStyle w:val="11"/>
        <w:keepNext/>
        <w:keepLines/>
        <w:shd w:val="clear" w:color="auto" w:fill="auto"/>
        <w:spacing w:before="0" w:after="154" w:line="260" w:lineRule="exact"/>
        <w:ind w:left="1040"/>
        <w:rPr>
          <w:rFonts w:ascii="Times New Roman" w:hAnsi="Times New Roman" w:cs="Times New Roman"/>
          <w:b/>
          <w:sz w:val="24"/>
          <w:szCs w:val="24"/>
        </w:rPr>
      </w:pPr>
      <w:r w:rsidRPr="006C6AC2">
        <w:rPr>
          <w:rFonts w:ascii="Times New Roman" w:hAnsi="Times New Roman" w:cs="Times New Roman"/>
          <w:b/>
          <w:sz w:val="24"/>
          <w:szCs w:val="24"/>
        </w:rPr>
        <w:t xml:space="preserve"> Описание места учебного предмета «Изобразительное искусство» в учебном плане</w:t>
      </w:r>
    </w:p>
    <w:p w:rsidR="00845CE7" w:rsidRPr="006C6AC2" w:rsidRDefault="00845CE7" w:rsidP="00845CE7">
      <w:pPr>
        <w:pStyle w:val="1"/>
        <w:shd w:val="clear" w:color="auto" w:fill="auto"/>
        <w:ind w:left="20" w:right="20" w:firstLine="280"/>
        <w:rPr>
          <w:rFonts w:ascii="Times New Roman" w:hAnsi="Times New Roman" w:cs="Times New Roman"/>
          <w:sz w:val="24"/>
          <w:szCs w:val="24"/>
        </w:rPr>
      </w:pPr>
      <w:r w:rsidRPr="006C6AC2">
        <w:rPr>
          <w:rFonts w:ascii="Times New Roman" w:hAnsi="Times New Roman" w:cs="Times New Roman"/>
          <w:sz w:val="24"/>
          <w:szCs w:val="24"/>
        </w:rPr>
        <w:t xml:space="preserve"> В федеральном базисном учебном плане на изуче</w:t>
      </w:r>
      <w:r w:rsidRPr="006C6AC2">
        <w:rPr>
          <w:rFonts w:ascii="Times New Roman" w:hAnsi="Times New Roman" w:cs="Times New Roman"/>
          <w:sz w:val="24"/>
          <w:szCs w:val="24"/>
        </w:rPr>
        <w:softHyphen/>
        <w:t xml:space="preserve">ние изобразительного искусства в 1 классе отводится 33 часа.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По учебному плану Ершовской ООШ,  на преподавание изобразительного искусства в 1 классе отводится 33 часа 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1 час в неделю). Соответственно программа рассчитана на  33 </w:t>
      </w:r>
      <w:proofErr w:type="gramStart"/>
      <w:r w:rsidRPr="006C6AC2">
        <w:rPr>
          <w:rFonts w:ascii="Times New Roman" w:hAnsi="Times New Roman"/>
          <w:sz w:val="24"/>
          <w:szCs w:val="24"/>
        </w:rPr>
        <w:t>учебных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часа в год. 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6C6AC2">
        <w:rPr>
          <w:rFonts w:ascii="Times New Roman" w:hAnsi="Times New Roman"/>
          <w:b/>
          <w:sz w:val="24"/>
          <w:szCs w:val="24"/>
          <w:u w:val="single"/>
        </w:rPr>
        <w:t>Национальное региональное содержание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         </w:t>
      </w:r>
      <w:r w:rsidRPr="006C6AC2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изобразительного искусства, содержит экологическое  направление. 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НРК-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>« Иллюстрации тюменских художников в детских книгах»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Разнообразие растительного мира  Ишимского  района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Рисование животных родного края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  <w:lang w:eastAsia="en-US"/>
        </w:rPr>
        <w:t xml:space="preserve"> Пейзажи родной природы</w:t>
      </w:r>
    </w:p>
    <w:p w:rsidR="00845CE7" w:rsidRPr="006C6AC2" w:rsidRDefault="00845CE7" w:rsidP="00845CE7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Лепим животных родного края.</w:t>
      </w:r>
    </w:p>
    <w:p w:rsidR="00845CE7" w:rsidRPr="006C6AC2" w:rsidRDefault="00845CE7" w:rsidP="00845CE7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 xml:space="preserve">  Ценностные ориентиры содержания курса</w:t>
      </w:r>
      <w:r w:rsidRPr="006C6AC2">
        <w:rPr>
          <w:rFonts w:ascii="Times New Roman" w:eastAsia="Calibri" w:hAnsi="Times New Roman"/>
          <w:sz w:val="24"/>
          <w:szCs w:val="24"/>
        </w:rPr>
        <w:t xml:space="preserve"> 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Доминирующее значение имеет направленность курса на развитие эмоционально-ценностного отношения ребёнка к миру, его духовно-нравственное воспитание.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845CE7" w:rsidRPr="006C6AC2" w:rsidRDefault="00845CE7" w:rsidP="00845CE7">
      <w:pPr>
        <w:pStyle w:val="a3"/>
        <w:rPr>
          <w:rFonts w:ascii="Times New Roman" w:eastAsia="Calibri" w:hAnsi="Times New Roman"/>
          <w:sz w:val="24"/>
          <w:szCs w:val="24"/>
        </w:rPr>
      </w:pPr>
      <w:r w:rsidRPr="006C6AC2">
        <w:rPr>
          <w:rFonts w:ascii="Times New Roman" w:eastAsia="Calibri" w:hAnsi="Times New Roman"/>
          <w:sz w:val="24"/>
          <w:szCs w:val="24"/>
        </w:rPr>
        <w:t xml:space="preserve">Направленность на деятельностный и </w:t>
      </w:r>
      <w:proofErr w:type="gramStart"/>
      <w:r w:rsidRPr="006C6AC2">
        <w:rPr>
          <w:rFonts w:ascii="Times New Roman" w:eastAsia="Calibri" w:hAnsi="Times New Roman"/>
          <w:sz w:val="24"/>
          <w:szCs w:val="24"/>
        </w:rPr>
        <w:t>проблемный</w:t>
      </w:r>
      <w:proofErr w:type="gramEnd"/>
      <w:r w:rsidRPr="006C6AC2">
        <w:rPr>
          <w:rFonts w:ascii="Times New Roman" w:eastAsia="Calibri" w:hAnsi="Times New Roman"/>
          <w:sz w:val="24"/>
          <w:szCs w:val="24"/>
        </w:rPr>
        <w:t xml:space="preserve">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Ценностные ориентиры содержания курса отражены в личностных, метапредметных и предметных результатах освоения изобразительного искусства в начальной школе и имеют следующие целевые установки: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основ гражданственности;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формирование психологических условий развития общения, сотрудничества;</w:t>
      </w:r>
    </w:p>
    <w:p w:rsidR="00845CE7" w:rsidRPr="006C6AC2" w:rsidRDefault="00845CE7" w:rsidP="00845CE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развитие умения учиться как первого шага к самообразованию и самовоспитанию;</w:t>
      </w:r>
    </w:p>
    <w:p w:rsidR="00845CE7" w:rsidRPr="006C6AC2" w:rsidRDefault="00845CE7" w:rsidP="00845CE7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6C6AC2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6C6AC2">
        <w:rPr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Личностные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становление гуманистических и демократиче</w:t>
      </w:r>
      <w:r w:rsidRPr="006C6AC2">
        <w:rPr>
          <w:rFonts w:ascii="Times New Roman" w:hAnsi="Times New Roman"/>
          <w:sz w:val="24"/>
          <w:szCs w:val="24"/>
        </w:rPr>
        <w:softHyphen/>
        <w:t>ских ценностных ориентаций; формирование основ гражданственности, любви к семье, уважение к лю</w:t>
      </w:r>
      <w:r w:rsidRPr="006C6AC2">
        <w:rPr>
          <w:rFonts w:ascii="Times New Roman" w:hAnsi="Times New Roman"/>
          <w:sz w:val="24"/>
          <w:szCs w:val="24"/>
        </w:rPr>
        <w:softHyphen/>
        <w:t>дям и своей стране; воспитание чувства гордости за свою Родину, уважения к традициям и культуре других народов;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самостоятельности и личной ответст</w:t>
      </w:r>
      <w:r w:rsidRPr="006C6AC2">
        <w:rPr>
          <w:rFonts w:ascii="Times New Roman" w:hAnsi="Times New Roman"/>
          <w:sz w:val="24"/>
          <w:szCs w:val="24"/>
        </w:rPr>
        <w:softHyphen/>
        <w:t>венности за свои поступки на основе представлений о нравственных нормах;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эстетических потребностей, ценностей и чувств;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развитие воображения, образного мышления, пространственных представлений, сенсорных спо</w:t>
      </w:r>
      <w:r w:rsidRPr="006C6AC2">
        <w:rPr>
          <w:rFonts w:ascii="Times New Roman" w:hAnsi="Times New Roman"/>
          <w:sz w:val="24"/>
          <w:szCs w:val="24"/>
        </w:rPr>
        <w:softHyphen/>
        <w:t>собностей;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- развитие навыков сотрудничества </w:t>
      </w:r>
      <w:proofErr w:type="gramStart"/>
      <w:r w:rsidRPr="006C6AC2">
        <w:rPr>
          <w:rFonts w:ascii="Times New Roman" w:hAnsi="Times New Roman"/>
          <w:sz w:val="24"/>
          <w:szCs w:val="24"/>
        </w:rPr>
        <w:t>со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взрослы</w:t>
      </w:r>
      <w:r w:rsidRPr="006C6AC2">
        <w:rPr>
          <w:rFonts w:ascii="Times New Roman" w:hAnsi="Times New Roman"/>
          <w:sz w:val="24"/>
          <w:szCs w:val="24"/>
        </w:rPr>
        <w:softHyphen/>
        <w:t>ми и сверстниками;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установки на безопасный, здо</w:t>
      </w:r>
      <w:r w:rsidRPr="006C6AC2">
        <w:rPr>
          <w:rFonts w:ascii="Times New Roman" w:hAnsi="Times New Roman"/>
          <w:sz w:val="24"/>
          <w:szCs w:val="24"/>
        </w:rPr>
        <w:softHyphen/>
        <w:t>ровый образ жизни, наличие мотивации к творче</w:t>
      </w:r>
      <w:r w:rsidRPr="006C6AC2">
        <w:rPr>
          <w:rFonts w:ascii="Times New Roman" w:hAnsi="Times New Roman"/>
          <w:sz w:val="24"/>
          <w:szCs w:val="24"/>
        </w:rPr>
        <w:softHyphen/>
        <w:t>скому труду, работе на результат, бережному отно</w:t>
      </w:r>
      <w:r w:rsidRPr="006C6AC2">
        <w:rPr>
          <w:rFonts w:ascii="Times New Roman" w:hAnsi="Times New Roman"/>
          <w:sz w:val="24"/>
          <w:szCs w:val="24"/>
        </w:rPr>
        <w:softHyphen/>
        <w:t>шению к материальным и духовным ценностям.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lastRenderedPageBreak/>
        <w:t>Метапредметные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способностью понимать цели и зада</w:t>
      </w:r>
      <w:r w:rsidRPr="006C6AC2">
        <w:rPr>
          <w:rFonts w:ascii="Times New Roman" w:hAnsi="Times New Roman"/>
          <w:sz w:val="24"/>
          <w:szCs w:val="24"/>
        </w:rPr>
        <w:softHyphen/>
        <w:t>чи учебной деятельности;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освоение способов решения проблем творческо</w:t>
      </w:r>
      <w:r w:rsidRPr="006C6AC2">
        <w:rPr>
          <w:rFonts w:ascii="Times New Roman" w:hAnsi="Times New Roman"/>
          <w:sz w:val="24"/>
          <w:szCs w:val="24"/>
        </w:rPr>
        <w:softHyphen/>
        <w:t>го и поискового характера;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планировать, контроли</w:t>
      </w:r>
      <w:r w:rsidRPr="006C6AC2">
        <w:rPr>
          <w:rFonts w:ascii="Times New Roman" w:hAnsi="Times New Roman"/>
          <w:sz w:val="24"/>
          <w:szCs w:val="24"/>
        </w:rPr>
        <w:softHyphen/>
        <w:t>ровать и оценивать учебные действия в соответствии с поставленной задачей и условиями ее реализации; определять наиболее эффективные способы дости</w:t>
      </w:r>
      <w:r w:rsidRPr="006C6AC2">
        <w:rPr>
          <w:rFonts w:ascii="Times New Roman" w:hAnsi="Times New Roman"/>
          <w:sz w:val="24"/>
          <w:szCs w:val="24"/>
        </w:rPr>
        <w:softHyphen/>
        <w:t>жения результата;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способнос</w:t>
      </w:r>
      <w:r w:rsidRPr="006C6AC2">
        <w:rPr>
          <w:rFonts w:ascii="Times New Roman" w:hAnsi="Times New Roman"/>
          <w:sz w:val="24"/>
          <w:szCs w:val="24"/>
        </w:rPr>
        <w:softHyphen/>
        <w:t>ти конструктивно действовать даже в ситуациях не</w:t>
      </w:r>
      <w:r w:rsidRPr="006C6AC2">
        <w:rPr>
          <w:rFonts w:ascii="Times New Roman" w:hAnsi="Times New Roman"/>
          <w:sz w:val="24"/>
          <w:szCs w:val="24"/>
        </w:rPr>
        <w:softHyphen/>
        <w:t>успеха;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освоение начальных форм познавательной и личностной рефлексии;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использование средств информационных и коммуникационных технологий (далее ИКТ) для ре</w:t>
      </w:r>
      <w:r w:rsidRPr="006C6AC2">
        <w:rPr>
          <w:rFonts w:ascii="Times New Roman" w:hAnsi="Times New Roman"/>
          <w:sz w:val="24"/>
          <w:szCs w:val="24"/>
        </w:rPr>
        <w:softHyphen/>
        <w:t>шения художественных и познавательных задач;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логическими действиями сравне</w:t>
      </w:r>
      <w:r w:rsidRPr="006C6AC2">
        <w:rPr>
          <w:rFonts w:ascii="Times New Roman" w:hAnsi="Times New Roman"/>
          <w:sz w:val="24"/>
          <w:szCs w:val="24"/>
        </w:rPr>
        <w:softHyphen/>
        <w:t>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-формирование умения слушать собеседника и вести диалог, осуществлять совместную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ность.</w:t>
      </w:r>
    </w:p>
    <w:p w:rsidR="00845CE7" w:rsidRPr="006C6AC2" w:rsidRDefault="00845CE7" w:rsidP="00845CE7">
      <w:pPr>
        <w:pStyle w:val="a3"/>
        <w:rPr>
          <w:rStyle w:val="a6"/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6"/>
          <w:rFonts w:ascii="Times New Roman" w:hAnsi="Times New Roman"/>
          <w:sz w:val="24"/>
          <w:szCs w:val="24"/>
        </w:rPr>
        <w:t>Предметные результаты</w:t>
      </w:r>
      <w:r w:rsidRPr="006C6AC2">
        <w:rPr>
          <w:rFonts w:ascii="Times New Roman" w:hAnsi="Times New Roman"/>
          <w:sz w:val="24"/>
          <w:szCs w:val="24"/>
        </w:rPr>
        <w:t xml:space="preserve"> освоения изобразитель</w:t>
      </w:r>
      <w:r w:rsidRPr="006C6AC2">
        <w:rPr>
          <w:rFonts w:ascii="Times New Roman" w:hAnsi="Times New Roman"/>
          <w:sz w:val="24"/>
          <w:szCs w:val="24"/>
        </w:rPr>
        <w:softHyphen/>
        <w:t>ного искусства в начальной школе: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первоначальных представлений о роли изобразительного искусства в жизни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формирование основ художественной культу</w:t>
      </w:r>
      <w:r w:rsidRPr="006C6AC2">
        <w:rPr>
          <w:rFonts w:ascii="Times New Roman" w:hAnsi="Times New Roman"/>
          <w:sz w:val="24"/>
          <w:szCs w:val="24"/>
        </w:rPr>
        <w:softHyphen/>
        <w:t>ры, потребности в художественном творчестве и в об</w:t>
      </w:r>
      <w:r w:rsidRPr="006C6AC2">
        <w:rPr>
          <w:rFonts w:ascii="Times New Roman" w:hAnsi="Times New Roman"/>
          <w:sz w:val="24"/>
          <w:szCs w:val="24"/>
        </w:rPr>
        <w:softHyphen/>
        <w:t>щении с искусством;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практическими умениями и навы</w:t>
      </w:r>
      <w:r w:rsidRPr="006C6AC2">
        <w:rPr>
          <w:rFonts w:ascii="Times New Roman" w:hAnsi="Times New Roman"/>
          <w:sz w:val="24"/>
          <w:szCs w:val="24"/>
        </w:rPr>
        <w:softHyphen/>
        <w:t>ками в восприятии, анализе и оценке произведений искусства;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- овладение элементарными практическими умениями и навыками в различных видах художест</w:t>
      </w:r>
      <w:r w:rsidRPr="006C6AC2">
        <w:rPr>
          <w:rFonts w:ascii="Times New Roman" w:hAnsi="Times New Roman"/>
          <w:sz w:val="24"/>
          <w:szCs w:val="24"/>
        </w:rPr>
        <w:softHyphen/>
        <w:t>венной деятельности (рисунке, живописи, скульпту</w:t>
      </w:r>
      <w:r w:rsidRPr="006C6AC2">
        <w:rPr>
          <w:rFonts w:ascii="Times New Roman" w:hAnsi="Times New Roman"/>
          <w:sz w:val="24"/>
          <w:szCs w:val="24"/>
        </w:rPr>
        <w:softHyphen/>
        <w:t>ре, художественном конструировании), а также в специфических формах художественной деятель</w:t>
      </w:r>
      <w:r w:rsidRPr="006C6AC2">
        <w:rPr>
          <w:rFonts w:ascii="Times New Roman" w:hAnsi="Times New Roman"/>
          <w:sz w:val="24"/>
          <w:szCs w:val="24"/>
        </w:rPr>
        <w:softHyphen/>
        <w:t>ности, базирующихся на ИКТ; развитие способности к созданию на доступном уровне сложности вырази</w:t>
      </w:r>
      <w:r w:rsidRPr="006C6AC2">
        <w:rPr>
          <w:rFonts w:ascii="Times New Roman" w:hAnsi="Times New Roman"/>
          <w:sz w:val="24"/>
          <w:szCs w:val="24"/>
        </w:rPr>
        <w:softHyphen/>
        <w:t>тельного художественного образа.</w:t>
      </w:r>
    </w:p>
    <w:p w:rsidR="00845CE7" w:rsidRPr="00845CE7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6AC2">
        <w:rPr>
          <w:rFonts w:ascii="Times New Roman" w:eastAsia="Calibri" w:hAnsi="Times New Roman"/>
          <w:b/>
          <w:sz w:val="24"/>
          <w:szCs w:val="24"/>
        </w:rPr>
        <w:t>Содержание учебного предмета, курса.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Виды художественной деятельности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6C6AC2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6C6AC2">
        <w:rPr>
          <w:rFonts w:ascii="Times New Roman" w:hAnsi="Times New Roman"/>
          <w:sz w:val="24"/>
          <w:szCs w:val="24"/>
        </w:rPr>
        <w:t>через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6C6AC2">
        <w:rPr>
          <w:rFonts w:ascii="Times New Roman" w:hAnsi="Times New Roman"/>
          <w:sz w:val="24"/>
          <w:szCs w:val="24"/>
        </w:rPr>
        <w:t>сств в п</w:t>
      </w:r>
      <w:proofErr w:type="gramEnd"/>
      <w:r w:rsidRPr="006C6AC2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proofErr w:type="gramStart"/>
      <w:r w:rsidRPr="006C6AC2">
        <w:rPr>
          <w:rFonts w:ascii="Times New Roman" w:hAnsi="Times New Roman"/>
          <w:sz w:val="24"/>
          <w:szCs w:val="24"/>
        </w:rPr>
        <w:t>Материалы для рисунка:   карандаш, ручка, фломастер, уголь, пастель, мелки и т. д.    Приёмы  работы с различными  графическими  материалами.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lastRenderedPageBreak/>
        <w:t xml:space="preserve">Живопись. </w:t>
      </w:r>
      <w:r w:rsidRPr="006C6AC2"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 w:rsidRPr="006C6AC2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6C6AC2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искусство. </w:t>
      </w:r>
      <w:r w:rsidRPr="006C6AC2">
        <w:rPr>
          <w:rFonts w:ascii="Times New Roman" w:hAnsi="Times New Roman"/>
          <w:sz w:val="24"/>
          <w:szCs w:val="24"/>
        </w:rPr>
        <w:t xml:space="preserve">Истоки декоративно-прикладного искусства и его роль в жизни человека. </w:t>
      </w:r>
      <w:proofErr w:type="gramStart"/>
      <w:r w:rsidRPr="006C6AC2">
        <w:rPr>
          <w:rFonts w:ascii="Times New Roman" w:hAnsi="Times New Roman"/>
          <w:sz w:val="24"/>
          <w:szCs w:val="24"/>
        </w:rPr>
        <w:t>Понятие о синтетичном  характере народной культуры (украшение жилища, предметов быта,  орудий труда, костюма; музыка, песни, хороводы;  былины, сказания, сказки).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д.). Ознакомление с произведениями народных художественных промыслов в России (с учётом местных условий).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Композиция. Элементарные приёмы композиции на плоскости и в пространстве. Понятия: горизонталь, вертикаль и диагональ — в построении композиции. Пропорции и перспектива. Понятия: линия горизонта, </w:t>
      </w:r>
      <w:proofErr w:type="gramStart"/>
      <w:r w:rsidRPr="006C6AC2">
        <w:rPr>
          <w:rFonts w:ascii="Times New Roman" w:hAnsi="Times New Roman"/>
          <w:sz w:val="24"/>
          <w:szCs w:val="24"/>
        </w:rPr>
        <w:t>ближе—больше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, дальше—меньше, загораживания. Роль контраста в композиции: </w:t>
      </w:r>
      <w:proofErr w:type="gramStart"/>
      <w:r w:rsidRPr="006C6AC2">
        <w:rPr>
          <w:rFonts w:ascii="Times New Roman" w:hAnsi="Times New Roman"/>
          <w:sz w:val="24"/>
          <w:szCs w:val="24"/>
        </w:rPr>
        <w:t>низкое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центр (зрительный центр композиции). Главное и второстепенное в композиции. Симметрия и асимметрия.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6C6AC2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 </w:t>
      </w:r>
      <w:proofErr w:type="spellStart"/>
      <w:r w:rsidRPr="006C6AC2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6AC2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proofErr w:type="gramStart"/>
      <w:r w:rsidRPr="006C6AC2">
        <w:rPr>
          <w:rFonts w:ascii="Times New Roman" w:hAnsi="Times New Roman"/>
          <w:sz w:val="24"/>
          <w:szCs w:val="24"/>
        </w:rPr>
        <w:t>Многообразие  линий (тонкие, толстые, прямые, волнистые, плавные, острые, закруглённые спиралью, летя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C6AC2">
        <w:rPr>
          <w:rFonts w:ascii="Times New Roman" w:hAnsi="Times New Roman"/>
          <w:sz w:val="24"/>
          <w:szCs w:val="24"/>
        </w:rPr>
        <w:t>щие</w:t>
      </w:r>
      <w:proofErr w:type="spellEnd"/>
      <w:r w:rsidRPr="006C6AC2">
        <w:rPr>
          <w:rFonts w:ascii="Times New Roman" w:hAnsi="Times New Roman"/>
          <w:sz w:val="24"/>
          <w:szCs w:val="24"/>
        </w:rPr>
        <w:t>)   и их знаковый  характер.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линий  эмоционального состояния природы, человека, животного.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6C6AC2"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пространстве. Сходство и контраст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 w:rsidRPr="006C6AC2">
        <w:rPr>
          <w:rFonts w:ascii="Times New Roman" w:hAnsi="Times New Roman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Ритм. </w:t>
      </w:r>
      <w:r w:rsidRPr="006C6AC2">
        <w:rPr>
          <w:rFonts w:ascii="Times New Roman" w:hAnsi="Times New Roman"/>
          <w:sz w:val="24"/>
          <w:szCs w:val="24"/>
        </w:rPr>
        <w:t xml:space="preserve">Виды ритма (спокойный, замедленный, порывистый, беспокойный и т. д.). Ритм линий, пятен, цвета. Роль ритма </w:t>
      </w:r>
      <w:proofErr w:type="gramStart"/>
      <w:r w:rsidRPr="006C6AC2">
        <w:rPr>
          <w:rFonts w:ascii="Times New Roman" w:hAnsi="Times New Roman"/>
          <w:sz w:val="24"/>
          <w:szCs w:val="24"/>
        </w:rPr>
        <w:t>в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lastRenderedPageBreak/>
        <w:t>эмоциональном звучании композиции в живописи и рисунке</w:t>
      </w:r>
      <w:proofErr w:type="gramStart"/>
      <w:r w:rsidRPr="006C6AC2"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Передача движения в композиции с помощью ритма элементов. Особая роль ритма в декоративно-прикладном искусстве.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C6AC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Значимые темы искусства. О чём говорит искусство?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Земля — наш общий дом. </w:t>
      </w:r>
      <w:r w:rsidRPr="006C6AC2">
        <w:rPr>
          <w:rFonts w:ascii="Times New Roman" w:hAnsi="Times New Roman"/>
          <w:sz w:val="24"/>
          <w:szCs w:val="24"/>
        </w:rPr>
        <w:t>Наблюдение природы и природных явлений, различение их характера и эмоциональных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</w:t>
      </w:r>
      <w:proofErr w:type="gramStart"/>
      <w:r w:rsidRPr="006C6AC2">
        <w:rPr>
          <w:rFonts w:ascii="Times New Roman" w:hAnsi="Times New Roman"/>
          <w:sz w:val="24"/>
          <w:szCs w:val="24"/>
        </w:rPr>
        <w:t>т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. 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Восприятие и эмоциональная оценка шедевров русского и  зарубежного искусства, изображающих природу. Общность тематики, передаваемых чувств, отношения к природе в произведениях авторов — представителях разных культур, народов, стран (например, А. К. Саврасов, И. И. Левитан, И. И. Шишкин, Н. К. Рерих, К. Моне, П. Сезанн, В. Ван Гог и др.)</w:t>
      </w:r>
      <w:proofErr w:type="gramStart"/>
      <w:r w:rsidRPr="006C6AC2">
        <w:rPr>
          <w:rFonts w:ascii="Times New Roman" w:hAnsi="Times New Roman"/>
          <w:sz w:val="24"/>
          <w:szCs w:val="24"/>
        </w:rPr>
        <w:t>.З</w:t>
      </w:r>
      <w:proofErr w:type="gramEnd"/>
      <w:r w:rsidRPr="006C6AC2">
        <w:rPr>
          <w:rFonts w:ascii="Times New Roman" w:hAnsi="Times New Roman"/>
          <w:sz w:val="24"/>
          <w:szCs w:val="24"/>
        </w:rPr>
        <w:t>накомство с несколькими наиболее яркими культурами мира, представляющими разные народы и эпохи (например,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Древняя Греция, средневековая Европа, Япония или Индия)</w:t>
      </w:r>
      <w:proofErr w:type="gramStart"/>
      <w:r w:rsidRPr="006C6AC2">
        <w:rPr>
          <w:rFonts w:ascii="Times New Roman" w:hAnsi="Times New Roman"/>
          <w:sz w:val="24"/>
          <w:szCs w:val="24"/>
        </w:rPr>
        <w:t>.Р</w:t>
      </w:r>
      <w:proofErr w:type="gramEnd"/>
      <w:r w:rsidRPr="006C6AC2">
        <w:rPr>
          <w:rFonts w:ascii="Times New Roman" w:hAnsi="Times New Roman"/>
          <w:sz w:val="24"/>
          <w:szCs w:val="24"/>
        </w:rPr>
        <w:t>оль природных условий в характере культурных традиций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разных народов мира. Образ человека в искусстве разных народов. Образы архитектуры и </w:t>
      </w:r>
      <w:proofErr w:type="gramStart"/>
      <w:r w:rsidRPr="006C6AC2">
        <w:rPr>
          <w:rFonts w:ascii="Times New Roman" w:hAnsi="Times New Roman"/>
          <w:sz w:val="24"/>
          <w:szCs w:val="24"/>
        </w:rPr>
        <w:t>декоративно-прикладного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искусства.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Родина моя — Россия. </w:t>
      </w:r>
      <w:r w:rsidRPr="006C6AC2">
        <w:rPr>
          <w:rFonts w:ascii="Times New Roman" w:hAnsi="Times New Roman"/>
          <w:sz w:val="24"/>
          <w:szCs w:val="24"/>
        </w:rPr>
        <w:t xml:space="preserve">Роль природных условий в характере традиционной культуры народов России. Пейзажи </w:t>
      </w:r>
      <w:proofErr w:type="gramStart"/>
      <w:r w:rsidRPr="006C6AC2">
        <w:rPr>
          <w:rFonts w:ascii="Times New Roman" w:hAnsi="Times New Roman"/>
          <w:sz w:val="24"/>
          <w:szCs w:val="24"/>
        </w:rPr>
        <w:t>родной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защитника Отечества.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Человек и человеческие взаимоотношения. </w:t>
      </w:r>
      <w:r w:rsidRPr="006C6AC2">
        <w:rPr>
          <w:rFonts w:ascii="Times New Roman" w:hAnsi="Times New Roman"/>
          <w:sz w:val="24"/>
          <w:szCs w:val="24"/>
        </w:rPr>
        <w:t xml:space="preserve">Образ  народа о красоте человека (внешней и духовной), </w:t>
      </w:r>
      <w:proofErr w:type="gramStart"/>
      <w:r w:rsidRPr="006C6AC2">
        <w:rPr>
          <w:rFonts w:ascii="Times New Roman" w:hAnsi="Times New Roman"/>
          <w:sz w:val="24"/>
          <w:szCs w:val="24"/>
        </w:rPr>
        <w:t>отражённые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в искусстве.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6C6AC2">
        <w:rPr>
          <w:rFonts w:ascii="Times New Roman" w:hAnsi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6C6AC2">
        <w:rPr>
          <w:rFonts w:ascii="Times New Roman" w:hAnsi="Times New Roman"/>
          <w:sz w:val="24"/>
          <w:szCs w:val="24"/>
        </w:rPr>
        <w:t xml:space="preserve">Искусство вокруг нас сегодня. Использование </w:t>
      </w:r>
      <w:proofErr w:type="gramStart"/>
      <w:r w:rsidRPr="006C6AC2">
        <w:rPr>
          <w:rFonts w:ascii="Times New Roman" w:hAnsi="Times New Roman"/>
          <w:sz w:val="24"/>
          <w:szCs w:val="24"/>
        </w:rPr>
        <w:t>различных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 художественных </w:t>
      </w:r>
    </w:p>
    <w:p w:rsidR="00845CE7" w:rsidRPr="006C6AC2" w:rsidRDefault="00845CE7" w:rsidP="00845C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6C6AC2">
        <w:rPr>
          <w:rFonts w:ascii="Times New Roman" w:hAnsi="Times New Roman"/>
          <w:sz w:val="24"/>
          <w:szCs w:val="24"/>
        </w:rPr>
        <w:t>сств  в п</w:t>
      </w:r>
      <w:proofErr w:type="gramEnd"/>
      <w:r w:rsidRPr="006C6AC2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</w:t>
      </w:r>
    </w:p>
    <w:p w:rsidR="00845CE7" w:rsidRPr="006C6AC2" w:rsidRDefault="00845CE7" w:rsidP="00845CE7">
      <w:pPr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/>
          <w:b/>
          <w:sz w:val="24"/>
          <w:szCs w:val="24"/>
        </w:rPr>
      </w:pPr>
    </w:p>
    <w:p w:rsidR="00845CE7" w:rsidRPr="006C6AC2" w:rsidRDefault="00845CE7" w:rsidP="00845CE7">
      <w:pPr>
        <w:pStyle w:val="12"/>
        <w:tabs>
          <w:tab w:val="left" w:pos="251"/>
          <w:tab w:val="center" w:pos="7285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0" w:name="bookmark1"/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:rsidR="00845CE7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6C6AC2">
        <w:rPr>
          <w:rFonts w:ascii="Times New Roman" w:hAnsi="Times New Roman"/>
          <w:sz w:val="24"/>
          <w:szCs w:val="24"/>
        </w:rPr>
        <w:t xml:space="preserve">  </w:t>
      </w:r>
      <w:r w:rsidRPr="006C6AC2">
        <w:rPr>
          <w:rFonts w:ascii="Times New Roman" w:hAnsi="Times New Roman"/>
          <w:b/>
          <w:sz w:val="24"/>
          <w:szCs w:val="24"/>
        </w:rPr>
        <w:t>Раздел 1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</w:t>
      </w:r>
      <w:r w:rsidRPr="006C6AC2">
        <w:rPr>
          <w:rFonts w:ascii="Times New Roman" w:hAnsi="Times New Roman"/>
          <w:b/>
          <w:sz w:val="24"/>
          <w:szCs w:val="24"/>
        </w:rPr>
        <w:t>«Развитие дифференцированного зрения: перевод наблюдаемого в художественную форму</w:t>
      </w:r>
      <w:bookmarkEnd w:id="0"/>
      <w:r w:rsidRPr="006C6AC2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16 ч.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Изучение окружающего предметного мира и мира природы (связь изобразительного искусства с природой).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Формирование представлений учащихся о происхождении искусства. Наскальная живопись, рисунки древних людей. Чем и как рисовали люди. Инструменты и художественные материалы современного художника.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 наблюдательности,  формирование умения передавать в цвете свое впечатление от увиденного в природе  и окружающей действительности.</w:t>
      </w:r>
      <w:proofErr w:type="gramEnd"/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Освоение всей поверхности листа и ее гармоничное заполнение. Первые представления о композиции. Развитие представлений об основных направлениях: «вертикально», «горизонтально», «наклонно». Передача в рисунке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наблюдаемого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в действительности. Развитие интереса к разнообразию цвета, форм и настроений в природе и окружающей действительности. Изображение предметов в открытом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понятия зрительной глубины и ее передача в рисунке: выделение первого плана, главного элемента в композиции.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наблюдательности, наблюдение за изменениями в природе и окружающей жизни. Развитие представлений о пространстве в искусстве. Получение нового цвета путем смешения двух красок, выполнение плавных переходов одного цвета в другой. Наблюдение: как с помощью белой краски можно изменить цвет.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интереса к объектам животного мира природы. Наблюдение за красотой и выразительностью движений животных, птиц, рыб. Формирование представлений о рельефе. Лепка рельефа: развитие представлений о «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ближе-ниже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», «дальше-выше». Загораживание предметов в рисунке с сохранением  их взаимного расположения: рядом, над,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под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Развитие индивидуального чувства формы.</w:t>
      </w:r>
      <w:r w:rsidRPr="006C6AC2">
        <w:rPr>
          <w:rFonts w:ascii="Times New Roman" w:hAnsi="Times New Roman"/>
          <w:sz w:val="24"/>
          <w:szCs w:val="24"/>
        </w:rPr>
        <w:t xml:space="preserve">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Передача движения в объеме, знакомство с понятием динамики. Формирование представлений о соразмерности изображаемых объектов. Стилизация природных форм в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декоративные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. Освоение техники бумажной пластики</w:t>
      </w:r>
      <w:r w:rsidRPr="006C6AC2">
        <w:rPr>
          <w:rFonts w:ascii="Times New Roman" w:hAnsi="Times New Roman"/>
          <w:sz w:val="24"/>
          <w:szCs w:val="24"/>
        </w:rPr>
        <w:t xml:space="preserve">.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по представлению с помощью разнообразных по характеру начертания линий. Передача ощущения нереального сказочного пространства: предметы, люди в пространстве.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Конкретное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, единичное в пространстве природы и жизни. Навыки работы гуашевыми красками. Развитие представлений о цвете в декоративном искусстве: цвет и краски. Цвет и форма в искусстве. Цвет и настроение.</w:t>
      </w:r>
      <w:bookmarkStart w:id="1" w:name="bookmark2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</w:t>
      </w:r>
      <w:r w:rsidRPr="006C6AC2">
        <w:rPr>
          <w:rFonts w:ascii="Times New Roman" w:hAnsi="Times New Roman"/>
          <w:sz w:val="24"/>
          <w:szCs w:val="24"/>
        </w:rPr>
        <w:t>Развитие фантазии и воображения</w:t>
      </w:r>
      <w:bookmarkEnd w:id="1"/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Раздел 2:</w:t>
      </w:r>
    </w:p>
    <w:p w:rsidR="00845CE7" w:rsidRPr="006C6AC2" w:rsidRDefault="00845CE7" w:rsidP="00845C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«Развитие фантазии  и воображения» 11ч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Преобразование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наблюдаемого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в жизни в творческий продукт. Развитие эстетических чувств ребенка, интереса к разнообразию цвета, форм, звуков, жестов, движений, запахов. Интонации в природе, искусстве и жизни и их отображение в творческих работах. Развитие ассоциативного мышления и освоение техники работы кистью и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пало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ч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-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кой, «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кляксографии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».Развитие представлений о контрастных и нюансных (сближенных) цветовых отношениях. Передача сюжета в работе. Развитие умения порождать свой сюжет. Развитие ассоциативных форм мышления. Звуки окружающего мира. Передача настроения, впечатления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от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 услышанного в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цвето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-музыкальных композициях.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Изображение движения. Развитие интереса и внимания к цвету в живописи, звукам в музыке, словам в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стихах, ритму, интонации. Развитие наблюдательности, умение видеть необычное в обычном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.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Связь между звуками в музыкальном произведении, словами в стихотворении и в прозе. Различение звуков природы и окружающего мира. Прогулки в лес, в парк, по городу, 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зоопарку. Скульптура как вид изобразительного искусства. Пластические мотивы в объемной форме. Работа с крупными формами. Конструирование замкнутого пространства. Создание глубинно-пространственной композиции, в том числе по мотивам литературных произведений.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Творческая деятельность по оформлению помещения (интерьера)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.Ф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>орма и украшение в народном искусстве.</w:t>
      </w:r>
    </w:p>
    <w:p w:rsidR="00845CE7" w:rsidRPr="006C6AC2" w:rsidRDefault="00845CE7" w:rsidP="00845CE7">
      <w:pPr>
        <w:pStyle w:val="a3"/>
        <w:rPr>
          <w:rStyle w:val="ArialUnicodeMS10pt"/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Контраст и нюанс е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цвете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и форме, в словах звуках музыки, настроении.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2" w:name="bookmark3"/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 xml:space="preserve">Раздел 3: «Художественно-образное восприятие </w:t>
      </w:r>
      <w:proofErr w:type="gramStart"/>
      <w:r w:rsidRPr="006C6AC2">
        <w:rPr>
          <w:rFonts w:ascii="Times New Roman" w:hAnsi="Times New Roman"/>
          <w:b/>
          <w:sz w:val="24"/>
          <w:szCs w:val="24"/>
        </w:rPr>
        <w:t>изобразительного</w:t>
      </w:r>
      <w:proofErr w:type="gramEnd"/>
      <w:r w:rsidRPr="006C6AC2">
        <w:rPr>
          <w:rFonts w:ascii="Times New Roman" w:hAnsi="Times New Roman"/>
          <w:b/>
          <w:sz w:val="24"/>
          <w:szCs w:val="24"/>
        </w:rPr>
        <w:t xml:space="preserve"> искусств – музейная педагогика</w:t>
      </w:r>
      <w:bookmarkEnd w:id="2"/>
      <w:r w:rsidRPr="006C6AC2">
        <w:rPr>
          <w:rFonts w:ascii="Times New Roman" w:hAnsi="Times New Roman"/>
          <w:b/>
          <w:sz w:val="24"/>
          <w:szCs w:val="24"/>
        </w:rPr>
        <w:t>» 6часов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Изобразительное искусство в среде других искусств. Связь изобразительного искусства с действительность. 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Материалы и инструменты художника (холст, кисти, краски, карандаш, бумага, камень, металл, глина).</w:t>
      </w:r>
      <w:proofErr w:type="gramEnd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  <w:sectPr w:rsidR="00845CE7" w:rsidRPr="006C6AC2" w:rsidSect="006C6AC2">
          <w:footerReference w:type="default" r:id="rId9"/>
          <w:footnotePr>
            <w:numRestart w:val="eachPage"/>
          </w:footnotePr>
          <w:pgSz w:w="16838" w:h="11906" w:orient="landscape"/>
          <w:pgMar w:top="1134" w:right="1134" w:bottom="1134" w:left="1134" w:header="0" w:footer="3" w:gutter="0"/>
          <w:cols w:space="720"/>
          <w:noEndnote/>
          <w:docGrid w:linePitch="360"/>
        </w:sect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Представление о картине, рисунке, скульптуре, декоративной композиции, произведениях декоративно-прикладного искусства. Их эстетические особенности. Наблюдение за изменениями цвета и настроения в природе, многообразием цветовых оттенков осенних листьев. Экскурсия в парк или лес. Представление о работе художника-скульптора и о скульптуре. Скульптуры в музее и вокруг нас. Образы людей и животных в скульптуре. Выразительность формы и сил</w:t>
      </w:r>
      <w:proofErr w:type="gramStart"/>
      <w:r w:rsidRPr="006C6AC2">
        <w:rPr>
          <w:rStyle w:val="ArialUnicodeMS10pt"/>
          <w:rFonts w:ascii="Times New Roman" w:hAnsi="Times New Roman"/>
          <w:sz w:val="24"/>
          <w:szCs w:val="24"/>
        </w:rPr>
        <w:t>у-</w:t>
      </w:r>
      <w:proofErr w:type="gramEnd"/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эта в скульптуре. Знакомство с крупнейшими музеями России. Государственная Третьяковская галерея. Государственный Эрмитаж. Музей под открытым не</w:t>
      </w:r>
      <w:r>
        <w:rPr>
          <w:rStyle w:val="ArialUnicodeMS10pt"/>
          <w:rFonts w:ascii="Times New Roman" w:hAnsi="Times New Roman"/>
          <w:sz w:val="24"/>
          <w:szCs w:val="24"/>
        </w:rPr>
        <w:t>бом.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Pr="006C6AC2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71"/>
        <w:gridCol w:w="4929"/>
      </w:tblGrid>
      <w:tr w:rsidR="00845CE7" w:rsidRPr="006C6AC2" w:rsidTr="00F47EF6">
        <w:trPr>
          <w:trHeight w:val="190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45CE7" w:rsidRPr="006C6AC2" w:rsidTr="00F47EF6">
        <w:trPr>
          <w:trHeight w:val="190"/>
          <w:jc w:val="center"/>
        </w:trPr>
        <w:tc>
          <w:tcPr>
            <w:tcW w:w="4786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«Развитие дифференцированного зрения: перевод наблюдаемого в художественную форму»  16 часов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1" w:type="dxa"/>
            <w:vAlign w:val="center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Язык искусства. Мысли и чув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художника.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инструменты художника. Приемы работы живописными материалами: гуашь, акварель. Смешение красок.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с пластили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Роль рисунка в искусстве. Рисование с натуры простых по очертанию и строению объектов, расположенных фронталь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(осенние листочки).</w:t>
            </w:r>
          </w:p>
          <w:p w:rsidR="00845CE7" w:rsidRPr="006C6AC2" w:rsidRDefault="00845CE7" w:rsidP="00F47EF6">
            <w:pPr>
              <w:pStyle w:val="a3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Образ осеннего дерева.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Орнаменты народов России.</w:t>
            </w: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работать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карандашом, акварельными и гуашевыми краска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лепить из пластилина.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Называть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цвета спектра.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названия простых и сложных цветовых состояний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верхности предметов.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композиции.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узоры в по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лосе из геометрических форм и деко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ративных форм растительного мира.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Учиться выполнять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приемы народной кистевой росписи</w:t>
            </w:r>
          </w:p>
        </w:tc>
      </w:tr>
      <w:tr w:rsidR="00845CE7" w:rsidRPr="006C6AC2" w:rsidTr="00F47EF6">
        <w:trPr>
          <w:trHeight w:val="2708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фантазии  и воображения» 11 часов</w:t>
            </w: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Скульптурные и живописные изображения овощей и фрук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тов.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 различными живописными материалами. Создание с помощью цвета вы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разительных образов деревьев, передача эмоционального со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стояния природы.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Форма, конструкция, пропор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предметов (новогодние иг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рушки).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Сюжетная композиция</w:t>
            </w:r>
          </w:p>
        </w:tc>
        <w:tc>
          <w:tcPr>
            <w:tcW w:w="4929" w:type="dxa"/>
            <w:vAlign w:val="center"/>
          </w:tcPr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Пользоваться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простейшими приема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лепки.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приемами работы различными графическими и живописными материалами. </w:t>
            </w: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Изготавливать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эскизы и модели но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вогодних игрушек.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Эмоционально откликаться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на кра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соту праздников.</w:t>
            </w:r>
          </w:p>
          <w:p w:rsidR="00845CE7" w:rsidRPr="006C6AC2" w:rsidRDefault="00845CE7" w:rsidP="00F47EF6">
            <w:pPr>
              <w:pStyle w:val="21"/>
              <w:shd w:val="clear" w:color="auto" w:fill="auto"/>
              <w:spacing w:line="223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6AC2">
              <w:rPr>
                <w:rStyle w:val="29p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возможности различных художест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венных материалов для передачи соб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ственного замысла в сюжетной ком</w:t>
            </w:r>
            <w:r w:rsidRPr="006C6AC2">
              <w:rPr>
                <w:rStyle w:val="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позиции.</w:t>
            </w:r>
          </w:p>
        </w:tc>
      </w:tr>
      <w:tr w:rsidR="00845CE7" w:rsidRPr="006C6AC2" w:rsidTr="00F47EF6">
        <w:trPr>
          <w:trHeight w:val="276"/>
          <w:jc w:val="center"/>
        </w:trPr>
        <w:tc>
          <w:tcPr>
            <w:tcW w:w="4786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«Художественно-образное восприятие </w:t>
            </w:r>
            <w:proofErr w:type="gramStart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изобразительного</w:t>
            </w:r>
            <w:proofErr w:type="gramEnd"/>
            <w:r w:rsidRPr="006C6AC2">
              <w:rPr>
                <w:rFonts w:ascii="Times New Roman" w:hAnsi="Times New Roman"/>
                <w:b/>
                <w:sz w:val="24"/>
                <w:szCs w:val="24"/>
              </w:rPr>
              <w:t xml:space="preserve"> искусств – музейная педагогика»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C6AC2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1" w:type="dxa"/>
          </w:tcPr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Представления человека о доб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ре и зле, отраженные в сказ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ках. Иллюстрации к русским народным сказкам.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Образ зимнего дерева.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Жизнь природы в творчестве художников-пейзажистов. Время года: зима. Произведения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видов и жанров изобразительных искусств в музеях: живопись, графика, скульптура,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тивно-прикладное искусство. Произведения нижегородских художественных промыслов (Городец, Хохлома). Природные формы в декора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тивно-прикладном искусстве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Принципы построения растительных  орнаментов.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Приемы  рисования кистью простейших элементов растительного узора.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lastRenderedPageBreak/>
              <w:t xml:space="preserve">Образно воспринимать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искусство и окружающую действительность.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Создавать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средствами живописи эмо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ционально выразительные образы природы, сказочного героя. 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Изображать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портреты персонажей народных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сказок литературных про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изведений, </w:t>
            </w: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передавать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ние к персонажу.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ценность искусства в со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творении гармонии между человеком и окружающим миром.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Находить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общие черты в характере произведений разных видов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0"/>
                <w:rFonts w:ascii="Times New Roman" w:hAnsi="Times New Roman"/>
                <w:sz w:val="24"/>
                <w:szCs w:val="24"/>
              </w:rPr>
              <w:t xml:space="preserve">Выражать 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свое отношение к произ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ведению изобразительного искусст</w:t>
            </w: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ва.</w:t>
            </w:r>
          </w:p>
          <w:p w:rsidR="00845CE7" w:rsidRPr="006C6AC2" w:rsidRDefault="00845CE7" w:rsidP="00F47EF6">
            <w:pPr>
              <w:pStyle w:val="a3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Основать</w:t>
            </w:r>
            <w:proofErr w:type="gramStart"/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 что декоративно-прикладные искусства во все времена украшали повседневную жизнь человека.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6AC2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Наблюдать и передавать в собственной художественно-творческой деятельности разнообразие и красоту  природных форм и украшений.</w:t>
            </w: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5CE7" w:rsidRPr="006C6AC2" w:rsidRDefault="00845CE7" w:rsidP="00F47E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 по курсу искусство</w:t>
      </w:r>
    </w:p>
    <w:p w:rsidR="00845CE7" w:rsidRPr="006C6AC2" w:rsidRDefault="00845CE7" w:rsidP="00845C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6AC2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Компьютер 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Мультимедийный проектор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Экран</w:t>
      </w:r>
    </w:p>
    <w:p w:rsidR="00845CE7" w:rsidRPr="006C6AC2" w:rsidRDefault="00845CE7" w:rsidP="00845CE7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>Цифровой фотоаппарат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bookmarkStart w:id="3" w:name="bookmark7"/>
      <w:r w:rsidRPr="006C6AC2">
        <w:rPr>
          <w:rFonts w:ascii="Times New Roman" w:hAnsi="Times New Roman"/>
          <w:b/>
          <w:sz w:val="24"/>
          <w:szCs w:val="24"/>
        </w:rPr>
        <w:t>Специфическое сопровождение (оборудование</w:t>
      </w:r>
      <w:r w:rsidRPr="006C6AC2">
        <w:rPr>
          <w:rFonts w:ascii="Times New Roman" w:hAnsi="Times New Roman"/>
          <w:sz w:val="24"/>
          <w:szCs w:val="24"/>
        </w:rPr>
        <w:t>)</w:t>
      </w:r>
      <w:bookmarkEnd w:id="3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репродукции картин в соответствии с тематикой и видами работы;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портреты русских и зарубежных художников;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таблицы по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цветоведению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>, перспективе, построению орнамента;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стилям архитектуры, одежды, предметов быта;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lastRenderedPageBreak/>
        <w:t>схемы рисования предметов, растений, деревьев, животных, птиц, человека;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таблицы по народным промыслам, русскому костюму, декоративно-прикладному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br/>
        <w:t>искусству;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открытки и календари с репродукциями художников,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фотокалендари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с изображением пейзажей, художественные </w:t>
      </w:r>
      <w:proofErr w:type="spellStart"/>
      <w:r w:rsidRPr="006C6AC2">
        <w:rPr>
          <w:rStyle w:val="ArialUnicodeMS10pt"/>
          <w:rFonts w:ascii="Times New Roman" w:hAnsi="Times New Roman"/>
          <w:sz w:val="24"/>
          <w:szCs w:val="24"/>
        </w:rPr>
        <w:t>фотокалендари</w:t>
      </w:r>
      <w:proofErr w:type="spellEnd"/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 с изображением цветов и натюрмортов; животных и птиц; насекомых;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стеллажи для хранения художественных материалов, бумаги и детских работ, книг, </w:t>
      </w:r>
      <w:r>
        <w:rPr>
          <w:rStyle w:val="ArialUnicodeMS10pt"/>
          <w:rFonts w:ascii="Times New Roman" w:hAnsi="Times New Roman"/>
          <w:sz w:val="24"/>
          <w:szCs w:val="24"/>
        </w:rPr>
        <w:t>т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аблиц;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складные мольберты с планшетами демонстрационные столики; разнообразные художественные материалы и атрибуты для художественного творчества.</w:t>
      </w:r>
    </w:p>
    <w:p w:rsidR="00845CE7" w:rsidRPr="006C6AC2" w:rsidRDefault="00845CE7" w:rsidP="00845CE7">
      <w:pPr>
        <w:pStyle w:val="a3"/>
        <w:rPr>
          <w:rFonts w:ascii="Times New Roman" w:hAnsi="Times New Roman"/>
          <w:b/>
          <w:sz w:val="24"/>
          <w:szCs w:val="24"/>
        </w:rPr>
      </w:pPr>
      <w:bookmarkStart w:id="4" w:name="bookmark8"/>
      <w:r w:rsidRPr="006C6AC2">
        <w:rPr>
          <w:rFonts w:ascii="Times New Roman" w:hAnsi="Times New Roman"/>
          <w:b/>
          <w:sz w:val="24"/>
          <w:szCs w:val="24"/>
        </w:rPr>
        <w:t>Электронн</w:t>
      </w:r>
      <w:proofErr w:type="gramStart"/>
      <w:r w:rsidRPr="006C6AC2">
        <w:rPr>
          <w:rFonts w:ascii="Times New Roman" w:hAnsi="Times New Roman"/>
          <w:b/>
          <w:sz w:val="24"/>
          <w:szCs w:val="24"/>
        </w:rPr>
        <w:t>о-</w:t>
      </w:r>
      <w:proofErr w:type="gramEnd"/>
      <w:r w:rsidRPr="006C6AC2">
        <w:rPr>
          <w:rFonts w:ascii="Times New Roman" w:hAnsi="Times New Roman"/>
          <w:b/>
          <w:sz w:val="24"/>
          <w:szCs w:val="24"/>
        </w:rPr>
        <w:t xml:space="preserve"> программное обеспечение </w:t>
      </w:r>
      <w:bookmarkEnd w:id="4"/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 xml:space="preserve">электронные библиотеки по искусству, </w:t>
      </w:r>
      <w:r w:rsidRPr="006C6AC2">
        <w:rPr>
          <w:rStyle w:val="ArialUnicodeMS10pt"/>
          <w:rFonts w:ascii="Times New Roman" w:hAnsi="Times New Roman"/>
          <w:sz w:val="24"/>
          <w:szCs w:val="24"/>
          <w:lang w:val="en-US"/>
        </w:rPr>
        <w:t>DVD</w:t>
      </w:r>
      <w:r w:rsidRPr="006C6AC2">
        <w:rPr>
          <w:rStyle w:val="ArialUnicodeMS10pt"/>
          <w:rFonts w:ascii="Times New Roman" w:hAnsi="Times New Roman"/>
          <w:sz w:val="24"/>
          <w:szCs w:val="24"/>
        </w:rPr>
        <w:t>-фильмы по изобразительному искусству, о природе, архитектуре;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записи классической и народной музыки;</w:t>
      </w: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  <w:r w:rsidRPr="006C6AC2">
        <w:rPr>
          <w:rStyle w:val="ArialUnicodeMS10pt"/>
          <w:rFonts w:ascii="Times New Roman" w:hAnsi="Times New Roman"/>
          <w:sz w:val="24"/>
          <w:szCs w:val="24"/>
        </w:rPr>
        <w:t>специализированные цифровые инструменты учебной деятельности (компьютерные программы).</w:t>
      </w:r>
    </w:p>
    <w:p w:rsidR="00845CE7" w:rsidRPr="006C6AC2" w:rsidRDefault="00845CE7" w:rsidP="00845CE7">
      <w:pPr>
        <w:tabs>
          <w:tab w:val="left" w:pos="3225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C6AC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Pr="006C6AC2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30BDE" w:rsidRPr="002031A8" w:rsidRDefault="00330BDE" w:rsidP="00330BD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х                                                                                                                                                                           Приложение к приказу от </w:t>
      </w:r>
      <w:r w:rsidR="00ED7BFF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.0</w:t>
      </w:r>
      <w:r w:rsidR="00ED7BF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</w:t>
      </w:r>
      <w:r w:rsidR="00ED7BF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D7BFF">
        <w:rPr>
          <w:rFonts w:ascii="Times New Roman" w:hAnsi="Times New Roman"/>
          <w:sz w:val="24"/>
          <w:szCs w:val="24"/>
        </w:rPr>
        <w:t>134</w:t>
      </w:r>
      <w:bookmarkStart w:id="5" w:name="_GoBack"/>
      <w:bookmarkEnd w:id="5"/>
    </w:p>
    <w:p w:rsidR="00330BDE" w:rsidRPr="002031A8" w:rsidRDefault="00330BDE" w:rsidP="00330BDE">
      <w:pPr>
        <w:pStyle w:val="a3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70662">
        <w:rPr>
          <w:rFonts w:ascii="Times New Roman" w:hAnsi="Times New Roman"/>
          <w:sz w:val="24"/>
          <w:szCs w:val="24"/>
        </w:rPr>
        <w:t xml:space="preserve">         </w:t>
      </w:r>
      <w:r w:rsidRPr="002031A8">
        <w:rPr>
          <w:rFonts w:ascii="Times New Roman" w:hAnsi="Times New Roman"/>
          <w:sz w:val="24"/>
          <w:szCs w:val="24"/>
        </w:rPr>
        <w:t>Утверждаю</w:t>
      </w:r>
    </w:p>
    <w:p w:rsidR="00330BDE" w:rsidRPr="002031A8" w:rsidRDefault="00330BDE" w:rsidP="00330BD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2031A8">
        <w:rPr>
          <w:rFonts w:ascii="Times New Roman" w:hAnsi="Times New Roman"/>
          <w:sz w:val="24"/>
          <w:szCs w:val="24"/>
        </w:rPr>
        <w:t xml:space="preserve">  Директор МАОУ Тоболовская СОШ:</w:t>
      </w:r>
    </w:p>
    <w:p w:rsidR="00330BDE" w:rsidRDefault="00330BDE" w:rsidP="00330BD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31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031A8">
        <w:rPr>
          <w:rFonts w:ascii="Times New Roman" w:hAnsi="Times New Roman"/>
          <w:sz w:val="24"/>
          <w:szCs w:val="24"/>
        </w:rPr>
        <w:t xml:space="preserve"> _________________Н.Ф.Жидкова</w:t>
      </w:r>
    </w:p>
    <w:p w:rsidR="00330BDE" w:rsidRDefault="00330BDE" w:rsidP="00330BD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30BDE" w:rsidRPr="003D186C" w:rsidRDefault="00330BDE" w:rsidP="00330B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186C">
        <w:rPr>
          <w:rFonts w:ascii="Times New Roman" w:hAnsi="Times New Roman"/>
          <w:b/>
          <w:sz w:val="28"/>
          <w:szCs w:val="28"/>
        </w:rPr>
        <w:t>Календарно-тематич</w:t>
      </w:r>
      <w:r>
        <w:rPr>
          <w:rFonts w:ascii="Times New Roman" w:hAnsi="Times New Roman"/>
          <w:b/>
          <w:sz w:val="28"/>
          <w:szCs w:val="28"/>
        </w:rPr>
        <w:t>еское планирование по изобразительному искусству для   1 класса</w:t>
      </w:r>
    </w:p>
    <w:p w:rsidR="00330BDE" w:rsidRDefault="00330BDE" w:rsidP="00330BD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2016-2017 учебный год </w:t>
      </w:r>
    </w:p>
    <w:p w:rsidR="00330BDE" w:rsidRDefault="00330BDE" w:rsidP="00330BDE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Составитель: Абрамова Л. Н.</w:t>
      </w:r>
    </w:p>
    <w:p w:rsidR="00330BDE" w:rsidRPr="00F05161" w:rsidRDefault="00330BDE" w:rsidP="00330B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516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5161">
        <w:rPr>
          <w:rFonts w:ascii="Times New Roman" w:hAnsi="Times New Roman"/>
          <w:b/>
          <w:sz w:val="24"/>
          <w:szCs w:val="24"/>
        </w:rPr>
        <w:t xml:space="preserve"> </w:t>
      </w:r>
    </w:p>
    <w:p w:rsidR="00330BDE" w:rsidRPr="00F05161" w:rsidRDefault="00330BDE" w:rsidP="00330BD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"/>
        <w:gridCol w:w="22"/>
        <w:gridCol w:w="1002"/>
        <w:gridCol w:w="7"/>
        <w:gridCol w:w="25"/>
        <w:gridCol w:w="3619"/>
        <w:gridCol w:w="15"/>
        <w:gridCol w:w="819"/>
        <w:gridCol w:w="16"/>
        <w:gridCol w:w="3649"/>
        <w:gridCol w:w="167"/>
        <w:gridCol w:w="4944"/>
      </w:tblGrid>
      <w:tr w:rsidR="00330BDE" w:rsidRPr="00F05161" w:rsidTr="00D27AD2">
        <w:tc>
          <w:tcPr>
            <w:tcW w:w="729" w:type="dxa"/>
            <w:gridSpan w:val="3"/>
            <w:vMerge w:val="restart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E12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4" w:type="dxa"/>
            <w:gridSpan w:val="3"/>
            <w:vMerge w:val="restart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34" w:type="dxa"/>
            <w:gridSpan w:val="2"/>
            <w:vMerge w:val="restart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gridSpan w:val="2"/>
            <w:vMerge w:val="restart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Ко-во часов </w:t>
            </w:r>
          </w:p>
        </w:tc>
        <w:tc>
          <w:tcPr>
            <w:tcW w:w="8760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Планируемые результаты</w:t>
            </w:r>
          </w:p>
        </w:tc>
      </w:tr>
      <w:tr w:rsidR="00330BDE" w:rsidRPr="00F05161" w:rsidTr="00D27AD2">
        <w:trPr>
          <w:trHeight w:val="774"/>
        </w:trPr>
        <w:tc>
          <w:tcPr>
            <w:tcW w:w="729" w:type="dxa"/>
            <w:gridSpan w:val="3"/>
            <w:vMerge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Merge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vMerge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предметные </w:t>
            </w:r>
          </w:p>
        </w:tc>
      </w:tr>
      <w:tr w:rsidR="00330BDE" w:rsidRPr="00F05161" w:rsidTr="00D27AD2">
        <w:trPr>
          <w:trHeight w:val="225"/>
        </w:trPr>
        <w:tc>
          <w:tcPr>
            <w:tcW w:w="14992" w:type="dxa"/>
            <w:gridSpan w:val="13"/>
          </w:tcPr>
          <w:p w:rsidR="00330BDE" w:rsidRPr="00531234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531234">
              <w:rPr>
                <w:rFonts w:ascii="Times New Roman" w:eastAsia="Calibri" w:hAnsi="Times New Roman"/>
                <w:b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lang w:eastAsia="en-US"/>
              </w:rPr>
              <w:t>( изобразительное искусство и окружающий мир) (3ч)</w:t>
            </w:r>
          </w:p>
        </w:tc>
      </w:tr>
      <w:tr w:rsidR="00330BDE" w:rsidRPr="00F05161" w:rsidTr="00D27AD2">
        <w:trPr>
          <w:trHeight w:val="1695"/>
        </w:trPr>
        <w:tc>
          <w:tcPr>
            <w:tcW w:w="729" w:type="dxa"/>
            <w:gridSpan w:val="3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4" w:type="dxa"/>
            <w:gridSpan w:val="3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Кто такой</w:t>
            </w:r>
          </w:p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художник?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кистью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красками.</w:t>
            </w:r>
          </w:p>
        </w:tc>
        <w:tc>
          <w:tcPr>
            <w:tcW w:w="835" w:type="dxa"/>
            <w:gridSpan w:val="2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>понимать важность деятельности художника (что может изобразить художник — предметы, лю</w:t>
            </w:r>
            <w:r w:rsidRPr="005E126A">
              <w:rPr>
                <w:rFonts w:ascii="Times New Roman" w:hAnsi="Times New Roman"/>
                <w:sz w:val="24"/>
                <w:szCs w:val="24"/>
              </w:rPr>
              <w:softHyphen/>
              <w:t>дей, события; с помощью каких материалов изобра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softHyphen/>
              <w:t>жает художник — бумага, холст, картон, карандаш, кисть, краски и пр.);</w:t>
            </w:r>
            <w:proofErr w:type="gramEnd"/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Понимать роль изобразительного искусства.</w:t>
            </w:r>
          </w:p>
        </w:tc>
      </w:tr>
      <w:tr w:rsidR="00330BDE" w:rsidRPr="00F05161" w:rsidTr="00D27AD2">
        <w:trPr>
          <w:trHeight w:val="946"/>
        </w:trPr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4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Чем и как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рисовали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люди.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Построение орнамента</w:t>
            </w:r>
            <w:proofErr w:type="gramStart"/>
            <w:r w:rsidRPr="005E126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126A">
              <w:rPr>
                <w:rFonts w:ascii="Times New Roman" w:hAnsi="Times New Roman"/>
                <w:sz w:val="24"/>
                <w:szCs w:val="24"/>
              </w:rPr>
              <w:t xml:space="preserve"> знать правила выполнения декоративного рисунка.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Иметь представление о декоративно-прикладном искусстве, и его роли.</w:t>
            </w: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4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Знакомство с палитрой. Создание</w:t>
            </w:r>
          </w:p>
          <w:p w:rsidR="00330BDE" w:rsidRPr="00465FB8" w:rsidRDefault="00330BDE" w:rsidP="00D27AD2">
            <w:pPr>
              <w:pStyle w:val="a3"/>
              <w:rPr>
                <w:rFonts w:eastAsia="Calibri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своих цветов и оттенков</w:t>
            </w:r>
            <w:r w:rsidRPr="002778C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Знакомство с простейшими свойствами гуашевых красок.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Умение работать гуашевыми красками.</w:t>
            </w:r>
          </w:p>
        </w:tc>
      </w:tr>
      <w:tr w:rsidR="00330BDE" w:rsidRPr="00F05161" w:rsidTr="00D27AD2">
        <w:tc>
          <w:tcPr>
            <w:tcW w:w="729" w:type="dxa"/>
            <w:gridSpan w:val="3"/>
            <w:tcBorders>
              <w:bottom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3" w:type="dxa"/>
            <w:gridSpan w:val="10"/>
          </w:tcPr>
          <w:p w:rsidR="00330BDE" w:rsidRPr="00531234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330BDE" w:rsidRPr="00F05161" w:rsidTr="00D27AD2">
        <w:tc>
          <w:tcPr>
            <w:tcW w:w="729" w:type="dxa"/>
            <w:gridSpan w:val="3"/>
            <w:tcBorders>
              <w:top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4" w:type="dxa"/>
            <w:gridSpan w:val="3"/>
            <w:tcBorders>
              <w:top w:val="nil"/>
            </w:tcBorders>
          </w:tcPr>
          <w:p w:rsidR="00330BDE" w:rsidRPr="003D1348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Взаимосвязь  изобразительного искусства с природой, жизнью и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Другими видами </w:t>
            </w:r>
            <w:r w:rsidRPr="00465FB8">
              <w:rPr>
                <w:rFonts w:ascii="Times New Roman" w:eastAsia="Calibri" w:hAnsi="Times New Roman"/>
                <w:lang w:eastAsia="en-US"/>
              </w:rPr>
              <w:t>искусств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Передавать силуэтное изображение дерева с толстыми и тонкими ветками.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Понимать важность эстетического отношения к родной природе.</w:t>
            </w: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3" w:type="dxa"/>
            <w:gridSpan w:val="10"/>
          </w:tcPr>
          <w:p w:rsidR="00330BDE" w:rsidRPr="00531234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(изобразительное искусство и окружающий мир) (2ч</w:t>
            </w:r>
            <w:proofErr w:type="gramStart"/>
            <w:r w:rsidRPr="0053123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4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Художник-живописец.</w:t>
            </w:r>
          </w:p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едставления </w:t>
            </w:r>
            <w:r w:rsidRPr="00465FB8">
              <w:rPr>
                <w:rFonts w:ascii="Times New Roman" w:eastAsia="Calibri" w:hAnsi="Times New Roman"/>
                <w:lang w:eastAsia="en-US"/>
              </w:rPr>
              <w:t>о композиции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Понимать и видеть красоту узора на посуде и игрушках.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чувство ритма.</w:t>
            </w:r>
          </w:p>
        </w:tc>
      </w:tr>
      <w:tr w:rsidR="00330BDE" w:rsidRPr="00F05161" w:rsidTr="00D27AD2">
        <w:tc>
          <w:tcPr>
            <w:tcW w:w="14992" w:type="dxa"/>
            <w:gridSpan w:val="13"/>
          </w:tcPr>
          <w:p w:rsidR="00330BDE" w:rsidRPr="00465FB8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</w:t>
            </w:r>
            <w:r w:rsidRPr="00465FB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330BDE" w:rsidRPr="004D4349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(изобразительное искусство и </w:t>
            </w:r>
            <w:proofErr w:type="gramStart"/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окружающий</w:t>
            </w:r>
            <w:proofErr w:type="gramEnd"/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мир-2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</w:t>
            </w:r>
            <w:r w:rsidRPr="004D434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)</w:t>
            </w: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4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34" w:type="dxa"/>
            <w:gridSpan w:val="2"/>
          </w:tcPr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</w:t>
            </w:r>
            <w:proofErr w:type="spell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график</w:t>
            </w:r>
            <w:proofErr w:type="gram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накомство</w:t>
            </w:r>
            <w:proofErr w:type="spellEnd"/>
          </w:p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разными художественными</w:t>
            </w:r>
          </w:p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материалам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(гуашью,</w:t>
            </w:r>
            <w:proofErr w:type="gramEnd"/>
          </w:p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пастелью,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тушью),</w:t>
            </w:r>
          </w:p>
          <w:p w:rsidR="00330BDE" w:rsidRPr="00465FB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Фиксировать свое эмоциональное состояние, возникшее во время  восприятия произведения искусства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воображение.</w:t>
            </w:r>
          </w:p>
        </w:tc>
      </w:tr>
      <w:tr w:rsidR="00330BDE" w:rsidRPr="00F05161" w:rsidTr="00D27AD2">
        <w:tc>
          <w:tcPr>
            <w:tcW w:w="14992" w:type="dxa"/>
            <w:gridSpan w:val="13"/>
          </w:tcPr>
          <w:p w:rsidR="00330BDE" w:rsidRPr="0025209B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09B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Развитие фантазии и воображения (1)</w:t>
            </w: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4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Фломастеры.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Придумываем,</w:t>
            </w:r>
          </w:p>
          <w:p w:rsidR="00330BDE" w:rsidRPr="0053123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сочиняем,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312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творим.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предложенную сюжетную линию.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и эмоциональное отношение к предметам и явлениям действительности.</w:t>
            </w:r>
          </w:p>
        </w:tc>
      </w:tr>
      <w:tr w:rsidR="00330BDE" w:rsidRPr="00F05161" w:rsidTr="00D27AD2">
        <w:tc>
          <w:tcPr>
            <w:tcW w:w="10048" w:type="dxa"/>
            <w:gridSpan w:val="12"/>
          </w:tcPr>
          <w:p w:rsidR="00330BDE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                            </w:t>
            </w: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4" w:type="dxa"/>
            <w:gridSpan w:val="3"/>
          </w:tcPr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  <w:gridSpan w:val="2"/>
          </w:tcPr>
          <w:p w:rsidR="00330BDE" w:rsidRPr="0053123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hAnsi="Times New Roman"/>
                <w:sz w:val="24"/>
                <w:szCs w:val="24"/>
              </w:rPr>
              <w:t>Идем в музей.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234">
              <w:rPr>
                <w:rFonts w:ascii="Times New Roman" w:hAnsi="Times New Roman"/>
                <w:sz w:val="24"/>
                <w:szCs w:val="24"/>
              </w:rPr>
              <w:t>Художник-скульптор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6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Знакомство и искусством лепки.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и эмоциональное отношение к предметам и явлениям действительности</w:t>
            </w:r>
          </w:p>
        </w:tc>
      </w:tr>
      <w:tr w:rsidR="00330BDE" w:rsidRPr="00F05161" w:rsidTr="00D27AD2">
        <w:tc>
          <w:tcPr>
            <w:tcW w:w="14992" w:type="dxa"/>
            <w:gridSpan w:val="13"/>
          </w:tcPr>
          <w:p w:rsidR="00330BDE" w:rsidRPr="001E4BB4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1E4BB4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 изобразительное искусство и окружающий мир) (4ч)</w:t>
            </w:r>
          </w:p>
        </w:tc>
      </w:tr>
      <w:tr w:rsidR="00330BDE" w:rsidRPr="00F05161" w:rsidTr="00D27AD2">
        <w:tc>
          <w:tcPr>
            <w:tcW w:w="729" w:type="dxa"/>
            <w:gridSpan w:val="3"/>
          </w:tcPr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4" w:type="dxa"/>
            <w:gridSpan w:val="3"/>
          </w:tcPr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gridSpan w:val="2"/>
          </w:tcPr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Лепка рельефа</w:t>
            </w:r>
          </w:p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свободную</w:t>
            </w:r>
          </w:p>
          <w:p w:rsidR="00330BDE" w:rsidRPr="00A80152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тему.</w:t>
            </w:r>
          </w:p>
        </w:tc>
        <w:tc>
          <w:tcPr>
            <w:tcW w:w="83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Изучать форму простых по форме овощей и фруктов.</w:t>
            </w:r>
          </w:p>
        </w:tc>
        <w:tc>
          <w:tcPr>
            <w:tcW w:w="511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Раскрытие красоты обычных предметов.</w:t>
            </w: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31" w:type="dxa"/>
            <w:gridSpan w:val="3"/>
          </w:tcPr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:rsidR="00330BDE" w:rsidRPr="001E4BB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 года.</w:t>
            </w:r>
          </w:p>
          <w:p w:rsidR="00330BDE" w:rsidRPr="001E4BB4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Теплые и</w:t>
            </w:r>
          </w:p>
          <w:p w:rsidR="00330BDE" w:rsidRPr="001E4BB4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4B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Холодные ЦВЕТА</w:t>
            </w:r>
          </w:p>
        </w:tc>
        <w:tc>
          <w:tcPr>
            <w:tcW w:w="834" w:type="dxa"/>
            <w:gridSpan w:val="2"/>
          </w:tcPr>
          <w:p w:rsidR="00330BDE" w:rsidRPr="00A80152" w:rsidRDefault="00330BDE" w:rsidP="00D27AD2">
            <w:pPr>
              <w:snapToGrid w:val="0"/>
              <w:rPr>
                <w:rFonts w:ascii="Times New Roman" w:hAnsi="Times New Roman"/>
              </w:rPr>
            </w:pPr>
            <w:r w:rsidRPr="00A80152">
              <w:rPr>
                <w:rFonts w:ascii="Times New Roman" w:hAnsi="Times New Roman"/>
              </w:rPr>
              <w:t>7</w:t>
            </w:r>
          </w:p>
        </w:tc>
        <w:tc>
          <w:tcPr>
            <w:tcW w:w="366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Изучать форму простых по форме овощей и фруктов.</w:t>
            </w:r>
          </w:p>
        </w:tc>
        <w:tc>
          <w:tcPr>
            <w:tcW w:w="511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Раскрытие красоты обычных предметов.</w:t>
            </w:r>
          </w:p>
        </w:tc>
      </w:tr>
      <w:tr w:rsidR="00330BDE" w:rsidRPr="00F05161" w:rsidTr="00D27AD2">
        <w:trPr>
          <w:trHeight w:val="1302"/>
        </w:trPr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Времена года.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сновные и</w:t>
            </w:r>
          </w:p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Составные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цвета. Понятие</w:t>
            </w:r>
          </w:p>
          <w:p w:rsidR="00330BDE" w:rsidRPr="00A80152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оттенка.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Познакомить с понятием «виды 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зобразительного искусства» и «ар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хитектура»</w:t>
            </w:r>
          </w:p>
        </w:tc>
        <w:tc>
          <w:tcPr>
            <w:tcW w:w="511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Развитие образной памяти, эмоционально-эстетическую отзывчивость.</w:t>
            </w: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</w:p>
          <w:p w:rsidR="00330BDE" w:rsidRPr="00A80152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умажной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пластики.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1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Аппликация</w:t>
            </w:r>
            <w:r w:rsidRPr="00A80152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Обосновывать свое суждение, подбирать слова для характеристики своего эмоционального состояния.</w:t>
            </w:r>
          </w:p>
        </w:tc>
        <w:tc>
          <w:tcPr>
            <w:tcW w:w="511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творчество, чувство ритма, цвета.</w:t>
            </w:r>
          </w:p>
        </w:tc>
      </w:tr>
      <w:tr w:rsidR="00330BDE" w:rsidRPr="00F05161" w:rsidTr="00D27AD2">
        <w:tc>
          <w:tcPr>
            <w:tcW w:w="14992" w:type="dxa"/>
            <w:gridSpan w:val="13"/>
          </w:tcPr>
          <w:p w:rsidR="00330BDE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4" w:type="dxa"/>
            <w:gridSpan w:val="2"/>
          </w:tcPr>
          <w:p w:rsidR="00330BDE" w:rsidRPr="00CF47BC" w:rsidRDefault="00330BDE" w:rsidP="00D27AD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Мастерская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</w:t>
            </w:r>
            <w:proofErr w:type="gramEnd"/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удожника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влияние природного окружения на художественное творчество и природу как основу всей жизни человека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воображение, фантазии детей.</w:t>
            </w:r>
          </w:p>
        </w:tc>
      </w:tr>
      <w:tr w:rsidR="00330BDE" w:rsidRPr="00F05161" w:rsidTr="00D27AD2">
        <w:trPr>
          <w:trHeight w:val="276"/>
        </w:trPr>
        <w:tc>
          <w:tcPr>
            <w:tcW w:w="14992" w:type="dxa"/>
            <w:gridSpan w:val="13"/>
            <w:tcBorders>
              <w:bottom w:val="single" w:sz="4" w:space="0" w:color="auto"/>
            </w:tcBorders>
          </w:tcPr>
          <w:p w:rsidR="00330BDE" w:rsidRPr="004D4349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Развитие фантазии и воображения(1ч</w:t>
            </w:r>
            <w:proofErr w:type="gramStart"/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30BDE" w:rsidRPr="00F05161" w:rsidTr="00D27AD2">
        <w:trPr>
          <w:trHeight w:val="550"/>
        </w:trPr>
        <w:tc>
          <w:tcPr>
            <w:tcW w:w="701" w:type="dxa"/>
            <w:tcBorders>
              <w:bottom w:val="single" w:sz="4" w:space="0" w:color="auto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0" w:type="dxa"/>
            <w:gridSpan w:val="3"/>
            <w:tcBorders>
              <w:bottom w:val="single" w:sz="4" w:space="0" w:color="auto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</w:tcPr>
          <w:p w:rsidR="00330BDE" w:rsidRPr="00CF47BC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Художник-архитектор.</w:t>
            </w:r>
          </w:p>
          <w:p w:rsidR="00330BDE" w:rsidRPr="00CF47BC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Конструирование</w:t>
            </w:r>
          </w:p>
          <w:p w:rsidR="00330BDE" w:rsidRPr="00CF47BC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Замкнутого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пространства</w:t>
            </w: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Уметь анализировать объекты изображения.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bottom w:val="single" w:sz="4" w:space="0" w:color="auto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Формировать чувство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восхищения от красоты зимней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природы.</w:t>
            </w:r>
          </w:p>
        </w:tc>
      </w:tr>
      <w:tr w:rsidR="00330BDE" w:rsidRPr="00F05161" w:rsidTr="00D27AD2">
        <w:trPr>
          <w:trHeight w:val="550"/>
        </w:trPr>
        <w:tc>
          <w:tcPr>
            <w:tcW w:w="14992" w:type="dxa"/>
            <w:gridSpan w:val="13"/>
            <w:tcBorders>
              <w:bottom w:val="single" w:sz="4" w:space="0" w:color="auto"/>
            </w:tcBorders>
          </w:tcPr>
          <w:p w:rsidR="00330BDE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в музей. Экскурсия или просмотр видеофильма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Выражать в беседе свое отношение к произведениям разных видов искусства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Ставить учебную задачу и контролирует её выполнение. Умеет доводить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начатое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конца</w:t>
            </w:r>
          </w:p>
        </w:tc>
      </w:tr>
      <w:tr w:rsidR="00330BDE" w:rsidRPr="00F05161" w:rsidTr="00D27AD2">
        <w:tc>
          <w:tcPr>
            <w:tcW w:w="14992" w:type="dxa"/>
            <w:gridSpan w:val="13"/>
          </w:tcPr>
          <w:p w:rsidR="00330BDE" w:rsidRPr="004D4349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(2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gridSpan w:val="2"/>
          </w:tcPr>
          <w:p w:rsidR="00330BDE" w:rsidRPr="00CF47BC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F47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Художник-прикладник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47BC">
              <w:rPr>
                <w:rFonts w:ascii="Times New Roman" w:hAnsi="Times New Roman"/>
                <w:sz w:val="24"/>
                <w:szCs w:val="24"/>
              </w:rPr>
              <w:t xml:space="preserve">Понимать зависимость народного </w:t>
            </w:r>
            <w:r w:rsidRPr="00CF47BC">
              <w:rPr>
                <w:rFonts w:ascii="Times New Roman" w:hAnsi="Times New Roman"/>
                <w:sz w:val="24"/>
                <w:szCs w:val="24"/>
              </w:rPr>
              <w:lastRenderedPageBreak/>
              <w:t>искусства от природных климатических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интерес к празднику Нового года.</w:t>
            </w:r>
          </w:p>
        </w:tc>
      </w:tr>
      <w:tr w:rsidR="00330BDE" w:rsidRPr="00F05161" w:rsidTr="00D27AD2">
        <w:tc>
          <w:tcPr>
            <w:tcW w:w="707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31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44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Делаем игрушки сами. Работа в объеме.</w:t>
            </w:r>
          </w:p>
        </w:tc>
        <w:tc>
          <w:tcPr>
            <w:tcW w:w="834" w:type="dxa"/>
            <w:gridSpan w:val="2"/>
          </w:tcPr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gridSpan w:val="3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выразительные средства для реализации творческого замысла  </w:t>
            </w:r>
          </w:p>
        </w:tc>
        <w:tc>
          <w:tcPr>
            <w:tcW w:w="4944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проектировать самостоятельную деятельность </w:t>
            </w:r>
          </w:p>
        </w:tc>
      </w:tr>
    </w:tbl>
    <w:p w:rsidR="00330BDE" w:rsidRPr="00CF47BC" w:rsidRDefault="00330BDE" w:rsidP="00330BDE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5"/>
        <w:gridCol w:w="1126"/>
        <w:gridCol w:w="3969"/>
        <w:gridCol w:w="1559"/>
        <w:gridCol w:w="3969"/>
        <w:gridCol w:w="4110"/>
      </w:tblGrid>
      <w:tr w:rsidR="00330BDE" w:rsidRPr="00F05161" w:rsidTr="00D27AD2">
        <w:tc>
          <w:tcPr>
            <w:tcW w:w="7479" w:type="dxa"/>
            <w:gridSpan w:val="5"/>
            <w:vMerge w:val="restart"/>
            <w:tcBorders>
              <w:right w:val="nil"/>
            </w:tcBorders>
          </w:tcPr>
          <w:p w:rsidR="00330BDE" w:rsidRPr="00AA0F4D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8079" w:type="dxa"/>
            <w:gridSpan w:val="2"/>
            <w:tcBorders>
              <w:left w:val="nil"/>
              <w:bottom w:val="nil"/>
            </w:tcBorders>
          </w:tcPr>
          <w:p w:rsidR="00330BDE" w:rsidRPr="00AA0F4D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A0F4D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</w:tr>
      <w:tr w:rsidR="00330BDE" w:rsidRPr="00F05161" w:rsidTr="00D27AD2">
        <w:trPr>
          <w:trHeight w:val="469"/>
        </w:trPr>
        <w:tc>
          <w:tcPr>
            <w:tcW w:w="7479" w:type="dxa"/>
            <w:gridSpan w:val="5"/>
            <w:vMerge/>
            <w:tcBorders>
              <w:right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82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47BC">
              <w:rPr>
                <w:rFonts w:ascii="Times New Roman" w:hAnsi="Times New Roman"/>
                <w:sz w:val="24"/>
                <w:szCs w:val="24"/>
              </w:rPr>
              <w:t>1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2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Кляксография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Освоение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техники</w:t>
            </w:r>
          </w:p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работы «от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пятна».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Развивать предложенную сюжетную линию.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критически оценивать результат своей работы.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15558" w:type="dxa"/>
            <w:gridSpan w:val="7"/>
          </w:tcPr>
          <w:p w:rsidR="00330BDE" w:rsidRPr="004D4349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(4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330BDE" w:rsidRPr="00F05161" w:rsidTr="00D27AD2">
        <w:tc>
          <w:tcPr>
            <w:tcW w:w="825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2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</w:t>
            </w:r>
            <w:proofErr w:type="gramEnd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бывают</w:t>
            </w:r>
          </w:p>
          <w:p w:rsidR="00330BDE" w:rsidRPr="00F9148B" w:rsidRDefault="00330BDE" w:rsidP="00D27AD2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артины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494A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ортрет.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НРК</w:t>
            </w:r>
          </w:p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4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Пейзажи родной природы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Эстетически воспринимать произведения изобразительного искусства на сказочные мотивы.</w:t>
            </w:r>
          </w:p>
        </w:tc>
      </w:tr>
      <w:tr w:rsidR="00330BDE" w:rsidRPr="00F05161" w:rsidTr="00D27AD2">
        <w:tc>
          <w:tcPr>
            <w:tcW w:w="8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4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 бывают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</w:p>
          <w:p w:rsidR="00330BDE" w:rsidRPr="00210A83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портрет.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Определять изделия Городецких мастеров. 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  элементы цветочного узора.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 цвета.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характерные особенности Городецкой росписи.</w:t>
            </w:r>
          </w:p>
        </w:tc>
      </w:tr>
      <w:tr w:rsidR="00330BDE" w:rsidRPr="00F05161" w:rsidTr="00D27AD2">
        <w:tc>
          <w:tcPr>
            <w:tcW w:w="8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4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 бывают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</w:p>
          <w:p w:rsidR="00330BDE" w:rsidRPr="00210A83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сюжет.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Знать характерные особенности Городецкой росписи.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чувство ритма, симметрии, цвета, творческие способности.</w:t>
            </w:r>
          </w:p>
        </w:tc>
      </w:tr>
      <w:tr w:rsidR="00330BDE" w:rsidRPr="00F05161" w:rsidTr="00D27AD2">
        <w:tc>
          <w:tcPr>
            <w:tcW w:w="8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4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Какие</w:t>
            </w:r>
            <w:proofErr w:type="gramEnd"/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бывают</w:t>
            </w:r>
          </w:p>
          <w:p w:rsidR="00330BDE" w:rsidRPr="00210A83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картины: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натюрморт.</w:t>
            </w:r>
          </w:p>
          <w:p w:rsidR="00330BDE" w:rsidRPr="00210A83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Устно описывать изображенные на картине или иллюстрации предметы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Воспитывать любовь к родной природе.</w:t>
            </w:r>
          </w:p>
        </w:tc>
      </w:tr>
      <w:tr w:rsidR="00330BDE" w:rsidRPr="00F05161" w:rsidTr="00D27AD2">
        <w:tc>
          <w:tcPr>
            <w:tcW w:w="15558" w:type="dxa"/>
            <w:gridSpan w:val="7"/>
          </w:tcPr>
          <w:p w:rsidR="00330BDE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8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4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893E1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Идем в музей.</w:t>
            </w:r>
          </w:p>
          <w:p w:rsidR="00330BDE" w:rsidRPr="00893E1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Жанры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изобразительного искусства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 xml:space="preserve">Формировать умение </w:t>
            </w: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выбирать изобразительный материал для творческой работы.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эстетическое восприятие и </w:t>
            </w: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радостные переживания от красоты природы.</w:t>
            </w:r>
          </w:p>
        </w:tc>
      </w:tr>
      <w:tr w:rsidR="00330BDE" w:rsidRPr="00F05161" w:rsidTr="00D27AD2">
        <w:tc>
          <w:tcPr>
            <w:tcW w:w="15558" w:type="dxa"/>
            <w:gridSpan w:val="7"/>
          </w:tcPr>
          <w:p w:rsidR="00330BDE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 ч)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8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41" w:type="dxa"/>
            <w:gridSpan w:val="2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Иллюстрация: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рисунок 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10A8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книге</w:t>
            </w:r>
          </w:p>
          <w:p w:rsidR="00330BDE" w:rsidRPr="0025209B" w:rsidRDefault="00330BDE" w:rsidP="00D27AD2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520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НРК Иллюстрации тюменских художников в детских книгах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Рассказывать об изделиях мастеров современной хохломской росписи.</w:t>
            </w:r>
          </w:p>
        </w:tc>
        <w:tc>
          <w:tcPr>
            <w:tcW w:w="4110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отношение к рисованию</w:t>
            </w:r>
          </w:p>
        </w:tc>
      </w:tr>
    </w:tbl>
    <w:p w:rsidR="00330BDE" w:rsidRPr="00F05161" w:rsidRDefault="00330BDE" w:rsidP="00330BD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76"/>
        <w:gridCol w:w="3969"/>
        <w:gridCol w:w="1559"/>
        <w:gridCol w:w="3969"/>
        <w:gridCol w:w="4111"/>
      </w:tblGrid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великий художник.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Рассказывать об изделиях мастеров современной хохломской росписи.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творческое отношение к рисованию</w:t>
            </w:r>
          </w:p>
        </w:tc>
      </w:tr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 Разнообразие растительного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мира 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Ишимского  района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Формировать умение самостоятельно выполнять композицию иллюстрации, выделять главное в рисунке.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творческую фантазию.</w:t>
            </w:r>
          </w:p>
        </w:tc>
      </w:tr>
      <w:tr w:rsidR="00330BDE" w:rsidRPr="00F05161" w:rsidTr="00D27AD2">
        <w:tc>
          <w:tcPr>
            <w:tcW w:w="15559" w:type="dxa"/>
            <w:gridSpan w:val="6"/>
          </w:tcPr>
          <w:p w:rsidR="00330BDE" w:rsidRPr="004D4349" w:rsidRDefault="00330BDE" w:rsidP="00D27AD2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Развитие дифференцированного зрения: перевод наблюдаемого в художественную форму –</w:t>
            </w:r>
          </w:p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( изобразительное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искусство и окружающий мир) (1</w:t>
            </w:r>
            <w:r w:rsidRPr="004D434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ч)</w:t>
            </w:r>
          </w:p>
        </w:tc>
      </w:tr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Акварель. Работа на плоскости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воображение.</w:t>
            </w:r>
          </w:p>
        </w:tc>
      </w:tr>
      <w:tr w:rsidR="00330BDE" w:rsidRPr="00F05161" w:rsidTr="00D27AD2">
        <w:tc>
          <w:tcPr>
            <w:tcW w:w="15559" w:type="dxa"/>
            <w:gridSpan w:val="6"/>
          </w:tcPr>
          <w:p w:rsidR="00330BDE" w:rsidRPr="0025209B" w:rsidRDefault="00330BDE" w:rsidP="00D27A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фантазии </w:t>
            </w: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>воображения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(5 ч)</w:t>
            </w:r>
          </w:p>
        </w:tc>
      </w:tr>
      <w:tr w:rsidR="00330BDE" w:rsidRPr="00F05161" w:rsidTr="00D27AD2">
        <w:trPr>
          <w:trHeight w:val="649"/>
        </w:trPr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с помощью линии.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 плоскости.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Объяснят, чем похожи и различаются традиции разных народов в сказках, орнаменте, оформлении жилища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Ставит учебную задачу и контролирует её выполнение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животных из клякс.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НРК </w:t>
            </w:r>
            <w:r w:rsidRPr="005E1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Разнообразие животных родного края»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Знать природные особенности глины и пластилина.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Развивать зрительные образы, фантазии, пространственные представления.</w:t>
            </w:r>
          </w:p>
        </w:tc>
      </w:tr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Лепим животных.</w:t>
            </w:r>
          </w:p>
          <w:p w:rsidR="00330BDE" w:rsidRPr="00F9148B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  <w:proofErr w:type="gramStart"/>
            <w:r w:rsidRPr="00F9148B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F9148B">
              <w:rPr>
                <w:rFonts w:ascii="Times New Roman" w:hAnsi="Times New Roman"/>
                <w:b/>
                <w:sz w:val="24"/>
                <w:szCs w:val="24"/>
              </w:rPr>
              <w:t>Лепим животных родного края.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в объеме.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Выделять дымковскую игрушку и ее элементы  геометрического узора.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Рассуждать о красоте дымковской игрушки.</w:t>
            </w:r>
          </w:p>
        </w:tc>
      </w:tr>
      <w:tr w:rsidR="00330BDE" w:rsidRPr="00F05161" w:rsidTr="00D27AD2">
        <w:trPr>
          <w:trHeight w:val="732"/>
        </w:trPr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</w:tcPr>
          <w:p w:rsidR="00330BDE" w:rsidRPr="00893E18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893E1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птиц из бумаги</w:t>
            </w:r>
          </w:p>
          <w:p w:rsidR="00330BDE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93E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наблюдения.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Анализировать простые по форме цветы.</w:t>
            </w:r>
          </w:p>
        </w:tc>
        <w:tc>
          <w:tcPr>
            <w:tcW w:w="4111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Чувствовать красоту цветов, их роль в создании настроения человека.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rPr>
          <w:trHeight w:val="1185"/>
        </w:trPr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893E1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Разноцветный мир природы.</w:t>
            </w:r>
          </w:p>
          <w:p w:rsidR="00330BDE" w:rsidRPr="00893E18" w:rsidRDefault="00330BDE" w:rsidP="00D27AD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НРК Беседа на тему «Родная природа в творчестве  тюменских художников.</w:t>
            </w: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элементов импровизации для решения творческих задач.</w:t>
            </w:r>
          </w:p>
        </w:tc>
        <w:tc>
          <w:tcPr>
            <w:tcW w:w="4111" w:type="dxa"/>
          </w:tcPr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проектировать  самостоятельную деятельность в соответствии с предлагаемой учебной задачей.</w:t>
            </w:r>
          </w:p>
          <w:p w:rsidR="00330BDE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BDE" w:rsidRPr="00F05161" w:rsidTr="00D27AD2">
        <w:trPr>
          <w:trHeight w:val="414"/>
        </w:trPr>
        <w:tc>
          <w:tcPr>
            <w:tcW w:w="15559" w:type="dxa"/>
            <w:gridSpan w:val="6"/>
          </w:tcPr>
          <w:p w:rsidR="00330BDE" w:rsidRPr="005E126A" w:rsidRDefault="00330BDE" w:rsidP="00D27A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34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Художественно-образное восприятие изобразительного искусства (музейная педагогика: 1 ч</w:t>
            </w:r>
            <w:r w:rsidRPr="005312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  <w:tr w:rsidR="00330BDE" w:rsidRPr="00F05161" w:rsidTr="00D27AD2">
        <w:tc>
          <w:tcPr>
            <w:tcW w:w="675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330BDE" w:rsidRPr="00893E18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в музей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93E18">
              <w:rPr>
                <w:rFonts w:ascii="Times New Roman" w:hAnsi="Times New Roman"/>
                <w:sz w:val="24"/>
                <w:szCs w:val="24"/>
              </w:rPr>
              <w:t>ремена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3E18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 Разнообразие растительного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 xml:space="preserve">мира </w:t>
            </w:r>
            <w:r w:rsidRPr="00C8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26A">
              <w:rPr>
                <w:rFonts w:ascii="Times New Roman" w:hAnsi="Times New Roman"/>
                <w:b/>
                <w:sz w:val="24"/>
                <w:szCs w:val="24"/>
              </w:rPr>
              <w:t>Ишимского  района</w:t>
            </w:r>
          </w:p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26A">
              <w:rPr>
                <w:rFonts w:ascii="Times New Roman" w:hAnsi="Times New Roman"/>
                <w:sz w:val="24"/>
                <w:szCs w:val="24"/>
              </w:rPr>
              <w:t>Воспринимать разнообразные оттенки цветов закатного неба и окружающего мира.</w:t>
            </w:r>
          </w:p>
        </w:tc>
        <w:tc>
          <w:tcPr>
            <w:tcW w:w="4111" w:type="dxa"/>
          </w:tcPr>
          <w:p w:rsidR="00330BDE" w:rsidRPr="005E126A" w:rsidRDefault="00330BDE" w:rsidP="00D2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формулировать ответ на вопрос в соответствии с заданным смыслом.</w:t>
            </w:r>
          </w:p>
        </w:tc>
      </w:tr>
    </w:tbl>
    <w:p w:rsidR="00330BDE" w:rsidRPr="00F05161" w:rsidRDefault="00330BDE" w:rsidP="00330BD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Итого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33 часа</w:t>
      </w:r>
    </w:p>
    <w:p w:rsidR="00330BDE" w:rsidRPr="00F05161" w:rsidRDefault="00330BDE" w:rsidP="00330BDE">
      <w:pPr>
        <w:pStyle w:val="a3"/>
        <w:rPr>
          <w:rFonts w:ascii="Times New Roman" w:hAnsi="Times New Roman"/>
          <w:sz w:val="24"/>
          <w:szCs w:val="24"/>
        </w:rPr>
      </w:pPr>
    </w:p>
    <w:p w:rsidR="00330BDE" w:rsidRDefault="00330BDE" w:rsidP="00330BDE"/>
    <w:p w:rsidR="00330BDE" w:rsidRDefault="00330BDE" w:rsidP="00330BDE"/>
    <w:p w:rsidR="00845CE7" w:rsidRDefault="00845CE7" w:rsidP="00330BDE">
      <w:pPr>
        <w:pStyle w:val="a3"/>
        <w:rPr>
          <w:rFonts w:ascii="Times New Roman" w:hAnsi="Times New Roman"/>
          <w:sz w:val="24"/>
          <w:szCs w:val="24"/>
        </w:rPr>
      </w:pPr>
    </w:p>
    <w:p w:rsidR="00845CE7" w:rsidRDefault="00845CE7" w:rsidP="00845CE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2EFF" w:rsidRDefault="00932EFF"/>
    <w:sectPr w:rsidR="00932EFF" w:rsidSect="00845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AA" w:rsidRDefault="00160EAA">
      <w:pPr>
        <w:spacing w:after="0" w:line="240" w:lineRule="auto"/>
      </w:pPr>
      <w:r>
        <w:separator/>
      </w:r>
    </w:p>
  </w:endnote>
  <w:endnote w:type="continuationSeparator" w:id="0">
    <w:p w:rsidR="00160EAA" w:rsidRDefault="0016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B9" w:rsidRDefault="00845CE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7BFF">
      <w:rPr>
        <w:noProof/>
      </w:rPr>
      <w:t>14</w:t>
    </w:r>
    <w:r>
      <w:fldChar w:fldCharType="end"/>
    </w:r>
  </w:p>
  <w:p w:rsidR="00726AB9" w:rsidRDefault="00160E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AA" w:rsidRDefault="00160EAA">
      <w:pPr>
        <w:spacing w:after="0" w:line="240" w:lineRule="auto"/>
      </w:pPr>
      <w:r>
        <w:separator/>
      </w:r>
    </w:p>
  </w:footnote>
  <w:footnote w:type="continuationSeparator" w:id="0">
    <w:p w:rsidR="00160EAA" w:rsidRDefault="00160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CC1"/>
    <w:multiLevelType w:val="hybridMultilevel"/>
    <w:tmpl w:val="095AF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1105"/>
    <w:multiLevelType w:val="hybridMultilevel"/>
    <w:tmpl w:val="057CA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534ED"/>
    <w:multiLevelType w:val="hybridMultilevel"/>
    <w:tmpl w:val="DC7AE572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07F73"/>
    <w:multiLevelType w:val="hybridMultilevel"/>
    <w:tmpl w:val="68365B40"/>
    <w:lvl w:ilvl="0" w:tplc="FE387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A01BD"/>
    <w:multiLevelType w:val="hybridMultilevel"/>
    <w:tmpl w:val="630E7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E7"/>
    <w:rsid w:val="0012054F"/>
    <w:rsid w:val="00160EAA"/>
    <w:rsid w:val="00330BDE"/>
    <w:rsid w:val="003E1F5C"/>
    <w:rsid w:val="004E6C01"/>
    <w:rsid w:val="00561115"/>
    <w:rsid w:val="00845CE7"/>
    <w:rsid w:val="00932EFF"/>
    <w:rsid w:val="009B1B23"/>
    <w:rsid w:val="00A44CEF"/>
    <w:rsid w:val="00A813E1"/>
    <w:rsid w:val="00BB0497"/>
    <w:rsid w:val="00CA6E9A"/>
    <w:rsid w:val="00D174FD"/>
    <w:rsid w:val="00D42EA7"/>
    <w:rsid w:val="00E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E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B1B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5C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45CE7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845CE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845CE7"/>
    <w:pPr>
      <w:shd w:val="clear" w:color="auto" w:fill="FFFFFF"/>
      <w:spacing w:after="0" w:line="211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845CE7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5CE7"/>
    <w:pPr>
      <w:shd w:val="clear" w:color="auto" w:fill="FFFFFF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  <w:style w:type="character" w:customStyle="1" w:styleId="a6">
    <w:name w:val="Основной текст + Полужирный"/>
    <w:basedOn w:val="a5"/>
    <w:rsid w:val="00845CE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">
    <w:name w:val="Абзац списка1"/>
    <w:basedOn w:val="a"/>
    <w:rsid w:val="00845CE7"/>
    <w:pPr>
      <w:ind w:left="720"/>
      <w:contextualSpacing/>
    </w:pPr>
    <w:rPr>
      <w:lang w:eastAsia="en-US"/>
    </w:rPr>
  </w:style>
  <w:style w:type="character" w:customStyle="1" w:styleId="2">
    <w:name w:val="Основной текст (2)_"/>
    <w:basedOn w:val="a0"/>
    <w:link w:val="21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9pt1">
    <w:name w:val="Основной текст (2) + 9 pt1"/>
    <w:aliases w:val="Полужирный1"/>
    <w:basedOn w:val="2"/>
    <w:uiPriority w:val="99"/>
    <w:rsid w:val="00845CE7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CE7"/>
    <w:pPr>
      <w:widowControl w:val="0"/>
      <w:shd w:val="clear" w:color="auto" w:fill="FFFFFF"/>
      <w:spacing w:after="0" w:line="240" w:lineRule="atLeast"/>
    </w:pPr>
    <w:rPr>
      <w:rFonts w:ascii="Georgia" w:eastAsiaTheme="minorHAnsi" w:hAnsi="Georgia" w:cs="Georgia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845CE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Полужирный Exact"/>
    <w:basedOn w:val="2"/>
    <w:rsid w:val="00845C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UnicodeMS10pt">
    <w:name w:val="Основной текст + Arial Unicode MS;10 pt"/>
    <w:basedOn w:val="a5"/>
    <w:rsid w:val="00845CE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845C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CE7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1B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C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E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B1B2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5C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45CE7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845CE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845CE7"/>
    <w:pPr>
      <w:shd w:val="clear" w:color="auto" w:fill="FFFFFF"/>
      <w:spacing w:after="0" w:line="211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10">
    <w:name w:val="Заголовок №1_"/>
    <w:basedOn w:val="a0"/>
    <w:link w:val="11"/>
    <w:rsid w:val="00845CE7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45CE7"/>
    <w:pPr>
      <w:shd w:val="clear" w:color="auto" w:fill="FFFFFF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  <w:style w:type="character" w:customStyle="1" w:styleId="a6">
    <w:name w:val="Основной текст + Полужирный"/>
    <w:basedOn w:val="a5"/>
    <w:rsid w:val="00845CE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">
    <w:name w:val="Абзац списка1"/>
    <w:basedOn w:val="a"/>
    <w:rsid w:val="00845CE7"/>
    <w:pPr>
      <w:ind w:left="720"/>
      <w:contextualSpacing/>
    </w:pPr>
    <w:rPr>
      <w:lang w:eastAsia="en-US"/>
    </w:rPr>
  </w:style>
  <w:style w:type="character" w:customStyle="1" w:styleId="2">
    <w:name w:val="Основной текст (2)_"/>
    <w:basedOn w:val="a0"/>
    <w:link w:val="21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0">
    <w:name w:val="Основной текст (2)"/>
    <w:basedOn w:val="2"/>
    <w:rsid w:val="00845CE7"/>
    <w:rPr>
      <w:rFonts w:ascii="Georgia" w:hAnsi="Georgia" w:cs="Georgia"/>
      <w:sz w:val="19"/>
      <w:szCs w:val="19"/>
      <w:shd w:val="clear" w:color="auto" w:fill="FFFFFF"/>
    </w:rPr>
  </w:style>
  <w:style w:type="character" w:customStyle="1" w:styleId="29pt1">
    <w:name w:val="Основной текст (2) + 9 pt1"/>
    <w:aliases w:val="Полужирный1"/>
    <w:basedOn w:val="2"/>
    <w:uiPriority w:val="99"/>
    <w:rsid w:val="00845CE7"/>
    <w:rPr>
      <w:rFonts w:ascii="Georgia" w:hAnsi="Georgia" w:cs="Georgia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45CE7"/>
    <w:pPr>
      <w:widowControl w:val="0"/>
      <w:shd w:val="clear" w:color="auto" w:fill="FFFFFF"/>
      <w:spacing w:after="0" w:line="240" w:lineRule="atLeast"/>
    </w:pPr>
    <w:rPr>
      <w:rFonts w:ascii="Georgia" w:eastAsiaTheme="minorHAnsi" w:hAnsi="Georgia" w:cs="Georgia"/>
      <w:sz w:val="19"/>
      <w:szCs w:val="19"/>
      <w:lang w:eastAsia="en-US"/>
    </w:rPr>
  </w:style>
  <w:style w:type="character" w:customStyle="1" w:styleId="2Exact">
    <w:name w:val="Основной текст (2) Exact"/>
    <w:basedOn w:val="a0"/>
    <w:rsid w:val="00845CE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Полужирный Exact"/>
    <w:basedOn w:val="2"/>
    <w:rsid w:val="00845CE7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UnicodeMS10pt">
    <w:name w:val="Основной текст + Arial Unicode MS;10 pt"/>
    <w:basedOn w:val="a5"/>
    <w:rsid w:val="00845CE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7">
    <w:name w:val="footer"/>
    <w:basedOn w:val="a"/>
    <w:link w:val="a8"/>
    <w:uiPriority w:val="99"/>
    <w:unhideWhenUsed/>
    <w:rsid w:val="00845C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5CE7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1B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4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5950</Words>
  <Characters>33918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Школа</cp:lastModifiedBy>
  <cp:revision>6</cp:revision>
  <dcterms:created xsi:type="dcterms:W3CDTF">2016-09-28T06:18:00Z</dcterms:created>
  <dcterms:modified xsi:type="dcterms:W3CDTF">2016-09-28T06:41:00Z</dcterms:modified>
</cp:coreProperties>
</file>