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BC" w:rsidRDefault="007F3144">
      <w:r>
        <w:rPr>
          <w:rFonts w:ascii="Times New Roman" w:hAnsi="Times New Roman"/>
          <w:noProof/>
          <w:sz w:val="24"/>
          <w:szCs w:val="24"/>
        </w:rPr>
        <w:drawing>
          <wp:inline distT="0" distB="0" distL="0" distR="0">
            <wp:extent cx="9251950" cy="6722699"/>
            <wp:effectExtent l="0" t="0" r="0" b="0"/>
            <wp:docPr id="1" name="Рисунок 1" descr="C:\Users\Школа\Desktop\рп1кл\рпмузыка1кл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рп1кл\рпмузыка1кл_0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bookmarkStart w:id="0" w:name="_GoBack"/>
      <w:bookmarkEnd w:id="0"/>
    </w:p>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Pr="00CC6287"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Пояснительная записка</w:t>
      </w:r>
    </w:p>
    <w:p w:rsidR="002D08D7" w:rsidRPr="002D08D7" w:rsidRDefault="002D08D7" w:rsidP="002D08D7">
      <w:pPr>
        <w:pStyle w:val="a3"/>
        <w:jc w:val="both"/>
        <w:rPr>
          <w:rFonts w:ascii="Times New Roman" w:hAnsi="Times New Roman"/>
          <w:spacing w:val="1"/>
          <w:sz w:val="24"/>
          <w:szCs w:val="24"/>
        </w:rPr>
      </w:pPr>
      <w:r w:rsidRPr="00CC6287">
        <w:rPr>
          <w:rFonts w:ascii="Times New Roman" w:hAnsi="Times New Roman"/>
          <w:spacing w:val="1"/>
          <w:sz w:val="24"/>
          <w:szCs w:val="24"/>
        </w:rPr>
        <w:t xml:space="preserve">    </w:t>
      </w:r>
    </w:p>
    <w:p w:rsidR="002D08D7" w:rsidRPr="00CC6287" w:rsidRDefault="002D08D7" w:rsidP="002D08D7">
      <w:pPr>
        <w:pStyle w:val="a3"/>
        <w:jc w:val="both"/>
        <w:rPr>
          <w:rFonts w:ascii="Times New Roman" w:hAnsi="Times New Roman"/>
          <w:b/>
          <w:bCs/>
          <w:color w:val="000000"/>
          <w:sz w:val="24"/>
          <w:szCs w:val="24"/>
          <w:lang w:eastAsia="en-US"/>
        </w:rPr>
      </w:pPr>
      <w:r w:rsidRPr="00D86FED">
        <w:rPr>
          <w:rFonts w:ascii="Times New Roman" w:hAnsi="Times New Roman"/>
          <w:spacing w:val="1"/>
          <w:sz w:val="24"/>
          <w:szCs w:val="24"/>
        </w:rPr>
        <w:lastRenderedPageBreak/>
        <w:t xml:space="preserve">           </w:t>
      </w:r>
      <w:r w:rsidRPr="00CC6287">
        <w:rPr>
          <w:rFonts w:ascii="Times New Roman" w:hAnsi="Times New Roman"/>
          <w:spacing w:val="1"/>
          <w:sz w:val="24"/>
          <w:szCs w:val="24"/>
        </w:rPr>
        <w:t xml:space="preserve"> </w:t>
      </w:r>
      <w:proofErr w:type="gramStart"/>
      <w:r w:rsidRPr="00CC6287">
        <w:rPr>
          <w:rFonts w:ascii="Times New Roman" w:hAnsi="Times New Roman"/>
          <w:spacing w:val="1"/>
          <w:sz w:val="24"/>
          <w:szCs w:val="24"/>
        </w:rPr>
        <w:t>Настоящая рабочая программа разработана в соответствии с Приказом Минобрнауки РФ от 06.10.2009 №373 «Об утверждении и введении в действие федерального государственного образовательного стандарта начального общего образования» (в редакции 2012г.),</w:t>
      </w:r>
      <w:r w:rsidRPr="00CC6287">
        <w:rPr>
          <w:rFonts w:ascii="Times New Roman" w:hAnsi="Times New Roman"/>
          <w:sz w:val="24"/>
          <w:szCs w:val="24"/>
        </w:rPr>
        <w:t xml:space="preserve"> в соответствии с примерной программой начального общего образования по математике, созданной на основе федерального государственного общеобразовательного стандарта начального общего образования и</w:t>
      </w:r>
      <w:r w:rsidRPr="00CC6287">
        <w:rPr>
          <w:rFonts w:ascii="Times New Roman" w:hAnsi="Times New Roman"/>
          <w:spacing w:val="1"/>
          <w:sz w:val="24"/>
          <w:szCs w:val="24"/>
        </w:rPr>
        <w:t xml:space="preserve"> в соответствии с </w:t>
      </w:r>
      <w:r w:rsidRPr="00CC6287">
        <w:rPr>
          <w:rFonts w:ascii="Times New Roman" w:hAnsi="Times New Roman"/>
          <w:sz w:val="24"/>
          <w:szCs w:val="24"/>
        </w:rPr>
        <w:t>авторской про</w:t>
      </w:r>
      <w:r w:rsidRPr="00CC6287">
        <w:rPr>
          <w:rFonts w:ascii="Times New Roman" w:hAnsi="Times New Roman"/>
          <w:sz w:val="24"/>
          <w:szCs w:val="24"/>
        </w:rPr>
        <w:softHyphen/>
        <w:t>граммой «Математика» для 1-4 классов, разработанной</w:t>
      </w:r>
      <w:proofErr w:type="gramEnd"/>
      <w:r w:rsidRPr="00CC6287">
        <w:rPr>
          <w:rFonts w:ascii="Times New Roman" w:hAnsi="Times New Roman"/>
          <w:sz w:val="24"/>
          <w:szCs w:val="24"/>
        </w:rPr>
        <w:t xml:space="preserve"> Е.Э. </w:t>
      </w:r>
      <w:proofErr w:type="spellStart"/>
      <w:r w:rsidRPr="00CC6287">
        <w:rPr>
          <w:rFonts w:ascii="Times New Roman" w:hAnsi="Times New Roman"/>
          <w:sz w:val="24"/>
          <w:szCs w:val="24"/>
        </w:rPr>
        <w:t>Кочуровой</w:t>
      </w:r>
      <w:proofErr w:type="spellEnd"/>
      <w:r w:rsidRPr="00CC6287">
        <w:rPr>
          <w:rFonts w:ascii="Times New Roman" w:hAnsi="Times New Roman"/>
          <w:sz w:val="24"/>
          <w:szCs w:val="24"/>
        </w:rPr>
        <w:t>, В.Н. Рудницкой, О.А. Рыдзе.</w:t>
      </w:r>
      <w:r w:rsidRPr="00CC6287">
        <w:rPr>
          <w:rFonts w:ascii="Times New Roman" w:hAnsi="Times New Roman"/>
          <w:b/>
          <w:bCs/>
          <w:color w:val="000000"/>
          <w:sz w:val="24"/>
          <w:szCs w:val="24"/>
          <w:lang w:eastAsia="en-US"/>
        </w:rPr>
        <w:t xml:space="preserve"> </w:t>
      </w:r>
      <w:r w:rsidRPr="00CC6287">
        <w:rPr>
          <w:rFonts w:ascii="Times New Roman" w:hAnsi="Times New Roman"/>
          <w:spacing w:val="2"/>
          <w:sz w:val="24"/>
          <w:szCs w:val="24"/>
        </w:rPr>
        <w:t xml:space="preserve">в рамках проекта «Начальная </w:t>
      </w:r>
      <w:r w:rsidRPr="00CC6287">
        <w:rPr>
          <w:rFonts w:ascii="Times New Roman" w:hAnsi="Times New Roman"/>
          <w:sz w:val="24"/>
          <w:szCs w:val="24"/>
        </w:rPr>
        <w:t xml:space="preserve">школа </w:t>
      </w:r>
      <w:r w:rsidRPr="00CC6287">
        <w:rPr>
          <w:rFonts w:ascii="Times New Roman" w:hAnsi="Times New Roman"/>
          <w:sz w:val="24"/>
          <w:szCs w:val="24"/>
          <w:lang w:val="en-US"/>
        </w:rPr>
        <w:t>XXI</w:t>
      </w:r>
      <w:r w:rsidRPr="00CC6287">
        <w:rPr>
          <w:rFonts w:ascii="Times New Roman" w:hAnsi="Times New Roman"/>
          <w:sz w:val="24"/>
          <w:szCs w:val="24"/>
        </w:rPr>
        <w:t xml:space="preserve"> века» (научный руководитель Н.Ф. Виноградова) </w:t>
      </w:r>
    </w:p>
    <w:p w:rsidR="002D08D7" w:rsidRPr="00CC6287" w:rsidRDefault="002D08D7" w:rsidP="002D08D7">
      <w:pPr>
        <w:pStyle w:val="a3"/>
        <w:jc w:val="both"/>
        <w:rPr>
          <w:rFonts w:ascii="Times New Roman" w:hAnsi="Times New Roman"/>
          <w:b/>
          <w:sz w:val="24"/>
          <w:szCs w:val="24"/>
        </w:rPr>
      </w:pPr>
      <w:r w:rsidRPr="00CC6287">
        <w:rPr>
          <w:rFonts w:ascii="Times New Roman" w:hAnsi="Times New Roman"/>
          <w:b/>
          <w:sz w:val="24"/>
          <w:szCs w:val="24"/>
        </w:rPr>
        <w:t xml:space="preserve">   </w:t>
      </w:r>
    </w:p>
    <w:p w:rsidR="002D08D7" w:rsidRPr="00E207E4" w:rsidRDefault="002D08D7" w:rsidP="002D08D7">
      <w:pPr>
        <w:pStyle w:val="a3"/>
        <w:jc w:val="both"/>
        <w:rPr>
          <w:rFonts w:ascii="Times New Roman" w:eastAsia="TimesNewRomanPSMT" w:hAnsi="Times New Roman"/>
          <w:sz w:val="24"/>
          <w:szCs w:val="24"/>
        </w:rPr>
      </w:pPr>
      <w:r>
        <w:rPr>
          <w:rFonts w:ascii="Times New Roman" w:hAnsi="Times New Roman"/>
          <w:b/>
          <w:sz w:val="36"/>
          <w:szCs w:val="36"/>
        </w:rPr>
        <w:t xml:space="preserve"> </w:t>
      </w:r>
      <w:r w:rsidRPr="00187140">
        <w:rPr>
          <w:rFonts w:ascii="Times New Roman" w:hAnsi="Times New Roman"/>
          <w:sz w:val="36"/>
          <w:szCs w:val="36"/>
        </w:rPr>
        <w:t xml:space="preserve"> </w:t>
      </w:r>
      <w:r>
        <w:rPr>
          <w:rFonts w:ascii="Times New Roman" w:hAnsi="Times New Roman"/>
          <w:sz w:val="36"/>
          <w:szCs w:val="36"/>
        </w:rPr>
        <w:t xml:space="preserve">          </w:t>
      </w:r>
      <w:r w:rsidRPr="00E207E4">
        <w:rPr>
          <w:rFonts w:ascii="Times New Roman" w:eastAsia="TimesNewRomanPSMT" w:hAnsi="Times New Roman"/>
          <w:sz w:val="24"/>
          <w:szCs w:val="24"/>
        </w:rPr>
        <w:t xml:space="preserve">Изучение  математики  в начальной школе направлено на достижение следующих </w:t>
      </w:r>
      <w:r w:rsidRPr="00E207E4">
        <w:rPr>
          <w:rFonts w:ascii="Times New Roman" w:eastAsia="TimesNewRomanPSMT" w:hAnsi="Times New Roman"/>
          <w:b/>
          <w:i/>
          <w:sz w:val="24"/>
          <w:szCs w:val="24"/>
          <w:u w:val="single"/>
        </w:rPr>
        <w:t>целей:</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Arial Unicode MS" w:hAnsi="Times New Roman"/>
          <w:sz w:val="24"/>
          <w:szCs w:val="24"/>
        </w:rPr>
        <w:t>-</w:t>
      </w:r>
      <w:r w:rsidRPr="00E207E4">
        <w:rPr>
          <w:rFonts w:ascii="Times New Roman" w:eastAsia="Arial Unicode MS" w:hAnsi="Times New Roman"/>
          <w:b/>
          <w:sz w:val="24"/>
          <w:szCs w:val="24"/>
        </w:rPr>
        <w:t>математическое развитие</w:t>
      </w:r>
      <w:r w:rsidRPr="00E207E4">
        <w:rPr>
          <w:rFonts w:ascii="Times New Roman" w:eastAsia="Arial Unicode MS" w:hAnsi="Times New Roman"/>
          <w:sz w:val="24"/>
          <w:szCs w:val="24"/>
        </w:rPr>
        <w:t xml:space="preserve"> младшего школьника –</w:t>
      </w:r>
      <w:r w:rsidRPr="00E207E4">
        <w:rPr>
          <w:rFonts w:ascii="Times New Roman" w:eastAsia="TimesNewRomanPSMT" w:hAnsi="Times New Roman"/>
          <w:sz w:val="24"/>
          <w:szCs w:val="24"/>
        </w:rPr>
        <w:t xml:space="preserve">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рассуждение</w:t>
      </w:r>
      <w:proofErr w:type="gramStart"/>
      <w:r w:rsidRPr="00E207E4">
        <w:rPr>
          <w:rFonts w:ascii="Times New Roman" w:eastAsia="TimesNewRomanPSMT" w:hAnsi="Times New Roman"/>
          <w:sz w:val="24"/>
          <w:szCs w:val="24"/>
        </w:rPr>
        <w:t xml:space="preserve"> ,</w:t>
      </w:r>
      <w:proofErr w:type="gramEnd"/>
      <w:r w:rsidRPr="00E207E4">
        <w:rPr>
          <w:rFonts w:ascii="Times New Roman" w:eastAsia="TimesNewRomanPSMT" w:hAnsi="Times New Roman"/>
          <w:sz w:val="24"/>
          <w:szCs w:val="24"/>
        </w:rPr>
        <w:t xml:space="preserve"> выбирать аргументацию , различать  обоснованные и необоснованные суждения , вести поиск информации ( фактов, оснований для упорядочения , вариантов и др.)</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Arial Unicode MS" w:hAnsi="Times New Roman"/>
          <w:sz w:val="24"/>
          <w:szCs w:val="24"/>
        </w:rPr>
        <w:t>-</w:t>
      </w:r>
      <w:r w:rsidRPr="00E207E4">
        <w:rPr>
          <w:rFonts w:ascii="Times New Roman" w:eastAsia="SymbolMT" w:hAnsi="Times New Roman"/>
          <w:sz w:val="24"/>
          <w:szCs w:val="24"/>
        </w:rPr>
        <w:t xml:space="preserve"> </w:t>
      </w:r>
      <w:r w:rsidRPr="00E207E4">
        <w:rPr>
          <w:rFonts w:ascii="Times New Roman" w:eastAsia="TimesNewRomanPSMT" w:hAnsi="Times New Roman"/>
          <w:sz w:val="24"/>
          <w:szCs w:val="24"/>
        </w:rPr>
        <w:t xml:space="preserve"> </w:t>
      </w:r>
      <w:r w:rsidRPr="00E207E4">
        <w:rPr>
          <w:rFonts w:ascii="Times New Roman" w:eastAsia="TimesNewRomanPSMT" w:hAnsi="Times New Roman"/>
          <w:b/>
          <w:sz w:val="24"/>
          <w:szCs w:val="24"/>
        </w:rPr>
        <w:t>освоение</w:t>
      </w:r>
      <w:r w:rsidRPr="00E207E4">
        <w:rPr>
          <w:rFonts w:ascii="Times New Roman" w:eastAsia="TimesNewRomanPSMT" w:hAnsi="Times New Roman"/>
          <w:sz w:val="24"/>
          <w:szCs w:val="24"/>
        </w:rPr>
        <w:t xml:space="preserve">    начальных математических знаний – понимание значения величин и способов их измерения</w:t>
      </w:r>
      <w:proofErr w:type="gramStart"/>
      <w:r w:rsidRPr="00E207E4">
        <w:rPr>
          <w:rFonts w:ascii="Times New Roman" w:eastAsia="TimesNewRomanPSMT" w:hAnsi="Times New Roman"/>
          <w:sz w:val="24"/>
          <w:szCs w:val="24"/>
        </w:rPr>
        <w:t xml:space="preserve"> ;</w:t>
      </w:r>
      <w:proofErr w:type="gramEnd"/>
      <w:r w:rsidRPr="00E207E4">
        <w:rPr>
          <w:rFonts w:ascii="Times New Roman" w:eastAsia="TimesNewRomanPSMT" w:hAnsi="Times New Roman"/>
          <w:sz w:val="24"/>
          <w:szCs w:val="24"/>
        </w:rPr>
        <w:t xml:space="preserve"> использование арифметических способов для решения сюжетных ситуаций ; формирование умения решать учебные и практические задачи средствами математики ; работа с алгоритмами выполнения арифметических действий;</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TimesNewRomanPSMT" w:hAnsi="Times New Roman"/>
          <w:sz w:val="24"/>
          <w:szCs w:val="24"/>
        </w:rPr>
        <w:t xml:space="preserve">- </w:t>
      </w:r>
      <w:r w:rsidRPr="00E207E4">
        <w:rPr>
          <w:rFonts w:ascii="Times New Roman" w:eastAsia="TimesNewRomanPSMT" w:hAnsi="Times New Roman"/>
          <w:b/>
          <w:sz w:val="24"/>
          <w:szCs w:val="24"/>
        </w:rPr>
        <w:t>развитие</w:t>
      </w:r>
      <w:r w:rsidRPr="00E207E4">
        <w:rPr>
          <w:rFonts w:ascii="Times New Roman" w:eastAsia="TimesNewRomanPSMT" w:hAnsi="Times New Roman"/>
          <w:sz w:val="24"/>
          <w:szCs w:val="24"/>
        </w:rPr>
        <w:t xml:space="preserve"> интереса к математике</w:t>
      </w:r>
      <w:proofErr w:type="gramStart"/>
      <w:r w:rsidRPr="00E207E4">
        <w:rPr>
          <w:rFonts w:ascii="Times New Roman" w:eastAsia="TimesNewRomanPSMT" w:hAnsi="Times New Roman"/>
          <w:sz w:val="24"/>
          <w:szCs w:val="24"/>
        </w:rPr>
        <w:t xml:space="preserve"> ,</w:t>
      </w:r>
      <w:proofErr w:type="gramEnd"/>
      <w:r w:rsidRPr="00E207E4">
        <w:rPr>
          <w:rFonts w:ascii="Times New Roman" w:eastAsia="TimesNewRomanPSMT" w:hAnsi="Times New Roman"/>
          <w:sz w:val="24"/>
          <w:szCs w:val="24"/>
        </w:rPr>
        <w:t xml:space="preserve"> стремления использовать математические знания в повседневной жизни.</w:t>
      </w:r>
    </w:p>
    <w:p w:rsidR="002D08D7" w:rsidRPr="00CC6287" w:rsidRDefault="002D08D7" w:rsidP="002D08D7">
      <w:pPr>
        <w:pStyle w:val="a3"/>
        <w:jc w:val="both"/>
        <w:rPr>
          <w:rFonts w:ascii="Times New Roman" w:hAnsi="Times New Roman"/>
          <w:sz w:val="24"/>
          <w:szCs w:val="24"/>
        </w:rPr>
      </w:pPr>
      <w:r w:rsidRPr="00CC6287">
        <w:rPr>
          <w:rFonts w:ascii="Times New Roman" w:eastAsia="TimesNewRomanPSMT" w:hAnsi="Times New Roman"/>
          <w:sz w:val="24"/>
          <w:szCs w:val="24"/>
        </w:rPr>
        <w:t xml:space="preserve">      Важнейшими </w:t>
      </w:r>
      <w:r w:rsidRPr="00CC6287">
        <w:rPr>
          <w:rFonts w:ascii="Times New Roman" w:eastAsia="TimesNewRomanPSMT" w:hAnsi="Times New Roman"/>
          <w:i/>
          <w:sz w:val="24"/>
          <w:szCs w:val="24"/>
          <w:u w:val="single"/>
        </w:rPr>
        <w:t xml:space="preserve">задачами </w:t>
      </w:r>
      <w:r w:rsidRPr="00CC6287">
        <w:rPr>
          <w:rFonts w:ascii="Times New Roman" w:eastAsia="TimesNewRomanPSMT" w:hAnsi="Times New Roman"/>
          <w:sz w:val="24"/>
          <w:szCs w:val="24"/>
        </w:rPr>
        <w:t>обучения являются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и обеспечение необходимой и достаточной математической подготовки для дальнейшего успешного обучения в основной школе.</w:t>
      </w:r>
    </w:p>
    <w:p w:rsidR="002D08D7" w:rsidRPr="002D08D7" w:rsidRDefault="002D08D7" w:rsidP="002D08D7">
      <w:pPr>
        <w:pStyle w:val="a3"/>
        <w:jc w:val="center"/>
        <w:rPr>
          <w:rFonts w:ascii="Times New Roman" w:hAnsi="Times New Roman"/>
          <w:sz w:val="24"/>
          <w:szCs w:val="24"/>
        </w:rPr>
      </w:pPr>
    </w:p>
    <w:p w:rsidR="002D08D7" w:rsidRPr="002D08D7" w:rsidRDefault="002D08D7" w:rsidP="002D08D7">
      <w:pPr>
        <w:pStyle w:val="a3"/>
        <w:jc w:val="center"/>
        <w:rPr>
          <w:rFonts w:ascii="Times New Roman" w:hAnsi="Times New Roman"/>
          <w:b/>
          <w:sz w:val="24"/>
          <w:szCs w:val="24"/>
          <w:u w:val="single"/>
        </w:rPr>
      </w:pPr>
      <w:r w:rsidRPr="00CC6287">
        <w:rPr>
          <w:rFonts w:ascii="Times New Roman" w:hAnsi="Times New Roman"/>
          <w:sz w:val="24"/>
          <w:szCs w:val="24"/>
        </w:rPr>
        <w:t xml:space="preserve">  </w:t>
      </w:r>
      <w:r w:rsidRPr="00CC6287">
        <w:rPr>
          <w:rFonts w:ascii="Times New Roman" w:hAnsi="Times New Roman"/>
          <w:b/>
          <w:sz w:val="24"/>
          <w:szCs w:val="24"/>
          <w:u w:val="single"/>
        </w:rPr>
        <w:t>Общая характеристика учебного предмета «Математика»</w:t>
      </w:r>
    </w:p>
    <w:p w:rsidR="002D08D7" w:rsidRPr="002D08D7" w:rsidRDefault="002D08D7" w:rsidP="002D08D7">
      <w:pPr>
        <w:pStyle w:val="a3"/>
        <w:jc w:val="center"/>
        <w:rPr>
          <w:rFonts w:ascii="Times New Roman" w:hAnsi="Times New Roman"/>
          <w:b/>
          <w:sz w:val="24"/>
          <w:szCs w:val="24"/>
          <w:u w:val="single"/>
        </w:rPr>
      </w:pP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hAnsi="Times New Roman"/>
          <w:sz w:val="24"/>
          <w:szCs w:val="24"/>
          <w:lang w:eastAsia="en-US"/>
        </w:rPr>
        <w:t xml:space="preserve">     </w:t>
      </w:r>
      <w:r w:rsidRPr="00D86FED">
        <w:rPr>
          <w:rFonts w:ascii="Times New Roman" w:hAnsi="Times New Roman"/>
          <w:sz w:val="24"/>
          <w:szCs w:val="24"/>
          <w:lang w:eastAsia="en-US"/>
        </w:rPr>
        <w:t xml:space="preserve">    </w:t>
      </w:r>
      <w:r w:rsidRPr="00CC6287">
        <w:rPr>
          <w:rFonts w:ascii="Times New Roman" w:hAnsi="Times New Roman"/>
          <w:sz w:val="24"/>
          <w:szCs w:val="24"/>
          <w:lang w:eastAsia="en-US"/>
        </w:rPr>
        <w:t xml:space="preserve">В начальной школе изучение математики имеет особое значение в развитии младшего школьника. Приобретённые им знания, первоначальное овладение математическим языком станут фундаментом обучения в основном звене школы, а так же необходимыми для применения в жизни. </w:t>
      </w:r>
      <w:r w:rsidRPr="00CC6287">
        <w:rPr>
          <w:rFonts w:ascii="Times New Roman" w:eastAsia="TimesNewRomanPSMT" w:hAnsi="Times New Roman"/>
          <w:sz w:val="24"/>
          <w:szCs w:val="24"/>
        </w:rP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обучающимися начальных классов основами</w:t>
      </w: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eastAsia="TimesNewRomanPSMT" w:hAnsi="Times New Roman"/>
          <w:sz w:val="24"/>
          <w:szCs w:val="24"/>
        </w:rPr>
        <w:t>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 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w:t>
      </w:r>
    </w:p>
    <w:p w:rsidR="002D08D7" w:rsidRPr="00CC6287" w:rsidRDefault="002D08D7" w:rsidP="002D08D7">
      <w:pPr>
        <w:pStyle w:val="a3"/>
        <w:jc w:val="both"/>
        <w:rPr>
          <w:rFonts w:ascii="Times New Roman" w:hAnsi="Times New Roman"/>
          <w:sz w:val="24"/>
          <w:szCs w:val="24"/>
        </w:rPr>
      </w:pPr>
    </w:p>
    <w:p w:rsidR="002D08D7" w:rsidRPr="002D08D7" w:rsidRDefault="002D08D7" w:rsidP="002D08D7">
      <w:pPr>
        <w:pStyle w:val="a3"/>
        <w:jc w:val="center"/>
        <w:rPr>
          <w:rFonts w:ascii="Times New Roman" w:hAnsi="Times New Roman"/>
          <w:b/>
          <w:sz w:val="24"/>
          <w:szCs w:val="24"/>
          <w:u w:val="single"/>
        </w:rPr>
      </w:pPr>
    </w:p>
    <w:p w:rsidR="002D08D7" w:rsidRPr="002D08D7" w:rsidRDefault="002D08D7" w:rsidP="002D08D7">
      <w:pPr>
        <w:pStyle w:val="a3"/>
        <w:jc w:val="center"/>
        <w:rPr>
          <w:rFonts w:ascii="Times New Roman" w:hAnsi="Times New Roman"/>
          <w:b/>
          <w:sz w:val="24"/>
          <w:szCs w:val="24"/>
          <w:u w:val="single"/>
        </w:rPr>
      </w:pPr>
    </w:p>
    <w:p w:rsidR="002D08D7" w:rsidRPr="002D08D7" w:rsidRDefault="002D08D7" w:rsidP="002D08D7">
      <w:pPr>
        <w:pStyle w:val="a3"/>
        <w:jc w:val="center"/>
        <w:rPr>
          <w:rFonts w:ascii="Times New Roman" w:hAnsi="Times New Roman"/>
          <w:b/>
          <w:sz w:val="24"/>
          <w:szCs w:val="24"/>
          <w:u w:val="single"/>
        </w:rPr>
      </w:pPr>
      <w:proofErr w:type="gramStart"/>
      <w:r w:rsidRPr="00CC6287">
        <w:rPr>
          <w:rFonts w:ascii="Times New Roman" w:hAnsi="Times New Roman"/>
          <w:b/>
          <w:sz w:val="24"/>
          <w:szCs w:val="24"/>
          <w:u w:val="single"/>
        </w:rPr>
        <w:lastRenderedPageBreak/>
        <w:t>Описание места учебного предмета «Математика» в учебном план</w:t>
      </w:r>
      <w:proofErr w:type="gramEnd"/>
    </w:p>
    <w:p w:rsidR="002D08D7" w:rsidRPr="002D08D7" w:rsidRDefault="002D08D7" w:rsidP="002D08D7">
      <w:pPr>
        <w:pStyle w:val="a3"/>
        <w:jc w:val="center"/>
        <w:rPr>
          <w:rFonts w:ascii="Times New Roman" w:hAnsi="Times New Roman"/>
          <w:b/>
          <w:sz w:val="24"/>
          <w:szCs w:val="24"/>
          <w:u w:val="single"/>
        </w:rPr>
      </w:pPr>
    </w:p>
    <w:p w:rsidR="002D08D7" w:rsidRPr="0079793D" w:rsidRDefault="002D08D7" w:rsidP="002D08D7">
      <w:pPr>
        <w:pStyle w:val="a3"/>
        <w:jc w:val="center"/>
        <w:rPr>
          <w:rFonts w:ascii="Times New Roman" w:hAnsi="Times New Roman"/>
          <w:b/>
          <w:sz w:val="24"/>
          <w:szCs w:val="24"/>
          <w:u w:val="single"/>
        </w:rPr>
      </w:pPr>
      <w:r>
        <w:rPr>
          <w:rFonts w:ascii="Times New Roman" w:hAnsi="Times New Roman"/>
          <w:sz w:val="24"/>
          <w:szCs w:val="24"/>
        </w:rPr>
        <w:t xml:space="preserve">Согласно </w:t>
      </w:r>
      <w:r w:rsidRPr="005C1036">
        <w:rPr>
          <w:rFonts w:ascii="Times New Roman" w:hAnsi="Times New Roman"/>
          <w:sz w:val="24"/>
          <w:szCs w:val="24"/>
        </w:rPr>
        <w:t>базисн</w:t>
      </w:r>
      <w:r>
        <w:rPr>
          <w:rFonts w:ascii="Times New Roman" w:hAnsi="Times New Roman"/>
          <w:sz w:val="24"/>
          <w:szCs w:val="24"/>
        </w:rPr>
        <w:t>ому</w:t>
      </w:r>
      <w:r w:rsidRPr="005C1036">
        <w:rPr>
          <w:rFonts w:ascii="Times New Roman" w:hAnsi="Times New Roman"/>
          <w:sz w:val="24"/>
          <w:szCs w:val="24"/>
        </w:rPr>
        <w:t xml:space="preserve"> учебн</w:t>
      </w:r>
      <w:r>
        <w:rPr>
          <w:rFonts w:ascii="Times New Roman" w:hAnsi="Times New Roman"/>
          <w:sz w:val="24"/>
          <w:szCs w:val="24"/>
        </w:rPr>
        <w:t xml:space="preserve">ому (образовательному) </w:t>
      </w:r>
      <w:r w:rsidRPr="005C1036">
        <w:rPr>
          <w:rFonts w:ascii="Times New Roman" w:hAnsi="Times New Roman"/>
          <w:sz w:val="24"/>
          <w:szCs w:val="24"/>
        </w:rPr>
        <w:t>план</w:t>
      </w:r>
      <w:r>
        <w:rPr>
          <w:rFonts w:ascii="Times New Roman" w:hAnsi="Times New Roman"/>
          <w:sz w:val="24"/>
          <w:szCs w:val="24"/>
        </w:rPr>
        <w:t>у</w:t>
      </w:r>
      <w:r w:rsidRPr="005C1036">
        <w:rPr>
          <w:rFonts w:ascii="Times New Roman" w:hAnsi="Times New Roman"/>
          <w:sz w:val="24"/>
          <w:szCs w:val="24"/>
        </w:rPr>
        <w:t xml:space="preserve"> для образовательных учреждений Российской Федерации отводит</w:t>
      </w:r>
      <w:r>
        <w:rPr>
          <w:rFonts w:ascii="Times New Roman" w:hAnsi="Times New Roman"/>
          <w:sz w:val="24"/>
          <w:szCs w:val="24"/>
        </w:rPr>
        <w:t>ся</w:t>
      </w:r>
      <w:r w:rsidRPr="005C1036">
        <w:rPr>
          <w:rFonts w:ascii="Times New Roman" w:hAnsi="Times New Roman"/>
          <w:sz w:val="24"/>
          <w:szCs w:val="24"/>
        </w:rPr>
        <w:t xml:space="preserve"> </w:t>
      </w:r>
      <w:r>
        <w:rPr>
          <w:rFonts w:ascii="Times New Roman" w:hAnsi="Times New Roman"/>
          <w:sz w:val="24"/>
          <w:szCs w:val="24"/>
        </w:rPr>
        <w:t xml:space="preserve"> </w:t>
      </w:r>
      <w:r w:rsidRPr="00CC6287">
        <w:rPr>
          <w:rFonts w:ascii="Times New Roman" w:hAnsi="Times New Roman"/>
          <w:sz w:val="24"/>
          <w:szCs w:val="24"/>
        </w:rPr>
        <w:t xml:space="preserve">132 часа </w:t>
      </w:r>
      <w:r w:rsidRPr="005C1036">
        <w:rPr>
          <w:rFonts w:ascii="Times New Roman" w:hAnsi="Times New Roman"/>
          <w:sz w:val="24"/>
          <w:szCs w:val="24"/>
        </w:rPr>
        <w:t xml:space="preserve">для обязательного изучения </w:t>
      </w:r>
      <w:r>
        <w:rPr>
          <w:rFonts w:ascii="Times New Roman" w:hAnsi="Times New Roman"/>
          <w:sz w:val="24"/>
          <w:szCs w:val="24"/>
        </w:rPr>
        <w:t xml:space="preserve"> </w:t>
      </w:r>
      <w:r w:rsidRPr="005C1036">
        <w:rPr>
          <w:rFonts w:ascii="Times New Roman" w:hAnsi="Times New Roman"/>
          <w:sz w:val="24"/>
          <w:szCs w:val="24"/>
        </w:rPr>
        <w:t xml:space="preserve"> </w:t>
      </w:r>
      <w:r w:rsidRPr="00CC6287">
        <w:rPr>
          <w:rFonts w:ascii="Times New Roman" w:hAnsi="Times New Roman"/>
          <w:sz w:val="24"/>
          <w:szCs w:val="24"/>
        </w:rPr>
        <w:t>математики</w:t>
      </w:r>
      <w:r w:rsidRPr="005C1036">
        <w:rPr>
          <w:rFonts w:ascii="Times New Roman" w:hAnsi="Times New Roman"/>
          <w:sz w:val="24"/>
          <w:szCs w:val="24"/>
        </w:rPr>
        <w:t xml:space="preserve"> в 1 классе.  В соответствии с учебным планом Ершовской  ООШ на преподавание </w:t>
      </w:r>
      <w:r>
        <w:rPr>
          <w:rFonts w:ascii="Times New Roman" w:hAnsi="Times New Roman"/>
          <w:sz w:val="24"/>
          <w:szCs w:val="24"/>
        </w:rPr>
        <w:t xml:space="preserve"> </w:t>
      </w:r>
      <w:r w:rsidRPr="00CC6287">
        <w:rPr>
          <w:rFonts w:ascii="Times New Roman" w:hAnsi="Times New Roman"/>
          <w:sz w:val="24"/>
          <w:szCs w:val="24"/>
        </w:rPr>
        <w:t>математики</w:t>
      </w:r>
      <w:r w:rsidRPr="005C1036">
        <w:rPr>
          <w:rFonts w:ascii="Times New Roman" w:hAnsi="Times New Roman"/>
          <w:sz w:val="24"/>
          <w:szCs w:val="24"/>
        </w:rPr>
        <w:t xml:space="preserve"> в</w:t>
      </w:r>
      <w:r>
        <w:rPr>
          <w:rFonts w:ascii="Times New Roman" w:hAnsi="Times New Roman"/>
          <w:sz w:val="24"/>
          <w:szCs w:val="24"/>
        </w:rPr>
        <w:t xml:space="preserve"> </w:t>
      </w:r>
      <w:r w:rsidRPr="005C1036">
        <w:rPr>
          <w:rFonts w:ascii="Times New Roman" w:hAnsi="Times New Roman"/>
          <w:sz w:val="24"/>
          <w:szCs w:val="24"/>
        </w:rPr>
        <w:t xml:space="preserve"> 1 классе отводится </w:t>
      </w:r>
      <w:r>
        <w:rPr>
          <w:rFonts w:ascii="Times New Roman" w:hAnsi="Times New Roman"/>
          <w:sz w:val="24"/>
          <w:szCs w:val="24"/>
        </w:rPr>
        <w:t>4</w:t>
      </w:r>
      <w:r w:rsidRPr="005C1036">
        <w:rPr>
          <w:rFonts w:ascii="Times New Roman" w:hAnsi="Times New Roman"/>
          <w:sz w:val="24"/>
          <w:szCs w:val="24"/>
        </w:rPr>
        <w:t xml:space="preserve"> час</w:t>
      </w:r>
      <w:r>
        <w:rPr>
          <w:rFonts w:ascii="Times New Roman" w:hAnsi="Times New Roman"/>
          <w:sz w:val="24"/>
          <w:szCs w:val="24"/>
        </w:rPr>
        <w:t>а</w:t>
      </w:r>
      <w:r w:rsidRPr="005C1036">
        <w:rPr>
          <w:rFonts w:ascii="Times New Roman" w:hAnsi="Times New Roman"/>
          <w:sz w:val="24"/>
          <w:szCs w:val="24"/>
        </w:rPr>
        <w:t xml:space="preserve"> в неделю, соответственно программа рассчитана на </w:t>
      </w:r>
      <w:r>
        <w:rPr>
          <w:rFonts w:ascii="Times New Roman" w:hAnsi="Times New Roman"/>
          <w:sz w:val="24"/>
          <w:szCs w:val="24"/>
        </w:rPr>
        <w:t xml:space="preserve"> </w:t>
      </w:r>
      <w:r w:rsidRPr="00CC6287">
        <w:rPr>
          <w:rFonts w:ascii="Times New Roman" w:hAnsi="Times New Roman"/>
          <w:sz w:val="24"/>
          <w:szCs w:val="24"/>
        </w:rPr>
        <w:t xml:space="preserve">132 </w:t>
      </w:r>
      <w:r>
        <w:rPr>
          <w:rFonts w:ascii="Times New Roman" w:hAnsi="Times New Roman"/>
          <w:sz w:val="24"/>
          <w:szCs w:val="24"/>
        </w:rPr>
        <w:t xml:space="preserve"> </w:t>
      </w:r>
      <w:proofErr w:type="gramStart"/>
      <w:r w:rsidRPr="005C1036">
        <w:rPr>
          <w:rFonts w:ascii="Times New Roman" w:hAnsi="Times New Roman"/>
          <w:sz w:val="24"/>
          <w:szCs w:val="24"/>
        </w:rPr>
        <w:t>учебных</w:t>
      </w:r>
      <w:proofErr w:type="gramEnd"/>
      <w:r w:rsidRPr="005C1036">
        <w:rPr>
          <w:rFonts w:ascii="Times New Roman" w:hAnsi="Times New Roman"/>
          <w:sz w:val="24"/>
          <w:szCs w:val="24"/>
        </w:rPr>
        <w:t xml:space="preserve"> час</w:t>
      </w:r>
      <w:r>
        <w:rPr>
          <w:rFonts w:ascii="Times New Roman" w:hAnsi="Times New Roman"/>
          <w:sz w:val="24"/>
          <w:szCs w:val="24"/>
        </w:rPr>
        <w:t>а</w:t>
      </w:r>
      <w:r w:rsidRPr="005C1036">
        <w:rPr>
          <w:rFonts w:ascii="Times New Roman" w:hAnsi="Times New Roman"/>
          <w:sz w:val="24"/>
          <w:szCs w:val="24"/>
        </w:rPr>
        <w:t xml:space="preserve"> (33 недели):</w:t>
      </w:r>
      <w:r w:rsidRPr="00CC6287">
        <w:rPr>
          <w:rFonts w:ascii="Times New Roman" w:hAnsi="Times New Roman"/>
          <w:sz w:val="24"/>
          <w:szCs w:val="24"/>
        </w:rPr>
        <w:t xml:space="preserve">    </w:t>
      </w:r>
      <w:r>
        <w:rPr>
          <w:rFonts w:ascii="Times New Roman" w:hAnsi="Times New Roman"/>
          <w:sz w:val="24"/>
          <w:szCs w:val="24"/>
        </w:rPr>
        <w:t xml:space="preserve"> </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w:t>
      </w:r>
      <w:r w:rsidRPr="00CC6287">
        <w:rPr>
          <w:rFonts w:ascii="Times New Roman" w:hAnsi="Times New Roman"/>
          <w:sz w:val="24"/>
          <w:szCs w:val="24"/>
        </w:rPr>
        <w:t xml:space="preserve"> четверть: 36ч.</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II</w:t>
      </w:r>
      <w:r w:rsidRPr="00CC6287">
        <w:rPr>
          <w:rFonts w:ascii="Times New Roman" w:hAnsi="Times New Roman"/>
          <w:sz w:val="24"/>
          <w:szCs w:val="24"/>
        </w:rPr>
        <w:t xml:space="preserve"> четверть: 29ч.</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III</w:t>
      </w:r>
      <w:r w:rsidRPr="00CC6287">
        <w:rPr>
          <w:rFonts w:ascii="Times New Roman" w:hAnsi="Times New Roman"/>
          <w:sz w:val="24"/>
          <w:szCs w:val="24"/>
        </w:rPr>
        <w:t xml:space="preserve"> четверть: 34ч.</w:t>
      </w:r>
    </w:p>
    <w:p w:rsidR="002D08D7" w:rsidRPr="00BB156B"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IV</w:t>
      </w:r>
      <w:r w:rsidRPr="00CC6287">
        <w:rPr>
          <w:rFonts w:ascii="Times New Roman" w:hAnsi="Times New Roman"/>
          <w:sz w:val="24"/>
          <w:szCs w:val="24"/>
        </w:rPr>
        <w:t xml:space="preserve"> четверть: 33ч</w:t>
      </w:r>
      <w:r w:rsidRPr="00BB156B">
        <w:rPr>
          <w:rFonts w:ascii="Times New Roman" w:hAnsi="Times New Roman"/>
          <w:sz w:val="24"/>
          <w:szCs w:val="24"/>
        </w:rPr>
        <w:t xml:space="preserve"> </w:t>
      </w:r>
    </w:p>
    <w:p w:rsidR="002D08D7" w:rsidRPr="00E207E4"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Описание ценностных ориентиров содержания учебного предмета «Математика»</w:t>
      </w:r>
    </w:p>
    <w:p w:rsidR="002D08D7" w:rsidRPr="00E207E4" w:rsidRDefault="002D08D7" w:rsidP="002D08D7">
      <w:pPr>
        <w:pStyle w:val="a3"/>
        <w:jc w:val="center"/>
        <w:rPr>
          <w:rFonts w:ascii="Times New Roman" w:hAnsi="Times New Roman"/>
          <w:b/>
          <w:sz w:val="24"/>
          <w:szCs w:val="24"/>
          <w:u w:val="single"/>
        </w:rPr>
      </w:pP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xml:space="preserve">     В основе учебно-воспитательного процесса лежат следующие ценности математики: </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математические представления о числах, величинах, геометрических фигурах  являются условием целостного восприятия творений природы и человека</w:t>
      </w:r>
      <w:proofErr w:type="gramStart"/>
      <w:r w:rsidRPr="00CC6287">
        <w:rPr>
          <w:rFonts w:ascii="Times New Roman" w:hAnsi="Times New Roman"/>
          <w:sz w:val="24"/>
          <w:szCs w:val="24"/>
        </w:rPr>
        <w:t xml:space="preserve"> ;</w:t>
      </w:r>
      <w:proofErr w:type="gramEnd"/>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владение математическим языком, алгоритмами, элементами математической логики позволяет ученику совершенствовать коммуникативную деятельность.</w:t>
      </w:r>
    </w:p>
    <w:p w:rsidR="002D08D7" w:rsidRPr="00CC6287" w:rsidRDefault="002D08D7" w:rsidP="002D08D7">
      <w:pPr>
        <w:pStyle w:val="a3"/>
        <w:rPr>
          <w:rFonts w:ascii="Times New Roman" w:hAnsi="Times New Roman"/>
          <w:b/>
          <w:sz w:val="24"/>
          <w:szCs w:val="24"/>
          <w:u w:val="single"/>
        </w:rPr>
      </w:pPr>
      <w:r w:rsidRPr="00251671">
        <w:rPr>
          <w:rFonts w:ascii="Times New Roman" w:hAnsi="Times New Roman"/>
          <w:sz w:val="24"/>
          <w:szCs w:val="24"/>
        </w:rPr>
        <w:t xml:space="preserve">                                          </w:t>
      </w:r>
      <w:r w:rsidRPr="00CC6287">
        <w:rPr>
          <w:rFonts w:ascii="Times New Roman" w:hAnsi="Times New Roman"/>
          <w:b/>
          <w:sz w:val="24"/>
          <w:szCs w:val="24"/>
          <w:u w:val="single"/>
        </w:rPr>
        <w:t>Личностные, метапредметные и предметные результаты освоения учебного предмета «Математика»</w:t>
      </w:r>
    </w:p>
    <w:p w:rsidR="002D08D7" w:rsidRPr="00787F3A" w:rsidRDefault="002D08D7" w:rsidP="002D08D7">
      <w:pPr>
        <w:pStyle w:val="a3"/>
        <w:jc w:val="both"/>
        <w:rPr>
          <w:rFonts w:ascii="Times New Roman" w:eastAsia="TimesNewRomanPSMT" w:hAnsi="Times New Roman"/>
          <w:sz w:val="24"/>
          <w:szCs w:val="24"/>
        </w:rPr>
      </w:pPr>
      <w:r w:rsidRPr="00CC6287">
        <w:rPr>
          <w:rFonts w:ascii="Times New Roman" w:hAnsi="Times New Roman"/>
          <w:b/>
          <w:bCs/>
          <w:i/>
          <w:iCs/>
          <w:sz w:val="24"/>
          <w:szCs w:val="24"/>
        </w:rPr>
        <w:t xml:space="preserve">Личностными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w:t>
      </w:r>
      <w:r>
        <w:rPr>
          <w:rFonts w:ascii="Times New Roman" w:eastAsia="Arial Unicode MS" w:hAnsi="Times New Roman"/>
          <w:sz w:val="24"/>
          <w:szCs w:val="24"/>
        </w:rPr>
        <w:t xml:space="preserve">готовность ученика целенаправленно использовать знания в учении и в повседневной жизни для исследования математической сущности предмета </w:t>
      </w:r>
      <w:proofErr w:type="gramStart"/>
      <w:r>
        <w:rPr>
          <w:rFonts w:ascii="Times New Roman" w:eastAsia="Arial Unicode MS" w:hAnsi="Times New Roman"/>
          <w:sz w:val="24"/>
          <w:szCs w:val="24"/>
        </w:rPr>
        <w:t xml:space="preserve">( </w:t>
      </w:r>
      <w:proofErr w:type="gramEnd"/>
      <w:r>
        <w:rPr>
          <w:rFonts w:ascii="Times New Roman" w:eastAsia="Arial Unicode MS" w:hAnsi="Times New Roman"/>
          <w:sz w:val="24"/>
          <w:szCs w:val="24"/>
        </w:rPr>
        <w:t>явления, события, факта); 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2D08D7" w:rsidRPr="00CC6287" w:rsidRDefault="002D08D7" w:rsidP="002D08D7">
      <w:pPr>
        <w:pStyle w:val="a3"/>
        <w:jc w:val="both"/>
        <w:rPr>
          <w:rFonts w:ascii="Times New Roman" w:eastAsia="TimesNewRomanPSMT" w:hAnsi="Times New Roman"/>
          <w:sz w:val="24"/>
          <w:szCs w:val="24"/>
        </w:rPr>
      </w:pPr>
      <w:proofErr w:type="spellStart"/>
      <w:r w:rsidRPr="00CC6287">
        <w:rPr>
          <w:rFonts w:ascii="Times New Roman" w:hAnsi="Times New Roman"/>
          <w:b/>
          <w:bCs/>
          <w:i/>
          <w:iCs/>
          <w:sz w:val="24"/>
          <w:szCs w:val="24"/>
        </w:rPr>
        <w:t>Метапредметными</w:t>
      </w:r>
      <w:proofErr w:type="spellEnd"/>
      <w:r w:rsidRPr="00CC6287">
        <w:rPr>
          <w:rFonts w:ascii="Times New Roman" w:hAnsi="Times New Roman"/>
          <w:b/>
          <w:bCs/>
          <w:i/>
          <w:iCs/>
          <w:sz w:val="24"/>
          <w:szCs w:val="24"/>
        </w:rPr>
        <w:t xml:space="preserve">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способность анализировать учебную ситуацию с точки зрения математических характеристик</w:t>
      </w:r>
      <w:proofErr w:type="gramStart"/>
      <w:r>
        <w:rPr>
          <w:rFonts w:ascii="Times New Roman" w:eastAsia="TimesNewRomanPSMT" w:hAnsi="Times New Roman"/>
          <w:sz w:val="24"/>
          <w:szCs w:val="24"/>
        </w:rPr>
        <w:t xml:space="preserve"> ,</w:t>
      </w:r>
      <w:proofErr w:type="gramEnd"/>
      <w:r>
        <w:rPr>
          <w:rFonts w:ascii="Times New Roman" w:eastAsia="TimesNewRomanPSMT" w:hAnsi="Times New Roman"/>
          <w:sz w:val="24"/>
          <w:szCs w:val="24"/>
        </w:rPr>
        <w:t xml:space="preserve">устанавливать количественные и пространственные отношения объектов окружающего мира, строить алгоритм поиска необходимой информации , определять логику решения практической и учебной задачи с помощью знаков ( символов), планировать, контролировать и корректировать ход решения учебной задачи </w:t>
      </w:r>
    </w:p>
    <w:p w:rsidR="002D08D7" w:rsidRPr="00CC6287" w:rsidRDefault="002D08D7" w:rsidP="002D08D7">
      <w:pPr>
        <w:pStyle w:val="a3"/>
        <w:jc w:val="both"/>
        <w:rPr>
          <w:rFonts w:ascii="Times New Roman" w:eastAsia="TimesNewRomanPSMT" w:hAnsi="Times New Roman"/>
          <w:sz w:val="24"/>
          <w:szCs w:val="24"/>
        </w:rPr>
      </w:pPr>
      <w:r>
        <w:rPr>
          <w:rFonts w:ascii="Times New Roman" w:eastAsia="Arial Unicode MS" w:hAnsi="Times New Roman"/>
          <w:sz w:val="24"/>
          <w:szCs w:val="24"/>
        </w:rPr>
        <w:t xml:space="preserve"> </w:t>
      </w: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eastAsia="SymbolMT" w:hAnsi="Times New Roman"/>
          <w:b/>
          <w:bCs/>
          <w:i/>
          <w:iCs/>
          <w:sz w:val="24"/>
          <w:szCs w:val="24"/>
        </w:rPr>
        <w:t xml:space="preserve">Предметными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w:t>
      </w:r>
      <w:proofErr w:type="gramStart"/>
      <w:r w:rsidRPr="00CC6287">
        <w:rPr>
          <w:rFonts w:ascii="Times New Roman" w:eastAsia="TimesNewRomanPSMT" w:hAnsi="Times New Roman"/>
          <w:sz w:val="24"/>
          <w:szCs w:val="24"/>
        </w:rPr>
        <w:t>:</w:t>
      </w:r>
      <w:r>
        <w:rPr>
          <w:rFonts w:ascii="Times New Roman" w:eastAsia="TimesNewRomanPSMT" w:hAnsi="Times New Roman"/>
          <w:sz w:val="24"/>
          <w:szCs w:val="24"/>
        </w:rPr>
        <w:t>о</w:t>
      </w:r>
      <w:proofErr w:type="gramEnd"/>
      <w:r>
        <w:rPr>
          <w:rFonts w:ascii="Times New Roman" w:eastAsia="TimesNewRomanPSMT" w:hAnsi="Times New Roman"/>
          <w:sz w:val="24"/>
          <w:szCs w:val="24"/>
        </w:rPr>
        <w:t>своенные знания о числах и величинах, арифметических действиях , текстовых задач , геометрических фигурах; умение выбирать и использовать в ходе решения изученные алгоритмы, свойства арифметических действий , способы нахождения величин, приёмы решения задач; умения использовать знаково-символические средства, в том числе модели и схемы, таблицы, диаграммы для решения математических задач.</w:t>
      </w:r>
    </w:p>
    <w:p w:rsidR="002D08D7" w:rsidRPr="00CC6287" w:rsidRDefault="002D08D7" w:rsidP="002D08D7">
      <w:pPr>
        <w:pStyle w:val="a3"/>
        <w:jc w:val="both"/>
        <w:rPr>
          <w:rFonts w:ascii="Times New Roman" w:eastAsia="TimesNewRomanPSMT" w:hAnsi="Times New Roman"/>
          <w:sz w:val="24"/>
          <w:szCs w:val="24"/>
        </w:rPr>
      </w:pPr>
      <w:r>
        <w:rPr>
          <w:rFonts w:ascii="Times New Roman" w:eastAsia="Arial Unicode MS" w:hAnsi="Times New Roman"/>
          <w:sz w:val="24"/>
          <w:szCs w:val="24"/>
        </w:rPr>
        <w:t xml:space="preserve"> </w:t>
      </w:r>
    </w:p>
    <w:p w:rsidR="002D08D7" w:rsidRDefault="002D08D7" w:rsidP="002D08D7">
      <w:pPr>
        <w:pStyle w:val="a3"/>
        <w:jc w:val="center"/>
        <w:rPr>
          <w:rStyle w:val="FontStyle49"/>
          <w:sz w:val="24"/>
          <w:szCs w:val="24"/>
          <w:u w:val="single"/>
        </w:rPr>
      </w:pPr>
    </w:p>
    <w:p w:rsidR="002D08D7" w:rsidRPr="00BB156B" w:rsidRDefault="002D08D7" w:rsidP="002D08D7">
      <w:pPr>
        <w:pStyle w:val="a3"/>
        <w:jc w:val="center"/>
        <w:rPr>
          <w:rStyle w:val="FontStyle49"/>
          <w:sz w:val="24"/>
          <w:szCs w:val="24"/>
          <w:u w:val="single"/>
        </w:rPr>
      </w:pPr>
      <w:r w:rsidRPr="00BB156B">
        <w:rPr>
          <w:rStyle w:val="FontStyle49"/>
          <w:sz w:val="24"/>
          <w:szCs w:val="24"/>
          <w:u w:val="single"/>
        </w:rPr>
        <w:t>Содержание курса математики в 1 классе</w:t>
      </w:r>
    </w:p>
    <w:p w:rsidR="002D08D7" w:rsidRPr="00CC6287" w:rsidRDefault="002D08D7" w:rsidP="002D08D7">
      <w:pPr>
        <w:pStyle w:val="a3"/>
        <w:jc w:val="center"/>
        <w:rPr>
          <w:rStyle w:val="FontStyle49"/>
          <w:sz w:val="24"/>
          <w:szCs w:val="24"/>
        </w:rPr>
      </w:pP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Множества предметов.</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Отношения между предметами и между множествами предметов</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Предметы и их свойства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Сходства и различия предметов. Предметы, обладающие или не обладающие данным свойством. </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Отношения между предметами (фигурами) и между множествами предметов</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Соотношение размеров предметов (фигур). </w:t>
      </w:r>
      <w:proofErr w:type="gramStart"/>
      <w:r w:rsidRPr="00CC6287">
        <w:rPr>
          <w:rFonts w:ascii="Times New Roman" w:hAnsi="Times New Roman"/>
          <w:sz w:val="24"/>
          <w:szCs w:val="24"/>
        </w:rPr>
        <w:t>Понятия: больше, меньше, таких же размеров; выше, ниже, такой же высоты; длиннее, короче, такой же длины.</w:t>
      </w:r>
      <w:proofErr w:type="gramEnd"/>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Сравнение множе</w:t>
      </w:r>
      <w:proofErr w:type="gramStart"/>
      <w:r w:rsidRPr="00CC6287">
        <w:rPr>
          <w:rFonts w:ascii="Times New Roman" w:hAnsi="Times New Roman"/>
          <w:sz w:val="24"/>
          <w:szCs w:val="24"/>
        </w:rPr>
        <w:t>ств пр</w:t>
      </w:r>
      <w:proofErr w:type="gramEnd"/>
      <w:r w:rsidRPr="00CC6287">
        <w:rPr>
          <w:rFonts w:ascii="Times New Roman" w:hAnsi="Times New Roman"/>
          <w:sz w:val="24"/>
          <w:szCs w:val="24"/>
        </w:rPr>
        <w:t>едметов по их численности. Понятия: столько же, меньше, больше (предметов).</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Число и счет</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Натуральные числа. Нуль</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Число и цифра. Названия и последовательность натуральных чисел от 1 до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Шкала линейки, калькулятор.</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Число предметов во множестве.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Запись чисел от 1 до 20 цифрами. Число и цифра 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Сравнение чисел. Понятия: больше, меньше. Больше на…, меньше на…</w:t>
      </w:r>
      <w:proofErr w:type="gramStart"/>
      <w:r w:rsidRPr="00CC6287">
        <w:rPr>
          <w:rFonts w:ascii="Times New Roman" w:hAnsi="Times New Roman"/>
          <w:sz w:val="24"/>
          <w:szCs w:val="24"/>
        </w:rPr>
        <w:t xml:space="preserve"> .</w:t>
      </w:r>
      <w:proofErr w:type="gramEnd"/>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Сравнение чисел</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Изображение результатов сравнения в виде графов с цветными стрелками. Графы отношений «больше»</w:t>
      </w:r>
      <w:proofErr w:type="gramStart"/>
      <w:r w:rsidRPr="00CC6287">
        <w:rPr>
          <w:rFonts w:ascii="Times New Roman" w:hAnsi="Times New Roman"/>
          <w:sz w:val="24"/>
          <w:szCs w:val="24"/>
        </w:rPr>
        <w:t>.</w:t>
      </w:r>
      <w:proofErr w:type="gramEnd"/>
      <w:r w:rsidRPr="00CC6287">
        <w:rPr>
          <w:rFonts w:ascii="Times New Roman" w:hAnsi="Times New Roman"/>
          <w:sz w:val="24"/>
          <w:szCs w:val="24"/>
        </w:rPr>
        <w:t xml:space="preserve"> «</w:t>
      </w:r>
      <w:proofErr w:type="gramStart"/>
      <w:r w:rsidRPr="00CC6287">
        <w:rPr>
          <w:rFonts w:ascii="Times New Roman" w:hAnsi="Times New Roman"/>
          <w:sz w:val="24"/>
          <w:szCs w:val="24"/>
        </w:rPr>
        <w:t>м</w:t>
      </w:r>
      <w:proofErr w:type="gramEnd"/>
      <w:r w:rsidRPr="00CC6287">
        <w:rPr>
          <w:rFonts w:ascii="Times New Roman" w:hAnsi="Times New Roman"/>
          <w:sz w:val="24"/>
          <w:szCs w:val="24"/>
        </w:rPr>
        <w:t>еньше» на множестве целых неотрицательных чисел. Правило: чтобы узнать, на сколько единиц одно число больше или меньше другого, можно из большего числа вычесть меньшее. 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действия.</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Арифметические действия с числами и их свойства</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Сложение, вычитание, умножение и деление в пределах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Смысл действий сложения, вычитания, умножения и деления.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 Запись результатов выполнения арифметических действий с использованием знаков +, -, •, :</w:t>
      </w:r>
      <w:proofErr w:type="gramStart"/>
      <w:r w:rsidRPr="00CC6287">
        <w:rPr>
          <w:rFonts w:ascii="Times New Roman" w:hAnsi="Times New Roman"/>
          <w:sz w:val="24"/>
          <w:szCs w:val="24"/>
        </w:rPr>
        <w:t xml:space="preserve"> ,</w:t>
      </w:r>
      <w:proofErr w:type="gramEnd"/>
      <w:r w:rsidRPr="00CC6287">
        <w:rPr>
          <w:rFonts w:ascii="Times New Roman" w:hAnsi="Times New Roman"/>
          <w:sz w:val="24"/>
          <w:szCs w:val="24"/>
        </w:rPr>
        <w:t xml:space="preserve"> =. Вычисление с помощью калькулятора.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Решение текстовой арифметической задачи с помощью модели (фишек). Запись решения задачи.</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Свойства сложения и вычитания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Свойство сложения (складывать числа можно в любом порядке).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Сложение и вычитание с нулем. Свойство вычитания: из меньшего числа нельзя вычесть большее; разность двух одинаковых чисел равна нулю.</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Таблица сложения однозначных чисел</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lastRenderedPageBreak/>
        <w:t>Табличные случаи сложения и вычитания. Приемы вычислений: название одного, двух, трех следующих за данным числом (предшествующих данному числу) чисел; сложение и вычитание с помощью шкалы линейки; прибавление и вычитание числа по частям.</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Вычисление в пределах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Сложение и вычитание (умножение и деление) как взаимно-обратные действия.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Текстовые арифметические задачи, содержащие несколько данных в условии и более одного вопроса.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Порядок выполнения действий в выражениях со скобками, содержащих два арифметических действия.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Использование при вычислениях калькулятора.</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Величины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Цена, количество, стоимость товара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Стоимость и ее единица (рубль)</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Российские монеты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Вычисление стоимости товара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Геометрические величины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Длина предмета в сантиметрах, дециметрах, в дециметрах и сантиметрах. Расстояние между точками. Длина отрезка.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Отмерить и отрезать от катушки ниток нить заданной длины.</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Работа с текстовыми задачами</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Текстовая задача и ее решение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Понятие текстовой задачи. Структура арифметической задачи (условия, вопросы).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Простая и составная арифметическая задача. Запись решения задачи с использованием арифметических действий.</w:t>
      </w:r>
    </w:p>
    <w:p w:rsidR="002D08D7" w:rsidRPr="00CC6287" w:rsidRDefault="002D08D7" w:rsidP="002D08D7">
      <w:pPr>
        <w:pStyle w:val="a3"/>
        <w:rPr>
          <w:rFonts w:ascii="Times New Roman" w:hAnsi="Times New Roman"/>
          <w:sz w:val="24"/>
          <w:szCs w:val="24"/>
        </w:rPr>
      </w:pP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Пространственные отношения. Геометрические фигуры</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Взаимное расположение предметов</w:t>
      </w:r>
    </w:p>
    <w:p w:rsidR="002D08D7" w:rsidRPr="00CC6287" w:rsidRDefault="002D08D7" w:rsidP="002D08D7">
      <w:pPr>
        <w:pStyle w:val="a3"/>
        <w:rPr>
          <w:rFonts w:ascii="Times New Roman" w:hAnsi="Times New Roman"/>
          <w:sz w:val="24"/>
          <w:szCs w:val="24"/>
        </w:rPr>
      </w:pPr>
      <w:proofErr w:type="gramStart"/>
      <w:r w:rsidRPr="00CC6287">
        <w:rPr>
          <w:rFonts w:ascii="Times New Roman" w:hAnsi="Times New Roman"/>
          <w:sz w:val="24"/>
          <w:szCs w:val="24"/>
        </w:rPr>
        <w:t>Понятия: выше, ниже, левее, правее, над, под, на, за, перед, между, вне, внутри.</w:t>
      </w:r>
      <w:proofErr w:type="gramEnd"/>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Геометрические фигуры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Форма предмета. Круг, квадрат, треугольник, пятиугольник. Различия между шаром и кругом, кубом и квадратом.</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Точка и линия. Отрезок.</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Многоугольник.</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Составление фигуры из частей. Изображение геометрических фигур с использованием кальки.</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Осевая симметрия</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 xml:space="preserve">       Отображение фигур в зеркале. Ось симметрии. Пары симметричных точек, отрезков, многоугольников.</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Фигуры, имеющие одну и несколько осей симметрии.</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Определение осей симметрии данной фигуры с помощью перегибания.</w:t>
      </w:r>
    </w:p>
    <w:p w:rsidR="002D08D7" w:rsidRPr="00CC6287" w:rsidRDefault="002D08D7" w:rsidP="002D08D7">
      <w:pPr>
        <w:pStyle w:val="a3"/>
        <w:rPr>
          <w:rFonts w:ascii="Times New Roman" w:hAnsi="Times New Roman"/>
          <w:sz w:val="24"/>
          <w:szCs w:val="24"/>
        </w:rPr>
      </w:pPr>
    </w:p>
    <w:p w:rsidR="002D08D7" w:rsidRPr="00CC6287" w:rsidRDefault="002D08D7" w:rsidP="002D08D7">
      <w:pPr>
        <w:pStyle w:val="a3"/>
        <w:jc w:val="center"/>
        <w:rPr>
          <w:rFonts w:ascii="Times New Roman" w:hAnsi="Times New Roman"/>
          <w:sz w:val="24"/>
          <w:szCs w:val="24"/>
        </w:rPr>
      </w:pPr>
      <w:r w:rsidRPr="00CC6287">
        <w:rPr>
          <w:rFonts w:ascii="Times New Roman" w:hAnsi="Times New Roman"/>
          <w:b/>
          <w:sz w:val="24"/>
          <w:szCs w:val="24"/>
        </w:rPr>
        <w:lastRenderedPageBreak/>
        <w:t>Логико-математическая подгото</w:t>
      </w:r>
      <w:r w:rsidRPr="00CC6287">
        <w:rPr>
          <w:rFonts w:ascii="Times New Roman" w:hAnsi="Times New Roman"/>
          <w:sz w:val="24"/>
          <w:szCs w:val="24"/>
        </w:rPr>
        <w:t>вка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Логические понятия</w:t>
      </w:r>
    </w:p>
    <w:p w:rsidR="002D08D7" w:rsidRPr="00CC6287" w:rsidRDefault="002D08D7" w:rsidP="002D08D7">
      <w:pPr>
        <w:pStyle w:val="a3"/>
        <w:rPr>
          <w:rFonts w:ascii="Times New Roman" w:hAnsi="Times New Roman"/>
          <w:sz w:val="24"/>
          <w:szCs w:val="24"/>
        </w:rPr>
      </w:pPr>
      <w:proofErr w:type="gramStart"/>
      <w:r w:rsidRPr="00CC6287">
        <w:rPr>
          <w:rFonts w:ascii="Times New Roman" w:hAnsi="Times New Roman"/>
          <w:sz w:val="24"/>
          <w:szCs w:val="24"/>
        </w:rPr>
        <w:t>Понятия: каждый, какой-нибудь, один из, любой, все, не все; все, кроме.</w:t>
      </w:r>
      <w:proofErr w:type="gramEnd"/>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Классификация множества предметов. Несложные задачи логического характера. </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Работа с информацией</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Представление и сбор информации</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Таблица. Чтение и заполнение данной информацией несложных таблиц.</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Перевод информации из текстовой формы в </w:t>
      </w:r>
      <w:proofErr w:type="gramStart"/>
      <w:r w:rsidRPr="00CC6287">
        <w:rPr>
          <w:rFonts w:ascii="Times New Roman" w:hAnsi="Times New Roman"/>
          <w:sz w:val="24"/>
          <w:szCs w:val="24"/>
        </w:rPr>
        <w:t>табличную</w:t>
      </w:r>
      <w:proofErr w:type="gramEnd"/>
      <w:r w:rsidRPr="00CC6287">
        <w:rPr>
          <w:rFonts w:ascii="Times New Roman" w:hAnsi="Times New Roman"/>
          <w:sz w:val="24"/>
          <w:szCs w:val="24"/>
        </w:rPr>
        <w:t>.</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Информация, связанная со счетом и измерением, и ее интерпретация.</w:t>
      </w:r>
    </w:p>
    <w:p w:rsidR="002D08D7" w:rsidRPr="002D08D7" w:rsidRDefault="002D08D7" w:rsidP="002D08D7">
      <w:pPr>
        <w:pStyle w:val="a3"/>
        <w:jc w:val="center"/>
        <w:rPr>
          <w:rFonts w:ascii="Times New Roman" w:hAnsi="Times New Roman"/>
          <w:b/>
          <w:sz w:val="24"/>
          <w:szCs w:val="24"/>
          <w:u w:val="single"/>
        </w:rPr>
      </w:pPr>
    </w:p>
    <w:p w:rsidR="002D08D7" w:rsidRDefault="002D08D7" w:rsidP="002D08D7">
      <w:pPr>
        <w:pStyle w:val="a3"/>
        <w:jc w:val="center"/>
        <w:rPr>
          <w:rFonts w:ascii="Times New Roman" w:hAnsi="Times New Roman"/>
          <w:b/>
          <w:sz w:val="24"/>
          <w:szCs w:val="24"/>
          <w:u w:val="single"/>
        </w:rPr>
      </w:pPr>
      <w:r w:rsidRPr="00251671">
        <w:rPr>
          <w:rFonts w:ascii="Times New Roman" w:hAnsi="Times New Roman"/>
          <w:b/>
          <w:sz w:val="24"/>
          <w:szCs w:val="24"/>
          <w:u w:val="single"/>
        </w:rPr>
        <w:t>Тематическое планирование с определением основных видов деятельности обучающихся</w:t>
      </w:r>
    </w:p>
    <w:p w:rsidR="002D08D7" w:rsidRPr="00251671" w:rsidRDefault="002D08D7" w:rsidP="002D08D7">
      <w:pPr>
        <w:pStyle w:val="a3"/>
        <w:jc w:val="center"/>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01"/>
        <w:gridCol w:w="5436"/>
        <w:gridCol w:w="5349"/>
      </w:tblGrid>
      <w:tr w:rsidR="002D08D7" w:rsidRPr="00CC6287" w:rsidTr="002515C6">
        <w:tc>
          <w:tcPr>
            <w:tcW w:w="4128"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Раздел</w:t>
            </w:r>
          </w:p>
        </w:tc>
        <w:tc>
          <w:tcPr>
            <w:tcW w:w="5651"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Программное содержание</w:t>
            </w:r>
          </w:p>
        </w:tc>
        <w:tc>
          <w:tcPr>
            <w:tcW w:w="5573"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Характеристика деятельности учащихся</w:t>
            </w:r>
          </w:p>
          <w:p w:rsidR="002D08D7" w:rsidRPr="00CC6287" w:rsidRDefault="002D08D7" w:rsidP="002515C6">
            <w:pPr>
              <w:spacing w:after="0" w:line="240" w:lineRule="auto"/>
              <w:rPr>
                <w:rFonts w:ascii="Times New Roman" w:hAnsi="Times New Roman"/>
                <w:b/>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Множества предметов.</w:t>
            </w:r>
          </w:p>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предметами и между множествами предметов</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Предметы и их свойства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Сходство и различия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Предметы, обладающие или не обладающие указанным свойством</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предметы с целью выявления в них сходства и различий.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Выделять</w:t>
            </w:r>
            <w:r w:rsidRPr="00CC6287">
              <w:rPr>
                <w:rFonts w:ascii="Times New Roman" w:hAnsi="Times New Roman"/>
                <w:sz w:val="24"/>
                <w:szCs w:val="24"/>
              </w:rPr>
              <w:t xml:space="preserve"> из множества предметов один или несколько предметов по заданному свойству</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предметами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Соотношение размеров предметов (фигур). </w:t>
            </w:r>
            <w:proofErr w:type="gramStart"/>
            <w:r w:rsidRPr="00CC6287">
              <w:rPr>
                <w:rFonts w:ascii="Times New Roman" w:hAnsi="Times New Roman"/>
                <w:sz w:val="24"/>
                <w:szCs w:val="24"/>
              </w:rPr>
              <w:t>Понятия: больше, меньше, одинаковые по размерам; такой же высоты; длиннее, короче, такой же длины (ширины, высоты)</w:t>
            </w:r>
            <w:proofErr w:type="gramEnd"/>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(визуально) предметы или геометрические фигуры по размерам.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(располагать) предметы по высоте, длине, ширине в порядке их увеличения или уменьшения.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Изменять</w:t>
            </w:r>
            <w:r w:rsidRPr="00CC6287">
              <w:rPr>
                <w:rFonts w:ascii="Times New Roman" w:hAnsi="Times New Roman"/>
                <w:sz w:val="24"/>
                <w:szCs w:val="24"/>
              </w:rPr>
              <w:t xml:space="preserve"> размеры фигур при сохранении других признаков</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множествами предметов</w:t>
            </w:r>
          </w:p>
          <w:p w:rsidR="002D08D7" w:rsidRPr="00CC6287" w:rsidRDefault="002D08D7" w:rsidP="002515C6">
            <w:pPr>
              <w:spacing w:after="0" w:line="240" w:lineRule="auto"/>
              <w:jc w:val="both"/>
              <w:rPr>
                <w:rFonts w:ascii="Times New Roman" w:hAnsi="Times New Roman"/>
                <w:sz w:val="24"/>
                <w:szCs w:val="24"/>
              </w:rPr>
            </w:pPr>
            <w:r w:rsidRPr="00CC6287">
              <w:rPr>
                <w:rFonts w:ascii="Times New Roman" w:hAnsi="Times New Roman"/>
                <w:sz w:val="24"/>
                <w:szCs w:val="24"/>
              </w:rPr>
              <w:t>Сравнение множе</w:t>
            </w:r>
            <w:proofErr w:type="gramStart"/>
            <w:r w:rsidRPr="00CC6287">
              <w:rPr>
                <w:rFonts w:ascii="Times New Roman" w:hAnsi="Times New Roman"/>
                <w:sz w:val="24"/>
                <w:szCs w:val="24"/>
              </w:rPr>
              <w:t>ств пр</w:t>
            </w:r>
            <w:proofErr w:type="gramEnd"/>
            <w:r w:rsidRPr="00CC6287">
              <w:rPr>
                <w:rFonts w:ascii="Times New Roman" w:hAnsi="Times New Roman"/>
                <w:sz w:val="24"/>
                <w:szCs w:val="24"/>
              </w:rPr>
              <w:t xml:space="preserve">едметов по их численности. </w:t>
            </w:r>
            <w:proofErr w:type="gramStart"/>
            <w:r w:rsidRPr="00CC6287">
              <w:rPr>
                <w:rFonts w:ascii="Times New Roman" w:hAnsi="Times New Roman"/>
                <w:sz w:val="24"/>
                <w:szCs w:val="24"/>
              </w:rPr>
              <w:t>Понятия: больше, меньше, столько же, поровну (предметов);  меньше, больше (на несколько предметов).</w:t>
            </w:r>
            <w:proofErr w:type="gramEnd"/>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Сравнивать </w:t>
            </w:r>
            <w:r w:rsidRPr="00CC6287">
              <w:rPr>
                <w:rFonts w:ascii="Times New Roman" w:hAnsi="Times New Roman"/>
                <w:sz w:val="24"/>
                <w:szCs w:val="24"/>
              </w:rPr>
              <w:t>два множества предметов по их численности путем составления фигур.</w:t>
            </w:r>
          </w:p>
          <w:p w:rsidR="002D08D7" w:rsidRPr="00CC6287" w:rsidRDefault="002D08D7" w:rsidP="002515C6">
            <w:pPr>
              <w:spacing w:after="0" w:line="240" w:lineRule="auto"/>
              <w:rPr>
                <w:rFonts w:ascii="Times New Roman" w:hAnsi="Times New Roman"/>
                <w:sz w:val="24"/>
                <w:szCs w:val="24"/>
              </w:rPr>
            </w:pPr>
            <w:proofErr w:type="gramStart"/>
            <w:r w:rsidRPr="00CC6287">
              <w:rPr>
                <w:rFonts w:ascii="Times New Roman" w:hAnsi="Times New Roman"/>
                <w:b/>
                <w:sz w:val="24"/>
                <w:szCs w:val="24"/>
              </w:rPr>
              <w:t xml:space="preserve">Характеризовать </w:t>
            </w:r>
            <w:r w:rsidRPr="00CC6287">
              <w:rPr>
                <w:rFonts w:ascii="Times New Roman" w:hAnsi="Times New Roman"/>
                <w:sz w:val="24"/>
                <w:szCs w:val="24"/>
              </w:rPr>
              <w:t>результат сравнения словами: больше, чем; меньше, чем; столько же; больше на; меньше на.</w:t>
            </w:r>
            <w:proofErr w:type="gramEnd"/>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Уравнивать</w:t>
            </w:r>
            <w:r w:rsidRPr="00CC6287">
              <w:rPr>
                <w:rFonts w:ascii="Times New Roman" w:hAnsi="Times New Roman"/>
                <w:sz w:val="24"/>
                <w:szCs w:val="24"/>
              </w:rPr>
              <w:t xml:space="preserve"> множества по числу предметов; дополнять множество до заданного числа </w:t>
            </w:r>
            <w:r w:rsidRPr="00CC6287">
              <w:rPr>
                <w:rFonts w:ascii="Times New Roman" w:hAnsi="Times New Roman"/>
                <w:sz w:val="24"/>
                <w:szCs w:val="24"/>
              </w:rPr>
              <w:lastRenderedPageBreak/>
              <w:t>элементов.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Моделировать </w:t>
            </w:r>
            <w:r w:rsidRPr="00CC6287">
              <w:rPr>
                <w:rFonts w:ascii="Times New Roman" w:hAnsi="Times New Roman"/>
                <w:sz w:val="24"/>
                <w:szCs w:val="24"/>
              </w:rPr>
              <w:t>соответствующие ситуации с помощью фишек.</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lastRenderedPageBreak/>
              <w:t>Число и счет</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Натуральные числа. Нуль.</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Названия и последовательность натуральных чисел от 1 до 20</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Называть </w:t>
            </w:r>
            <w:r w:rsidRPr="00CC6287">
              <w:rPr>
                <w:rFonts w:ascii="Times New Roman" w:hAnsi="Times New Roman"/>
                <w:sz w:val="24"/>
                <w:szCs w:val="24"/>
              </w:rPr>
              <w:t>числа от 1 до 20 в прямом и в обратном порядке.</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Число предметов </w:t>
            </w:r>
            <w:proofErr w:type="gramStart"/>
            <w:r w:rsidRPr="00CC6287">
              <w:rPr>
                <w:rFonts w:ascii="Times New Roman" w:hAnsi="Times New Roman"/>
                <w:sz w:val="24"/>
                <w:szCs w:val="24"/>
              </w:rPr>
              <w:t>в</w:t>
            </w:r>
            <w:proofErr w:type="gramEnd"/>
            <w:r w:rsidRPr="00CC6287">
              <w:rPr>
                <w:rFonts w:ascii="Times New Roman" w:hAnsi="Times New Roman"/>
                <w:sz w:val="24"/>
                <w:szCs w:val="24"/>
              </w:rPr>
              <w:t xml:space="preserve"> множестве. </w:t>
            </w:r>
            <w:proofErr w:type="spellStart"/>
            <w:r w:rsidRPr="00CC6287">
              <w:rPr>
                <w:rFonts w:ascii="Times New Roman" w:hAnsi="Times New Roman"/>
                <w:sz w:val="24"/>
                <w:szCs w:val="24"/>
              </w:rPr>
              <w:t>Пересчитывание</w:t>
            </w:r>
            <w:proofErr w:type="spellEnd"/>
            <w:r w:rsidRPr="00CC6287">
              <w:rPr>
                <w:rFonts w:ascii="Times New Roman" w:hAnsi="Times New Roman"/>
                <w:sz w:val="24"/>
                <w:szCs w:val="24"/>
              </w:rPr>
              <w:t xml:space="preserve"> предметов</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Пересчитывать</w:t>
            </w:r>
            <w:r w:rsidRPr="00CC6287">
              <w:rPr>
                <w:rFonts w:ascii="Times New Roman" w:hAnsi="Times New Roman"/>
                <w:sz w:val="24"/>
                <w:szCs w:val="24"/>
              </w:rPr>
              <w:t xml:space="preserve"> предметы, выражать числами получаемые результаты.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Число и цифра. Запись результатов пересчета предметов цифрами.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Число и цифра 0 (нуль)</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понятия «число» и «цифра».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соответствие между числом и множеством предметов, а также между множеством предметов и числом.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соответствующую ситуацию с помощью фишек.</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Расположение чисел от 0 до 20 на шкале линейки.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Сравнение чисел. Понятия: больше, меньше, равно; больше, меньше (на несколько единиц)</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Характеризовать</w:t>
            </w:r>
            <w:r w:rsidRPr="00CC6287">
              <w:rPr>
                <w:rFonts w:ascii="Times New Roman" w:hAnsi="Times New Roman"/>
                <w:sz w:val="24"/>
                <w:szCs w:val="24"/>
              </w:rPr>
              <w:t xml:space="preserve"> расположение чисел на шкале линейки (левее, правее, </w:t>
            </w:r>
            <w:proofErr w:type="gramStart"/>
            <w:r w:rsidRPr="00CC6287">
              <w:rPr>
                <w:rFonts w:ascii="Times New Roman" w:hAnsi="Times New Roman"/>
                <w:sz w:val="24"/>
                <w:szCs w:val="24"/>
              </w:rPr>
              <w:t>между</w:t>
            </w:r>
            <w:proofErr w:type="gramEnd"/>
            <w:r w:rsidRPr="00CC6287">
              <w:rPr>
                <w:rFonts w:ascii="Times New Roman" w:hAnsi="Times New Roman"/>
                <w:sz w:val="24"/>
                <w:szCs w:val="24"/>
              </w:rPr>
              <w:t>).</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числа разными способами (с помощью шкалы линейки, на основе счета).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данное множество чисел (располагать числа в порядке увеличения или уменьшения).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Называть</w:t>
            </w:r>
            <w:r w:rsidRPr="00CC6287">
              <w:rPr>
                <w:rFonts w:ascii="Times New Roman" w:hAnsi="Times New Roman"/>
                <w:sz w:val="24"/>
                <w:szCs w:val="24"/>
              </w:rPr>
              <w:t xml:space="preserve"> число, которое на несколько единиц больше или меньше данного числа.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Выявлять</w:t>
            </w:r>
            <w:r w:rsidRPr="00CC6287">
              <w:rPr>
                <w:rFonts w:ascii="Times New Roman" w:hAnsi="Times New Roman"/>
                <w:sz w:val="24"/>
                <w:szCs w:val="24"/>
              </w:rPr>
              <w:t xml:space="preserve"> закономерности в расположении чисел и решать обратную задачу: составлять последовательность чисел по заданному правилу.</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Графы отношений «больше», «меньше» на множестве целых неотрицательных чисел</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использовать готовую модель (граф с цветными стрелками) для выявления отношений, в которых находятся данные числа, либо строить модель самостоятельно для выражения результатов сравнения чисел.</w:t>
            </w:r>
          </w:p>
          <w:p w:rsidR="002D08D7" w:rsidRPr="00CC6287" w:rsidRDefault="002D08D7" w:rsidP="002515C6">
            <w:pPr>
              <w:spacing w:after="0" w:line="240" w:lineRule="auto"/>
              <w:rPr>
                <w:rFonts w:ascii="Times New Roman" w:hAnsi="Times New Roman"/>
                <w:sz w:val="24"/>
                <w:szCs w:val="24"/>
              </w:rPr>
            </w:pP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before="240" w:after="0" w:line="240" w:lineRule="auto"/>
              <w:rPr>
                <w:rFonts w:ascii="Times New Roman" w:hAnsi="Times New Roman"/>
                <w:b/>
                <w:sz w:val="24"/>
                <w:szCs w:val="24"/>
              </w:rPr>
            </w:pPr>
            <w:r w:rsidRPr="00CC6287">
              <w:rPr>
                <w:rFonts w:ascii="Times New Roman" w:hAnsi="Times New Roman"/>
                <w:b/>
                <w:sz w:val="24"/>
                <w:szCs w:val="24"/>
              </w:rPr>
              <w:lastRenderedPageBreak/>
              <w:t xml:space="preserve">Арифметические действия и их свойства </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Сложение, вычитание, умножение и деление в пределах 20</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Смысл сложения, вычитания, умножения и деления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ситуации, иллюстрирующие арифметические действия</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Практические способы выполнения действий</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способы выполнения арифметических действий с опорой на модели (фишки, шкала, линейки)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jc w:val="both"/>
              <w:rPr>
                <w:rFonts w:ascii="Times New Roman" w:hAnsi="Times New Roman"/>
                <w:sz w:val="24"/>
                <w:szCs w:val="24"/>
              </w:rPr>
            </w:pPr>
            <w:r w:rsidRPr="00CC6287">
              <w:rPr>
                <w:rFonts w:ascii="Times New Roman" w:hAnsi="Times New Roman"/>
                <w:sz w:val="24"/>
                <w:szCs w:val="24"/>
              </w:rPr>
              <w:t>Запись результатов с использованием знаков +, -, •, :</w:t>
            </w:r>
            <w:proofErr w:type="gramStart"/>
            <w:r w:rsidRPr="00CC6287">
              <w:rPr>
                <w:rFonts w:ascii="Times New Roman" w:hAnsi="Times New Roman"/>
                <w:sz w:val="24"/>
                <w:szCs w:val="24"/>
              </w:rPr>
              <w:t xml:space="preserve"> ,</w:t>
            </w:r>
            <w:proofErr w:type="gramEnd"/>
            <w:r w:rsidRPr="00CC6287">
              <w:rPr>
                <w:rFonts w:ascii="Times New Roman" w:hAnsi="Times New Roman"/>
                <w:sz w:val="24"/>
                <w:szCs w:val="24"/>
              </w:rPr>
              <w:t xml:space="preserve"> =. Названия результатов сложения (сумма) и вычитание (разность).</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знаки арифметических действий.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Использовать</w:t>
            </w:r>
            <w:r w:rsidRPr="00CC6287">
              <w:rPr>
                <w:rFonts w:ascii="Times New Roman" w:hAnsi="Times New Roman"/>
                <w:sz w:val="24"/>
                <w:szCs w:val="24"/>
              </w:rPr>
              <w:t xml:space="preserve"> соответствующие знаково-символические средства для записи арифметических действий.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Сложение и вычитание (умножение и деление) как взаимно-обратные действия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зависимость между арифметическими действиями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Приемы сложения и вычитания вида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10 + 8, 18 – 8, 13 – 10</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Использовать</w:t>
            </w:r>
            <w:r w:rsidRPr="00CC6287">
              <w:rPr>
                <w:rFonts w:ascii="Times New Roman" w:hAnsi="Times New Roman"/>
                <w:sz w:val="24"/>
                <w:szCs w:val="24"/>
              </w:rPr>
              <w:t xml:space="preserve"> знание десятичного состава двузначных чисел при выполнении вычислений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Таблица сложения однозначных чисел в пределах 20 и соответствующие случаи вычитания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по памяти результаты табличного сложения двух любых однозначных чисел, а также результаты соответствующих случаев вычитания</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Приемы вычисления суммы и разности с помощью шкалы линейки; прибавление и вычитание числа по частям, вычитание с помощью таблицы сложения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разные приемы вычислений, </w:t>
            </w:r>
            <w:r w:rsidRPr="00CC6287">
              <w:rPr>
                <w:rFonts w:ascii="Times New Roman" w:hAnsi="Times New Roman"/>
                <w:b/>
                <w:sz w:val="24"/>
                <w:szCs w:val="24"/>
              </w:rPr>
              <w:t>выбирать</w:t>
            </w:r>
            <w:r w:rsidRPr="00CC6287">
              <w:rPr>
                <w:rFonts w:ascii="Times New Roman" w:hAnsi="Times New Roman"/>
                <w:sz w:val="24"/>
                <w:szCs w:val="24"/>
              </w:rPr>
              <w:t xml:space="preserve"> удобные способы для выполнения конкретных вычислений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Контролировать</w:t>
            </w:r>
            <w:r w:rsidRPr="00CC6287">
              <w:rPr>
                <w:rFonts w:ascii="Times New Roman" w:hAnsi="Times New Roman"/>
                <w:sz w:val="24"/>
                <w:szCs w:val="24"/>
              </w:rPr>
              <w:t xml:space="preserve"> свою деятельность: обнаруживать и исправлять ошибки в вычислениях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Правило сравнения чисел с помощью вычитания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Формулировать</w:t>
            </w:r>
            <w:r w:rsidRPr="00CC6287">
              <w:rPr>
                <w:rFonts w:ascii="Times New Roman" w:hAnsi="Times New Roman"/>
                <w:sz w:val="24"/>
                <w:szCs w:val="24"/>
              </w:rPr>
              <w:t xml:space="preserve"> правило сравнения чисел с помощью вычитания и использовать его при вычислениях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Увеличение и уменьшение числа на несколько единиц</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Выбирать</w:t>
            </w:r>
            <w:r w:rsidRPr="00CC6287">
              <w:rPr>
                <w:rFonts w:ascii="Times New Roman" w:hAnsi="Times New Roman"/>
                <w:sz w:val="24"/>
                <w:szCs w:val="24"/>
              </w:rPr>
              <w:t xml:space="preserve"> необходимое арифметическое действие для решения практических задач на увеличение или уменьшение данного числа на </w:t>
            </w:r>
            <w:r w:rsidRPr="00CC6287">
              <w:rPr>
                <w:rFonts w:ascii="Times New Roman" w:hAnsi="Times New Roman"/>
                <w:sz w:val="24"/>
                <w:szCs w:val="24"/>
              </w:rPr>
              <w:lastRenderedPageBreak/>
              <w:t>несколько единиц</w:t>
            </w:r>
          </w:p>
        </w:tc>
      </w:tr>
      <w:tr w:rsidR="002D08D7" w:rsidRPr="00CC6287" w:rsidTr="002515C6">
        <w:trPr>
          <w:trHeight w:val="1860"/>
        </w:trPr>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ind w:firstLine="360"/>
              <w:rPr>
                <w:rFonts w:ascii="Times New Roman" w:hAnsi="Times New Roman"/>
                <w:b/>
                <w:sz w:val="24"/>
                <w:szCs w:val="24"/>
              </w:rPr>
            </w:pPr>
            <w:r w:rsidRPr="00CC6287">
              <w:rPr>
                <w:rFonts w:ascii="Times New Roman" w:hAnsi="Times New Roman"/>
                <w:b/>
                <w:sz w:val="24"/>
                <w:szCs w:val="24"/>
              </w:rPr>
              <w:t>Свойства сложения и вычитания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Сложение и вычитание с нулем. Свойство сложения: складывать два числа можно в любом порядке. Свойство вычитания: из меньшего числа нельзя вычесть большее; разность двух одинаковых чисел равна нулю.</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Формулировать</w:t>
            </w:r>
            <w:r w:rsidRPr="00CC6287">
              <w:rPr>
                <w:rFonts w:ascii="Times New Roman" w:hAnsi="Times New Roman"/>
                <w:sz w:val="24"/>
                <w:szCs w:val="24"/>
              </w:rPr>
              <w:t xml:space="preserve"> изученные свойства сложения и вычитания, обосновывать с их помощью способы вычислений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Порядок выполнения действий в составных выражениях со скобками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порядок выполнения действия в выражениях, содержащих два арифметических действия и скобки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Величины</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Цена, количество, стоимость товара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Рубль, монеты достоинством 1 р., 2 р., 5 р., 10.</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Зависимость между величинами, характеризующими процесс купли-продажи. Вычисление стоимости товара по двум другим известным величинам (цене и количеству)</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Различать </w:t>
            </w:r>
            <w:r w:rsidRPr="00CC6287">
              <w:rPr>
                <w:rFonts w:ascii="Times New Roman" w:hAnsi="Times New Roman"/>
                <w:sz w:val="24"/>
                <w:szCs w:val="24"/>
              </w:rPr>
              <w:t>монеты; цену и стоимость товара</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Геометрические величины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Длина и ее единицы: сантиметр и дециметр.</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Обозначения: </w:t>
            </w:r>
            <w:proofErr w:type="gramStart"/>
            <w:r w:rsidRPr="00CC6287">
              <w:rPr>
                <w:rFonts w:ascii="Times New Roman" w:hAnsi="Times New Roman"/>
                <w:sz w:val="24"/>
                <w:szCs w:val="24"/>
              </w:rPr>
              <w:t>см</w:t>
            </w:r>
            <w:proofErr w:type="gramEnd"/>
            <w:r w:rsidRPr="00CC6287">
              <w:rPr>
                <w:rFonts w:ascii="Times New Roman" w:hAnsi="Times New Roman"/>
                <w:sz w:val="24"/>
                <w:szCs w:val="24"/>
              </w:rPr>
              <w:t xml:space="preserve">,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Соотношение: 1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 </w:t>
            </w:r>
            <w:smartTag w:uri="urn:schemas-microsoft-com:office:smarttags" w:element="metricconverter">
              <w:smartTagPr>
                <w:attr w:name="ProductID" w:val="10 см"/>
              </w:smartTagPr>
              <w:r w:rsidRPr="00CC6287">
                <w:rPr>
                  <w:rFonts w:ascii="Times New Roman" w:hAnsi="Times New Roman"/>
                  <w:sz w:val="24"/>
                  <w:szCs w:val="24"/>
                </w:rPr>
                <w:t>10 см</w:t>
              </w:r>
            </w:smartTag>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единицы длины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Длина отрезка и ее измерение с помощью линейки в сантиметрах, в дециметрах, в дециметрах и сантиметрах.</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Выражение длины в указанных единицах; записи вида 1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w:t>
            </w:r>
            <w:smartTag w:uri="urn:schemas-microsoft-com:office:smarttags" w:element="metricconverter">
              <w:smartTagPr>
                <w:attr w:name="ProductID" w:val="6 см"/>
              </w:smartTagPr>
              <w:r w:rsidRPr="00CC6287">
                <w:rPr>
                  <w:rFonts w:ascii="Times New Roman" w:hAnsi="Times New Roman"/>
                  <w:sz w:val="24"/>
                  <w:szCs w:val="24"/>
                </w:rPr>
                <w:t>6 см</w:t>
              </w:r>
            </w:smartTag>
            <w:r w:rsidRPr="00CC6287">
              <w:rPr>
                <w:rFonts w:ascii="Times New Roman" w:hAnsi="Times New Roman"/>
                <w:sz w:val="24"/>
                <w:szCs w:val="24"/>
              </w:rPr>
              <w:t xml:space="preserve"> = </w:t>
            </w:r>
            <w:smartTag w:uri="urn:schemas-microsoft-com:office:smarttags" w:element="metricconverter">
              <w:smartTagPr>
                <w:attr w:name="ProductID" w:val="16 см"/>
              </w:smartTagPr>
              <w:r w:rsidRPr="00CC6287">
                <w:rPr>
                  <w:rFonts w:ascii="Times New Roman" w:hAnsi="Times New Roman"/>
                  <w:sz w:val="24"/>
                  <w:szCs w:val="24"/>
                </w:rPr>
                <w:t>16 см</w:t>
              </w:r>
            </w:smartTag>
            <w:r w:rsidRPr="00CC6287">
              <w:rPr>
                <w:rFonts w:ascii="Times New Roman" w:hAnsi="Times New Roman"/>
                <w:sz w:val="24"/>
                <w:szCs w:val="24"/>
              </w:rPr>
              <w:t xml:space="preserve">, </w:t>
            </w:r>
            <w:smartTag w:uri="urn:schemas-microsoft-com:office:smarttags" w:element="metricconverter">
              <w:smartTagPr>
                <w:attr w:name="ProductID" w:val="12 см"/>
              </w:smartTagPr>
              <w:r w:rsidRPr="00CC6287">
                <w:rPr>
                  <w:rFonts w:ascii="Times New Roman" w:hAnsi="Times New Roman"/>
                  <w:sz w:val="24"/>
                  <w:szCs w:val="24"/>
                </w:rPr>
                <w:t>12 см</w:t>
              </w:r>
            </w:smartTag>
            <w:r w:rsidRPr="00CC6287">
              <w:rPr>
                <w:rFonts w:ascii="Times New Roman" w:hAnsi="Times New Roman"/>
                <w:sz w:val="24"/>
                <w:szCs w:val="24"/>
              </w:rPr>
              <w:t xml:space="preserve"> = 1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w:t>
            </w:r>
            <w:smartTag w:uri="urn:schemas-microsoft-com:office:smarttags" w:element="metricconverter">
              <w:smartTagPr>
                <w:attr w:name="ProductID" w:val="2 см"/>
              </w:smartTagPr>
              <w:r w:rsidRPr="00CC6287">
                <w:rPr>
                  <w:rFonts w:ascii="Times New Roman" w:hAnsi="Times New Roman"/>
                  <w:sz w:val="24"/>
                  <w:szCs w:val="24"/>
                </w:rPr>
                <w:t>2 см</w:t>
              </w:r>
            </w:smartTag>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длины отрезков на глаз и с помощью измерений.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отрезки в соответствии с их длинами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Расстояние между точками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Оценить</w:t>
            </w:r>
            <w:r w:rsidRPr="00CC6287">
              <w:rPr>
                <w:rFonts w:ascii="Times New Roman" w:hAnsi="Times New Roman"/>
                <w:sz w:val="24"/>
                <w:szCs w:val="24"/>
              </w:rPr>
              <w:t xml:space="preserve"> на глаз расстояние между двумя точками, а также длину предмета, отрезка с последующей проверкой измерением</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Работа с текстовыми задачами</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Текстовая арифметическая задача и ее решение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Понятие арифметической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lastRenderedPageBreak/>
              <w:t>Условие и вопрос задачи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lastRenderedPageBreak/>
              <w:t>Сравнивать</w:t>
            </w:r>
            <w:r w:rsidRPr="00CC6287">
              <w:rPr>
                <w:rFonts w:ascii="Times New Roman" w:hAnsi="Times New Roman"/>
                <w:sz w:val="24"/>
                <w:szCs w:val="24"/>
              </w:rPr>
              <w:t xml:space="preserve"> данные тексты с целью выбора текста, который является арифметической задачей.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lastRenderedPageBreak/>
              <w:t>Обосновывать</w:t>
            </w:r>
            <w:r w:rsidRPr="00CC6287">
              <w:rPr>
                <w:rFonts w:ascii="Times New Roman" w:hAnsi="Times New Roman"/>
                <w:sz w:val="24"/>
                <w:szCs w:val="24"/>
              </w:rPr>
              <w:t>, почему данный текст является задачей.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Задачи, требующие однократного применения арифметического действия (простые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Запись решения и ответа.</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ситуацию, описанную в тексте задачи, с помощью фишек или схемы.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Подбирать</w:t>
            </w:r>
            <w:r w:rsidRPr="00CC6287">
              <w:rPr>
                <w:rFonts w:ascii="Times New Roman" w:hAnsi="Times New Roman"/>
                <w:sz w:val="24"/>
                <w:szCs w:val="24"/>
              </w:rPr>
              <w:t xml:space="preserve"> модель для решения задачи, обосновывать правильность выбора модели.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Выбирать</w:t>
            </w:r>
            <w:r w:rsidRPr="00CC6287">
              <w:rPr>
                <w:rFonts w:ascii="Times New Roman" w:hAnsi="Times New Roman"/>
                <w:sz w:val="24"/>
                <w:szCs w:val="24"/>
              </w:rPr>
              <w:t xml:space="preserve"> арифметическое действие для решения задачи.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Составная задача и ее решение.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Задачи, содержащие в условии более двух числовых данных и несколько вопросов.</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Анализировать</w:t>
            </w:r>
            <w:r w:rsidRPr="00CC6287">
              <w:rPr>
                <w:rFonts w:ascii="Times New Roman" w:hAnsi="Times New Roman"/>
                <w:sz w:val="24"/>
                <w:szCs w:val="24"/>
              </w:rPr>
              <w:t xml:space="preserve"> текст задачи: ориентироваться в тексте, выделять условие и вопрос, данные и искомые числа (величины). Искать и выбирать необходимую информацию, содержащуюся в тексте задачи, на рисунке или в таблице, для ответа на заданные вопросы.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Планировать</w:t>
            </w:r>
            <w:r w:rsidRPr="00CC6287">
              <w:rPr>
                <w:rFonts w:ascii="Times New Roman" w:hAnsi="Times New Roman"/>
                <w:sz w:val="24"/>
                <w:szCs w:val="24"/>
              </w:rPr>
              <w:t xml:space="preserve"> и устно воспроизводить ход решения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Анализировать</w:t>
            </w:r>
            <w:r w:rsidRPr="00CC6287">
              <w:rPr>
                <w:rFonts w:ascii="Times New Roman" w:hAnsi="Times New Roman"/>
                <w:sz w:val="24"/>
                <w:szCs w:val="24"/>
              </w:rPr>
              <w:t xml:space="preserve"> предложенные варианты решения задачи, </w:t>
            </w:r>
            <w:r w:rsidRPr="00CC6287">
              <w:rPr>
                <w:rFonts w:ascii="Times New Roman" w:hAnsi="Times New Roman"/>
                <w:b/>
                <w:sz w:val="24"/>
                <w:szCs w:val="24"/>
              </w:rPr>
              <w:t>выбирать</w:t>
            </w:r>
            <w:r w:rsidRPr="00CC6287">
              <w:rPr>
                <w:rFonts w:ascii="Times New Roman" w:hAnsi="Times New Roman"/>
                <w:sz w:val="24"/>
                <w:szCs w:val="24"/>
              </w:rPr>
              <w:t xml:space="preserve"> из них верные.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Оценивать</w:t>
            </w:r>
            <w:r w:rsidRPr="00CC6287">
              <w:rPr>
                <w:rFonts w:ascii="Times New Roman" w:hAnsi="Times New Roman"/>
                <w:sz w:val="24"/>
                <w:szCs w:val="24"/>
              </w:rPr>
              <w:t xml:space="preserve"> готовое решение задачи (верно, неверно).</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Изменение условия или вопроса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Составление текстов задач в соответствии с заданными условиями.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Конструировать</w:t>
            </w:r>
            <w:r w:rsidRPr="00CC6287">
              <w:rPr>
                <w:rFonts w:ascii="Times New Roman" w:hAnsi="Times New Roman"/>
                <w:sz w:val="24"/>
                <w:szCs w:val="24"/>
              </w:rPr>
              <w:t xml:space="preserve"> и </w:t>
            </w:r>
            <w:r w:rsidRPr="00CC6287">
              <w:rPr>
                <w:rFonts w:ascii="Times New Roman" w:hAnsi="Times New Roman"/>
                <w:b/>
                <w:sz w:val="24"/>
                <w:szCs w:val="24"/>
              </w:rPr>
              <w:t>решать</w:t>
            </w:r>
            <w:r w:rsidRPr="00CC6287">
              <w:rPr>
                <w:rFonts w:ascii="Times New Roman" w:hAnsi="Times New Roman"/>
                <w:sz w:val="24"/>
                <w:szCs w:val="24"/>
              </w:rPr>
              <w:t xml:space="preserve"> задачи с измененным текстом, а также самостоятельно </w:t>
            </w:r>
            <w:r w:rsidRPr="00CC6287">
              <w:rPr>
                <w:rFonts w:ascii="Times New Roman" w:hAnsi="Times New Roman"/>
                <w:b/>
                <w:sz w:val="24"/>
                <w:szCs w:val="24"/>
              </w:rPr>
              <w:t>составлять</w:t>
            </w:r>
            <w:r w:rsidRPr="00CC6287">
              <w:rPr>
                <w:rFonts w:ascii="Times New Roman" w:hAnsi="Times New Roman"/>
                <w:sz w:val="24"/>
                <w:szCs w:val="24"/>
              </w:rPr>
              <w:t xml:space="preserve"> несложные текстовые задачи с заданной сюжетной ситуацией (в том числе по рисунку, схеме и пр.)</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Пространственные отношения. Геометрические фигуры</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Взаимное расположение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Понятия: выше, ниже, дальше, ближе, справа, слева, над, под, за, между, вне, внутри.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Характеризовать </w:t>
            </w:r>
            <w:r w:rsidRPr="00CC6287">
              <w:rPr>
                <w:rFonts w:ascii="Times New Roman" w:hAnsi="Times New Roman"/>
                <w:sz w:val="24"/>
                <w:szCs w:val="24"/>
              </w:rPr>
              <w:t>расположение предметов на плоскости и в пространстве. Располагать предметы в соответствии с указанными требованиями (в том числе в виде таблицы со строками и столбцами).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направления движения: слева направо, справа налево, сверху вниз, снизу вверх.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Осевая симметрия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Отображение предметов в зеркале.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Ось симметрии. Пары симметричных фигур (точек, отрезков, многоугольников).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Примеры фигур, имеющих одну или несколько осей симметрии.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Находить</w:t>
            </w:r>
            <w:r w:rsidRPr="00CC6287">
              <w:rPr>
                <w:rFonts w:ascii="Times New Roman" w:hAnsi="Times New Roman"/>
                <w:sz w:val="24"/>
                <w:szCs w:val="24"/>
              </w:rPr>
              <w:t xml:space="preserve"> на рисунках пары симметричных предметов или их частей.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Проверять</w:t>
            </w:r>
            <w:r w:rsidRPr="00CC6287">
              <w:rPr>
                <w:rFonts w:ascii="Times New Roman" w:hAnsi="Times New Roman"/>
                <w:sz w:val="24"/>
                <w:szCs w:val="24"/>
              </w:rPr>
              <w:t xml:space="preserve"> на моделях плоских фигур наличие или отсутствие у данной фигуры осей симметрии, используя практические способы.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Геометрические фигуры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Форма предмета. Понятия: такой же формы, другой формы.</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предметы по форме</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Точка, линия, отрезок, круг, треугольник, квадрат, пятиугольник. Куб. Шар. Изображение простейших плоских фигур с помощью линейки и от руки.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Распознавать</w:t>
            </w:r>
            <w:r w:rsidRPr="00CC6287">
              <w:rPr>
                <w:rFonts w:ascii="Times New Roman" w:hAnsi="Times New Roman"/>
                <w:sz w:val="24"/>
                <w:szCs w:val="24"/>
              </w:rPr>
              <w:t xml:space="preserve"> геометрические фигуры на чертежах, моделях, среди окружающих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Описывать</w:t>
            </w:r>
            <w:r w:rsidRPr="00CC6287">
              <w:rPr>
                <w:rFonts w:ascii="Times New Roman" w:hAnsi="Times New Roman"/>
                <w:sz w:val="24"/>
                <w:szCs w:val="24"/>
              </w:rPr>
              <w:t xml:space="preserve"> сходство и различия фигур (по форме, по размерам).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куб и квадрат, шар и круг. Называть предъявленную фигуру.</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Выделять</w:t>
            </w:r>
            <w:r w:rsidRPr="00CC6287">
              <w:rPr>
                <w:rFonts w:ascii="Times New Roman" w:hAnsi="Times New Roman"/>
                <w:sz w:val="24"/>
                <w:szCs w:val="24"/>
              </w:rPr>
              <w:t xml:space="preserve"> фигуру заданной формы на сложном чертеже.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Разбивать</w:t>
            </w:r>
            <w:r w:rsidRPr="00CC6287">
              <w:rPr>
                <w:rFonts w:ascii="Times New Roman" w:hAnsi="Times New Roman"/>
                <w:sz w:val="24"/>
                <w:szCs w:val="24"/>
              </w:rPr>
              <w:t xml:space="preserve"> фигуру на указанные части.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Конструировать</w:t>
            </w:r>
            <w:r w:rsidRPr="00CC6287">
              <w:rPr>
                <w:rFonts w:ascii="Times New Roman" w:hAnsi="Times New Roman"/>
                <w:sz w:val="24"/>
                <w:szCs w:val="24"/>
              </w:rPr>
              <w:t xml:space="preserve"> фигуры из частей.</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Логико-математическая подготовка</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Логические понятия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Понятия: все; не все; все, кроме; каждый; какой-нибудь; один из; любой.</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по смыслу слова: каждый, все, один из, любой, какой-нибудь.</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Определять</w:t>
            </w:r>
            <w:r w:rsidRPr="00CC6287">
              <w:rPr>
                <w:rFonts w:ascii="Times New Roman" w:hAnsi="Times New Roman"/>
                <w:sz w:val="24"/>
                <w:szCs w:val="24"/>
              </w:rPr>
              <w:t xml:space="preserve"> истинность несложных утверждений (верно, неверно).</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Классификация множества предметов по заданному признаку.</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Классифицировать</w:t>
            </w:r>
            <w:r w:rsidRPr="00CC6287">
              <w:rPr>
                <w:rFonts w:ascii="Times New Roman" w:hAnsi="Times New Roman"/>
                <w:sz w:val="24"/>
                <w:szCs w:val="24"/>
              </w:rPr>
              <w:t xml:space="preserve"> (распределять) элементы множества на группы по заданному признаку.</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Определять</w:t>
            </w:r>
            <w:r w:rsidRPr="00CC6287">
              <w:rPr>
                <w:rFonts w:ascii="Times New Roman" w:hAnsi="Times New Roman"/>
                <w:sz w:val="24"/>
                <w:szCs w:val="24"/>
              </w:rPr>
              <w:t xml:space="preserve"> основание классификации.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Решение несложных задач логического характера.</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в устной форме решение логической задачи.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Работа с информацией</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Представление и сбор информации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lastRenderedPageBreak/>
              <w:t>Таблица. Строки и столбцы таблицы. Чтение несложной таблицы. Заполнение строк и столбцов готовых таблиц в соответствии с предъявленным набором данных.</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Перевод информации из текстовой формы в табличную.</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lastRenderedPageBreak/>
              <w:t>Характеризовать</w:t>
            </w:r>
            <w:r w:rsidRPr="00CC6287">
              <w:rPr>
                <w:rFonts w:ascii="Times New Roman" w:hAnsi="Times New Roman"/>
                <w:sz w:val="24"/>
                <w:szCs w:val="24"/>
              </w:rPr>
              <w:t xml:space="preserve"> расположение предметов или </w:t>
            </w:r>
            <w:r w:rsidRPr="00CC6287">
              <w:rPr>
                <w:rFonts w:ascii="Times New Roman" w:hAnsi="Times New Roman"/>
                <w:sz w:val="24"/>
                <w:szCs w:val="24"/>
              </w:rPr>
              <w:lastRenderedPageBreak/>
              <w:t xml:space="preserve">числовых данных в таблице, используя слова: верхняя (средняя, нижняя) строка, левый (средний, правый) столбец; </w:t>
            </w:r>
            <w:r w:rsidRPr="00CC6287">
              <w:rPr>
                <w:rFonts w:ascii="Times New Roman" w:hAnsi="Times New Roman"/>
                <w:b/>
                <w:sz w:val="24"/>
                <w:szCs w:val="24"/>
              </w:rPr>
              <w:t>фиксировать</w:t>
            </w:r>
            <w:r w:rsidRPr="00CC6287">
              <w:rPr>
                <w:rFonts w:ascii="Times New Roman" w:hAnsi="Times New Roman"/>
                <w:sz w:val="24"/>
                <w:szCs w:val="24"/>
              </w:rPr>
              <w:t xml:space="preserve"> результаты.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Выявлять</w:t>
            </w:r>
            <w:r w:rsidRPr="00CC6287">
              <w:rPr>
                <w:rFonts w:ascii="Times New Roman" w:hAnsi="Times New Roman"/>
                <w:sz w:val="24"/>
                <w:szCs w:val="24"/>
              </w:rPr>
              <w:t xml:space="preserve"> соотношения между значениями данных в таблице величин.</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Информация, связанная со счетом и измерение.</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Собирать</w:t>
            </w:r>
            <w:r w:rsidRPr="00CC6287">
              <w:rPr>
                <w:rFonts w:ascii="Times New Roman" w:hAnsi="Times New Roman"/>
                <w:sz w:val="24"/>
                <w:szCs w:val="24"/>
              </w:rPr>
              <w:t xml:space="preserve"> требуемую информацию из указанных источников. Фиксировать результаты разными способами.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Информация, представленная последовательностями предметов, чисел, фигур. </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правило составления предъявленной последовательности, составлять последовательность (цепочку) предметов, чисел, фигур по заданному правилу.</w:t>
            </w:r>
          </w:p>
          <w:p w:rsidR="002D08D7" w:rsidRPr="00CC6287" w:rsidRDefault="002D08D7" w:rsidP="002515C6">
            <w:pPr>
              <w:spacing w:after="0" w:line="240" w:lineRule="auto"/>
              <w:rPr>
                <w:rFonts w:ascii="Times New Roman" w:hAnsi="Times New Roman"/>
                <w:sz w:val="24"/>
                <w:szCs w:val="24"/>
              </w:rPr>
            </w:pPr>
          </w:p>
        </w:tc>
      </w:tr>
    </w:tbl>
    <w:p w:rsidR="002D08D7" w:rsidRPr="00CC6287"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Описание материально-технического обеспечения образовательного процесса</w:t>
      </w:r>
    </w:p>
    <w:p w:rsidR="002D08D7" w:rsidRPr="00CC6287" w:rsidRDefault="002D08D7" w:rsidP="002D08D7">
      <w:pPr>
        <w:pStyle w:val="a3"/>
        <w:jc w:val="both"/>
        <w:rPr>
          <w:rFonts w:ascii="Times New Roman" w:hAnsi="Times New Roman"/>
          <w:sz w:val="24"/>
          <w:szCs w:val="24"/>
        </w:rPr>
      </w:pPr>
    </w:p>
    <w:p w:rsidR="002D08D7" w:rsidRPr="00CC6287" w:rsidRDefault="002D08D7" w:rsidP="002D08D7">
      <w:pPr>
        <w:pStyle w:val="a3"/>
        <w:jc w:val="both"/>
        <w:rPr>
          <w:rFonts w:ascii="Times New Roman" w:hAnsi="Times New Roman"/>
          <w:sz w:val="24"/>
          <w:szCs w:val="24"/>
          <w:u w:val="single"/>
        </w:rPr>
      </w:pPr>
      <w:r w:rsidRPr="00CC6287">
        <w:rPr>
          <w:rFonts w:ascii="Times New Roman" w:hAnsi="Times New Roman"/>
          <w:sz w:val="24"/>
          <w:szCs w:val="24"/>
          <w:u w:val="single"/>
        </w:rPr>
        <w:t>Наглядные пособия:</w:t>
      </w:r>
    </w:p>
    <w:p w:rsidR="002D08D7" w:rsidRPr="00CC6287" w:rsidRDefault="002D08D7" w:rsidP="002D08D7">
      <w:pPr>
        <w:pStyle w:val="a3"/>
        <w:numPr>
          <w:ilvl w:val="3"/>
          <w:numId w:val="2"/>
        </w:numPr>
        <w:rPr>
          <w:rFonts w:ascii="Times New Roman" w:hAnsi="Times New Roman"/>
          <w:sz w:val="24"/>
          <w:szCs w:val="24"/>
        </w:rPr>
      </w:pPr>
      <w:r w:rsidRPr="00CC6287">
        <w:rPr>
          <w:rFonts w:ascii="Times New Roman" w:hAnsi="Times New Roman"/>
          <w:sz w:val="24"/>
          <w:szCs w:val="24"/>
        </w:rPr>
        <w:t>Таблицы</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Карточки с заданиями</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счетный материал;</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фишки;</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набор геометрических фигур;</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набор цифр;</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таблицы сложения чисел в пределах 10, 20;</w:t>
      </w:r>
    </w:p>
    <w:p w:rsidR="002D08D7" w:rsidRPr="00CC6287" w:rsidRDefault="002D08D7" w:rsidP="002D08D7">
      <w:pPr>
        <w:pStyle w:val="a3"/>
        <w:jc w:val="both"/>
        <w:rPr>
          <w:rFonts w:ascii="Times New Roman" w:hAnsi="Times New Roman"/>
          <w:sz w:val="24"/>
          <w:szCs w:val="24"/>
          <w:u w:val="single"/>
        </w:rPr>
      </w:pPr>
      <w:r w:rsidRPr="00CC6287">
        <w:rPr>
          <w:rFonts w:ascii="Times New Roman" w:hAnsi="Times New Roman"/>
          <w:sz w:val="24"/>
          <w:szCs w:val="24"/>
          <w:u w:val="single"/>
        </w:rPr>
        <w:t>Технические средства обучения:</w:t>
      </w:r>
    </w:p>
    <w:p w:rsidR="002D08D7" w:rsidRPr="00CC6287" w:rsidRDefault="002D08D7" w:rsidP="002D08D7">
      <w:pPr>
        <w:pStyle w:val="a3"/>
        <w:numPr>
          <w:ilvl w:val="0"/>
          <w:numId w:val="1"/>
        </w:numPr>
        <w:jc w:val="both"/>
        <w:rPr>
          <w:rFonts w:ascii="Times New Roman" w:hAnsi="Times New Roman"/>
          <w:sz w:val="24"/>
          <w:szCs w:val="24"/>
        </w:rPr>
      </w:pPr>
      <w:r w:rsidRPr="00CC6287">
        <w:rPr>
          <w:rFonts w:ascii="Times New Roman" w:hAnsi="Times New Roman"/>
          <w:sz w:val="24"/>
          <w:szCs w:val="24"/>
        </w:rPr>
        <w:t>Мультимедийный проектор</w:t>
      </w:r>
    </w:p>
    <w:p w:rsidR="002D08D7" w:rsidRPr="00CC6287" w:rsidRDefault="002D08D7" w:rsidP="002D08D7">
      <w:pPr>
        <w:pStyle w:val="a3"/>
        <w:numPr>
          <w:ilvl w:val="0"/>
          <w:numId w:val="1"/>
        </w:numPr>
        <w:jc w:val="both"/>
        <w:rPr>
          <w:rFonts w:ascii="Times New Roman" w:hAnsi="Times New Roman"/>
          <w:sz w:val="24"/>
          <w:szCs w:val="24"/>
        </w:rPr>
      </w:pPr>
      <w:r w:rsidRPr="00CC6287">
        <w:rPr>
          <w:rFonts w:ascii="Times New Roman" w:hAnsi="Times New Roman"/>
          <w:sz w:val="24"/>
          <w:szCs w:val="24"/>
        </w:rPr>
        <w:t>Компьютер.</w:t>
      </w:r>
    </w:p>
    <w:p w:rsidR="002D08D7" w:rsidRPr="00CC6287" w:rsidRDefault="002D08D7" w:rsidP="002D08D7">
      <w:pPr>
        <w:pStyle w:val="a3"/>
        <w:numPr>
          <w:ilvl w:val="0"/>
          <w:numId w:val="1"/>
        </w:numPr>
        <w:outlineLvl w:val="0"/>
        <w:rPr>
          <w:rFonts w:ascii="Times New Roman" w:hAnsi="Times New Roman"/>
          <w:b/>
          <w:sz w:val="24"/>
          <w:szCs w:val="24"/>
        </w:rPr>
      </w:pPr>
      <w:r w:rsidRPr="00CC6287">
        <w:rPr>
          <w:rFonts w:ascii="Times New Roman" w:hAnsi="Times New Roman"/>
          <w:b/>
          <w:sz w:val="24"/>
          <w:szCs w:val="24"/>
        </w:rPr>
        <w:t>Интернет-ресурсы.</w:t>
      </w:r>
    </w:p>
    <w:p w:rsidR="002D08D7" w:rsidRPr="00BB156B" w:rsidRDefault="002D08D7" w:rsidP="002D08D7">
      <w:pPr>
        <w:pStyle w:val="a3"/>
        <w:ind w:left="360"/>
        <w:rPr>
          <w:rFonts w:ascii="Times New Roman" w:hAnsi="Times New Roman"/>
          <w:b/>
          <w:sz w:val="24"/>
          <w:szCs w:val="24"/>
        </w:rPr>
      </w:pPr>
      <w:r w:rsidRPr="00BB156B">
        <w:rPr>
          <w:rFonts w:ascii="Times New Roman" w:hAnsi="Times New Roman"/>
          <w:bCs/>
          <w:sz w:val="24"/>
          <w:szCs w:val="24"/>
        </w:rPr>
        <w:t xml:space="preserve">1. Портал Math.ru: библиотека, медиатека, олимпиады, задачи, научные </w:t>
      </w:r>
      <w:proofErr w:type="spellStart"/>
      <w:r w:rsidRPr="00BB156B">
        <w:rPr>
          <w:rFonts w:ascii="Times New Roman" w:hAnsi="Times New Roman"/>
          <w:bCs/>
          <w:sz w:val="24"/>
          <w:szCs w:val="24"/>
        </w:rPr>
        <w:t>школы</w:t>
      </w:r>
      <w:proofErr w:type="gramStart"/>
      <w:r w:rsidRPr="00BB156B">
        <w:rPr>
          <w:rFonts w:ascii="Times New Roman" w:hAnsi="Times New Roman"/>
          <w:bCs/>
          <w:sz w:val="24"/>
          <w:szCs w:val="24"/>
        </w:rPr>
        <w:t>,у</w:t>
      </w:r>
      <w:proofErr w:type="gramEnd"/>
      <w:r w:rsidRPr="00BB156B">
        <w:rPr>
          <w:rFonts w:ascii="Times New Roman" w:hAnsi="Times New Roman"/>
          <w:bCs/>
          <w:sz w:val="24"/>
          <w:szCs w:val="24"/>
        </w:rPr>
        <w:t>чительская</w:t>
      </w:r>
      <w:proofErr w:type="spellEnd"/>
      <w:r w:rsidRPr="00BB156B">
        <w:rPr>
          <w:rFonts w:ascii="Times New Roman" w:hAnsi="Times New Roman"/>
          <w:bCs/>
          <w:sz w:val="24"/>
          <w:szCs w:val="24"/>
        </w:rPr>
        <w:t>, история математики .-Режим доступа :</w:t>
      </w:r>
      <w:proofErr w:type="spellStart"/>
      <w:r w:rsidR="00AD4B9F">
        <w:fldChar w:fldCharType="begin"/>
      </w:r>
      <w:r w:rsidR="00AD4B9F">
        <w:instrText xml:space="preserve"> HYPERLINK "http://www.math.ru/" </w:instrText>
      </w:r>
      <w:r w:rsidR="00AD4B9F">
        <w:fldChar w:fldCharType="separate"/>
      </w:r>
      <w:r w:rsidRPr="00BB156B">
        <w:rPr>
          <w:rStyle w:val="a6"/>
          <w:sz w:val="24"/>
          <w:szCs w:val="24"/>
        </w:rPr>
        <w:t>http</w:t>
      </w:r>
      <w:proofErr w:type="spellEnd"/>
      <w:r w:rsidRPr="00BB156B">
        <w:rPr>
          <w:rStyle w:val="a6"/>
          <w:sz w:val="24"/>
          <w:szCs w:val="24"/>
        </w:rPr>
        <w:t>://www.math.ru</w:t>
      </w:r>
      <w:r w:rsidR="00AD4B9F">
        <w:rPr>
          <w:rStyle w:val="a6"/>
          <w:sz w:val="24"/>
          <w:szCs w:val="24"/>
        </w:rPr>
        <w:fldChar w:fldCharType="end"/>
      </w:r>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t xml:space="preserve">2. Материалы по математике в Единой коллекции цифровых образовательных ресурсов.-Режим </w:t>
      </w:r>
      <w:proofErr w:type="spellStart"/>
      <w:r w:rsidRPr="00CC6287">
        <w:rPr>
          <w:rFonts w:ascii="Times New Roman" w:hAnsi="Times New Roman"/>
          <w:bCs/>
          <w:sz w:val="24"/>
          <w:szCs w:val="24"/>
        </w:rPr>
        <w:t>доступа:</w:t>
      </w:r>
      <w:hyperlink r:id="rId7" w:history="1">
        <w:r w:rsidRPr="00CC6287">
          <w:rPr>
            <w:rStyle w:val="a6"/>
            <w:sz w:val="24"/>
            <w:szCs w:val="24"/>
          </w:rPr>
          <w:t>http</w:t>
        </w:r>
        <w:proofErr w:type="spellEnd"/>
        <w:r w:rsidRPr="00CC6287">
          <w:rPr>
            <w:rStyle w:val="a6"/>
            <w:sz w:val="24"/>
            <w:szCs w:val="24"/>
          </w:rPr>
          <w:t>://school-collection.edu.ru/</w:t>
        </w:r>
        <w:proofErr w:type="spellStart"/>
        <w:r w:rsidRPr="00CC6287">
          <w:rPr>
            <w:rStyle w:val="a6"/>
            <w:sz w:val="24"/>
            <w:szCs w:val="24"/>
          </w:rPr>
          <w:t>collection</w:t>
        </w:r>
        <w:proofErr w:type="spellEnd"/>
        <w:r w:rsidRPr="00CC6287">
          <w:rPr>
            <w:rStyle w:val="a6"/>
            <w:sz w:val="24"/>
            <w:szCs w:val="24"/>
          </w:rPr>
          <w:t>/</w:t>
        </w:r>
        <w:proofErr w:type="spellStart"/>
        <w:r w:rsidRPr="00CC6287">
          <w:rPr>
            <w:rStyle w:val="a6"/>
            <w:sz w:val="24"/>
            <w:szCs w:val="24"/>
          </w:rPr>
          <w:t>matematika</w:t>
        </w:r>
        <w:proofErr w:type="spellEnd"/>
      </w:hyperlink>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lastRenderedPageBreak/>
        <w:t xml:space="preserve">3. Газета «Математика» Издательского дома «Первое сентября» .-Режим </w:t>
      </w:r>
      <w:proofErr w:type="spellStart"/>
      <w:r w:rsidRPr="00CC6287">
        <w:rPr>
          <w:rFonts w:ascii="Times New Roman" w:hAnsi="Times New Roman"/>
          <w:bCs/>
          <w:sz w:val="24"/>
          <w:szCs w:val="24"/>
        </w:rPr>
        <w:t>доступа:</w:t>
      </w:r>
      <w:hyperlink r:id="rId8" w:history="1">
        <w:r w:rsidRPr="00CC6287">
          <w:rPr>
            <w:rStyle w:val="a6"/>
            <w:sz w:val="24"/>
            <w:szCs w:val="24"/>
          </w:rPr>
          <w:t>http</w:t>
        </w:r>
        <w:proofErr w:type="spellEnd"/>
        <w:r w:rsidRPr="00CC6287">
          <w:rPr>
            <w:rStyle w:val="a6"/>
            <w:sz w:val="24"/>
            <w:szCs w:val="24"/>
          </w:rPr>
          <w:t>://mat.1september.ru</w:t>
        </w:r>
      </w:hyperlink>
    </w:p>
    <w:p w:rsidR="002D08D7" w:rsidRPr="00CC6287" w:rsidRDefault="002D08D7" w:rsidP="002D08D7">
      <w:pPr>
        <w:pStyle w:val="a5"/>
        <w:autoSpaceDE w:val="0"/>
        <w:autoSpaceDN w:val="0"/>
        <w:adjustRightInd w:val="0"/>
        <w:spacing w:line="240" w:lineRule="auto"/>
        <w:ind w:left="360"/>
        <w:outlineLvl w:val="0"/>
        <w:rPr>
          <w:rFonts w:ascii="Times New Roman" w:hAnsi="Times New Roman"/>
          <w:bCs/>
          <w:sz w:val="24"/>
          <w:szCs w:val="24"/>
        </w:rPr>
      </w:pPr>
      <w:r w:rsidRPr="00CC6287">
        <w:rPr>
          <w:rFonts w:ascii="Times New Roman" w:hAnsi="Times New Roman"/>
          <w:bCs/>
          <w:sz w:val="24"/>
          <w:szCs w:val="24"/>
        </w:rPr>
        <w:t xml:space="preserve">4 Проект KidMath.ru – Детская математика .-Режим </w:t>
      </w:r>
      <w:proofErr w:type="spellStart"/>
      <w:r w:rsidRPr="00CC6287">
        <w:rPr>
          <w:rFonts w:ascii="Times New Roman" w:hAnsi="Times New Roman"/>
          <w:bCs/>
          <w:sz w:val="24"/>
          <w:szCs w:val="24"/>
        </w:rPr>
        <w:t>доступа:</w:t>
      </w:r>
      <w:hyperlink r:id="rId9" w:history="1">
        <w:r w:rsidRPr="00CC6287">
          <w:rPr>
            <w:rStyle w:val="a6"/>
            <w:sz w:val="24"/>
            <w:szCs w:val="24"/>
          </w:rPr>
          <w:t>http</w:t>
        </w:r>
        <w:proofErr w:type="spellEnd"/>
        <w:r w:rsidRPr="00CC6287">
          <w:rPr>
            <w:rStyle w:val="a6"/>
            <w:sz w:val="24"/>
            <w:szCs w:val="24"/>
          </w:rPr>
          <w:t>://www.kidmath.ru</w:t>
        </w:r>
      </w:hyperlink>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t xml:space="preserve">5. Занимательная математика – Олимпиады, игры, конкурсы по математике для школьников  .-Режим </w:t>
      </w:r>
      <w:proofErr w:type="spellStart"/>
      <w:r w:rsidRPr="00CC6287">
        <w:rPr>
          <w:rFonts w:ascii="Times New Roman" w:hAnsi="Times New Roman"/>
          <w:bCs/>
          <w:sz w:val="24"/>
          <w:szCs w:val="24"/>
        </w:rPr>
        <w:t>доступа:</w:t>
      </w:r>
      <w:hyperlink r:id="rId10" w:history="1">
        <w:r w:rsidRPr="00CC6287">
          <w:rPr>
            <w:rStyle w:val="a6"/>
            <w:sz w:val="24"/>
            <w:szCs w:val="24"/>
          </w:rPr>
          <w:t>http</w:t>
        </w:r>
        <w:proofErr w:type="spellEnd"/>
        <w:r w:rsidRPr="00CC6287">
          <w:rPr>
            <w:rStyle w:val="a6"/>
            <w:sz w:val="24"/>
            <w:szCs w:val="24"/>
          </w:rPr>
          <w:t>://www.math-on-line.com</w:t>
        </w:r>
      </w:hyperlink>
    </w:p>
    <w:p w:rsidR="002D08D7" w:rsidRPr="00CC6287" w:rsidRDefault="002D08D7" w:rsidP="002D08D7">
      <w:pPr>
        <w:pStyle w:val="a5"/>
        <w:autoSpaceDE w:val="0"/>
        <w:autoSpaceDN w:val="0"/>
        <w:adjustRightInd w:val="0"/>
        <w:spacing w:line="240" w:lineRule="auto"/>
        <w:ind w:left="0"/>
        <w:outlineLvl w:val="0"/>
        <w:rPr>
          <w:rFonts w:ascii="Times New Roman" w:hAnsi="Times New Roman"/>
          <w:bCs/>
          <w:sz w:val="24"/>
          <w:szCs w:val="24"/>
        </w:rPr>
      </w:pPr>
      <w:r>
        <w:rPr>
          <w:rFonts w:ascii="Times New Roman" w:hAnsi="Times New Roman"/>
          <w:bCs/>
          <w:sz w:val="24"/>
          <w:szCs w:val="24"/>
        </w:rPr>
        <w:t xml:space="preserve">     </w:t>
      </w:r>
      <w:r w:rsidRPr="00CC6287">
        <w:rPr>
          <w:rFonts w:ascii="Times New Roman" w:hAnsi="Times New Roman"/>
          <w:bCs/>
          <w:sz w:val="24"/>
          <w:szCs w:val="24"/>
        </w:rPr>
        <w:t xml:space="preserve">6. Математические олимпиады для школьников  .-Режим </w:t>
      </w:r>
      <w:proofErr w:type="spellStart"/>
      <w:r w:rsidRPr="00CC6287">
        <w:rPr>
          <w:rFonts w:ascii="Times New Roman" w:hAnsi="Times New Roman"/>
          <w:bCs/>
          <w:sz w:val="24"/>
          <w:szCs w:val="24"/>
        </w:rPr>
        <w:t>доступа:</w:t>
      </w:r>
      <w:hyperlink r:id="rId11" w:history="1">
        <w:r w:rsidRPr="00CC6287">
          <w:rPr>
            <w:rStyle w:val="a6"/>
            <w:sz w:val="24"/>
            <w:szCs w:val="24"/>
          </w:rPr>
          <w:t>http</w:t>
        </w:r>
        <w:proofErr w:type="spellEnd"/>
        <w:r w:rsidRPr="00CC6287">
          <w:rPr>
            <w:rStyle w:val="a6"/>
            <w:sz w:val="24"/>
            <w:szCs w:val="24"/>
          </w:rPr>
          <w:t>://www.olimpiada.ru</w:t>
        </w:r>
      </w:hyperlink>
    </w:p>
    <w:p w:rsidR="002D08D7" w:rsidRPr="003E7820" w:rsidRDefault="002D08D7" w:rsidP="002D08D7">
      <w:pPr>
        <w:pStyle w:val="a5"/>
        <w:autoSpaceDE w:val="0"/>
        <w:autoSpaceDN w:val="0"/>
        <w:adjustRightInd w:val="0"/>
        <w:spacing w:line="240" w:lineRule="auto"/>
        <w:ind w:left="0"/>
        <w:jc w:val="both"/>
        <w:rPr>
          <w:rFonts w:ascii="Times New Roman" w:hAnsi="Times New Roman"/>
          <w:sz w:val="24"/>
          <w:szCs w:val="24"/>
        </w:rPr>
      </w:pPr>
      <w:r>
        <w:rPr>
          <w:rFonts w:ascii="Times New Roman" w:hAnsi="Times New Roman"/>
          <w:bCs/>
          <w:color w:val="231F20"/>
          <w:sz w:val="24"/>
          <w:szCs w:val="24"/>
        </w:rPr>
        <w:t xml:space="preserve">    </w:t>
      </w:r>
      <w:r w:rsidRPr="003E7820">
        <w:rPr>
          <w:rFonts w:ascii="Times New Roman" w:hAnsi="Times New Roman"/>
          <w:bCs/>
          <w:color w:val="231F20"/>
          <w:sz w:val="24"/>
          <w:szCs w:val="24"/>
        </w:rPr>
        <w:t>7. Математические олимпиады и олимпиадные задачи</w:t>
      </w:r>
      <w:r w:rsidRPr="003E7820">
        <w:rPr>
          <w:rFonts w:ascii="Times New Roman" w:hAnsi="Times New Roman"/>
          <w:bCs/>
          <w:sz w:val="24"/>
          <w:szCs w:val="24"/>
        </w:rPr>
        <w:t xml:space="preserve">.-Режим </w:t>
      </w:r>
      <w:proofErr w:type="spellStart"/>
      <w:r w:rsidRPr="003E7820">
        <w:rPr>
          <w:rFonts w:ascii="Times New Roman" w:hAnsi="Times New Roman"/>
          <w:bCs/>
          <w:sz w:val="24"/>
          <w:szCs w:val="24"/>
        </w:rPr>
        <w:t>доступа:</w:t>
      </w:r>
      <w:hyperlink r:id="rId12" w:history="1">
        <w:r w:rsidRPr="003E7820">
          <w:rPr>
            <w:rStyle w:val="a6"/>
            <w:sz w:val="24"/>
            <w:szCs w:val="24"/>
          </w:rPr>
          <w:t>http</w:t>
        </w:r>
        <w:proofErr w:type="spellEnd"/>
        <w:r w:rsidRPr="003E7820">
          <w:rPr>
            <w:rStyle w:val="a6"/>
            <w:sz w:val="24"/>
            <w:szCs w:val="24"/>
          </w:rPr>
          <w:t>://www.zaba.ru</w:t>
        </w:r>
      </w:hyperlink>
    </w:p>
    <w:p w:rsidR="002D08D7" w:rsidRDefault="002D08D7"/>
    <w:p w:rsidR="002D08D7" w:rsidRDefault="002D08D7"/>
    <w:p w:rsidR="002D08D7" w:rsidRDefault="002D08D7"/>
    <w:p w:rsidR="002D08D7" w:rsidRDefault="002D08D7"/>
    <w:sectPr w:rsidR="002D08D7" w:rsidSect="002D08D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57E38"/>
    <w:multiLevelType w:val="hybridMultilevel"/>
    <w:tmpl w:val="F23CAA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0C479F7"/>
    <w:multiLevelType w:val="hybridMultilevel"/>
    <w:tmpl w:val="797AD4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D08D7"/>
    <w:rsid w:val="000353BC"/>
    <w:rsid w:val="002D08D7"/>
    <w:rsid w:val="007C407B"/>
    <w:rsid w:val="007F3144"/>
    <w:rsid w:val="00AD4B9F"/>
    <w:rsid w:val="00B8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D7"/>
    <w:rPr>
      <w:rFonts w:ascii="Calibri" w:eastAsia="Times New Roman" w:hAnsi="Calibri" w:cs="Times New Roman"/>
      <w:lang w:eastAsia="ru-RU"/>
    </w:rPr>
  </w:style>
  <w:style w:type="paragraph" w:styleId="3">
    <w:name w:val="heading 3"/>
    <w:basedOn w:val="a"/>
    <w:next w:val="a"/>
    <w:link w:val="30"/>
    <w:uiPriority w:val="99"/>
    <w:semiHidden/>
    <w:unhideWhenUsed/>
    <w:qFormat/>
    <w:rsid w:val="007C407B"/>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D08D7"/>
    <w:pPr>
      <w:spacing w:after="0" w:line="240" w:lineRule="auto"/>
    </w:pPr>
    <w:rPr>
      <w:rFonts w:ascii="Calibri" w:eastAsia="Times New Roman" w:hAnsi="Calibri" w:cs="Times New Roman"/>
      <w:lang w:eastAsia="ru-RU"/>
    </w:rPr>
  </w:style>
  <w:style w:type="character" w:customStyle="1" w:styleId="FontStyle49">
    <w:name w:val="Font Style49"/>
    <w:basedOn w:val="a0"/>
    <w:rsid w:val="002D08D7"/>
    <w:rPr>
      <w:rFonts w:ascii="Times New Roman" w:hAnsi="Times New Roman" w:cs="Times New Roman"/>
      <w:b/>
      <w:bCs/>
      <w:sz w:val="26"/>
      <w:szCs w:val="26"/>
    </w:rPr>
  </w:style>
  <w:style w:type="paragraph" w:styleId="a5">
    <w:name w:val="List Paragraph"/>
    <w:basedOn w:val="a"/>
    <w:qFormat/>
    <w:rsid w:val="002D08D7"/>
    <w:pPr>
      <w:widowControl w:val="0"/>
      <w:suppressAutoHyphens/>
      <w:ind w:left="720"/>
    </w:pPr>
    <w:rPr>
      <w:rFonts w:eastAsia="Calibri"/>
      <w:kern w:val="1"/>
    </w:rPr>
  </w:style>
  <w:style w:type="character" w:styleId="a6">
    <w:name w:val="Hyperlink"/>
    <w:basedOn w:val="a0"/>
    <w:semiHidden/>
    <w:unhideWhenUsed/>
    <w:rsid w:val="002D08D7"/>
    <w:rPr>
      <w:rFonts w:ascii="Times New Roman" w:hAnsi="Times New Roman" w:cs="Times New Roman" w:hint="default"/>
      <w:color w:val="0000FF"/>
      <w:u w:val="single"/>
    </w:rPr>
  </w:style>
  <w:style w:type="character" w:customStyle="1" w:styleId="a4">
    <w:name w:val="Без интервала Знак"/>
    <w:link w:val="a3"/>
    <w:uiPriority w:val="99"/>
    <w:locked/>
    <w:rsid w:val="002D08D7"/>
    <w:rPr>
      <w:rFonts w:ascii="Calibri" w:eastAsia="Times New Roman" w:hAnsi="Calibri" w:cs="Times New Roman"/>
      <w:lang w:eastAsia="ru-RU"/>
    </w:rPr>
  </w:style>
  <w:style w:type="character" w:customStyle="1" w:styleId="30">
    <w:name w:val="Заголовок 3 Знак"/>
    <w:basedOn w:val="a0"/>
    <w:link w:val="3"/>
    <w:uiPriority w:val="99"/>
    <w:semiHidden/>
    <w:rsid w:val="007C407B"/>
    <w:rPr>
      <w:rFonts w:ascii="Arial" w:eastAsia="Times New Roman" w:hAnsi="Arial" w:cs="Arial"/>
      <w:b/>
      <w:bCs/>
      <w:sz w:val="26"/>
      <w:szCs w:val="26"/>
      <w:lang w:eastAsia="ru-RU"/>
    </w:rPr>
  </w:style>
  <w:style w:type="paragraph" w:styleId="a7">
    <w:name w:val="Balloon Text"/>
    <w:basedOn w:val="a"/>
    <w:link w:val="a8"/>
    <w:uiPriority w:val="99"/>
    <w:semiHidden/>
    <w:unhideWhenUsed/>
    <w:rsid w:val="007F31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31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1septembe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ool-collection.edu.ru/collection/matematika" TargetMode="External"/><Relationship Id="rId12" Type="http://schemas.openxmlformats.org/officeDocument/2006/relationships/hyperlink" Target="http://www.zab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olimpiada.ru/" TargetMode="External"/><Relationship Id="rId5" Type="http://schemas.openxmlformats.org/officeDocument/2006/relationships/webSettings" Target="webSettings.xml"/><Relationship Id="rId10" Type="http://schemas.openxmlformats.org/officeDocument/2006/relationships/hyperlink" Target="http://www.math-on-line.com/" TargetMode="External"/><Relationship Id="rId4" Type="http://schemas.openxmlformats.org/officeDocument/2006/relationships/settings" Target="settings.xml"/><Relationship Id="rId9" Type="http://schemas.openxmlformats.org/officeDocument/2006/relationships/hyperlink" Target="http://www.kidmath.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3169</Words>
  <Characters>18068</Characters>
  <Application>Microsoft Office Word</Application>
  <DocSecurity>0</DocSecurity>
  <Lines>150</Lines>
  <Paragraphs>42</Paragraphs>
  <ScaleCrop>false</ScaleCrop>
  <Company>RePack by SPecialiST</Company>
  <LinksUpToDate>false</LinksUpToDate>
  <CharactersWithSpaces>21195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йцукен</dc:creator>
  <cp:keywords/>
  <dc:description/>
  <cp:lastModifiedBy>Школа</cp:lastModifiedBy>
  <cp:revision>9</cp:revision>
  <dcterms:created xsi:type="dcterms:W3CDTF">2016-08-31T02:45:00Z</dcterms:created>
  <dcterms:modified xsi:type="dcterms:W3CDTF">2016-09-21T07:21:00Z</dcterms:modified>
</cp:coreProperties>
</file>