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D5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749E36" wp14:editId="5AE6896F">
            <wp:extent cx="9251950" cy="6722699"/>
            <wp:effectExtent l="0" t="0" r="6350" b="2540"/>
            <wp:docPr id="5" name="Рисунок 5" descr="C:\Users\Admin\Desktop\rplit6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lit6_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AD5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 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общего образования по литературе, авторской Программы по литературе В.Я.Коровиной и др. (М.: Просвещение, 2014)  к учебнику «Литература. 6 класс» в 2-х частях, В. П. Полухиной, в.Я.Коровиной и др. (М.: Просвещение, 2014).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художественная лит-ра. Курс лит-ры в школе основывается на принципах связи искусства с жизнью, единства формы и содержания, историзма, традиций и новаторства, осмысления историко- культурных сведений, нравственно- эстетических представлений, усвоения основных понятий теории и истории лти –ры, формирования умений оценивать и анализировать худ-ые произведения, овладения богатейшими выразительными средствами русского лит-ого языка.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</w:rPr>
        <w:t xml:space="preserve">      Изучение лит-ры в основной школе направлено на достижение следующих </w:t>
      </w:r>
      <w:r w:rsidRPr="00491D60">
        <w:rPr>
          <w:rFonts w:ascii="Times New Roman" w:eastAsia="Calibri" w:hAnsi="Times New Roman" w:cs="Times New Roman"/>
          <w:b/>
        </w:rPr>
        <w:t>целей: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развитие интеллектуальных и творческих способностей уч-ся, необходимых для успешной социализации и самореализации личности;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постижение уч-ся вершинных произведений отечественной и мировой лит-ры, их чтение и анализ, усвоенный на понимании образной природы искусства слова, опирающийся на принципы единства худ-ой формы и содержания, связи искусства с жизнью, историзма;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поэтапное, последовательное формирование умений читать, комментировать, анализировать и интерпретировать худ-ый текст;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овладение возможными алгоритмами постижения смыслов, заложенных в худ-ом тексте и создание собственного текста, представление своих оценок и суждений по поводу прочитанного;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овладение общеучебными и УУД;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использование опыта обобщения с произведениями худ-ой лит-ры в повседневной жизни и учебной деят-ти, речевом самосовершенствовании.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Достижение поставленных целей предусматривает решение следующих </w:t>
      </w:r>
      <w:r w:rsidRPr="00491D60">
        <w:rPr>
          <w:rFonts w:ascii="Times New Roman" w:eastAsia="Calibri" w:hAnsi="Times New Roman" w:cs="Times New Roman"/>
          <w:b/>
        </w:rPr>
        <w:t>основных задач: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обеспечение соответствия основной образовательной программы требованиям ФГОС;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обеспечение преемственности начального общего, основного общего, среднего (полного) общего образования;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полезной деят-ти;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lastRenderedPageBreak/>
        <w:t>- включение обучающихся в процессы познания и преобразования внешкольной социальной среды для приобретения опыта реального направления и действия;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-социальное и учебно-исследовательское проектирование, профессиональная ориентация обучающихся;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-сохранение и укрепление физического, психологического и социального здоровья обучающихся;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В основе реализации основной образовательной программы лежит системно- деятельностный подход, который предполагает: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воспитание и развитие личности на основе  принципов толерантности, диалога и культур и уважения его многонационального, поликультурного и поликонфессинального состава;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развитие на основе освоения УУД мира личности обучающегося, его активной учебно – познавательной деят-ти;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достижение целей личностного и социального развития обучающихся;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учёт индивидуальных возрастных, психологических и физиологических особенностей обучающихся;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</w:t>
      </w:r>
      <w:r w:rsidRPr="00491D60">
        <w:rPr>
          <w:rFonts w:ascii="Times New Roman" w:eastAsia="Calibri" w:hAnsi="Times New Roman" w:cs="Times New Roman"/>
          <w:b/>
        </w:rPr>
        <w:t xml:space="preserve">Цель литературного образования в школе </w:t>
      </w:r>
      <w:r w:rsidRPr="00491D60">
        <w:rPr>
          <w:rFonts w:ascii="Times New Roman" w:eastAsia="Calibri" w:hAnsi="Times New Roman" w:cs="Times New Roman"/>
        </w:rPr>
        <w:t>состоит в том, чтобы познакомить уч-ся с классическими образцами мировой словесной культуры, обладающими высокими художественными достоинствами , выражающими жизненную правду, общегуманистические идеалами и воспитывающими высокие нравственные чувства у человека читающего.</w:t>
      </w:r>
    </w:p>
    <w:p w:rsidR="00742AD5" w:rsidRPr="00491D60" w:rsidRDefault="00742AD5" w:rsidP="00742A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  <w:b/>
        </w:rPr>
        <w:t>Содержание деятельности по предмету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В этой возрастной группе формируются преставления о специфике лит-ры как искусства слова, развития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уч-ся, интерес которых в основном сосредоточен на сюжете и героях произведения. Теорико-литературные понятия связаны с анализом внутренней структуры худ-ого произведения – от метафоры до композиции.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худ-ой лит-ры, проектной деятельности уч-ся.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Курс лит-ры строится с опорой на текстуальное изучение худ-ых произведений, решает задачи формирования читательских умений, развития культуры устной и письменной речи.</w:t>
      </w:r>
    </w:p>
    <w:p w:rsidR="00742AD5" w:rsidRPr="00491D60" w:rsidRDefault="00742AD5" w:rsidP="00742A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  <w:b/>
        </w:rPr>
        <w:t>Общая характеристика предмета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</w:rPr>
        <w:t xml:space="preserve">    </w:t>
      </w:r>
      <w:r w:rsidRPr="00491D60">
        <w:rPr>
          <w:rFonts w:ascii="Times New Roman" w:eastAsia="Calibri" w:hAnsi="Times New Roman" w:cs="Times New Roman"/>
        </w:rPr>
        <w:t xml:space="preserve">  Главная идея программы  по лит-ре - изучение лит-ры от фольклора к древнерусской лит-ре, от неё – к русской лит-ре 18, 19, 20 веков. Русская лит-ра является одним из основных источников обогащения речи уч-ся, формирования их речевой культуры и коммуникативных навыков. Изучение языка худ-ых произведений способствует пониманию уч-ся эстетической функции слова, овладению ими стилистически окрашенной русской речью.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Курс лит-ры в 6 классе строится на основе сочетания концентрического, историко-хронологического и проблемно- тематического принципов. Содержание курса включает произведения русской и зарубежной лит-ры,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Ведущая проблема изучения лит-ры в 6 классе – художественное произведение и автор. В программе соблюдена системная направленность – курс 6 класса представлен разделами: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1. Устное народное творчество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2. Древнерусская литература.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3. Русская литература 18 века.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4. Русская литература 18 века.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lastRenderedPageBreak/>
        <w:t>5. Русская литература 20 века.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6. Литература народов России.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7. Зарубежная литература.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8. Обзоры.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9. Сведения по теории и истории литературы.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Также в рабочей программе выделены часы на развитие речи, проектную деят-ть уч-ся.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742AD5" w:rsidRPr="00491D60" w:rsidRDefault="00742AD5" w:rsidP="00742A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  <w:b/>
        </w:rPr>
        <w:t>Требования к результатам освоения программы по</w:t>
      </w:r>
      <w:r w:rsidRPr="00491D60">
        <w:rPr>
          <w:rFonts w:ascii="Times New Roman" w:eastAsia="Calibri" w:hAnsi="Times New Roman" w:cs="Times New Roman"/>
        </w:rPr>
        <w:t xml:space="preserve"> </w:t>
      </w:r>
      <w:r w:rsidRPr="00491D60">
        <w:rPr>
          <w:rFonts w:ascii="Times New Roman" w:eastAsia="Calibri" w:hAnsi="Times New Roman" w:cs="Times New Roman"/>
          <w:b/>
        </w:rPr>
        <w:t>литературе</w:t>
      </w:r>
    </w:p>
    <w:p w:rsidR="00742AD5" w:rsidRPr="00491D60" w:rsidRDefault="00742AD5" w:rsidP="00742AD5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  <w:i/>
          <w:u w:val="single"/>
        </w:rPr>
        <w:t>Личностные результаты: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освоение социальных норм, правил поведения, ролей и форм социальной жизни в группах и сообществах;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участие в школьном самоуправлении и общественной жизни в пределах возрастных компетенций;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742AD5" w:rsidRPr="00491D60" w:rsidRDefault="00742AD5" w:rsidP="00742AD5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  <w:i/>
          <w:u w:val="single"/>
        </w:rPr>
        <w:t>Метапредметные результаты: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осознанно выбирать наиболее эффективные способы решения учебных и познавательных задач;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оценивать правильность выполнения учебной задачи, собственные возможности её решения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lastRenderedPageBreak/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  <w:i/>
          <w:u w:val="single"/>
        </w:rPr>
        <w:t>Предметные результаты: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ключевых проблем изученных произведений русского фольклора и фольклора других народов, древнерусской лит-ры, лит-ры 18 века, русских писателей 19-20 века, лит-ры народов России и зарубежной лит-ры;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лит-ого произведения;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- формирование собственного отношения к произведениям лит-ры, их оценка; 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авторской позиции и своё отношение к ней;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 восприятие на слух лит-ых произведений разных жанров, осмысленное чтение и адекватное восприятие;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образной природы лит-ры как явления словесного искусства; эстетическое восприятие произведений лит-ры; формирование эстетического вкуса;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русского слова в его эстетической функции, роли изобразительно-выразительных языковых средств в создании худ-ых образов лит-ых произведений.</w:t>
      </w:r>
    </w:p>
    <w:p w:rsidR="00742AD5" w:rsidRPr="00491D60" w:rsidRDefault="00742AD5" w:rsidP="00742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Оценка устных ответов учащихся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Устный опрос является одним из основных спо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При оценке ответа ученика надо руководство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ваться следующими критериями: 1) полнота и пра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вильность ответа; 2) степень осознанности, понима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ния изученного; 3) языковое оформление ответа.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Arial" w:hAnsi="Times New Roman" w:cs="Times New Roman"/>
          <w:i/>
          <w:spacing w:val="50"/>
          <w:shd w:val="clear" w:color="auto" w:fill="FFFFFF"/>
          <w:lang w:eastAsia="ru-RU"/>
        </w:rPr>
        <w:t>Оценка «5»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ученик: 1) полно излагает изученный материал, дает правильное оп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ределение языковых понятий; 2) обнаруживает по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нимание материала, может обосновать свои сужде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ния, применить знания на практике, привести не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обходимые примеры не только по учебнику, но и самостоятельно составленные; 3) излагает матери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ал последовательно и правильно с точки зрения норм литературного языка.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t>Оценка «4»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тельности и языковом оформлении излагаемого.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lastRenderedPageBreak/>
        <w:t>Оценка «3»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обнаружи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вает знание и понимание основных положений дан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ной темы, но: 1) излагает материал неполно и до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пускает неточности в определении понятий или формулировке правил; 2) не умеет достаточно глу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боко и доказательно обосновать свои суждения и привести свои примеры; 3) излагает материал непо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следовательно и допускает ошибки в языковом оформлении излагаемого.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t>Оценка «2»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обнаружи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щим материалом.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t>Оценка «1»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обнаружи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вает полное незнание или непонимание материала.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Оценка («5», «4», «3») может ставиться не толь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ко за единовременный ответ (когда на проверку подготовки ученика отводится определенное вре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мя), но и за рассредоточенный во времени, т.е. за сумму ответов, данных учеником на протяжении урока (выводится</w:t>
      </w:r>
      <w:r w:rsidRPr="00491D60">
        <w:rPr>
          <w:rFonts w:ascii="Times New Roman" w:eastAsia="Candara" w:hAnsi="Times New Roman" w:cs="Times New Roman"/>
          <w:b/>
          <w:bCs/>
          <w:shd w:val="clear" w:color="auto" w:fill="FFFFFF"/>
          <w:lang w:eastAsia="ru-RU"/>
        </w:rPr>
        <w:t xml:space="preserve"> поурочный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балл), при условии, если в процессе урока не только заслушивались от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веты учащегося, но и осуществлялась проверка его умения применять знания на практике.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bookmark2"/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Оценка сочинений</w:t>
      </w:r>
      <w:bookmarkEnd w:id="0"/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Сочинения – основная форма про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Сочинения в 5-9 классах прово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дятся в соответствии с требованиями раздела про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граммы «Развитие навыков связной речи».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Рекомендуется следующий примерный объем классных сочинений: в 5 классе – 0,5-1,0 страни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ца, в 6 классе – 1,0-1,5, в 7 классе – 1,5-2,0, в 8 классе – 2,0-3,0, в 9 классе – 3,0-4,0.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 указанному объему сочинений учитель дол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жен относиться как к примерному, так как объем ученического сочинения зависит от многих обсто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ятельств, в частности от стиля и жанра сочинения, характера темы и замысла, темпа письма учащих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ся, их общего развития.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 помощью сочинений проверяют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ся: 1) умение раскрывать тему; 2) умение использо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вать языковые средства в соответствии со стилем, темой и задачей высказывания; 3) соблюдение язы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ковых норм и правил правописания.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Любое сочинение оценивается дву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мя отметками: первая ставится за содержание и ре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Содержание сочинения  оценивает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ся по следующим критериям:</w:t>
      </w:r>
    </w:p>
    <w:p w:rsidR="00742AD5" w:rsidRPr="00491D60" w:rsidRDefault="00742AD5" w:rsidP="00742AD5">
      <w:pPr>
        <w:numPr>
          <w:ilvl w:val="0"/>
          <w:numId w:val="1"/>
        </w:numPr>
        <w:tabs>
          <w:tab w:val="left" w:pos="578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соответствие работы ученика теме и основной мысли;</w:t>
      </w:r>
      <w:r w:rsidRPr="00491D60">
        <w:rPr>
          <w:rFonts w:ascii="Times New Roman" w:eastAsia="Times New Roman" w:hAnsi="Times New Roman" w:cs="Times New Roman"/>
          <w:lang w:eastAsia="ru-RU"/>
        </w:rPr>
        <w:tab/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полнота раскрытия темы; правильность фактического материала; последовательность изложения. 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При оценке речевого оформления сочинений и изложений учитывается: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разнообразие словаря и грамматического строя речи;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стилевое единство и выразительность речи; число речевых недочетов.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Грамотность оценивается по числу допущенных учеником ошибок – орфографических, пунктуаци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онных и грамматических.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399"/>
        <w:gridCol w:w="3474"/>
      </w:tblGrid>
      <w:tr w:rsidR="00742AD5" w:rsidRPr="00491D60" w:rsidTr="0088049B">
        <w:tc>
          <w:tcPr>
            <w:tcW w:w="1548" w:type="dxa"/>
            <w:vMerge w:val="restart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</w:p>
        </w:tc>
        <w:tc>
          <w:tcPr>
            <w:tcW w:w="8873" w:type="dxa"/>
            <w:gridSpan w:val="2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Основные критерии оценки</w:t>
            </w:r>
          </w:p>
        </w:tc>
      </w:tr>
      <w:tr w:rsidR="00742AD5" w:rsidRPr="00491D60" w:rsidTr="0088049B">
        <w:tc>
          <w:tcPr>
            <w:tcW w:w="1548" w:type="dxa"/>
            <w:vMerge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9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Содержание и речь</w:t>
            </w:r>
          </w:p>
        </w:tc>
        <w:tc>
          <w:tcPr>
            <w:tcW w:w="3474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Грамотность </w:t>
            </w:r>
          </w:p>
        </w:tc>
      </w:tr>
      <w:tr w:rsidR="00742AD5" w:rsidRPr="00491D60" w:rsidTr="0088049B">
        <w:tc>
          <w:tcPr>
            <w:tcW w:w="1548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399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1.Содержание работы полно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стью соответствует теме.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Фактические ошибки от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сутствуют.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Содержание излагается последовательно.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Работа отличается богатст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вом словаря, разнообразием используемых синтаксиче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конструкций, точно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стью словоупотребления.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4. Достигнуто стилевое един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и выразительность текста.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допускается 1 недочет в содержании и 1-2 речевых недочета</w:t>
            </w:r>
          </w:p>
        </w:tc>
        <w:tc>
          <w:tcPr>
            <w:tcW w:w="3474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Допускается: 1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ская, или 1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ная, или 1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ская ошибка</w:t>
            </w:r>
          </w:p>
        </w:tc>
      </w:tr>
      <w:tr w:rsidR="00742AD5" w:rsidRPr="00491D60" w:rsidTr="0088049B">
        <w:tc>
          <w:tcPr>
            <w:tcW w:w="1548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«4»</w:t>
            </w:r>
          </w:p>
        </w:tc>
        <w:tc>
          <w:tcPr>
            <w:tcW w:w="5399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1. Содержание 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работы в ос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новном соответствует теме (имеются незначительные отклонения от темы).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Содержание в основном достоверно, но имеются еди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ничные фактические неточ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Имеются незначительные нарушения последователь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 в изложении мыслей.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3. Лексический и граммати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ческий строй речи достаточ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 разнообразен.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4. Стиль работы отличается единством и достаточной вы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разительностью. 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допускается не более 2 недочетов в содер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жании и не более 3-4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Допускаются: 2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и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ошибки, или 1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ская и 3 пунктуа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ционные ошиб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ки, или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ошибки при отсутствии орфографических ошибок, а также 1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ошибки</w:t>
            </w:r>
          </w:p>
        </w:tc>
      </w:tr>
      <w:tr w:rsidR="00742AD5" w:rsidRPr="00491D60" w:rsidTr="0088049B">
        <w:tc>
          <w:tcPr>
            <w:tcW w:w="1548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399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1.В работе допущены сущест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венные отклонения от темы.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Работа достоверна в глав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ном, но в ней имеются от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дельные фактические неточ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Допущены отдельные на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рушения последовательнос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ти изложения.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3. Беден словарь и однооб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разны употребляемые син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таксические конструкции, встречается неправильное словоупотребление.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4. Стиль работы не отличает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ся единством, речь недоста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точно выразительна.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допускается не более 4 недочетов в содер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жании и 5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Допускаются: 4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и 4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ационные ошиб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ки, или 3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ошибки и 5 пунктуационных ошибок, или 7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при отсутст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вии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ошибок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(в 6 классе 5 орфографических и 4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ационные ошиб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ки), а также 4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ошибки</w:t>
            </w:r>
          </w:p>
        </w:tc>
      </w:tr>
      <w:tr w:rsidR="00742AD5" w:rsidRPr="00491D60" w:rsidTr="0088049B">
        <w:tc>
          <w:tcPr>
            <w:tcW w:w="1548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5399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1.Работа не соответствует теме.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Допущено много фактиче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неточностей.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Нарушена последователь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ность изложения мыслей во всех частях работы, отсутст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вует связь между ними, час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ты случаи неправильного словоупотребления.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3. Крайне беден словарь, ра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бота написана короткими од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ления.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4. Нарушено стилевое един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текста.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Допускаются: 7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ских 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7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ационных оши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бок, или 6 орфо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графических и 8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ошибок, 5 орфографических и 9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ационных оши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бок, 8 орфографических и 6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ошибок,</w:t>
            </w:r>
          </w:p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а также 7 грамма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тических ошибок</w:t>
            </w:r>
          </w:p>
        </w:tc>
      </w:tr>
      <w:tr w:rsidR="00742AD5" w:rsidRPr="00491D60" w:rsidTr="0088049B">
        <w:tc>
          <w:tcPr>
            <w:tcW w:w="1548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«1»</w:t>
            </w:r>
          </w:p>
        </w:tc>
        <w:tc>
          <w:tcPr>
            <w:tcW w:w="5399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742AD5" w:rsidRPr="00491D60" w:rsidRDefault="00742AD5" w:rsidP="00880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Имеется более 7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ских, 7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ационных и 7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ошибок</w:t>
            </w:r>
          </w:p>
        </w:tc>
      </w:tr>
    </w:tbl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0"/>
          <w:shd w:val="clear" w:color="auto" w:fill="FFFFFF"/>
          <w:lang w:eastAsia="ru-RU"/>
        </w:rPr>
      </w:pPr>
      <w:r w:rsidRPr="00491D60">
        <w:rPr>
          <w:rFonts w:ascii="Times New Roman" w:eastAsia="Times New Roman" w:hAnsi="Times New Roman" w:cs="Times New Roman"/>
          <w:spacing w:val="50"/>
          <w:shd w:val="clear" w:color="auto" w:fill="FFFFFF"/>
          <w:lang w:eastAsia="ru-RU"/>
        </w:rPr>
        <w:t xml:space="preserve"> Примечания: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ку за сочинение на один балл.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2. Если объем сочинения в полтора-два раза больше ука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3. Первая оценка (за содержание и речь) не может быть положительной, если не раскрыта тема высказывания, хо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тя по остальным показателям оно написано удовлетвори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тельно.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4.На оценку сочинения и изложения распространяются положения об </w:t>
      </w:r>
      <w:r w:rsidRPr="00491D60">
        <w:rPr>
          <w:rFonts w:ascii="Times New Roman" w:eastAsia="Times New Roman" w:hAnsi="Times New Roman" w:cs="Times New Roman"/>
          <w:spacing w:val="50"/>
          <w:shd w:val="clear" w:color="auto" w:fill="FFFFFF"/>
          <w:lang w:eastAsia="ru-RU"/>
        </w:rPr>
        <w:t>однотипных и негрубых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ошиб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ках, а также о сделанных учеником исправлениях, приве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денные в разделе «Оценка диктантов».</w:t>
      </w:r>
      <w:bookmarkStart w:id="1" w:name="bookmark3"/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" w:name="bookmark4"/>
      <w:bookmarkEnd w:id="1"/>
      <w:r w:rsidRPr="00491D60">
        <w:rPr>
          <w:rFonts w:ascii="Times New Roman" w:eastAsia="Times New Roman" w:hAnsi="Times New Roman" w:cs="Times New Roman"/>
          <w:b/>
          <w:lang w:eastAsia="ru-RU"/>
        </w:rPr>
        <w:t>Выведение итоговых оценок</w:t>
      </w:r>
      <w:bookmarkEnd w:id="2"/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За учебную четверть и учебный год ставится ито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риала, овладение умениями, речевое развитие, уро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вень орфографической и пунктуационной грамот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ности.</w:t>
      </w:r>
    </w:p>
    <w:p w:rsidR="00742AD5" w:rsidRPr="00491D60" w:rsidRDefault="00742AD5" w:rsidP="00742AD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Итоговая оценка не должна выводиться механи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чески, как среднее арифметическое предшествую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щих оценок. Решающим при ее определении следу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ет считать фактическую подготовку ученика по всем показателям ко времени выведения этой оцен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ки.  </w:t>
      </w:r>
    </w:p>
    <w:p w:rsidR="00742AD5" w:rsidRPr="00491D60" w:rsidRDefault="00742AD5" w:rsidP="00742AD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>Место предмета  «Литература»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>в учебном плане</w:t>
      </w:r>
    </w:p>
    <w:p w:rsidR="00742AD5" w:rsidRPr="00491D60" w:rsidRDefault="00742AD5" w:rsidP="00742AD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На изучение предмета отводится  3 часа в неделю (35 недель).  Всего в год – 105 часов.</w:t>
      </w: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Учебно-тематический план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42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3733"/>
      </w:tblGrid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Устное народное творчество.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 часа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Из древнерусской литературы.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Из русской литературы XVIII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491D60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52 часа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491D60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30 часов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Зарубежная литература.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13 часов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Повторение, обобщение, итоговый контроль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742AD5" w:rsidRPr="00491D60" w:rsidTr="0088049B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D5" w:rsidRPr="00491D60" w:rsidRDefault="00742AD5" w:rsidP="0088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105 часов</w:t>
            </w:r>
          </w:p>
        </w:tc>
      </w:tr>
    </w:tbl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 Содержание тем учебного курса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Введение.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Художественное произведение. Содержание и форма. Автор </w:t>
      </w:r>
      <w:r w:rsidRPr="00491D60">
        <w:rPr>
          <w:rFonts w:ascii="Times New Roman" w:eastAsia="Times New Roman" w:hAnsi="Times New Roman" w:cs="Times New Roman"/>
          <w:lang w:eastAsia="ru-RU"/>
        </w:rPr>
        <w:t>и герой. Отношение автора к герою. Способы выражения авторской позиции.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УСТНОЕ  НАРОДНОЕ ТВОРЧЕСТВО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>Обрядовый фольклор. Произведения обрядового фольк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лора.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Пословицы и поговорки. Загадки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— малые жанры устно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ристичность загадок.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Обрядовый фольклор (началь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ные представления). Малые жанры фольклора: пословицы и поговорки,  загадки.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ИЗ ДРЕВНЕРУССКОЙ  ЛИТЕРАТУРЫ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«Повесть временных лет», «Сказание о белгородском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киселе».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Летопись (развитие представления)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b/>
          <w:lang w:val="en-US" w:eastAsia="ru-RU"/>
        </w:rPr>
        <w:t>XVIII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491D60">
        <w:rPr>
          <w:rFonts w:ascii="Times New Roman" w:eastAsia="Times New Roman" w:hAnsi="Times New Roman" w:cs="Times New Roman"/>
          <w:lang w:eastAsia="ru-RU"/>
        </w:rPr>
        <w:t>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Русские басни. Иван Иванович Дмитриев. Краткий рассказ о жизни и творчестве баснописца.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«Муха». Противопоставление труда и безделья. Присвоение чужих заслуг. Смех над ленью и хвастовством.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лит-ры. Мораль в басне, аллегория, иносказание.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b/>
          <w:lang w:val="en-US" w:eastAsia="ru-RU"/>
        </w:rPr>
        <w:t>XIX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491D60">
        <w:rPr>
          <w:rFonts w:ascii="Times New Roman" w:eastAsia="Times New Roman" w:hAnsi="Times New Roman" w:cs="Times New Roman"/>
          <w:lang w:eastAsia="ru-RU"/>
        </w:rPr>
        <w:t>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Иван Андреевич Крылов. Краткий рассказ о писателе-баснописце.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Басня. Аллегория (развитие представлений).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lastRenderedPageBreak/>
        <w:t xml:space="preserve">Александр Сергеевич Пушкин. Краткий рассказ о писателе. </w:t>
      </w:r>
      <w:r w:rsidRPr="00491D60">
        <w:rPr>
          <w:rFonts w:ascii="Times New Roman" w:eastAsia="Times New Roman" w:hAnsi="Times New Roman" w:cs="Times New Roman"/>
          <w:i/>
          <w:lang w:eastAsia="ru-RU"/>
        </w:rPr>
        <w:t>«Узник».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«И.  И.  Пущину».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Светлое чувство дружбы — помощь в суровых испытаниях.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Художественные особенности стихотворного послания. 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>«Зим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няя дорога». </w:t>
      </w:r>
      <w:r w:rsidRPr="00491D60">
        <w:rPr>
          <w:rFonts w:ascii="Times New Roman" w:eastAsia="Times New Roman" w:hAnsi="Times New Roman" w:cs="Times New Roman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«Повести покойного Ивана Петровича Белкина». </w:t>
      </w:r>
      <w:r w:rsidRPr="00491D60">
        <w:rPr>
          <w:rFonts w:ascii="Times New Roman" w:eastAsia="Times New Roman" w:hAnsi="Times New Roman" w:cs="Times New Roman"/>
          <w:spacing w:val="-6"/>
          <w:lang w:eastAsia="ru-RU"/>
        </w:rPr>
        <w:t xml:space="preserve">Книга </w:t>
      </w:r>
      <w:r w:rsidRPr="00491D60">
        <w:rPr>
          <w:rFonts w:ascii="Times New Roman" w:eastAsia="Times New Roman" w:hAnsi="Times New Roman" w:cs="Times New Roman"/>
          <w:lang w:eastAsia="ru-RU"/>
        </w:rPr>
        <w:t>(цикл) повестей. Повествование от лица вымышленного автора как художественный прием.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«Барышня-крестьянка».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Сюжет и герои повести. Прием </w:t>
      </w:r>
      <w:r w:rsidRPr="00491D60">
        <w:rPr>
          <w:rFonts w:ascii="Times New Roman" w:eastAsia="Times New Roman" w:hAnsi="Times New Roman" w:cs="Times New Roman"/>
          <w:lang w:eastAsia="ru-RU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 «Дубровский».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русского барства. Дубров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ский-старший и Троекуров. Протест Владимира Дубровско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симости личности. Романтическая история любви Владими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ра и Маши. Авторское отношение к героям.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Михаил Юрьевич Лермонтов. Краткий рассказ о поэте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«Тучи».  </w:t>
      </w:r>
      <w:r w:rsidRPr="00491D60">
        <w:rPr>
          <w:rFonts w:ascii="Times New Roman" w:eastAsia="Times New Roman" w:hAnsi="Times New Roman" w:cs="Times New Roman"/>
          <w:lang w:eastAsia="ru-RU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нации.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«Листок», «На севере диком...», «Утес», «Три пальмы»</w:t>
      </w:r>
      <w:r w:rsidRPr="00491D60">
        <w:rPr>
          <w:rFonts w:ascii="Times New Roman" w:eastAsia="Times New Roman" w:hAnsi="Times New Roman" w:cs="Times New Roman"/>
          <w:spacing w:val="-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087287" wp14:editId="731E7118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5080" t="10795" r="1397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491D60">
        <w:rPr>
          <w:rFonts w:ascii="Times New Roman" w:eastAsia="Times New Roman" w:hAnsi="Times New Roman" w:cs="Times New Roman"/>
          <w:lang w:eastAsia="ru-RU"/>
        </w:rPr>
        <w:t>Тема красоты, гармонии человека с миром. Особенности сражения темы одиночества в лирике Лермонтова.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Антитеза. Двусложные (ямб, хорей) и трехсложные (дактиль, амфибрахий, анапест) раз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меры стиха (начальные понятия). Поэтическая интонация ( начальные представления).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Иван Сергеевич Тургенев. Краткий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«Бежин луг». </w:t>
      </w:r>
      <w:r w:rsidRPr="00491D60">
        <w:rPr>
          <w:rFonts w:ascii="Times New Roman" w:eastAsia="Times New Roman" w:hAnsi="Times New Roman" w:cs="Times New Roman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Федор Иванович Тютчев. Рассказ о поэте.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Стихотворения «Листья», «Неохотно и несмело...». Передача сложных, переходных состояний природы, запечат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деб человека и коршуна: свободный полет коршуна и земная обреченность человека.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Афанасий Афанасьевич Фет. Рассказ о поэте.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Стихотворения: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«Ель рукавом мне тропинку завеси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ла...», «Опять незримые усилья...», «Еще майская ночь», 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«Учись у них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— у 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дуба, у березы...».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Жизнеутверждающее </w:t>
      </w:r>
      <w:r w:rsidRPr="00491D60">
        <w:rPr>
          <w:rFonts w:ascii="Times New Roman" w:eastAsia="Times New Roman" w:hAnsi="Times New Roman" w:cs="Times New Roman"/>
          <w:lang w:eastAsia="ru-RU"/>
        </w:rPr>
        <w:t>начало в лирике Фета. Природа как воплощение прекрас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ного. Эстетизация конкретной детали. Чувственный харак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зом для искусства. Гармоничность и музыкальность поэти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ческой речи Фета. Краски и звуки в пейзажной лирике.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Пейзажная лирика (развитие понятия).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Николай Алексеевич Некрасов. Краткий рассказ о жиз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ни поэта.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Историческая поэма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«Дедушка».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декабрис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«Железная дорога». </w:t>
      </w:r>
      <w:r w:rsidRPr="00491D60">
        <w:rPr>
          <w:rFonts w:ascii="Times New Roman" w:eastAsia="Times New Roman" w:hAnsi="Times New Roman" w:cs="Times New Roman"/>
          <w:lang w:eastAsia="ru-RU"/>
        </w:rPr>
        <w:t>Картины подневольного труда. На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рении.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Стихотворные размеры (закре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пление понятия). Диалог. Строфа (начальные представле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Николай Семенович Лесков. Краткий рассказ о писа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«Левша».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Гордость писателя за народ, его трудолюбие, </w:t>
      </w:r>
      <w:r w:rsidRPr="00491D60">
        <w:rPr>
          <w:rFonts w:ascii="Times New Roman" w:eastAsia="Times New Roman" w:hAnsi="Times New Roman" w:cs="Times New Roman"/>
          <w:lang w:eastAsia="ru-RU"/>
        </w:rPr>
        <w:t>талантливость, патриотизм. Горькое чувство от его унижен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ности и бесправия. Едкая насмешка над царскими чинов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 xml:space="preserve">«Человек на </w:t>
      </w:r>
      <w:r w:rsidRPr="00491D60">
        <w:rPr>
          <w:rFonts w:ascii="Times New Roman" w:eastAsia="Times New Roman" w:hAnsi="Times New Roman" w:cs="Times New Roman"/>
          <w:lang w:eastAsia="ru-RU"/>
        </w:rPr>
        <w:t>часах»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Сказ как форма повествования (начальные представления). Ирония (начальные представле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Антон Павлович Чехов. Краткий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«Толстый и тонкий»,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«Смерть чиновника»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Речь героев как источник юмора. </w:t>
      </w:r>
      <w:r w:rsidRPr="00491D60">
        <w:rPr>
          <w:rFonts w:ascii="Times New Roman" w:eastAsia="Times New Roman" w:hAnsi="Times New Roman" w:cs="Times New Roman"/>
          <w:lang w:eastAsia="ru-RU"/>
        </w:rPr>
        <w:t>Юмористическая ситуация. Разоблачение лицемерия. Роль художественной детали.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  литературы. Юмор (развитие понятия).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Родная  природа в  стихотворениях русских поэтов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Я. Полонский.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«По горам две хмурых тучи...», «Посмот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ри, какая мгла...»;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Е. Баратынский.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«Весна, весна! Как воздух чист...», «Чудный град...»;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А. Толстой.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«Где гнутся над нутом лозы...».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Лирика как род литературы развитие представления).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ИЗ   РУССКОЙ  ЛИТЕРАТУРЫ  </w:t>
      </w:r>
      <w:r w:rsidRPr="00491D60">
        <w:rPr>
          <w:rFonts w:ascii="Times New Roman" w:eastAsia="Times New Roman" w:hAnsi="Times New Roman" w:cs="Times New Roman"/>
          <w:b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 ВЕКА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Андрей Платонович Платонов. Краткий рассказ о писат</w:t>
      </w:r>
      <w:r w:rsidRPr="00491D60">
        <w:rPr>
          <w:rFonts w:ascii="Times New Roman" w:eastAsia="Times New Roman" w:hAnsi="Times New Roman" w:cs="Times New Roman"/>
          <w:lang w:eastAsia="ru-RU"/>
        </w:rPr>
        <w:t>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«Неизвестный цветок». </w:t>
      </w:r>
      <w:r w:rsidRPr="00491D60">
        <w:rPr>
          <w:rFonts w:ascii="Times New Roman" w:eastAsia="Times New Roman" w:hAnsi="Times New Roman" w:cs="Times New Roman"/>
          <w:lang w:eastAsia="ru-RU"/>
        </w:rPr>
        <w:t>Прекрасное вокруг нас. «Ни на кого не похожие» герои А. Платонова.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Александр Степанович Грин. Краткий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«Алые паруса». </w:t>
      </w:r>
      <w:r w:rsidRPr="00491D60">
        <w:rPr>
          <w:rFonts w:ascii="Times New Roman" w:eastAsia="Times New Roman" w:hAnsi="Times New Roman" w:cs="Times New Roman"/>
          <w:lang w:eastAsia="ru-RU"/>
        </w:rPr>
        <w:t>Жестокая реальность и романтическая мечта в повести. Душевная чистота главных героев. Отно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шение автора к героям.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>Михаил Михайлович Пришвин. Краткий рассказ о пи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«Кладовая солнца».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Вера писателя в человека, доброго и </w:t>
      </w:r>
      <w:r w:rsidRPr="00491D60">
        <w:rPr>
          <w:rFonts w:ascii="Times New Roman" w:eastAsia="Times New Roman" w:hAnsi="Times New Roman" w:cs="Times New Roman"/>
          <w:lang w:eastAsia="ru-RU"/>
        </w:rPr>
        <w:t>мудрого хозяина природы. Нравственная суть взаимоотно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Символическое содержание пейзажных образов.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Произведения о Великой  Отечественной  войне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 xml:space="preserve">К. М. Симонов. </w:t>
      </w:r>
      <w:r w:rsidRPr="00491D60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>«Ты помнишь, Алеша, дороги Смолен</w:t>
      </w:r>
      <w:r w:rsidRPr="00491D60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softHyphen/>
        <w:t xml:space="preserve">щины...»; 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 xml:space="preserve">Н. И. Рыленков. </w:t>
      </w:r>
      <w:r w:rsidRPr="00491D60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 xml:space="preserve">«Бой шел всю ночь...»; 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>Д. С. Са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мойлов.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«Сороковые».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>Виктор Петрович Астафьев. Краткий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«Конь с розовой гривой».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пользования народной речи.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  литературы. Речевая характеристика героя.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 xml:space="preserve">Валентин Григорьевич Распутин. Краткий рассказ о </w:t>
      </w:r>
      <w:r w:rsidRPr="00491D60">
        <w:rPr>
          <w:rFonts w:ascii="Times New Roman" w:eastAsia="Times New Roman" w:hAnsi="Times New Roman" w:cs="Times New Roman"/>
          <w:lang w:eastAsia="ru-RU"/>
        </w:rPr>
        <w:t>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«Уроки французского».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Отражение в повести трудностей </w:t>
      </w:r>
      <w:r w:rsidRPr="00491D60">
        <w:rPr>
          <w:rFonts w:ascii="Times New Roman" w:eastAsia="Times New Roman" w:hAnsi="Times New Roman" w:cs="Times New Roman"/>
          <w:lang w:eastAsia="ru-RU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Рассказ, сюжет (развитие поня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тий). Герой-повествователь (развитие понятия).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Николай Михайлович Рубцов. Краткий рассказ о поэте.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5"/>
          <w:lang w:eastAsia="ru-RU"/>
        </w:rPr>
        <w:t xml:space="preserve">«Звезда полей», «Листья осенние», «В горнице». </w:t>
      </w:r>
      <w:r w:rsidRPr="00491D60">
        <w:rPr>
          <w:rFonts w:ascii="Times New Roman" w:eastAsia="Times New Roman" w:hAnsi="Times New Roman" w:cs="Times New Roman"/>
          <w:spacing w:val="-5"/>
          <w:lang w:eastAsia="ru-RU"/>
        </w:rPr>
        <w:t xml:space="preserve">Тема </w:t>
      </w:r>
      <w:r w:rsidRPr="00491D60">
        <w:rPr>
          <w:rFonts w:ascii="Times New Roman" w:eastAsia="Times New Roman" w:hAnsi="Times New Roman" w:cs="Times New Roman"/>
          <w:lang w:eastAsia="ru-RU"/>
        </w:rPr>
        <w:t>Родины в поэзии Рубцова. Человек и природа в «тихой» лирике Рубцова.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Фазиль Искандер. Краткий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«Тринадцатый подвиг Геракла». </w:t>
      </w: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 xml:space="preserve">Влияние учителя на </w:t>
      </w:r>
      <w:r w:rsidRPr="00491D60">
        <w:rPr>
          <w:rFonts w:ascii="Times New Roman" w:eastAsia="Times New Roman" w:hAnsi="Times New Roman" w:cs="Times New Roman"/>
          <w:lang w:eastAsia="ru-RU"/>
        </w:rPr>
        <w:t>формирование детского характера. Чувство юмора как одно из ценных качеств человека.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Родная  природа в русской поэзии </w:t>
      </w:r>
      <w:r w:rsidRPr="00491D60">
        <w:rPr>
          <w:rFonts w:ascii="Times New Roman" w:eastAsia="Times New Roman" w:hAnsi="Times New Roman" w:cs="Times New Roman"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века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А. Блок.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«Летний вечер», «О, как безумно за окном...» </w:t>
      </w: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 xml:space="preserve">С. Есенин. </w:t>
      </w:r>
      <w:r w:rsidRPr="00491D60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«Мелколесье. Степь и дали...», «Пороша»; А.. </w:t>
      </w: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>Ах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матова. 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«Перед весной бывают дни такие...».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Чувство радости и печали, любви к родной природе родине  в  стихотворных  произведениях  поэтов  </w:t>
      </w:r>
      <w:r w:rsidRPr="00491D60">
        <w:rPr>
          <w:rFonts w:ascii="Times New Roman" w:eastAsia="Times New Roman" w:hAnsi="Times New Roman" w:cs="Times New Roman"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spacing w:val="-4"/>
          <w:lang w:eastAsia="ru-RU"/>
        </w:rPr>
        <w:t>ЗАРУБЕЖНАЯ ЛИТЕРАТУРА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Мифы Древней Греции. 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Подвиги Геракла </w:t>
      </w:r>
      <w:r w:rsidRPr="00491D60">
        <w:rPr>
          <w:rFonts w:ascii="Times New Roman" w:eastAsia="Times New Roman" w:hAnsi="Times New Roman" w:cs="Times New Roman"/>
          <w:lang w:eastAsia="ru-RU"/>
        </w:rPr>
        <w:t>(в переложе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нии Куна):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«Скотный двор царя Авгия», «Яблоки Гесперид».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Геродот.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«Легенда об Арионе».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  литературы. Миф. Отличие мифа от сказки.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Гомер. Краткий рассказ о Гомере.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«Одиссея», «Илиада»</w:t>
      </w:r>
      <w:r w:rsidRPr="00491D60">
        <w:rPr>
          <w:rFonts w:ascii="Times New Roman" w:eastAsia="Times New Roman" w:hAnsi="Times New Roman" w:cs="Times New Roman"/>
          <w:lang w:eastAsia="ru-RU"/>
        </w:rPr>
        <w:t>как эпические поэмы. Изображение героев и героические подвиги в «Илиаде». Стихия Одиссея — борьба, преодоле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ние препятствий, познание неизвестного. Храбрость, смет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ливость (хитроумие) Одиссея. Одиссей — мудрый прави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Понятие о героическом эпосе (начальные    представления).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Фридрих Шиллер.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Баллада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«Перчатка». </w:t>
      </w:r>
      <w:r w:rsidRPr="00491D60">
        <w:rPr>
          <w:rFonts w:ascii="Times New Roman" w:eastAsia="Times New Roman" w:hAnsi="Times New Roman" w:cs="Times New Roman"/>
          <w:lang w:eastAsia="ru-RU"/>
        </w:rPr>
        <w:t>Повествование о феодальных нра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вах. Любовь как благородство и своевольный, бесчеловеч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ный каприз. Рыцарь — герой, отвергающий награду и защищающий личное достоинство и честь.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Проспер Мериме.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Новелла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«Маттео Фальконе».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дикой при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ческое воплощение.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6"/>
          <w:lang w:eastAsia="ru-RU"/>
        </w:rPr>
        <w:t xml:space="preserve">Марк Твен. </w:t>
      </w:r>
      <w:r w:rsidRPr="00491D60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«Приключения Гекльберри Финна». </w:t>
      </w:r>
      <w:r w:rsidRPr="00491D60">
        <w:rPr>
          <w:rFonts w:ascii="Times New Roman" w:eastAsia="Times New Roman" w:hAnsi="Times New Roman" w:cs="Times New Roman"/>
          <w:spacing w:val="-6"/>
          <w:lang w:eastAsia="ru-RU"/>
        </w:rPr>
        <w:t xml:space="preserve">Сходство </w:t>
      </w:r>
      <w:r w:rsidRPr="00491D60">
        <w:rPr>
          <w:rFonts w:ascii="Times New Roman" w:eastAsia="Times New Roman" w:hAnsi="Times New Roman" w:cs="Times New Roman"/>
          <w:lang w:eastAsia="ru-RU"/>
        </w:rPr>
        <w:t>и различие характеров Тома и Гека, их поведение в критических ситуациях. Юмор в произведении.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Антуан де Сент-Экзюпери. Рассказ о писателе.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«Маленький принц»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как философская сказка и мудрая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притча. Мечта о естественном отношении к вещам и людям. </w:t>
      </w:r>
      <w:r w:rsidRPr="00491D60">
        <w:rPr>
          <w:rFonts w:ascii="Times New Roman" w:eastAsia="Times New Roman" w:hAnsi="Times New Roman" w:cs="Times New Roman"/>
          <w:lang w:eastAsia="ru-RU"/>
        </w:rPr>
        <w:t>Чистота восприятий мира как величайшая ценность. Утвер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ждение всечеловеческих истин. (Для внеклассного чтения).</w:t>
      </w:r>
    </w:p>
    <w:p w:rsidR="00742AD5" w:rsidRPr="00491D60" w:rsidRDefault="00742AD5" w:rsidP="00742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Притча (начальные представ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ления).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91D60">
        <w:rPr>
          <w:rFonts w:ascii="Times New Roman" w:eastAsia="Times New Roman" w:hAnsi="Times New Roman" w:cs="Times New Roman"/>
          <w:u w:val="single"/>
          <w:lang w:eastAsia="ru-RU"/>
        </w:rPr>
        <w:t>Произведения для заучивания наизусть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А.С. Пушкин. Узник. И.И. Пущину. Зимнее утро.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М.Ю. Лермонтов. Парус. Тучи. «На севере диком…». Утес.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Н.А. Некрасов «Железная дорога» (фрагменты)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Ф.И. Тютчев. «Неохотно и несмело...»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А.А. Фет. «Ель рукавом мне тропинку завесила…»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А.А. Баратынский «Весна, весна! Как воздух чист…»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А.А. Блок. Летний вечер.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А.А. Ахматова «Перед весной бывают дни такие…» 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1 – 2 стихотворения по теме «Великая Отечественная война.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91D60">
        <w:rPr>
          <w:rFonts w:ascii="Times New Roman" w:eastAsia="Times New Roman" w:hAnsi="Times New Roman" w:cs="Times New Roman"/>
          <w:u w:val="single"/>
          <w:lang w:eastAsia="ru-RU"/>
        </w:rPr>
        <w:t>Произведения для самостоятельного чтения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Мифы,  сказания, легенды народов мира.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Гомер. «Илиада». «Одиссея».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Русские народные сказки. Сказки народов мира.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spacing w:val="-2"/>
          <w:lang w:val="en-US" w:eastAsia="ru-RU"/>
        </w:rPr>
        <w:t>XVIII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 века 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Г. Р. Державин. «Лебедь».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spacing w:val="-2"/>
          <w:lang w:val="en-US" w:eastAsia="ru-RU"/>
        </w:rPr>
        <w:t>XIX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К. Н. Батюшков. «На развалинах замка в Швеции».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Д. В. Давыдов. «Партизан».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Ф. Н. Глинка. «Луна». «Утро вечера мудренее». «Москва2.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С. Пушкин. «Жених». «Во глубине сибирских руд...». «Выстрел».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К. Ф. Рылеев. «Державин».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Е. А. Баратынский. «Родина».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Н. М. Языков. «Родина». «Настоящее». «Две картины».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Ф. И. Тютчев. «Сон на море». «Весна». «Как весел грохот летних бурь...».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В. Кольцов. «Не шуми ты, рожь...». «Лес».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М. Ю. Лермонтов. «Воздушный корабль». «Русалка». «Мор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ская царевна».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Н. Майков. «Боже мой! Вчера — ненастье...». «Сено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кос». «Емшан».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И. С. Тургенев. «Хорь и Калиныч».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Н. А. Некрасов. «Влас».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Ф. М. Достоевский. «Мальчик у Христа на елке».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Н. С. Лесков. «Человек на часах».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lastRenderedPageBreak/>
        <w:t>Л. Н. Толстой. «Хаджи-Мурат».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П. Чехов. «Беззащитное существо». «Жалобная книга».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spacing w:val="-2"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К. Г. Паустовский. «Бакенщик». «Растрепанный воробей».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В. К. Железников. «Чудак из шестого «Б». «Путешествен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ник с багажом». «Хорошим людям — доброе утро».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А. Лиханов. «Последние холода».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В. П. Астафьев. «Деревья растут для всех».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М. М. Пришвин. «Таинственный ящик». «Синий лапоть». «Лесная капель».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В.   П.   Крапивин.  «Брат,  которому семь».   «Звезды  под дождем».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Из зарубежной литературы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Э. По. «Овальный портрет».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М. Твен. «История с привидением».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О. Генри. «Вождь краснокожих».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Конан Дойл. «Горбун».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Г. Честертон. «Тайна отца Брауна».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2AD5" w:rsidRPr="00491D60" w:rsidRDefault="00742AD5" w:rsidP="0074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 Перечень учебно-методического обеспечения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Печатные издания.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u w:val="single"/>
          <w:lang w:eastAsia="ru-RU"/>
        </w:rPr>
        <w:t>Для учащихся: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Альбеткова Р.И. Учимся читать лирическое произведение. - М.: Дрофа, 2007.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Коровина В.Я. и др. Литература: Учебник-хрестоматия для 6 класса: В 2ч. - М.: Просвещение, 2008.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Коровина В.Я. и др. Читаем, думаем, спорим ...: Дидактический материал по литературе: 5 класс. - М.: Просвещение, 2008.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Литература: 6 класс: Фонохрестоматия: Электронное учебное пособие на </w:t>
      </w:r>
      <w:r w:rsidRPr="00491D60">
        <w:rPr>
          <w:rFonts w:ascii="Times New Roman" w:eastAsia="Times New Roman" w:hAnsi="Times New Roman" w:cs="Times New Roman"/>
          <w:lang w:val="en-US" w:eastAsia="ru-RU"/>
        </w:rPr>
        <w:t>CD</w:t>
      </w:r>
      <w:r w:rsidRPr="00491D60">
        <w:rPr>
          <w:rFonts w:ascii="Times New Roman" w:eastAsia="Times New Roman" w:hAnsi="Times New Roman" w:cs="Times New Roman"/>
          <w:lang w:eastAsia="ru-RU"/>
        </w:rPr>
        <w:t>-</w:t>
      </w:r>
      <w:r w:rsidRPr="00491D60">
        <w:rPr>
          <w:rFonts w:ascii="Times New Roman" w:eastAsia="Times New Roman" w:hAnsi="Times New Roman" w:cs="Times New Roman"/>
          <w:lang w:val="en-US" w:eastAsia="ru-RU"/>
        </w:rPr>
        <w:t>ROM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/ Сост. В.Я.Коровина, В.П..Журавлев, В.И.Коровин. - М.: Просвещение, 2008.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Маранцман В.Г. Времена года: Рабочая тетрадь по литературе для 5-6 классов. - СПб.: Про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свещение, 2004.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Обернихина ГА, Соколова Л.Э., Вольнова И.П., Емельянова Т.В. Как написать сочинение?: Рабочая тетрадь для 5-8 классов. - СПб.: Просвещение, 2006.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Русский фольклор: Словарь-справочник / Сост. Т.В. Зуева. - М.: Просвещение, 2005.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Шайтанов И.О., Свердлов М.И. Зарубежная литература: Учебник-хрестоматия: 5-7 классы. -М.: Просвещение, 2006.+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u w:val="single"/>
          <w:lang w:eastAsia="ru-RU"/>
        </w:rPr>
        <w:t>Для учителя: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Аркин И.И. Уроки литературы в 5-6 классах: Практическая методика: Кн. для учителя. - М.: Просвещение, 2008.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Беляева Н.В. Уроки изучения лирики в школе: Теория и практика дифференцированного под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хода к учащимся: Книга для учителя литературы / Н.В. Беляева. - М.: Вербум, 2004.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Демиденко Е.Л. Новые контрольные и проверочные работы по литературе. 5-9 классы. - М.: Дрофа, 2006.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Колокольцев Е.Н. Альбом иллюстраций: Литература: 6 класс. - М.: Просвещение, 2005.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Коровина В.Я., Збарский И.С. Литература: Методические советы: 6 класс. - М.: Просвещение, 2006.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Матвеева Е.И. Литература: 6 класс: Тестовые задания к основным учебникам: Рабочая тет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радь / Е.И.Матвеева. - М.: Эксмо, 2009.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lastRenderedPageBreak/>
        <w:t>Тумина Л.Е. Творческие задания. 5-7 классы. - М.: Дрофа, 2007.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Гурьянская Б.И., Холодкова Л.А. и др. Литература в 6 классе: Урок за уроком. - М.: ООО ТИД «Русское слово - </w:t>
      </w:r>
      <w:r w:rsidRPr="00491D60">
        <w:rPr>
          <w:rFonts w:ascii="Times New Roman" w:eastAsia="Times New Roman" w:hAnsi="Times New Roman" w:cs="Times New Roman"/>
          <w:lang w:val="en-US" w:eastAsia="ru-RU"/>
        </w:rPr>
        <w:t>PC</w:t>
      </w:r>
      <w:r w:rsidRPr="00491D60">
        <w:rPr>
          <w:rFonts w:ascii="Times New Roman" w:eastAsia="Times New Roman" w:hAnsi="Times New Roman" w:cs="Times New Roman"/>
          <w:lang w:eastAsia="ru-RU"/>
        </w:rPr>
        <w:t>», 2000.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Мультимедийные пособия.</w:t>
      </w:r>
    </w:p>
    <w:p w:rsidR="00742AD5" w:rsidRPr="00491D60" w:rsidRDefault="00742AD5" w:rsidP="00742A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Фонохрестоматия для учебника литературы 6 класс.</w:t>
      </w:r>
    </w:p>
    <w:p w:rsidR="00742AD5" w:rsidRPr="00491D60" w:rsidRDefault="00742AD5" w:rsidP="00742AD5">
      <w:pPr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Уроки литературы в 6 классе. Издательство Кирилла и Мефодия.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u w:val="single"/>
          <w:lang w:eastAsia="ru-RU"/>
        </w:rPr>
        <w:t>Интернет-ресурсы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91D60">
        <w:rPr>
          <w:rFonts w:ascii="Times New Roman" w:eastAsia="Times New Roman" w:hAnsi="Times New Roman" w:cs="Times New Roman"/>
          <w:b/>
          <w:i/>
          <w:lang w:eastAsia="ru-RU"/>
        </w:rPr>
        <w:t>Художественная литература: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7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http://www.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rusfolk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chat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Русский фольклор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8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pogovorka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com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>. – Пословицы и поговорки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9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old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-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russian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chat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Древнерусская литература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0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klassika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Библиотека классической русской литературы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1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http://www.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ruthenia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Русская поэзия 60-х годов</w:t>
      </w:r>
    </w:p>
    <w:p w:rsidR="00742AD5" w:rsidRPr="00491D60" w:rsidRDefault="00742AD5" w:rsidP="00742AD5">
      <w:pPr>
        <w:tabs>
          <w:tab w:val="left" w:pos="411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ab/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91D60">
        <w:rPr>
          <w:rFonts w:ascii="Times New Roman" w:eastAsia="Times New Roman" w:hAnsi="Times New Roman" w:cs="Times New Roman"/>
          <w:b/>
          <w:i/>
          <w:lang w:eastAsia="ru-RU"/>
        </w:rPr>
        <w:t>Справочно-информационные и методические материалы: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2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http://www.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rol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Электронная версия журнала «Вопросы литературы»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3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.1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september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742AD5" w:rsidRPr="00491D60" w:rsidRDefault="00742AD5" w:rsidP="00742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4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center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fio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 – Мастерская «В помощь учителю. Литература»</w:t>
      </w:r>
    </w:p>
    <w:p w:rsidR="00742AD5" w:rsidRDefault="00742AD5" w:rsidP="00742AD5"/>
    <w:p w:rsidR="00A619F3" w:rsidRDefault="00A619F3"/>
    <w:p w:rsidR="00742AD5" w:rsidRDefault="00742AD5"/>
    <w:p w:rsidR="00742AD5" w:rsidRDefault="00742AD5"/>
    <w:p w:rsidR="00742AD5" w:rsidRDefault="00742AD5"/>
    <w:p w:rsidR="00742AD5" w:rsidRDefault="00742AD5"/>
    <w:p w:rsidR="00742AD5" w:rsidRDefault="00742AD5"/>
    <w:p w:rsidR="00742AD5" w:rsidRDefault="00742AD5"/>
    <w:p w:rsidR="00742AD5" w:rsidRDefault="00742AD5"/>
    <w:p w:rsidR="00742AD5" w:rsidRPr="00F24FED" w:rsidRDefault="00742AD5" w:rsidP="00742AD5">
      <w:pPr>
        <w:pStyle w:val="a6"/>
        <w:jc w:val="right"/>
      </w:pPr>
      <w:r w:rsidRPr="00F24FED">
        <w:lastRenderedPageBreak/>
        <w:t>Утверждаю</w:t>
      </w:r>
    </w:p>
    <w:p w:rsidR="00742AD5" w:rsidRPr="00F24FED" w:rsidRDefault="00742AD5" w:rsidP="00742AD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</w:pPr>
      <w:r w:rsidRPr="00F24FED">
        <w:tab/>
        <w:t xml:space="preserve">                                                                      :</w:t>
      </w:r>
      <w:r w:rsidRPr="00F24FED">
        <w:tab/>
        <w:t xml:space="preserve">                                 </w:t>
      </w:r>
      <w:r>
        <w:t xml:space="preserve">           </w:t>
      </w:r>
      <w:r w:rsidRPr="00F24FED">
        <w:t>Директор МАОУ Тоболовская СОШ:                                                                                _____________ Н.Ф. Жидкова</w:t>
      </w:r>
    </w:p>
    <w:p w:rsidR="00742AD5" w:rsidRPr="00F24FED" w:rsidRDefault="00742AD5" w:rsidP="00742AD5">
      <w:pPr>
        <w:pStyle w:val="a6"/>
        <w:jc w:val="right"/>
      </w:pPr>
      <w:r w:rsidRPr="00F24FED">
        <w:t xml:space="preserve">                                                                                                                          Приказ № 134 от 31.08.2016 г. </w:t>
      </w:r>
    </w:p>
    <w:p w:rsidR="00742AD5" w:rsidRPr="00470A29" w:rsidRDefault="00742AD5" w:rsidP="00742AD5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A2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литературе для 6 класса на 2016-2017 учебный год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796"/>
        <w:gridCol w:w="2173"/>
        <w:gridCol w:w="1465"/>
        <w:gridCol w:w="2742"/>
        <w:gridCol w:w="2037"/>
        <w:gridCol w:w="2044"/>
        <w:gridCol w:w="2065"/>
        <w:gridCol w:w="696"/>
        <w:gridCol w:w="1794"/>
      </w:tblGrid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>№ урока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>Метапредметные УУД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>Личностные УУД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b/>
              </w:rPr>
            </w:pPr>
            <w:r w:rsidRPr="003C0B11">
              <w:rPr>
                <w:rFonts w:ascii="Times New Roman" w:hAnsi="Times New Roman" w:cs="Times New Roman"/>
                <w:b/>
              </w:rPr>
              <w:t xml:space="preserve">Д. з.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Художественное произведение. Содержание и форма.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работа в парах сильный –слабый с дидактическим материалом с последующей самопроверкой по алгоритму выполнения задания, выразительное чтение отрывков, работа в группах-составление устного или письменного ответа на вопрос с последующей взаимопроверкой,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пользоваться учебником, определять композиционно-сюжетные особенности произведения.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</w:t>
            </w:r>
            <w:bookmarkStart w:id="3" w:name="_GoBack"/>
            <w:bookmarkEnd w:id="3"/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бника, определять понятия, создавать обобщения.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«стартовой» мотивации к обучению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ответ на вопросы 2,3, с.5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Обрядовый фольклор.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таблицы «Жанровые признаки произведений УНТ», тезисного плана по теме «Обрядовый фольклор»,  конспекта в парах сильный –слабый «Жанровое своеобразие фольклорной и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литературной ветвей словесного искусства»,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различать произведения жанров фольклора, использовать их в устной и письменной речи.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осмысленно</w:t>
            </w: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читать и объяснять значение прочитанного, выбирать текст для чтения в зависимости от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поставленной цели, определять понятия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целостного, социально ориентированного взгляда на мир в единстве и разнообразии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природы, народов, культур и религий.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календарно-обрядовые песни к одному празднику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Пословицы и поговорки.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Составление тезисного плана по теме «Пословицы и поговорки», работа в парах сильный – слабый по теме «Устное или письменное сочинение  по пословице или поговорке»,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толковать прямой и переносный смысл пословиц и поговорок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задачу, планировать и регулировать свою деятельность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осознанно использовать речевые средства в соответствии с задачей коммуникации, для выражения своих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Выучить термины пословица и поговорка. Подобрать пословицы о Родине.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Загадки.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, с/р, л/р в парах сильный – слабый по алгоритму выполнения задания по теме «Загадки», устный монологический ответ на проблемный вопрос с последующей взаимопроверкой при консультативной  помощи учителя, выразительное чтение с последующим устным его рецензированием,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 составлять план устного высказывания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этических чувств, доброжелательности, эмоционально- нравственной отзывчивости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Придумать загадки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по теме «Устное народное творчество».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развивающе-го контроля.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выполнение заданий с последующей самопроверкой по алгоритму выполнения при консультативной  помощи учителя,   коллективное проектирование способов выполнения д/з,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ценностного отношения к наследию УНТ.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6-7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 «Повести временных лет». «Сказание о белгородском киселе». Отражение исторических событий и вымысел в летописи. Развитие представлений о русских летописях.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 групповая практическая работа по алгоритму выполнения задания по теме урока, выразительное чтение произведения , работа в группах-составление устного или письменного ответа на вопрос с последующей взаимопроверкой, с/р (поиск назнакомых слов и определение их значения с помощью справочной литературы),проектирование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 владеть изученной терминологией по теме, навыками устной монологической речи, составлять пересказы эпизодов,  научиться выделять мораль сказки 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поиска, в том числе с помощью компьютерных средств.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 внутренней позиции на основе поступков положительного героя, формирование нравственно – этической ориентации, обеспечивающей личностный моральный выбор.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 статьи с.18-22. Ответить на вопрос 4 с. 25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Русские басни. И.И. Дмитриев «Муха». Противопоставление труда и безделья.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по теме «Басня», составление тезисного плана статьи, пересказ по плану,    коллективная практическая работа по алгоритму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задания по теме урока Характеристика героев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басни), выразительное чтение  басни, коллективное проектирование дифференцированного д/з  , комментирование выставленных оценок.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 находить цитатные примеры из басни, иллюстриру-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ющие понятия «аллегория», «мораль».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общую цель и пути её достижения.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навыков исследова-тельской деятельнос-ти, 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готовности и способности вести диалог с другими людьми достигать в нём взаимопонимания.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пересказ статьи с.26. Ответить на вопрос 2 с.30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Басни И.А.Крылова. «Листы и Корни», «Ларчик».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повторение, с/р с литературоведческим портфолио, работа в парах сильный – слабый, устные и письменные ответы на вопросы, п/р (анализ басни с использованием цитирования),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понимать смысл произведения и видеть смешное (юмор).  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группах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Выучить басню наизусть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И.А.Крылов. Басня «Осёл и Соловей». Комическое изображение невежественного судьи. Проект.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П\р по теме «Аллегория в басне «Осёл и Соловей», работа в парах сильный – слабый по теме «Жанровые признаки басни. Элементы композиции», коллективная проектная работа ( составление литературной композиции по басням Крылова), коллективное проектирование  д/з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понимать иносказатель-ный подтекст басен и их мораль, выразительно читать басни по ролям (инсценирован-ное чтение),выяв-лять способы самообразова-ния.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группах по алгоритму выполнения задачи при консульта-тивной помощи учителя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сочинение «Что осуждается в русских баснях»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«Басня».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уч-ся умений к осуществлению контрольной функции, контроль и самоконтроль изученных понятий, алгоритма проведения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самопроверки и взаимопроверки.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самодиагности-ке.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узнавать, называть и определять объекты в соответствии с содержанием.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коллективного взаимодействия при самодиагностике.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самосовер-шенствова-нию.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А.С.Пушкин. «Узник».Вольнолюби-вые устремления поэта.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С\р (сообщение о жизни и творчестве поэта), устное рецензирование выразительного чтения стихотворений , практическая групповая работа (выявление черт фольклорной традиции в стих-ии), самостоятельное определение художественной функции фольклорных образов, коллективное проектирование  выполнения дифференцированного д/з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анализировать  стихотворный текст.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 навыков самоанали-за и самоконтро-ля, готовно-сти и способности вести диалог с другими людьми достигать в нём взаимопонимания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рассказ о детстве поэта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Стихотворение А.С.Пушкина «Зимнее утро». Мотивы единства красоты человека и природы.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по итогам выполнения д/з, выразительное чтение стих-я с последующим письменным его рецензированием и взаимопроверкой, с/р (выявление жанровых особенностей стих-я по памятке),  индивидуальное проектирование   дифференцированного д/з ,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 правильно и чётко давать ответы на поставленные вопросы.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определять меры усвоения изученного материала.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самоанали-за и самоконтро-ля.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анализ стихотворения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Стихотворение А.С.Пушкина « И.И.Пущину». Светлое чувство товарищества и дружбы в стихотворении.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Проверка   выполнения д/з, выразительное чтение стих-я с последующим письменным его рецензированием и взаимопроверкой, групповая работа по тексту стих-я (интонация как средство выражения авторской позиции), п/р (выразительные средства языка, выявление жанровых особенностей стих-я), участие в коллективном диалоге, групповое и индивидуальное  проектирование  выполнения дифференцированного д/з , комментирование выставленных оценок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аргументировать свою точку зрения.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аргументированного 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взаимодействия в группе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Выучить стихотворение наизусть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Лирика А.С.Пушкина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 коллективное проектирование способов выполнения   д/з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Обобщить и систематизиро-вать полученные знания, закрепить умения и навыки.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строить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монологические высказывания, формулировать свою точку зрения,  адекватно использовать различные речевые средства для решения коммуникативных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самоанали-за и самоконтро-ля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Выполнить задания на карточках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16-17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А.С.Пушкин. Цикл «Повести покойного Ивана  Петровича Белкина». «Барышня- крестьянка».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понятия «повествователь», «цикл повестей», «композиция повести»),  самостоятельная практическая работа по алгоритму выполнения задания (определение функции антитезы в сюжетно- композиционной организации повести), коллективное проектирование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 из учебника, определять понятия, создавать обобщения, устанавливать аналогии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ставить вопросы и обращаться за помощью к учебной литературе, устанавливать причинно-следственные связи,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логическое рассуждение, умозаключение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Подгтотовить выразительное чтение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«Барышня - крестьянка». Образ автора –повествователя.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д/з, с/р с литературоведческим портфолио, работа в парах сильный – слабый, устные и письменные ответы на вопросы, п/р  «Подбор цитатных примеров для выражения разных форм авторской позиции», самостоятельное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осмысленно</w:t>
            </w: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и творческой деятельнос-ти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иллюстрации к произведению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по повести А.С.Пушкина «Барышня – крестьянка».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индивиду-ального выполнения диагности-ческих заданий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д/з, с/р с литературоведческим портфолио (выделение этапов развития сюжета повести), работа в парах сильный – слабый, устные и письменные ответы на вопросы,  групповая работа « Составление сравнительной характеристики героев», самостоятельное составление тезисного плана для пересказа, конкурс выразительного чтения,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 формулировать и высказывать свою точку зрения на события и поступки героев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главы 6-8 ответить на вопросы с.139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Дубровский – старший и Троекуров в повести А.С.Пушкина «Дубровский».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Групповая работа (составление плана анализа эпизода  с последующей взаимопроверкой    при консультативной  помощи учителя),  составление тезисного плана для пересказа отрывков повести, с/р,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главы 9-12 ответить на вопросы с.140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22-23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Протест Владимира Дубровского против беззакония и несправедливости в повести А.С.Пушкина «Дубровский».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Работа в парах сильный – слабый, устные и письменные ответы на вопросы, групповая п/р  (подбор цитатных примеров, иллюстрирующих различные формы выражения авторской позиции),   самостоятельное составление тезисного плана для пересказа, коллективное проектирование   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 эпизодов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Бунт крестьян в повести А.С.Пушкина «Дубровский».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П/р с теоретическим литературоведческим материалом учебника, составление тезисного плана для пересказа, работа в парах сильный –слабый (устное иллюстрирование, выполнение части коллективного проекта «Составление сценария эпизода повести»),   коллективное проектирование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 мотивации к индивиду-альной и коллектив-ной творческой деятельнос-ти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Выполнить задания на карточках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Осуждение произвола и деспотизма  в повести А.С.Пушкина «Дубровский».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Защита чести, независимости личности в повести А.С.Пушкина «Дубровский».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общеметоди-ческой направленнос-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Взаимопроверка д/з, с/р с литературоведческим портфолио (анализ эпизода повести), работа в парах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сильный – слабый( хар-ка героев повести),  конкурс пересказа эпизода по теме урока, 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характеризовать героя повести, понимать смысл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 и видеть главное.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навыков взаимодей-ствия в группе по алгоритму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консульта-тивной помощи учителя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выразительное чтение, написать характеристику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одного из героев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Романтическая история любви Владимира и Маши в повести А.С.Пушкина «Дубровский».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Фиксирование собственных затруднений в деятельности: проектная работа в парах сильный – слабый «Иллюстрирование эпизодов повести по теме урока», с последующей взаимопроверкой, коллективное проектирование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узнавать 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иллюстрации к произведению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Авторское отношение к героям повести «Дубровский».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д/з,   работа в парах сильный – слабый, устные и письменные ответы на вопросы,    составление тезисного плана для пересказа отрывков,  л/р (языковые особенности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повести),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выявлять авторское отношение к героям повести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узнавать 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Выполнить задания на карточках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по повести А.С.Пушкина «Дубровский».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полученные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исследова-тельской деятельнос-ти, приёмов самодиаг-ностики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М.Ю.Лермонтов. Чувство одиночества и тоски в стихотворении «Тучи».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«Биография и творческий путь поэта», с/р (устный рассказ о поэте), выразительное чтение стих-ий,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строить монологическое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 стихотворения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Тема красоты и гармонии с миром в стих-ях М.ю.Лермонтова «Листок», «На севере диком…»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составление словаря средств выразительности в стих-ях поэта,  самостоятельная   работа по алгоритму выполнения задания (составление ответа на проблемный вопрос), индивидуальное   проектирование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 из учебника, определять понятия, создавать обобщения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учебнику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индивиду-ального выполнения диагности-ческих заданий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Выучить стихотворение наизусть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Особенности выражения темы одиночества в стих-ях М.Ю.Лермонтова «Утёс», «Три пальмы».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 по теме «Средства выразительности и их роль в выражении идеи текста», с/р с литературоведческим портфолио (анализ поэтического текста),   работа в парах сильный – слабый по вариантам,   коллективное проектирование способов выполнения   дифференцированного д/з, комментирование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характеризовать средства выразительности в стих-ях поэта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речь для регуляции своих действий, устанавливать причинно- следственные связи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готовности и способности вести диалог с другими людьми и достигать в нём взаимопо-нимания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анализ одного стихотворения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№5 по стихотворениям М.Ю.Лермонтова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а разнообразии способов решения задач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самодиагностики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И.С.Тургенев. Литературный портрет писателя.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 по теме « Литературный портрет», с/р с литературоведческим портфолио ( составление лит –ого портрета писателя с привлечением информационно- коммуникационных средств),    конкурс презентаций,   коллективное проектирование способов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 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составлять литературный портрет писателя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строить сообщения исследовательского характера в  устной форме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проявлять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активность для решения коммуникативных и познавательных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произведение «Бежин луг»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Сочувственное отношение к крестьянским детям в рассказе И.С.Тургенева «Бежин луг»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Комплексна я проверка д/з, с/р с литературоведческим портфолио (устное рецензирование выразительного чтения отрывков из рассказа), работа в парах сильный – слабый по теме «Характеристика героев рассказа», 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характеристику героев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характеристику одного из героев произведения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Портреты и рассказы мальчиков в произведении И.С.Тургенева «Бежин луг»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материалом, групповая л/р по тексту рассказа (составление портретной хар-ки героев рассказа)  ,  самостоятельное составление тезисного плана для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пересказа отрывков,   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устанавливать рабочие отношения,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 сотрудничать и способствовать продуктивной кооперации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Выучить термины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Роль картин природы в рассказе  И.С.Тургенева «Бежин луг»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 по теме урока, составление устного ответа на проблемный вопрос, викторина по рассказу,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роль изображения природы в рассказе И.с.Тургенева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иллюстрации к произведению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Проект «Словесные и живописные портреты русских крестьян» (по рассказам из цикла «Записки охотника»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Проектная работа «Словесные и живописные портреты русских крестьян  в «Записках охотника» и живописных полотнах русских художников» при консультативной помощи учителя,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задания на карточках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Ф.И.Тютчев.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Литературный портрет поэта.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С/р с литературоведческим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портфолио,   работа в парах сильный – слабый (составление лит-ого портрета поэта) ,  составление тезисного плана статьи учебника с последующим пересказом,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лит-ый портрет поэта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извлекать необходимую информацию из прослушанного или прочитанного текст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вырахительное чтение стихов с.195-196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Передача сложных состояний природы, отражающих внутренний мир поэта, в стих-ях Ф.И.Тютчева «Листья», «Неохотно и несмело…»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«открытия»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л/р (анализ изучения стих-я по алгоритму с последующей самопроверкой), работа в парах сильный – слабый (проектирование д/з),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 узнавать,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анализ текста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Земная обречённость человека в стих-ии Ф.И.Тютчева «С поля коршун поднялся…»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повторение,   л/р   (анализ поэтического текста),   работа в парах сильный – слабый по вариантам,  выразительное чтение  стих-ий с последующим его рецензированием, коллективное проектирование способов выполнения   дифференцированного д/з,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выразительно читать текст по образцу из фонохрестома-тии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выразительного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чтения, коллективного взаимодействия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Формиро-вание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Одно из стихотворений Тютчева выучить наизусть</w:t>
            </w:r>
          </w:p>
        </w:tc>
      </w:tr>
      <w:tr w:rsidR="00742AD5" w:rsidRPr="003C0B11" w:rsidTr="00C02533">
        <w:trPr>
          <w:trHeight w:val="1420"/>
        </w:trPr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Жизнеутверждающее начало в стих-ях А.А.Фета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теме урока,  выразительное чтение стих-ий  с последующим его рецензированием, работа в парах сильный – слабый (письменный ответ на проблемный вопрос),   проектирование   выполнения   дифференцированного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черты пейзажной лирики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Краски и звуки в пейзажной лирике А.А.Фета.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 литературоведческому портфолио, групповая л/р(анализ стих-я, звуковой строй стих-я),  выразительное чтение стих-ий с последующей самопроверкой оп алгоритму, устное иллюстрирование,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особенности звукового строя стих-я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работать самостоятельно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художественный анализ стихотворения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Н.А.Некрасов. Стих-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«Железная дорога». Картины подневольного труда.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и парная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дидактическим, коллективная проверка выполнения д/з по помятке работы над ошибками, п/р в парах (рецензирование выразительного чтения отрывков из стих-я),  анализ стих-я, 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текст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Формиро-вание у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навыков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Выучить отрывок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наизусть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Народ – созидатель духовных и материальных ценностей в стих-ии Н.А.Некрасова «Железная дорога».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Взаимопроверка д/з, групповая л/р по тексту стих-я, составление письменного ответа на проблемный вопрос с последующей взаимопроверкой, самостоятельное проектирование  выполнения   дифференцированного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ставить вопросы и обращаться за помощью к учебной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лит-ре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 мотивации к индивиду-альной и коллектив-ной творческой деятельнос-ти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художественный анализ текста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Своеобразие языка и композиции стих-я «Железная дорога» Н.А.Некрасова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над ошибками  по помятке выполнения д/з с использованием литературоведческого портфолио, составление письменного ответа на проблемный,  коллективное проектирование  способов выполнения   дифференцированного д/з,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языковые и композицион-ные особенности стих-я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поэму Некрасова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№6 по произведениям поэтов 19 века.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Н.С.Лесков. Литературный портрет писателя.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групповая работа с теоретическим литературоведческим материалом по теме «Лит-ый портрет писателя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Н.С.Лескова», конспектирование статьи, работа в парах сильный – слабый по темам « Из истории создания сказа «Левша», «О сказе» по вариантам,   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составлять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лит-ый портрет поэта, владеть навыками устной монологической речи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 информационного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литературный портрет писателя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Гордость Н.С.Лескова за народ в сказе «Левша».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новых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Развитие понятия о сказе, п/р (подбор цитатных примеров при составлении ответа на проблемный вопрос),  составление цитатного плана для пересказа,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сочинение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Особенности языка сказа Н.С.Лескова «Левша»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 работа с теоретическим литературоведческим материалом по теме « Особенности языка сказа»,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коллективном диалоге, составление тезисного плана для пересказа отрывков, конспектирование статьи, п/р (составление хар-ки героев),      коллективное 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определять особенности языка сказа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характеристику героя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Комический эффект, создаваемый игрой слов, в сказе «Левша Н.С.Лескова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д/з, групповая работа – повторение изученного ранее (тест), с/р с литературоведческим портфолио (заполнение таблицы «Приёмы комического», составление письменного ответа  на проблемный вопрос с последующей взаимопроверкой,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приёмы комического в сказе «Левша»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иллюстрации к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№7 по сказу Н.С.Лескова «Левша»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ситуацию саморегуляции эмоциональных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диагности-ческой деятельнос-ти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А.П.Чехов. Устный рассказ о писателе.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д/з, групповая  работа (составление плпна рассказа об А.П.Чехове),с/р (составление письменного сообщения о писателе), поиск материалов о биографии и творчестве писателя с использованием справочной лит-ры и ресурсов Интернета, коллективное  проектирование  способов  выполнения  дифференцированного д/з  , комментирование выставленных оценок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лит-ый портрет писателя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творческой деятельнос-ти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словесный портрет писателя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Речь героев рассказа А.П.Чехова «Толстый и тонкий». Юмористическая ситуация.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групповая п/р(поиск цитатных примеров, иллюстрирующих понятия «юмор», «комическое»),  участие в коллективном диалоге, составление речевой хар-ки героев рассказа, проектирование  выполнения  дифференцированного д/з  , комментирование выставленных оценок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Ответить на вопросы 3,4 с. 81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Разоблачение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лицемерия в рассказе А.П. Чехова «Толстый и тонкий». Роль художественной детали.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Р.Р. Урок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и парная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дидактическим материалом, конкурс на лучшее инсценирование  рассказов,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идейно-тематическое своеобразие рассказа А.П.Чехова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мотивации к индивиду-альной и коллектив-ной творческой деятельнос-ти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Я.П.Полонский. «По горам две хмурых тучи…», «Посмотри – какая мгла…». Выражение переживаний и мироощущуния в стих-ях о родной природе.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выразительное чтение стих-ий, работа в парах сильный – слабый (письменный ответ на вопрос),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проведения анализа поэтического текста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анализ поэтического текста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Е.А.Баратынский. «Весна, весна! Как воздух чист!...», «Чудный град порой сольётся…».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пейзажной лирики.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Р.Р.Урок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стих-ий с последующим его рецензированием,  участие в коллективном диалоге, прослушивание и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обсуждение романсов на стихи русских поэтов, групповая п/р (сопоставительный анализ стих-ий),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определять ос-ти пейзажной лирики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уметь искать и выделять необходимую информацию из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учебника, определять понятия, создавать обобщения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А.К.Толстой. «Где гнутся над омутом лозы…». Проект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Коллективная проверка д/з, выразительное чтение стих-ий с последующим его рецензированием, составление электронного альбома «Родная природа в стих-ях русских поэтов 19в., полотнах русских художников, романсах русских композиторов»,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Творческое задание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№8 по стих-ям поэтов 19 века.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самодиаг-ностики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А.И.Куприн. Реальная основа и содержание рассказа «Чудесный доктор».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повторение, с/р с литературоведческим портфолио (составление конспекта статьи учебника, пересказ), л/р в парах сильный –слабый (развитие понятия о рождественском рассказе), подбор цитатных примеров, иллюстрирующих жанровые особенности рассказа,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выявлять характерные особенности  содержания рассказа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сообщение исследовательского хар-ра в устной форме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художественный анализ рассказа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Образ главного героя в рассказе А.И.Куприна «Чудесный доктор».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выполнения д/з, с/р с литературоведческим портфолио (составление таблицы «Нравственная оценка героев» ),  в парах сильный –слабый ( участие 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коллективном диалоге), составление тезисного плана для пересказа текста,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составлять устную и письменную хар-ку героя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планировать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характеристику героя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Тема служения людям в рассказе А.И.Куприна «Чудесный доктор»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Работа в парах сильный –слабый с теоретическим литературоведческим материалом (  «Хар-ка идейно- эмоционального содержания рассказа»), составление тезисного плана для пересказа  эпизодов рассказа,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идейно- эмоциональное содержания рассказа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 уметь</w:t>
            </w: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 применять метод 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Выполнить задания на карточках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А.П.Платонов. Литературный портрет писателя.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групповая работа с теоретическим литературоведческим материалом по теме «Лит-ый портрет писателя », конспектирование статьи, устное рецензирование выразительного чтения (фонохрестоматия),       коллективное  проектирование  выполнения  дифференцированного д/з  , комментирование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Научиться составлять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лит-ый портрет  писателя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 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 уметь</w:t>
            </w: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 уметь оценивать и формулировать то, что уже усвоено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моделировать монологическое высказывание аргументировать свою позицию и координировать её с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позициями партнёров при выработке общего решения в совместной деятельности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литературный портрет писателя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«Неизвестный цветок» А.П.Платонова. Прекрасное вокруг нас.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материалом,  составление тезисного плана для пересказа  эпизодов рассказа, поиск цитатных примеров к понятию «образ-символ», самостоятельное составление ответа на проблемный вопрос,  коллективное  проектирование    дифференцированного д/з  , комментирование выставленных оценок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идейное своеобразие рассказа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Подготовыть выразительное чтение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«Ни на кого не похожие» герои А.П.Платонова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  д/з, с/р с литературоведческим портфолио (составление  письменного ответа на проблемный вопрос ),  в парах сильный –слабый  ( составление тезисного плана для пересказа текста), конкурс выразительного чтения, создание собственных иллюстраций к рассказам,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жанрово-композицион-ные особенности рассказа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сочинение об одном из героев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Жестокая реальность и романтическая мечта в повести А.С.Грина «Алые паруса».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С/р с литературоведческим портфолио, составление таблицы «Жанрово-композиционные особенности феерии» , работа  в парах сильный –слабый  (составление тезисного плана для пересказа текста),  участие у коллективном диалоге,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жанрово-композицион-ные особенности рассказа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: уметь извлекать необходимую информацию из прослушанного или прочитанного текста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текст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рассказ об одном из героев произведения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Душевная чистота главных героев в повести А.С.Грина «Алые паруса».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Групповая работа (хар-ка героев), работа  в парах сильный –слабый  ( анализ различных форм  выражения авторской позиции),  участие у коллективном диалоге, инсценированное чтение,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выразительно читать текст по ролям, анализировать текст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узнавать,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чт6ние по ролям</w:t>
            </w:r>
          </w:p>
        </w:tc>
      </w:tr>
      <w:tr w:rsidR="00742AD5" w:rsidRPr="003C0B11" w:rsidTr="00C02533">
        <w:trPr>
          <w:trHeight w:val="3628"/>
        </w:trPr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Отношение автора к героям повести А.С.Грина «Алые паруса».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повторение, работа  в парах сильный –слабый (подбор ключевых цитат к темам «Мир, где живёт Ассоль», «Прошлое и настоящее Грея»), составление тезисного плана для пересказа текста, л/р по теме «Анализ эпизода»,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выразительно читать текст по ролям, по образцу из фонохрестоматии, владеть навыками проектной деят-ти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</w:t>
            </w: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художественный анализ эпизода произведения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К.М.Симонов «Ты помнишь, Алёша, дороги Смоленщины…». Солдатские будни в стих-ях о войне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(анализ поэтического текста), групповая п/р (подбор цитат к теме «Роль антитезы в стих-ях о войне», индивидуальное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коллектив-ной деят-ти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сообщения из биографии писателя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Д.С.Самойлов «Сороковые». Любовь к Родине в годы военных испытаний.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(подбор примеров, иллюстрирующих функции звукописи в поэтическом тексте),  групповая  работа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(выразительное чтение стих-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о войне), участие в коллективном диалоге- аргументации,   коллективное проектирование  способов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систематизиро-вать и обобщать теоретический материал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уметь выполнять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УД, планировать алгоритм ответа, работать самостоятельно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Изображение быта и жизни сибирской деревни в предвоенные годы в рассказе В.П.Астафьева «Конь с розовой гривой».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Проверка   д/з,  индивидуальная и парная работа с дидактическим материалом (подбор цитат к теме «Изображение быта и жизни сибирской деревни в рассказе», выразительное чтение отрывков, устные ответы на вопросы, участие в коллективном диалоге,   индивидуальное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идейно-художественное своеобразие  прозаического текста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индивиду-ального выполнения диагности-ческих заданий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рассказ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Яркость и самобытность героев рассказа В.П.Астафьева «Конь с розовой гривой». Юмор в рассказе.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групповая работа с теоретическим литературоведческим материалом, групповая работа (выделение этапов развития сюжета), хар-ка героев рассказа и их нравственная оценка при консультации учителя, выразительное чтение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отрывков,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анализировать эпизод по алгоритму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выбирать действия в соответствии с поставленной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аргумента-ции собствен-ного мнения в диалоге со сверстника-ми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художественную характеристику эпизода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№9 по рассказу В.П.Астафьева «Конь с розовой гривой».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выбирать текст для чтения в зависимости от поставленной цели, определять понятия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выполнять УД в громко речевой и умственных фрмах, устанавливать причинно- следственные связи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 в письменной форме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и диагности-ческой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деят - 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Отражение трудностей военного времени в  рассказе В.Г.Распутина «Уроки французского».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литературоведческим портфолио, работа в парах сильный –слабый  ( составление тезисного плана для пересказа текста), составление плана речевых хар – к героев, с/р (письменный ответ на проблемный вопрос),   коллективное  проектирование способов   выполнения  дифференцированного д/з  , комментирование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анализировать прозаический текст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формулировать собственное мнение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произведение с.87-120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Душевная щедрость учительницы в    рассказе В.Г.Распутина «Уроки французского».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повторение, с/р с литературоведческим портфолио ( пересказ текста с диалогом, прямой речью),  работа в парах сильный –слабый  ( составление  цитатного плана для пересказа текста), групповая работа (выразительное чтение эпизодов с последующим его рецензированием),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пересказывать текст с диалоговыми включениями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строить сообщение исследовательского хар-ка в устной форме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рефлексии и самодиагностики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Художественный-диалогический пересказ текста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Нравственная проблематика рассказа  В.Г.Распутина «Уроки французского». Проект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Групповая п/р работа ( анализ эпизода «Игра в замеряшки»), работа  в парах сильный –слабый  (  подбор цитат к теме «Трудности послевоенного времени в рассказе»),  групповая работа (составление альбома «Картины военного лихолетья и трудных послевоенных лет в стихах и рассказах русских писателей»),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рассказ о герое по плану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А.А.Блок.  « О, как безумно за окном…». Чувство радости и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печали, любви к родной природе и Родине.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«открытия» нового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Выразительное чтение стих-ий , групповая  л/р (анализ поэтического текста) работа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парах по теме «Языковые средства выразительности»,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выразительно читать стих-ый текст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узнавать, называть и определять объекты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состояний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выразительное чтение, отрывок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наизусть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78-79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С.А.Есенин.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А.А.Ахматова. «Перед весной бывают дни такие…»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  д/з, проблемный вопрос ),  работа  в парах сильный –слабый  (устные ответы на вопросы с использованием цитирования), конкурс выразительного чтения стих-ий,  групповая п/р (подбор цитат, иллюстрирующих средства создания поэтических образов),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выразительно читать стих-я, определять роль изобразительно- выразительных средств 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информационного поиска</w:t>
            </w: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 формировать навыки выразительного чтения, коллективного взаимодействия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Выучить стихотворения Ахматовой и есенина наизусть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Человек и природа в тихой лирике Н.М.Рубцова.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 работа в парах по теме «Выразительное чтение», участие в коллективном  диалоге,  коллективное  проектирование способов выполнения  дифференцированного д/з  , комментирование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выразительно читать стихи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моделировать монологическое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сочинение, выразительное чтение стихотворений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№10 по стих-ям о природе поэтов 20 века.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 реализовывать индивидуаль-ный маршрут восполнения проблемных зон в изученных темах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определять меры усвоения изученного материла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делать анализ текста,  используя изученную терминологию и полученные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 диагности-ческой  деят-ти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Особенности шукшинских героев-«чудиков» в рассказах «Чудик», «Критики».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 (основные поняти «лит-ый герой», «характер», «приёмы комического»),, групповая работа ( определение особенностей раскрытия писателем образа правдоискателя, праведника с использованием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цитирования), с/р по вариантам, коллективное  проектирование     дифференцированного д/з  , комментирование выставленных оценок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характеризовать лит-ого героя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ставит вопросы и обращаться за помощью к учебной лит-ре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характеристику литературного гроя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 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работа в парах,   выразительное чтение отрывков, с/р (составление ответа на вопрос с использованием цитирования), устные ответы на вопросы,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 анализировать прозаический текст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 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 оценивать и формулировать то, что уже усвоено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литературный анализ прозаического текста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Влияние учителя на формирование детского хар-ра в рассказе Ф.А.Искандера «Тринадцатый подвиг Геракла».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 по теме «Аргументация с использованием цитирования»,  составление тезисного плана эпизодов для пересказа, выразительное чтение отрывков, коллективное  проектирование 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способам аргументации собственного мнения в диалоге со сверстниками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мифы о Геракле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Чувство юмора как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 из ценных качеств человека в рассказе Ф.А.Искандера «Тринадцатый подвиг Геракла».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 работа (подбор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цитат, иллюстрирующих различные формы выражения авторской позиции),работа в парах (сопоставление функций мифологических образов в классической и современной лит-ре),с/р (хар-ка героя),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сопоставлять мифологические образы в классической и современной лит-ре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навыков аргументи-рованного мышления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 речи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сравнительную таблицу морфологических образов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86-87.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классного сочинения по произведениям В.Г.Распутина, В.П.Астафьева, Ф.А.Искандера (по выбору).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Самостоятельный развёрнутый ответ на один из предложенных тем при консультативной помощи учителя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способам аргументации собственного мнения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 выделять и формулировать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аргументи-рованного мышления в письменной речи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сочинение, повторить произведения.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Габдулла Тукай. Стих-я «Родная деревня», «Книга».  Любовь к малой родине и своему родному краю.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парная работа с дидактическим материалом учебника, работа в парах (устные рассказы о поэтах по алгоритму),   выразительное чтение  стих-ий с рецензированием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(фонохрестоматия),  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уважать лит-ое наследие многонационального государства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Формирова-ние у учащихся навыков исследова-тельской деятельнос-ти, готовно-сти и способности вести диалог с другими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людьми и достигать в нём взаимопо-нимания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Стихотворение на выбор наизусть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Кайсын Кулиев. «Когда на меня навалилась беда…», «Каким бы ни был малый мой народ…». Тема бессмертия народа.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обобщать и систематизировать полученные знания, закрепить умения и навыки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Написать сочинение на тему: «Каким бы ни был малый мой народ…».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Подвиги Геракла. «Скотный двор царя Авгия».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 (основные понятия  «миф», «герой», «подвиг»), групповая работа  выразительное чтение отрывков с рецензированием – фонохрестоматия),  коллективное  проектирование выполнения    дифференцированного д/з  , комментирование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определять жанрово-композицион-ные ос-ти мифа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ставит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 и обращаться за помощью к учебной лит-ре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Прочитать мифы о Геракле, подготовить иллюстрации к произведению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Мифы Древней Греции. «Яблоки Гесперид».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Групповая проверка д/з с/р с литературоведческим портфолио (составление таблицы «Мифологические герои»), работа в парах (составление цитатного плана для пересказа при консультативной помощи ученика – эксперта, составление устного ответа на проблемный вопрос,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давать хар-ку мифологическому герою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выполнять УД в громко речевой и умственной деят –ти, использовать речь для регуляции своих действий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Составить морфологическую характеристику одного из героев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92-93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Геродот. «Легенда об Арионе»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литературоведческим портфолио (составление таблицы « Оссбенности повествования в легенде об Арионе»), работа в парах (составление цитатного плана для пересказа при консультативной помощи  учителя,  с/р «Хар-ка героя», «Отличие мифа от сказки», инсценированное чтение ключевых эпизодов мифа, коллективное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определять ос-ти повествования в легендах, инсценированному чтению мифов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формулировать и удерживать учебную зад-чу, формировать ситуацию рефлексии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формулировать свою позицию, проявлять активность для решения коммуникативных и познавательных задач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индивиду-альной и   коллектив-ной творческой  деят-ти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устные иллюстрации к легенде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94-95.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«Илиада» и «Одиссея» Гомера как героические  эпические поэмы.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Комплексная проверка   д/з,    л/р работа  в парах сильный –слабый  ( «Хар-ка героя эпической поэмы», «Стихия Одиссея»),  сообщение по теме  «Одиссей – мудрый правитель», групповая работа (инсценированное чтение ключевых эпизодов поэмы»,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выводы, выделять и формулировать 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планировать алгоритм ответа, применять метод информационного поиска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Читать поэмы Гомера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96-97.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М.Сервантес Сааведра. Пародия на рыцарские романы. «Дон Кихот».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«Дон Кихот»»: нравственный смысл романа.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проверка д/з, работа в парах (поиск цитатных примеров, иллюстрирующих понятия «роман», «рыцарский»), выразительное чтение  с рецензированием (фонохрестоматия), групповая работа (различные виды пересказов), сопоставительный анализ отрывков, с/р (устная хар-ка героев), коллективное  проектирование  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определять композицион-ные и жанровые ос-ти рыцарского романа, анализировать эпизод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и формулировать  познавательную цель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оценивать  то, что уже усвоено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: уметь моделировать монологическое высказывание аргументировать свою позицию и координировать её с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позициями партнёров при выработке общего решения в совместной деятельности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задания на карточках. Прочитать произведение 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Мастерство М.Сервантеса – романиста. «Дон Кихот».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по теме урока, составление тезисного плана для пересказа эпизодов, составление ответа на проблемный вопрос при помощи ученика – эксперта, участие в коллективном диалоге,  индивидуальное     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из учебника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выполнять УД, планировать алгоритм ответа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индивиду-альной и   коллектив-ной творческой  деят-ти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Подготовить художественный и морфологический анализ одного эпизода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Ф.Шиллер. Рыцарская баллада «Перчатка».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проверка д/з,  тест, с\р с литературоведческим портфолио (заполнение таблицы «Хар-ка героев рыцарских романов»), составление ответа на проблемный вопрос со взаимопроверкой , составление тезисного плана для пересказа, конкурс иллюстраций с комментарием (цитатами из текста), коллективное  проектирование    дифференцированного д/з  , комментирование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выставленных оценок 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определять жанрово-композицион-ные ос-ти баллады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осознавать усвоенный материал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взаимодей-ствия в группе по алгоритму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выразительное чтение </w:t>
            </w:r>
          </w:p>
        </w:tc>
      </w:tr>
      <w:tr w:rsidR="00742AD5" w:rsidRPr="003C0B11" w:rsidTr="00C02533">
        <w:trPr>
          <w:trHeight w:val="4301"/>
        </w:trPr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100-101.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Изображение дикой природы в новелле П.Мериме «Маттео Фальконе».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«Маттео Фальконе». Отец и сын Фальконе, проблемы чести предательства.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общеметоди-ческой направленнос-ти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Комплексная  повторение (тест),   с\р с литературоведческим портфолио (заполнение таблицы «Жанрово-композиционные ос-ти новеллы»), составление ответа на проблемный вопрос со взаимопроверкой ,  выразительное чтение отрывков,  участие в коллективном диалоге, устное иллюстрирование, 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понимать смысл произведения и видеть его идейно- содержательные ос-ти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навыков исследова-тельской деятельнос-ти, готовно-сти и способности вести диалог с другими людьми и достигать в нём взаимопо-нимания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Заполнить таблицу: «Жанрово-композиционные ос-ти новеллы»),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102-103.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А.де Сент-Экзюпери. «Маленький принц» как философская сказка и мудрая притча. Вечные истины в сказке.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фа учебника, л/р по теме «Композиционные и жанровые признаки философской сказки», работа в парах (выразительное и инсценированное чтение),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Научиться понимать иносказательный подтекст философской сказки, выразительно читать по ролям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Формирова-ние у учащихся мотивации к самосовер-шенствова-нию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произведения по ролям</w:t>
            </w:r>
          </w:p>
        </w:tc>
      </w:tr>
      <w:tr w:rsidR="00742AD5" w:rsidRPr="003C0B11" w:rsidTr="00C02533"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104-105.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Итоговый урок – праздник «Путешествие по стране Литературии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6 класса».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К.Р.Урок развивающего контроля.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Толкование изученных литературоведческих терминов и их иллюстрирование примерами, решение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кроссвордов,  участие в конкурсах, викторинах, отчёт о выполнении самостоятельных учебных проектов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проектировать и  реализовывать индивидуаль-ный маршрут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восполнения проблемных зон в изученных темах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 xml:space="preserve">уметь определять понятия, осмысленно объяснять значение 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прочитанного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3C0B11">
              <w:rPr>
                <w:rFonts w:ascii="Times New Roman" w:hAnsi="Times New Roman" w:cs="Times New Roman"/>
                <w:sz w:val="20"/>
                <w:szCs w:val="20"/>
              </w:rPr>
              <w:t>выполнять УД, использовать речь для регуляции своих действий</w:t>
            </w:r>
          </w:p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42AD5" w:rsidRPr="003C0B11" w:rsidRDefault="00742AD5" w:rsidP="0088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Формирова-ние у учащихся навыков исследова-тельской и диагности-ческой деят-ти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42AD5" w:rsidRPr="003C0B11" w:rsidRDefault="00742AD5" w:rsidP="00880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2AD5" w:rsidRDefault="00742AD5" w:rsidP="00742AD5">
      <w:pPr>
        <w:rPr>
          <w:rFonts w:ascii="Times New Roman" w:hAnsi="Times New Roman" w:cs="Times New Roman"/>
          <w:sz w:val="24"/>
          <w:szCs w:val="24"/>
        </w:rPr>
      </w:pPr>
    </w:p>
    <w:p w:rsidR="00742AD5" w:rsidRDefault="00742AD5" w:rsidP="00742AD5">
      <w:pPr>
        <w:rPr>
          <w:rFonts w:ascii="Times New Roman" w:hAnsi="Times New Roman" w:cs="Times New Roman"/>
          <w:sz w:val="24"/>
          <w:szCs w:val="24"/>
        </w:rPr>
      </w:pPr>
    </w:p>
    <w:p w:rsidR="00742AD5" w:rsidRPr="00933C14" w:rsidRDefault="00742AD5" w:rsidP="00742AD5">
      <w:pPr>
        <w:rPr>
          <w:rFonts w:ascii="Times New Roman" w:hAnsi="Times New Roman" w:cs="Times New Roman"/>
          <w:sz w:val="24"/>
          <w:szCs w:val="24"/>
        </w:rPr>
      </w:pPr>
    </w:p>
    <w:p w:rsidR="00742AD5" w:rsidRDefault="00742AD5" w:rsidP="00742AD5"/>
    <w:p w:rsidR="00742AD5" w:rsidRDefault="00742AD5"/>
    <w:sectPr w:rsidR="00742AD5" w:rsidSect="00491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D7"/>
    <w:rsid w:val="002250D7"/>
    <w:rsid w:val="00742AD5"/>
    <w:rsid w:val="00A619F3"/>
    <w:rsid w:val="00C0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D5"/>
    <w:rPr>
      <w:rFonts w:ascii="Tahoma" w:hAnsi="Tahoma" w:cs="Tahoma"/>
      <w:sz w:val="16"/>
      <w:szCs w:val="16"/>
    </w:rPr>
  </w:style>
  <w:style w:type="character" w:customStyle="1" w:styleId="2pt">
    <w:name w:val="Основной текст + Интервал 2 pt"/>
    <w:rsid w:val="00742A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  <w:lang w:bidi="ar-SA"/>
    </w:rPr>
  </w:style>
  <w:style w:type="character" w:customStyle="1" w:styleId="a5">
    <w:name w:val="Основной текст + Полужирный"/>
    <w:rsid w:val="00742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42pt">
    <w:name w:val="Основной текст (4) + Интервал 2 pt"/>
    <w:rsid w:val="00742AD5"/>
    <w:rPr>
      <w:b w:val="0"/>
      <w:bCs w:val="0"/>
      <w:i w:val="0"/>
      <w:iCs w:val="0"/>
      <w:smallCaps w:val="0"/>
      <w:strike w:val="0"/>
      <w:spacing w:val="50"/>
      <w:sz w:val="21"/>
      <w:szCs w:val="21"/>
      <w:shd w:val="clear" w:color="auto" w:fill="FFFFFF"/>
      <w:lang w:bidi="ar-SA"/>
    </w:rPr>
  </w:style>
  <w:style w:type="paragraph" w:styleId="a6">
    <w:name w:val="No Spacing"/>
    <w:link w:val="a7"/>
    <w:uiPriority w:val="1"/>
    <w:qFormat/>
    <w:rsid w:val="0074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742A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2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74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AD5"/>
  </w:style>
  <w:style w:type="paragraph" w:styleId="ab">
    <w:name w:val="footer"/>
    <w:basedOn w:val="a"/>
    <w:link w:val="ac"/>
    <w:uiPriority w:val="99"/>
    <w:semiHidden/>
    <w:unhideWhenUsed/>
    <w:rsid w:val="0074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D5"/>
    <w:rPr>
      <w:rFonts w:ascii="Tahoma" w:hAnsi="Tahoma" w:cs="Tahoma"/>
      <w:sz w:val="16"/>
      <w:szCs w:val="16"/>
    </w:rPr>
  </w:style>
  <w:style w:type="character" w:customStyle="1" w:styleId="2pt">
    <w:name w:val="Основной текст + Интервал 2 pt"/>
    <w:rsid w:val="00742A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  <w:lang w:bidi="ar-SA"/>
    </w:rPr>
  </w:style>
  <w:style w:type="character" w:customStyle="1" w:styleId="a5">
    <w:name w:val="Основной текст + Полужирный"/>
    <w:rsid w:val="00742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42pt">
    <w:name w:val="Основной текст (4) + Интервал 2 pt"/>
    <w:rsid w:val="00742AD5"/>
    <w:rPr>
      <w:b w:val="0"/>
      <w:bCs w:val="0"/>
      <w:i w:val="0"/>
      <w:iCs w:val="0"/>
      <w:smallCaps w:val="0"/>
      <w:strike w:val="0"/>
      <w:spacing w:val="50"/>
      <w:sz w:val="21"/>
      <w:szCs w:val="21"/>
      <w:shd w:val="clear" w:color="auto" w:fill="FFFFFF"/>
      <w:lang w:bidi="ar-SA"/>
    </w:rPr>
  </w:style>
  <w:style w:type="paragraph" w:styleId="a6">
    <w:name w:val="No Spacing"/>
    <w:link w:val="a7"/>
    <w:uiPriority w:val="1"/>
    <w:qFormat/>
    <w:rsid w:val="0074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742A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2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74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AD5"/>
  </w:style>
  <w:style w:type="paragraph" w:styleId="ab">
    <w:name w:val="footer"/>
    <w:basedOn w:val="a"/>
    <w:link w:val="ac"/>
    <w:uiPriority w:val="99"/>
    <w:semiHidden/>
    <w:unhideWhenUsed/>
    <w:rsid w:val="0074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vorka.com" TargetMode="External"/><Relationship Id="rId13" Type="http://schemas.openxmlformats.org/officeDocument/2006/relationships/hyperlink" Target="http://www.1septemb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folk.chat.ru" TargetMode="External"/><Relationship Id="rId12" Type="http://schemas.openxmlformats.org/officeDocument/2006/relationships/hyperlink" Target="http://www.ro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theni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assi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-russian.chat.ru" TargetMode="External"/><Relationship Id="rId14" Type="http://schemas.openxmlformats.org/officeDocument/2006/relationships/hyperlink" Target="http://center.f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17848</Words>
  <Characters>101735</Characters>
  <Application>Microsoft Office Word</Application>
  <DocSecurity>0</DocSecurity>
  <Lines>847</Lines>
  <Paragraphs>238</Paragraphs>
  <ScaleCrop>false</ScaleCrop>
  <Company/>
  <LinksUpToDate>false</LinksUpToDate>
  <CharactersWithSpaces>119345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3</cp:revision>
  <dcterms:created xsi:type="dcterms:W3CDTF">2010-04-23T02:02:00Z</dcterms:created>
  <dcterms:modified xsi:type="dcterms:W3CDTF">2010-04-23T02:14:00Z</dcterms:modified>
</cp:coreProperties>
</file>