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2F" w:rsidRPr="00F24FED" w:rsidRDefault="00C21B2F" w:rsidP="00C21B2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Утверждаю</w:t>
      </w:r>
    </w:p>
    <w:p w:rsidR="00C21B2F" w:rsidRPr="00F24FED" w:rsidRDefault="00C21B2F" w:rsidP="00C21B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C21B2F" w:rsidRPr="00F24FED" w:rsidRDefault="00C21B2F" w:rsidP="00C21B2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C21B2F" w:rsidRDefault="00C21B2F" w:rsidP="00C21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1B2F" w:rsidRDefault="00C21B2F" w:rsidP="00C21B2F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C21B2F" w:rsidRDefault="00C21B2F" w:rsidP="00C21B2F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технологии для 6 класса на 2016-2017 учебный год</w:t>
      </w:r>
    </w:p>
    <w:p w:rsidR="00C21B2F" w:rsidRDefault="00C21B2F" w:rsidP="00C21B2F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C21B2F" w:rsidRPr="00C21B2F" w:rsidRDefault="00C21B2F" w:rsidP="00C21B2F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</w:t>
      </w:r>
      <w:r>
        <w:rPr>
          <w:rFonts w:ascii="Times New Roman" w:hAnsi="Times New Roman"/>
          <w:b/>
          <w:sz w:val="40"/>
          <w:szCs w:val="40"/>
        </w:rPr>
        <w:t xml:space="preserve">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tbl>
      <w:tblPr>
        <w:tblpPr w:leftFromText="180" w:rightFromText="180" w:vertAnchor="text" w:horzAnchor="margin" w:tblpY="-123"/>
        <w:tblOverlap w:val="never"/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0"/>
        <w:gridCol w:w="749"/>
        <w:gridCol w:w="1256"/>
        <w:gridCol w:w="2391"/>
        <w:gridCol w:w="2329"/>
        <w:gridCol w:w="598"/>
        <w:gridCol w:w="1418"/>
        <w:gridCol w:w="4279"/>
        <w:gridCol w:w="1320"/>
      </w:tblGrid>
      <w:tr w:rsidR="00C21B2F" w:rsidRPr="00C21B2F" w:rsidTr="00FD26E7">
        <w:trPr>
          <w:trHeight w:val="79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№</w:t>
            </w:r>
          </w:p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Дата</w:t>
            </w:r>
            <w:r w:rsidRPr="00C21B2F">
              <w:rPr>
                <w:sz w:val="24"/>
                <w:szCs w:val="24"/>
              </w:rPr>
              <w:br/>
              <w:t>проведения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C21B2F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</w:t>
            </w:r>
            <w:bookmarkStart w:id="0" w:name="_GoBack"/>
            <w:bookmarkEnd w:id="0"/>
            <w:r w:rsidRPr="00C21B2F">
              <w:rPr>
                <w:sz w:val="24"/>
                <w:szCs w:val="24"/>
              </w:rPr>
              <w:t>ние раздела</w:t>
            </w:r>
            <w:r w:rsidRPr="00C21B2F"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Кол-во</w:t>
            </w:r>
          </w:p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Тип</w:t>
            </w:r>
          </w:p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урока</w:t>
            </w:r>
          </w:p>
        </w:tc>
        <w:tc>
          <w:tcPr>
            <w:tcW w:w="4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Элементы содержания</w:t>
            </w:r>
          </w:p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Д.з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rPr>
          <w:trHeight w:val="660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proofErr w:type="gramStart"/>
            <w:r w:rsidRPr="00C21B2F">
              <w:rPr>
                <w:sz w:val="24"/>
                <w:szCs w:val="24"/>
              </w:rPr>
              <w:t xml:space="preserve">По </w:t>
            </w:r>
            <w:proofErr w:type="spellStart"/>
            <w:r w:rsidRPr="00C21B2F">
              <w:rPr>
                <w:sz w:val="24"/>
                <w:szCs w:val="24"/>
              </w:rPr>
              <w:t>полану</w:t>
            </w:r>
            <w:proofErr w:type="spellEnd"/>
            <w:proofErr w:type="gramEnd"/>
          </w:p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Коррекция</w:t>
            </w:r>
          </w:p>
          <w:p w:rsidR="00C21B2F" w:rsidRP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Сельскохозяйственный труд(8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Уборка и учёт урожая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Уборка и учёт урожая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Подведение итогов опытов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Подведение итогов опытов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Севообороты. Мелиорация сельскохозяйственных угодий.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нового материала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Знакомство с понятием  севооборот. Мелиорация сельскохозяйственных угодий.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Осенняя обработка почвы с внесением удобрений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Осенняя обработка почвы с внесением удобрений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Элементы техники (8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Общие сведения о </w:t>
            </w:r>
            <w:r w:rsidRPr="00C21B2F">
              <w:rPr>
                <w:sz w:val="24"/>
                <w:szCs w:val="24"/>
              </w:rPr>
              <w:lastRenderedPageBreak/>
              <w:t>машинах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Введение </w:t>
            </w:r>
            <w:r w:rsidRPr="00C21B2F">
              <w:rPr>
                <w:sz w:val="24"/>
                <w:szCs w:val="24"/>
              </w:rPr>
              <w:lastRenderedPageBreak/>
              <w:t>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lastRenderedPageBreak/>
              <w:t xml:space="preserve">Общие сведения о машинах их </w:t>
            </w:r>
            <w:r w:rsidRPr="00C21B2F">
              <w:rPr>
                <w:sz w:val="24"/>
                <w:szCs w:val="24"/>
              </w:rPr>
              <w:lastRenderedPageBreak/>
              <w:t>устройстве  и назначении. Классификация машин и их виды.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Детали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Детали машин и сведения о них. Разъёмные и неразъёмные подшипники. Познакомить с </w:t>
            </w:r>
            <w:proofErr w:type="spellStart"/>
            <w:r w:rsidRPr="00C21B2F">
              <w:rPr>
                <w:sz w:val="24"/>
                <w:szCs w:val="24"/>
              </w:rPr>
              <w:t>ГОСТи</w:t>
            </w:r>
            <w:proofErr w:type="spellEnd"/>
            <w:r w:rsidRPr="00C21B2F">
              <w:rPr>
                <w:sz w:val="24"/>
                <w:szCs w:val="24"/>
              </w:rPr>
              <w:t xml:space="preserve"> ЕСКД.  Изучить классификацию соединений и подшипников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Общие сведения о двигателях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Общие сведения о двигателях, их назначение и применение. Виды двигателей. Тепловые двигател</w:t>
            </w:r>
            <w:proofErr w:type="gramStart"/>
            <w:r w:rsidRPr="00C21B2F">
              <w:rPr>
                <w:sz w:val="24"/>
                <w:szCs w:val="24"/>
              </w:rPr>
              <w:t>и(</w:t>
            </w:r>
            <w:proofErr w:type="gramEnd"/>
            <w:r w:rsidRPr="00C21B2F">
              <w:rPr>
                <w:sz w:val="24"/>
                <w:szCs w:val="24"/>
              </w:rPr>
              <w:t xml:space="preserve"> турбины, Д,В,С, и др.) их назначение и применение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Электродвигатели их назначение.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Знакомство с принципом работы. Сборка простейшей схемы реверсирования на макете.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Конструирование модели с электроприводом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Развитие конструкторского мышления. Обучение применению знаний на практике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Изготовление модели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Развитие моторики рук</w:t>
            </w:r>
            <w:proofErr w:type="gramStart"/>
            <w:r w:rsidRPr="00C21B2F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Изготовление модели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Воспитание аккуратности и стремление к точности.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Электротехнические </w:t>
            </w:r>
            <w:r w:rsidRPr="00C21B2F">
              <w:rPr>
                <w:sz w:val="24"/>
                <w:szCs w:val="24"/>
              </w:rPr>
              <w:lastRenderedPageBreak/>
              <w:t xml:space="preserve">изделия в быту. </w:t>
            </w:r>
          </w:p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(6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Правила безопасности при работе с электромагнитом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Развитие интереса к электротехнике. Знакомство со схемами. Выработка навыка внимательного чтения схем.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Принцип действия, устройство электромагнита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Технологический процесс изготовление изделий: электромагнита, электрического звонка, реле, коллекторного электрического двигателя.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Чтение схем с электромагнитами.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Научиться чтению электрических схем.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Изготовление электромагнита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Учиться производить монтаж деталей, узлов и поводов.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Сборка электрической цепи.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Знакомство с основными видами устойчивых изделий.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Контроль качества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Учиться производить поиск и устранение неисправностей в электрических схемах.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Технология обработки конструкционных материалов</w:t>
            </w:r>
          </w:p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(22 часа)</w:t>
            </w:r>
          </w:p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Технология обработки древесины</w:t>
            </w:r>
          </w:p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(10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Правила охраны труда в учебной мастерской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Изучить назначение верстаков, устройство и правила пользования.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Заготовка древесины. Пиломатериалы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Правила заготовки древесины. Охрана труда.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jc w:val="center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Чертежи деталей и сборочный чертёж.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Уметь читать чертежи, технологические карты. Выявлять технические требования, предъявляемые к деталям.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Эскиз деталей. Размеры.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Знать правила чтения чертежей эскизов и технологической карты, деталей цилиндрической и призматической формы.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Изготовление цилиндрической детали ручным инструментом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Выявление склонностей учеников. Учиться выполнять основные операции по обработке древесины ручными инструментами.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Соединение деталей шурупами.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Последовательность сборки изделий по технологической карте. Уметь выполнять неразъёмные соединения. Воспитание трудолюбия.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Технологическая машина. Устройство </w:t>
            </w:r>
            <w:r w:rsidRPr="00C21B2F">
              <w:rPr>
                <w:sz w:val="24"/>
                <w:szCs w:val="24"/>
              </w:rPr>
              <w:lastRenderedPageBreak/>
              <w:t>СТД-120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Устройство и назначение деталей.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Технология точения древесины на токарном станке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 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Овладение первичными навыками безопасной работы на СТД-120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Приёмы управления станком.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 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Овладение простыми приёмами работы на СТД. Развитие осторожности.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Черновое и чистовое точение.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Совершенствование навыков и приёмов работы </w:t>
            </w:r>
            <w:proofErr w:type="gramStart"/>
            <w:r w:rsidRPr="00C21B2F">
              <w:rPr>
                <w:sz w:val="24"/>
                <w:szCs w:val="24"/>
              </w:rPr>
              <w:t>на</w:t>
            </w:r>
            <w:proofErr w:type="gramEnd"/>
          </w:p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СТД.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Технология обработки металла</w:t>
            </w:r>
          </w:p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(12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Технология обработки металла. Введение и правила безопасной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Знакомство с инструкцией по охране труда при слесарных работах.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Свойство чёрных и цветных металлов, прокат.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Изучение разновидностей металлов. Проката. Применение.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Определение видов металлов и сплавов.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Изучение свойств металлов. Расширение кругозора.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Штангенциркуль. Разметка заготовки.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 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Устройство и назначение ИЩЦ-1. Научиться пользоваться.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Разметка деталей по чертежу.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Отработка навыков работы с измерительными инструментами.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 Резание металла слесарной ножовкой.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Отработка приёмов безопасной работы слесарной ножовкой, зубилом. Приобретение «чувства металла»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38-39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Резание и рубка металла</w:t>
            </w:r>
            <w:proofErr w:type="gramStart"/>
            <w:r w:rsidRPr="00C21B2F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Совершенствование умений и навыков работы со слесарными инструментами.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Опиливание. Инструменты.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 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Знакомство с видами напильников. Отработка приёмов работы.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41-42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Опиливание плоскостей.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Выработка настойчивости, аккуратности. Отработка навыков работы с напильником.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Зачистка. Отделка поверхности изделий.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Приёмы отделки. Развитие технического вкуса.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Творческий проект</w:t>
            </w:r>
          </w:p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(15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Выбор и утверждение тем проектов.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Коллективно-индивидуальная работа с классом с целью организации.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Утверждение тем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Индивидуальная работа над конкретными темами.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Основы проектирования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новой темы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Знакомство с правилами проектирования и расчётами себестоимости.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Консультации по этапам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Направлять ход мыслей учащихся на оригинальное выполнение заданий.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Изготовление проектного изделия.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Научиться составлять технологическую карту по образцу.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Изготовление деталей Консультации.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Индивидуальная творческая работа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Изготовление деталей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Развитие творческих способностей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Изготовление деталей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Развитие творческих способностей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Консультации. Изготовление деталей.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Развитие самостоятельности.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Изготовление изделий.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Развитие самостоятельности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Сборка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Развитие аккуратности и настойчивости.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Сборка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Развитие аккуратности и настойчивости.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Сборка и отделка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Отработка навыков работы с отделочными материалами.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Подготовка чертежей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Развитие понимания необходимости конструкторской документации. Отработка навыков черчения.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Подготовка чертежей и других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Воспитание аккуратности и точности в работе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Конкурс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Сельскохозяйственный труд(9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60-61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Знакомство с овощными и цветочно-декоративными растениями. Составление планов опытов.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Введение нового материала. Практическая работа. 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Знакомство с овощными и цветочно-декоративными растениями. Составление планов опытов.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62-</w:t>
            </w:r>
            <w:r w:rsidRPr="00C21B2F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proofErr w:type="spellStart"/>
            <w:r w:rsidRPr="00C21B2F">
              <w:rPr>
                <w:sz w:val="24"/>
                <w:szCs w:val="24"/>
              </w:rPr>
              <w:t>Рассадочный</w:t>
            </w:r>
            <w:proofErr w:type="spellEnd"/>
            <w:r w:rsidRPr="00C21B2F">
              <w:rPr>
                <w:sz w:val="24"/>
                <w:szCs w:val="24"/>
              </w:rPr>
              <w:t xml:space="preserve"> способ </w:t>
            </w:r>
            <w:r w:rsidRPr="00C21B2F">
              <w:rPr>
                <w:sz w:val="24"/>
                <w:szCs w:val="24"/>
              </w:rPr>
              <w:lastRenderedPageBreak/>
              <w:t xml:space="preserve">выращивания овощных и цветочно-декоративных растений.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Введение </w:t>
            </w:r>
            <w:r w:rsidRPr="00C21B2F">
              <w:rPr>
                <w:sz w:val="24"/>
                <w:szCs w:val="24"/>
              </w:rPr>
              <w:lastRenderedPageBreak/>
              <w:t>нового материала. Практическая работа.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proofErr w:type="spellStart"/>
            <w:r w:rsidRPr="00C21B2F">
              <w:rPr>
                <w:sz w:val="24"/>
                <w:szCs w:val="24"/>
              </w:rPr>
              <w:lastRenderedPageBreak/>
              <w:t>Рассадочный</w:t>
            </w:r>
            <w:proofErr w:type="spellEnd"/>
            <w:r w:rsidRPr="00C21B2F">
              <w:rPr>
                <w:sz w:val="24"/>
                <w:szCs w:val="24"/>
              </w:rPr>
              <w:t xml:space="preserve"> способ выращивания </w:t>
            </w:r>
            <w:r w:rsidRPr="00C21B2F">
              <w:rPr>
                <w:sz w:val="24"/>
                <w:szCs w:val="24"/>
              </w:rPr>
              <w:lastRenderedPageBreak/>
              <w:t>овощных и цветочно-декоративных растений.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lastRenderedPageBreak/>
              <w:t>64-65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Предпосевная обработка почвы. Посев и посадка растений.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Предпосевная обработка почвы. Посев и посадка растений.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Default="00C21B2F" w:rsidP="00FD26E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66-67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 xml:space="preserve">Уход за овощными культурами.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21B2F">
              <w:rPr>
                <w:sz w:val="24"/>
                <w:szCs w:val="24"/>
              </w:rPr>
              <w:t>Уход за овощными культурами.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  <w:tr w:rsidR="00C21B2F" w:rsidRPr="00C21B2F" w:rsidTr="00FD26E7">
        <w:tblPrEx>
          <w:tblCellSpacing w:w="-8" w:type="dxa"/>
        </w:tblPrEx>
        <w:trPr>
          <w:trHeight w:val="217"/>
          <w:tblCellSpacing w:w="-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Защита растений от вредителей и болезней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jc w:val="center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Введение нового материала.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left="-60" w:right="-60"/>
              <w:rPr>
                <w:sz w:val="24"/>
                <w:szCs w:val="24"/>
              </w:rPr>
            </w:pPr>
            <w:r w:rsidRPr="00C21B2F">
              <w:rPr>
                <w:sz w:val="24"/>
                <w:szCs w:val="24"/>
              </w:rPr>
              <w:t>Защита растений от вредителей и болезней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21B2F" w:rsidRPr="00C21B2F" w:rsidRDefault="00C21B2F" w:rsidP="00FD26E7">
            <w:pPr>
              <w:spacing w:line="288" w:lineRule="auto"/>
              <w:ind w:right="-60"/>
              <w:rPr>
                <w:sz w:val="24"/>
                <w:szCs w:val="24"/>
              </w:rPr>
            </w:pPr>
          </w:p>
        </w:tc>
      </w:tr>
    </w:tbl>
    <w:p w:rsidR="00C21B2F" w:rsidRPr="003A1B1B" w:rsidRDefault="00C21B2F" w:rsidP="00C21B2F">
      <w:pPr>
        <w:tabs>
          <w:tab w:val="left" w:pos="9288"/>
        </w:tabs>
        <w:ind w:left="360"/>
        <w:jc w:val="center"/>
        <w:rPr>
          <w:sz w:val="24"/>
          <w:szCs w:val="24"/>
        </w:rPr>
      </w:pPr>
    </w:p>
    <w:p w:rsidR="00C21B2F" w:rsidRDefault="00C21B2F" w:rsidP="00C21B2F">
      <w:pPr>
        <w:spacing w:line="360" w:lineRule="auto"/>
        <w:jc w:val="center"/>
        <w:rPr>
          <w:b/>
          <w:sz w:val="24"/>
          <w:szCs w:val="24"/>
        </w:rPr>
      </w:pPr>
    </w:p>
    <w:p w:rsidR="00C21B2F" w:rsidRDefault="00C21B2F" w:rsidP="00C21B2F">
      <w:pPr>
        <w:tabs>
          <w:tab w:val="left" w:pos="9288"/>
        </w:tabs>
        <w:jc w:val="center"/>
        <w:rPr>
          <w:sz w:val="28"/>
          <w:szCs w:val="28"/>
        </w:rPr>
      </w:pPr>
    </w:p>
    <w:p w:rsidR="00C21B2F" w:rsidRDefault="00C21B2F" w:rsidP="00C21B2F">
      <w:pPr>
        <w:tabs>
          <w:tab w:val="left" w:pos="9288"/>
        </w:tabs>
        <w:jc w:val="center"/>
        <w:rPr>
          <w:sz w:val="28"/>
          <w:szCs w:val="28"/>
        </w:rPr>
      </w:pPr>
    </w:p>
    <w:p w:rsidR="00C21B2F" w:rsidRDefault="00C21B2F" w:rsidP="00C21B2F">
      <w:pPr>
        <w:tabs>
          <w:tab w:val="left" w:pos="9288"/>
        </w:tabs>
        <w:jc w:val="center"/>
        <w:rPr>
          <w:sz w:val="28"/>
          <w:szCs w:val="28"/>
        </w:rPr>
      </w:pPr>
    </w:p>
    <w:p w:rsidR="00402DC1" w:rsidRDefault="00402DC1"/>
    <w:sectPr w:rsidR="00402DC1" w:rsidSect="00C21B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24"/>
    <w:rsid w:val="000F6724"/>
    <w:rsid w:val="00402DC1"/>
    <w:rsid w:val="00C2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1B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C21B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1B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C21B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1292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2016-09-04T08:10:00Z</dcterms:created>
  <dcterms:modified xsi:type="dcterms:W3CDTF">2016-09-04T08:19:00Z</dcterms:modified>
</cp:coreProperties>
</file>