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C6" w:rsidRDefault="00677353">
      <w:r>
        <w:rPr>
          <w:noProof/>
          <w:lang w:eastAsia="ru-RU"/>
        </w:rPr>
        <w:drawing>
          <wp:inline distT="0" distB="0" distL="0" distR="0" wp14:anchorId="7D980F99" wp14:editId="4D9B4A4E">
            <wp:extent cx="8543925" cy="6153150"/>
            <wp:effectExtent l="0" t="0" r="9525" b="0"/>
            <wp:docPr id="1" name="Рисунок 1" descr="E:\рплит3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лит3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4054" cy="61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353" w:rsidRPr="00677353" w:rsidRDefault="00677353" w:rsidP="006773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3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7353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в соответствии с примерной программой  по литературному чтению федерального государственного образовательного стандарта общего начального образования и в соответствии с авторской про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 xml:space="preserve">граммой Л.А. </w:t>
      </w:r>
      <w:proofErr w:type="spellStart"/>
      <w:r w:rsidRPr="00677353">
        <w:rPr>
          <w:rFonts w:ascii="Times New Roman" w:hAnsi="Times New Roman" w:cs="Times New Roman"/>
          <w:sz w:val="24"/>
          <w:szCs w:val="24"/>
        </w:rPr>
        <w:t>Ефросининой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 xml:space="preserve"> «Литературное чтение. 1-4 классы», в рамках проекта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 «Начальная школа </w:t>
      </w:r>
      <w:r w:rsidRPr="0067735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677353">
        <w:rPr>
          <w:rFonts w:ascii="Times New Roman" w:hAnsi="Times New Roman" w:cs="Times New Roman"/>
          <w:sz w:val="24"/>
          <w:szCs w:val="24"/>
        </w:rPr>
        <w:t xml:space="preserve"> века» (научный руководитель Н.Ф. Виноградова).</w:t>
      </w:r>
    </w:p>
    <w:p w:rsidR="00677353" w:rsidRPr="00677353" w:rsidRDefault="00677353" w:rsidP="00677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Цель данного учебного курса: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-овладение осознанным, правильным, беглым и выразительным чтением как базовым навыком в системе образования младших 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 воспитание интереса к чтению и книге; обогащение нравственного опыта младших школьников средствами художественно текста; формирований о добре и зле, уважения к культуре народов многонациональной России и других стран.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 xml:space="preserve">-формирование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 определяется овладением техникой чтения, приёмами понимания прочитанного и прослушанного произведения, знанием книг и умением их самостоятельно выбирать, </w:t>
      </w:r>
      <w:proofErr w:type="spellStart"/>
      <w:r w:rsidRPr="00677353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 xml:space="preserve"> духовной потребности в книге и чтении.</w:t>
      </w:r>
    </w:p>
    <w:p w:rsidR="00677353" w:rsidRPr="00677353" w:rsidRDefault="00677353" w:rsidP="00677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1.Освоение общекультурных навыков чтения и понимание текста, воспитание интереса к чтению и книге.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Формирование осмысленного читательского навык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интереса к процессу чтения и потребности читать произведения разных видов литературы, который во многом определяет успешность обучении младшего школьника по другим предметам, т. е. в результат освоения предметного содержания литературного чтения учащиеся приобретают </w:t>
      </w:r>
      <w:proofErr w:type="spellStart"/>
      <w:r w:rsidRPr="00677353">
        <w:rPr>
          <w:rFonts w:ascii="Times New Roman" w:hAnsi="Times New Roman" w:cs="Times New Roman"/>
          <w:sz w:val="24"/>
          <w:szCs w:val="24"/>
        </w:rPr>
        <w:t>общеучебное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>- умение осознанно читать тексты, работать с различной информацией (слово, текст, книга), интерпретировать информацию в соответствии с запросом.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2.Овладение речевой, письменной и коммуникативной культурой.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Выполнение этой задачи связано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Pr="00677353">
        <w:rPr>
          <w:rFonts w:ascii="Times New Roman" w:hAnsi="Times New Roman" w:cs="Times New Roman"/>
          <w:sz w:val="24"/>
          <w:szCs w:val="24"/>
        </w:rPr>
        <w:t>умением работать с 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объекты и процессы, самостоятельно пользуются справочным аппаратом учебника, находят информацию в словарях, справочниках и энциклопедиях, высказывают собственное мнение на основе прочитанного и услышанного.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3.Воспитание эстетического отношения к действительности, отражённой в художественной литературе.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Решение этой задачи способствует пониманию художест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венного произведения как особого вида искусства; формиро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ванию умения определять его художественную ценность и ана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лизировать (на доступном уровне) средства выразительности. Развивается умение сравнивать искусство слова с другими ви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дами искусства (живопись, музыка и др.);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4.Формирование нравственных ценностей и эстетического вкуса младшего школьника; понимание духовной сущности произведений.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lastRenderedPageBreak/>
        <w:t>С учётом особенностей художественной литературы, её нравственной сущности, влияния на становление личности ма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ленького читателя решение этой задачи приобретает особое значение. В процессе работы с художественным произведени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ем младший школьник осваивает основные нравственно-эти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ческие ценности взаимодействия с окружающим миром, полу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чает навык анализа положительных и отрицательных действий героев, событий. Понимание значения эмоциональной окра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шенности всех сюжетных линий произведения способствует воспитанию адекватного эмоционального состояния как пред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посылки собственного поведения в жизни.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353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 «Литературное чтение»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Литературное чтени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 другим предметам начальной школы. Курс «Литературное чтение» помогает ребенку стать читателем: подводит его к осознанию богатого мира отечественной и зарубежной детской литературы, обогащает читательский опыт. Развитие читателя предполагает овладение основными видами устной и письменной литературной речи: способностью воспринимать те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353">
        <w:rPr>
          <w:rFonts w:ascii="Times New Roman" w:hAnsi="Times New Roman" w:cs="Times New Roman"/>
          <w:b/>
          <w:sz w:val="24"/>
          <w:szCs w:val="24"/>
          <w:u w:val="single"/>
        </w:rPr>
        <w:t>Описание места учебного предмета «Литературное чтение» в учебном плане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 xml:space="preserve">Согласно базисному учебному (образовательному) плану образовательных учреждений РФ всего на изучение предмета в начальной школе выделяется 444часа, из них в 1 классе 36 часов 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4 часа в неделю, 9 учебных недель), во 2,3и 4 классах по 136 часов (4 часа в неделю, 34 учебные недели в каждом классе). В соответствии с учебным планом Ершовской ООШ на преподавание литературного чтения в 3 классе отводится 4 часа в неделю (34 недели). Соответственно программа рассчитана на 136 учебных часов.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353">
        <w:rPr>
          <w:rFonts w:ascii="Times New Roman" w:hAnsi="Times New Roman" w:cs="Times New Roman"/>
          <w:b/>
          <w:sz w:val="24"/>
          <w:szCs w:val="24"/>
          <w:u w:val="single"/>
        </w:rPr>
        <w:t>Описание ценностных ориентиров содержания учебного предмета «Литературное чтение»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Литературное чтение как учебный предмет в начальной школе  имеет большое значение в решении задач не только обучения, но и воспитания. На уроках 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обучающихся начальных классов.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Литературное чтение как вид искусства знакомит обучающихся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На уроках литературного чтения  продолжается развитие техники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правдой…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353">
        <w:rPr>
          <w:rFonts w:ascii="Times New Roman" w:hAnsi="Times New Roman" w:cs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«Литературное чтение»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677353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 осознание значимости чтения для своего дальнейшего развития и успешного обучения;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-формирование потребности в систематическом чтении как средстве познании мира и самого себя;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-знакомство с культурно-историческим наследием России, общечеловеческими ценностями;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-восприятие литературного произведения как особого вида искусства;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-полное восприятие художественной литературы;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lastRenderedPageBreak/>
        <w:t xml:space="preserve">-эмоциональная отзывчивость на 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-высказывание своей точки зрения и уважение мнения собеседника.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677353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-освоение приемов поиска нужной информации;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умение высказывать и пояснять свою точку зрения;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-освоение правил и способов взаимодействия с окружающим миром;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-формирование представления о правилах и нормах поведения, принятых в обществе;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77353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 формирование необходимого уровня читательской компетентности;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-овладение техникой чтения, приемами понимания прочитанного и прослушанного произведения;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-элементарными приемами интерпретации, анализа и преобразования художественных, научно-популярных и учебных текстов;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-умение самостоятельно выбирать интересующую ученика литературу;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-умение пользоваться словарями и справочниками;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lastRenderedPageBreak/>
        <w:t>-осознание себя как грамотного читателя, способного к творческой деятельности;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-умение составлять несложные монологические высказывания 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-умение декларировать (читать наизусть) стихотворные произведения, выступать перед знакомой аудиторией с небольшими сообщениями.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«Литературное чтение»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Развитие навыков чтения идёт от громко-речевой формы чтения вслух до чтения молча. Овладение чтением на первом го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ду обучения предполагает формирование целостных (синтетиче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ских) приёмов чтения слов (чтение целыми словами), интонаци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онное объединение слов в словосочетания и предложения, на втором году обучения — увеличение скорости чтения и введение чтения молча. В 3-4 классах — наращивание темпа чтения молча и использование приёмов выразительного чтения (понимание задачи чтения и умение отобрать в соответствии с ней интона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ционные средства выразительности). Учитывая разный темп обу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чаемости детей, необходимо организовать индивидуальную ра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боту с детьми, как с теми, кто пришёл в школу хорошо читающи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ми, так и с теми, кто отстаёт в овладении процессом чтения. Для этого в средствах обучения представлены задания разной степе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 сложности.</w:t>
      </w:r>
    </w:p>
    <w:p w:rsidR="00677353" w:rsidRPr="00677353" w:rsidRDefault="00677353" w:rsidP="00677353">
      <w:pPr>
        <w:rPr>
          <w:rFonts w:ascii="Times New Roman" w:hAnsi="Times New Roman" w:cs="Times New Roman"/>
          <w:i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Литература не может выполнять только иллюстративную роль и не должна использоваться только как наглядный пример к какому-то понятию или учебной теме. Она самоценна, и эту присущую литературе ценность ребёнок-читатель постепенно осознаёт, развивая свой духовный мир. Именно поэтому харак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тер и полнота восприятия произведения зависят от читательско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 xml:space="preserve">го опыта, 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сформированное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  умения воссоздать словесные об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разы, соответствующие авторскому замыслу. Формирование пол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ноценного читательского восприятия является одной из важней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ших задач данного курса литературного чтения.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7353">
        <w:rPr>
          <w:rFonts w:ascii="Times New Roman" w:hAnsi="Times New Roman" w:cs="Times New Roman"/>
          <w:i/>
          <w:iCs/>
          <w:sz w:val="24"/>
          <w:szCs w:val="24"/>
        </w:rPr>
        <w:lastRenderedPageBreak/>
        <w:t>Аудирование</w:t>
      </w:r>
      <w:proofErr w:type="spellEnd"/>
      <w:r w:rsidRPr="00677353">
        <w:rPr>
          <w:rFonts w:ascii="Times New Roman" w:hAnsi="Times New Roman" w:cs="Times New Roman"/>
          <w:i/>
          <w:iCs/>
          <w:sz w:val="24"/>
          <w:szCs w:val="24"/>
        </w:rPr>
        <w:t xml:space="preserve"> (слушание). Восприятие литературного произведения.</w:t>
      </w:r>
      <w:r w:rsidRPr="00677353">
        <w:rPr>
          <w:rFonts w:ascii="Times New Roman" w:hAnsi="Times New Roman" w:cs="Times New Roman"/>
          <w:sz w:val="24"/>
          <w:szCs w:val="24"/>
        </w:rPr>
        <w:t xml:space="preserve"> Восприятие произведений разных жанров из круга чтения; понимание главной мысли. Изучение произведений одного и того же жанра или произ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ведений одного и того же автора в сравнении; особенности про</w:t>
      </w:r>
      <w:r w:rsidRPr="00677353">
        <w:rPr>
          <w:rFonts w:ascii="Times New Roman" w:hAnsi="Times New Roman" w:cs="Times New Roman"/>
          <w:sz w:val="24"/>
          <w:szCs w:val="24"/>
        </w:rPr>
        <w:softHyphen/>
      </w:r>
      <w:r w:rsidRPr="00677353">
        <w:rPr>
          <w:rFonts w:ascii="Times New Roman" w:hAnsi="Times New Roman" w:cs="Times New Roman"/>
          <w:b/>
          <w:bCs/>
          <w:sz w:val="24"/>
          <w:szCs w:val="24"/>
        </w:rPr>
        <w:t>изведени</w:t>
      </w:r>
      <w:proofErr w:type="gramStart"/>
      <w:r w:rsidRPr="0067735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67735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композиция текста, язык произведения, изображе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 xml:space="preserve">ние героев). Сравнение героев разных произведений, анализ их поступков, выделение деталей для характеристики; определение </w:t>
      </w:r>
      <w:r w:rsidRPr="00677353">
        <w:rPr>
          <w:rFonts w:ascii="Times New Roman" w:hAnsi="Times New Roman" w:cs="Times New Roman"/>
          <w:b/>
          <w:bCs/>
          <w:sz w:val="24"/>
          <w:szCs w:val="24"/>
        </w:rPr>
        <w:t xml:space="preserve">времени </w:t>
      </w:r>
      <w:r w:rsidRPr="00677353">
        <w:rPr>
          <w:rFonts w:ascii="Times New Roman" w:hAnsi="Times New Roman" w:cs="Times New Roman"/>
          <w:sz w:val="24"/>
          <w:szCs w:val="24"/>
        </w:rPr>
        <w:t>и места событий, выделение описания пейзажа и порт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рета героя. Выявление авторской позиции и формирование сво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его отношения к произведению и героям.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Чтение.</w:t>
      </w:r>
      <w:r w:rsidRPr="00677353">
        <w:rPr>
          <w:rFonts w:ascii="Times New Roman" w:hAnsi="Times New Roman" w:cs="Times New Roman"/>
          <w:sz w:val="24"/>
          <w:szCs w:val="24"/>
        </w:rPr>
        <w:t xml:space="preserve"> Чтение вслух и молча небольших произведений </w:t>
      </w:r>
      <w:r w:rsidRPr="00677353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677353">
        <w:rPr>
          <w:rFonts w:ascii="Times New Roman" w:hAnsi="Times New Roman" w:cs="Times New Roman"/>
          <w:sz w:val="24"/>
          <w:szCs w:val="24"/>
        </w:rPr>
        <w:t>глав из произведений целыми словами. Умение читать вы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разительно те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оизведения, передавая отношение к собы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тиям, героям, выбирая соответствующий содержанию и смыслу Текста интонационный рисунок.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Работа с текстом.</w:t>
      </w:r>
      <w:r w:rsidRPr="00677353">
        <w:rPr>
          <w:rFonts w:ascii="Times New Roman" w:hAnsi="Times New Roman" w:cs="Times New Roman"/>
          <w:sz w:val="24"/>
          <w:szCs w:val="24"/>
        </w:rPr>
        <w:t xml:space="preserve"> Осознание последовательности и смыс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ла событий. Вычленение главной мысли текста. Определение Поступков героев и их мотивов; сопоставление поступков персо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нажей и их оценка. Нахождение в произведении слов и вы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ражений, характеризующих героев и события; выявление авторской позиции и своего отношения к событиям и пер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сонажам.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Работа со структурой текста.</w:t>
      </w:r>
      <w:r w:rsidRPr="00677353">
        <w:rPr>
          <w:rFonts w:ascii="Times New Roman" w:hAnsi="Times New Roman" w:cs="Times New Roman"/>
          <w:sz w:val="24"/>
          <w:szCs w:val="24"/>
        </w:rPr>
        <w:t xml:space="preserve"> Начало, развитие, концов</w:t>
      </w:r>
      <w:r w:rsidRPr="00677353">
        <w:rPr>
          <w:rFonts w:ascii="Times New Roman" w:hAnsi="Times New Roman" w:cs="Times New Roman"/>
          <w:sz w:val="24"/>
          <w:szCs w:val="24"/>
        </w:rPr>
        <w:softHyphen/>
        <w:t xml:space="preserve">ка; деление текста на части и </w:t>
      </w:r>
      <w:proofErr w:type="spellStart"/>
      <w:r w:rsidRPr="00677353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 xml:space="preserve"> частей; составле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ние плана под руководством учителя. Пересказ содержания текс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та (подробно и кратко) по готовому плану. Самостоятельное вы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полнение заданий к тексту.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(УУД)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понимать роль чтения и использовать умение читать для ре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шения познавательных и коммуникативных задач;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понимать и ставить учебную задачу, определять способы её решения, проводить самоконтроль и самооценку, сравни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вая результат своей работы с образцом, находить неточности и ошибки; корректировать — вносить исправления, дополне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ния и изменения по результатам оценки своей деятельности;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выбирать вид чтения (ознакомительное или первичное, изу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чающее, поисковое, просмотровое) в зависимости от учеб ной задачи;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lastRenderedPageBreak/>
        <w:t>воспринимать содержание различных видов текста при чте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нии (вслух и молча) и слушании (определять тему, понимать главную мысль произведения, делить текст на смысловые части и составлять план, понимать авторский замысел, отве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чать на вопросы по содержанию);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выделять главную и дополнительную информацию (о произ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ведении, героях и их поступках) при составлении плана;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текста с учётом его специфики, пользуясь разными видами пересказа;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объяснять значения слов, подбирать синонимы к словам из произведения, сравнивать прямое и контекстное значе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ния слова;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воспринимать духовно-нравственные, эстетические и мо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рально-этические ценности и идеалы (на примерах поступ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ков героев литературных произведений), понимать пози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цию автора текста и выражать свою точку зрения (при ана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лизе литературного произведения);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произвольно и аргументировано строить высказывания, полно и точно выражать свои мысли с учётом цели высказы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вания и особенностей слушателя;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участвовать в диалоге или дискуссии (о произведении, ге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роях и их поступках), проявляя уважение к мнению собесед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ника;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выявлять мотивы поведения героев, формировать собствен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ную позицию в отношении показанных в произведении норм морали и нравственности; давать оценку морального содержания и нравственного значения действий персона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жей при изучении художественных произведений;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осознавать героическое прошлое своей страны и народа, знакомясь с образцами доступных литературных произведе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ний;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 xml:space="preserve">читать самостоятельно произведения и книги по заданной теме, жанру или авторской </w:t>
      </w:r>
      <w:r w:rsidRPr="00677353">
        <w:rPr>
          <w:rFonts w:ascii="Times New Roman" w:hAnsi="Times New Roman" w:cs="Times New Roman"/>
          <w:b/>
          <w:bCs/>
          <w:sz w:val="24"/>
          <w:szCs w:val="24"/>
        </w:rPr>
        <w:t>принадлежности;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классифицировать произведения и книги по темам, жанрам и авторской принадлежности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Круг чтения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Произведения устного народного творчества русского народа </w:t>
      </w:r>
      <w:proofErr w:type="spellStart"/>
      <w:r w:rsidRPr="00677353">
        <w:rPr>
          <w:rFonts w:ascii="Times New Roman" w:hAnsi="Times New Roman" w:cs="Times New Roman"/>
          <w:sz w:val="24"/>
          <w:szCs w:val="24"/>
        </w:rPr>
        <w:t>идругих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 xml:space="preserve"> народов. Стихотворные и прозаические произведения отечественных и зарубежных писателей. Художественные и научно-популярные рассказы и очерки. Справочная литература  словари, детские энциклопедии, книги-справочники.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 xml:space="preserve">Примерная </w:t>
      </w:r>
      <w:proofErr w:type="spell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тематика</w:t>
      </w:r>
      <w:proofErr w:type="gram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7735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роизведения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 xml:space="preserve"> о Родине, о героиче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ских подвигах во имя Родины, о людях и их отношении к Родине, к труду, друг к другу, природе и жизни; о чувствах людей и нравственных основах взаимоотношений (добро, зло, честь, долг, совесть</w:t>
      </w:r>
      <w:r w:rsidRPr="006773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77353">
        <w:rPr>
          <w:rFonts w:ascii="Times New Roman" w:hAnsi="Times New Roman" w:cs="Times New Roman"/>
          <w:sz w:val="24"/>
          <w:szCs w:val="24"/>
        </w:rPr>
        <w:t>любовь, ненависть, дружба, правда, ложь и т. д.).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 xml:space="preserve">Жанровое </w:t>
      </w:r>
      <w:proofErr w:type="spell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разнообразие</w:t>
      </w:r>
      <w:proofErr w:type="gram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7735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олее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 xml:space="preserve"> сложные, чем изучаемые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7353">
        <w:rPr>
          <w:rFonts w:ascii="Times New Roman" w:hAnsi="Times New Roman" w:cs="Times New Roman"/>
          <w:sz w:val="24"/>
          <w:szCs w:val="24"/>
        </w:rPr>
        <w:t>1 и 2 классах, по структуре сказки, рассказы, басни, былины, сказы, легенды, стихотворные произведения (наблюдение ритмическим рисунком, рифмой, строкой, строфой).</w:t>
      </w:r>
      <w:proofErr w:type="gramEnd"/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Народная сказк</w:t>
      </w:r>
      <w:proofErr w:type="gram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а-</w:t>
      </w:r>
      <w:proofErr w:type="gramEnd"/>
      <w:r w:rsidRPr="0067735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77353">
        <w:rPr>
          <w:rFonts w:ascii="Times New Roman" w:hAnsi="Times New Roman" w:cs="Times New Roman"/>
          <w:sz w:val="24"/>
          <w:szCs w:val="24"/>
        </w:rPr>
        <w:t xml:space="preserve"> замедленность действия за счёт повто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ров, включения песенок и прибауток, наличие волшебных превращений, присказки, зачины и их варианты, особые концовки, идея  победы добра над злом, правды над кривдой. Реальность и  нереальность событий. Герои положительные и отрица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тельные.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Былина:</w:t>
      </w:r>
      <w:r w:rsidRPr="00677353">
        <w:rPr>
          <w:rFonts w:ascii="Times New Roman" w:hAnsi="Times New Roman" w:cs="Times New Roman"/>
          <w:sz w:val="24"/>
          <w:szCs w:val="24"/>
        </w:rPr>
        <w:t xml:space="preserve"> особенности изображения персонажей (гипербо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лизация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, особенности былинного стиха, повторы.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Литературная (авторская) сказка:</w:t>
      </w:r>
      <w:r w:rsidRPr="00677353">
        <w:rPr>
          <w:rFonts w:ascii="Times New Roman" w:hAnsi="Times New Roman" w:cs="Times New Roman"/>
          <w:sz w:val="24"/>
          <w:szCs w:val="24"/>
        </w:rPr>
        <w:t xml:space="preserve"> сходство с народной сказкой; сказочные герои, повторы, структурное сходство; осо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бенности: особый поэтический язык писателя, лиричность и яр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кость образов, эмоциональные переживания.</w:t>
      </w:r>
      <w:proofErr w:type="gramEnd"/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Художественные рассказы:</w:t>
      </w:r>
      <w:r w:rsidRPr="00677353">
        <w:rPr>
          <w:rFonts w:ascii="Times New Roman" w:hAnsi="Times New Roman" w:cs="Times New Roman"/>
          <w:sz w:val="24"/>
          <w:szCs w:val="24"/>
        </w:rPr>
        <w:t xml:space="preserve"> изображение явлений и геро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ев; наличие диалогической речи, эпитетов, сравнений, устойчивых выражений.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Рассказы-описания</w:t>
      </w:r>
      <w:r w:rsidRPr="00677353">
        <w:rPr>
          <w:rFonts w:ascii="Times New Roman" w:hAnsi="Times New Roman" w:cs="Times New Roman"/>
          <w:sz w:val="24"/>
          <w:szCs w:val="24"/>
        </w:rPr>
        <w:t xml:space="preserve"> (научно-художественные рассказы) — Промежуточный жанр между художественными и научно-популярными рассказами. Особенности этого жанра: описание об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разов природы в художественной форме и наличие фактической  информации.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677353" w:rsidRPr="00677353" w:rsidRDefault="00677353" w:rsidP="0067735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Ориентировка в литературоведческих понятиях:</w:t>
      </w:r>
      <w:r w:rsidRPr="00677353">
        <w:rPr>
          <w:rFonts w:ascii="Times New Roman" w:hAnsi="Times New Roman" w:cs="Times New Roman"/>
          <w:sz w:val="24"/>
          <w:szCs w:val="24"/>
        </w:rPr>
        <w:t xml:space="preserve"> лите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 xml:space="preserve">ратура, фольклор, литературное произведение. 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 xml:space="preserve">Литературные жанры: сказка, 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>былина, сказ,</w:t>
      </w:r>
      <w:r w:rsidRPr="00677353">
        <w:rPr>
          <w:rFonts w:ascii="Times New Roman" w:hAnsi="Times New Roman" w:cs="Times New Roman"/>
          <w:sz w:val="24"/>
          <w:szCs w:val="24"/>
        </w:rPr>
        <w:t xml:space="preserve"> пословица, загадка, рассказ, стихо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 xml:space="preserve">творение, басня, 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>пьеса-сказка, быль.</w:t>
      </w:r>
      <w:proofErr w:type="gramEnd"/>
    </w:p>
    <w:p w:rsidR="00677353" w:rsidRPr="00677353" w:rsidRDefault="00677353" w:rsidP="0067735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Присказка, зачин, диалог, произведение (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 xml:space="preserve">художественное произведение, научно </w:t>
      </w:r>
      <w:proofErr w:type="gram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-х</w:t>
      </w:r>
      <w:proofErr w:type="gramEnd"/>
      <w:r w:rsidRPr="00677353">
        <w:rPr>
          <w:rFonts w:ascii="Times New Roman" w:hAnsi="Times New Roman" w:cs="Times New Roman"/>
          <w:i/>
          <w:iCs/>
          <w:sz w:val="24"/>
          <w:szCs w:val="24"/>
        </w:rPr>
        <w:t>удожественное, научно-популярное</w:t>
      </w:r>
      <w:r w:rsidRPr="00677353">
        <w:rPr>
          <w:rFonts w:ascii="Times New Roman" w:hAnsi="Times New Roman" w:cs="Times New Roman"/>
          <w:sz w:val="24"/>
          <w:szCs w:val="24"/>
        </w:rPr>
        <w:t>). Герой (персонаж), портрет героя, пейзаж. Стихотворение, риф</w:t>
      </w:r>
      <w:r w:rsidRPr="00677353">
        <w:rPr>
          <w:rFonts w:ascii="Times New Roman" w:hAnsi="Times New Roman" w:cs="Times New Roman"/>
          <w:sz w:val="24"/>
          <w:szCs w:val="24"/>
        </w:rPr>
        <w:softHyphen/>
        <w:t xml:space="preserve">ма, строка, строфа. Средства выразительности: 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>логическая пау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softHyphen/>
        <w:t>за, темп, ритм.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(УУД)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сравнивать фольклорные и авторские произведения с «бро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дячим» сюжетом, указывать их сходство и различия;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 xml:space="preserve">отличать прозаический текст от 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стихотворного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, научно-по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пулярный от художественного;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сравнивать тексты малых жанров фольклора по структуре; поль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зоваться изученными литературоведческими понятиями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Творческая деятельность учащихся (на основе литературных произведений)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Развитие интереса</w:t>
      </w:r>
      <w:r w:rsidRPr="00677353">
        <w:rPr>
          <w:rFonts w:ascii="Times New Roman" w:hAnsi="Times New Roman" w:cs="Times New Roman"/>
          <w:sz w:val="24"/>
          <w:szCs w:val="24"/>
        </w:rPr>
        <w:t xml:space="preserve"> к художественному слову. Сочинение (по аналогии с произведениями фольклора) загадок, </w:t>
      </w:r>
      <w:proofErr w:type="spellStart"/>
      <w:r w:rsidRPr="00677353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>, небылиц, сказок, забавных историй с героями изученных произ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ведений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описывание», «</w:t>
      </w:r>
      <w:proofErr w:type="spellStart"/>
      <w:r w:rsidRPr="00677353">
        <w:rPr>
          <w:rFonts w:ascii="Times New Roman" w:hAnsi="Times New Roman" w:cs="Times New Roman"/>
          <w:sz w:val="24"/>
          <w:szCs w:val="24"/>
        </w:rPr>
        <w:t>досказывание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>» известных сюже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тов.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 xml:space="preserve">Коллективная творческая </w:t>
      </w:r>
      <w:proofErr w:type="gram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работа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 xml:space="preserve"> но изученным произве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дениям во внеурочное время (в группе продлённого дня, в твор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ческой мастерской, в литературном кружке или на факультатив</w:t>
      </w:r>
      <w:r w:rsidRPr="00677353">
        <w:rPr>
          <w:rFonts w:ascii="Times New Roman" w:hAnsi="Times New Roman" w:cs="Times New Roman"/>
          <w:sz w:val="24"/>
          <w:szCs w:val="24"/>
        </w:rPr>
        <w:softHyphen/>
        <w:t xml:space="preserve">ных занятиях): «Дорога сказок», «Город героев», «Сказочный дом» и т. д. 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 xml:space="preserve">Проведение литературных </w:t>
      </w:r>
      <w:proofErr w:type="spell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игр</w:t>
      </w:r>
      <w:proofErr w:type="gramStart"/>
      <w:r w:rsidRPr="006773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773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онкурсов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>, утрен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ников, уроков-отчётов.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(УУД)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понимать и формулировать самостоятельно творческую учебную задачу;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lastRenderedPageBreak/>
        <w:t>распределять роли и функции участников при выполнении коллективных творческих проектов;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интерпретировать те</w:t>
      </w:r>
      <w:proofErr w:type="gramStart"/>
      <w:r w:rsidRPr="0067735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677353">
        <w:rPr>
          <w:rFonts w:ascii="Times New Roman" w:hAnsi="Times New Roman" w:cs="Times New Roman"/>
          <w:sz w:val="24"/>
          <w:szCs w:val="24"/>
        </w:rPr>
        <w:t>оизведения (рассказывать от ли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ца одного из героев произведения или от первого лица); вос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станавливать деформированный план по тексту;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инсценировать художественные произведения, моделиро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вать «живые картины»;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создавать по аналогии произведения разных жанров; сочи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нять стихотворные тексты по заданным строфам и рифмам.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Чтение: работа с информацией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Информация о книге,</w:t>
      </w:r>
      <w:r w:rsidRPr="00677353">
        <w:rPr>
          <w:rFonts w:ascii="Times New Roman" w:hAnsi="Times New Roman" w:cs="Times New Roman"/>
          <w:sz w:val="24"/>
          <w:szCs w:val="24"/>
        </w:rPr>
        <w:t xml:space="preserve"> произведении, авторе произведения </w:t>
      </w:r>
      <w:proofErr w:type="spellStart"/>
      <w:r w:rsidRPr="00677353">
        <w:rPr>
          <w:rFonts w:ascii="Times New Roman" w:hAnsi="Times New Roman" w:cs="Times New Roman"/>
          <w:sz w:val="24"/>
          <w:szCs w:val="24"/>
        </w:rPr>
        <w:t>иликниги</w:t>
      </w:r>
      <w:proofErr w:type="spellEnd"/>
      <w:r w:rsidRPr="00677353">
        <w:rPr>
          <w:rFonts w:ascii="Times New Roman" w:hAnsi="Times New Roman" w:cs="Times New Roman"/>
          <w:sz w:val="24"/>
          <w:szCs w:val="24"/>
        </w:rPr>
        <w:t>. Получение информации с опорой на аппарат книги (титульный лист, оглавление, аннотация, предисловие/послесловие «Об авторе», «От автора»). Умение пользоваться справоч</w:t>
      </w:r>
      <w:r w:rsidRPr="00677353">
        <w:rPr>
          <w:rFonts w:ascii="Times New Roman" w:hAnsi="Times New Roman" w:cs="Times New Roman"/>
          <w:b/>
          <w:sz w:val="24"/>
          <w:szCs w:val="24"/>
        </w:rPr>
        <w:softHyphen/>
      </w:r>
      <w:r w:rsidRPr="00677353">
        <w:rPr>
          <w:rFonts w:ascii="Times New Roman" w:hAnsi="Times New Roman" w:cs="Times New Roman"/>
          <w:b/>
          <w:bCs/>
          <w:sz w:val="24"/>
          <w:szCs w:val="24"/>
        </w:rPr>
        <w:t xml:space="preserve">никами </w:t>
      </w:r>
      <w:r w:rsidRPr="00677353">
        <w:rPr>
          <w:rFonts w:ascii="Times New Roman" w:hAnsi="Times New Roman" w:cs="Times New Roman"/>
          <w:sz w:val="24"/>
          <w:szCs w:val="24"/>
        </w:rPr>
        <w:t>и словарями, находить информацию о героях, произве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дениях и книгах.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i/>
          <w:iCs/>
          <w:sz w:val="24"/>
          <w:szCs w:val="24"/>
        </w:rPr>
        <w:t>Оформление</w:t>
      </w:r>
      <w:r w:rsidRPr="00677353">
        <w:rPr>
          <w:rFonts w:ascii="Times New Roman" w:hAnsi="Times New Roman" w:cs="Times New Roman"/>
          <w:sz w:val="24"/>
          <w:szCs w:val="24"/>
        </w:rPr>
        <w:t xml:space="preserve"> информации в виде моделей, схем, таблиц. 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>Использование</w:t>
      </w:r>
      <w:r w:rsidRPr="00677353">
        <w:rPr>
          <w:rFonts w:ascii="Times New Roman" w:hAnsi="Times New Roman" w:cs="Times New Roman"/>
          <w:sz w:val="24"/>
          <w:szCs w:val="24"/>
        </w:rPr>
        <w:t xml:space="preserve"> готовых таблиц с информацией для характе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ристики героев, книг, произведений.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(УУД)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воспринимать чтение как средство получения информации и удовлетворения личных познавательных запросов;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выполнять практико-ориентированные задания: находить информацию в тексте изучаемого произведения, интерпре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тировать текст, оценивать содержание и языковые особен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ности;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устанавливать последовательность событий в тексте произ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ведения и анализировать причинно-следственные связи;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синтезировать, выделять главную и дополнительную инфор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мацию (о произведении, героях и их поступках);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lastRenderedPageBreak/>
        <w:t>понимать информацию, данную в тексте, и на её основе до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полнять таблицы и схемы недостающей информацией, срав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нивать информацию, представленную в текстовом и схема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тическом виде;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ориентироваться в книге (пользоваться содержанием (ог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лавлением), предисловием, послесловием);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ориентироваться в соответствующих возрасту словарях и справочниках.</w:t>
      </w: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735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67735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>русского языка:</w:t>
      </w:r>
      <w:r w:rsidRPr="00677353">
        <w:rPr>
          <w:rFonts w:ascii="Times New Roman" w:hAnsi="Times New Roman" w:cs="Times New Roman"/>
          <w:sz w:val="24"/>
          <w:szCs w:val="24"/>
        </w:rPr>
        <w:t xml:space="preserve"> аннотация к прочитанному про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изведению (2-3 предложения), запись описания пейзажа или портрета персонажа, проба пера (сочинение считалок, сказок, рассказов);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>музыки:</w:t>
      </w:r>
      <w:r w:rsidRPr="00677353">
        <w:rPr>
          <w:rFonts w:ascii="Times New Roman" w:hAnsi="Times New Roman" w:cs="Times New Roman"/>
          <w:sz w:val="24"/>
          <w:szCs w:val="24"/>
        </w:rPr>
        <w:t xml:space="preserve"> знакомство с музыкальными произведе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ниями на тексты отдельных произведений, составление му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зыкального интонационного рисунка и сравнение его с ин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тонационным рисунком произведения, музыкальные образы героев произведений;</w:t>
      </w:r>
    </w:p>
    <w:p w:rsidR="00677353" w:rsidRPr="00677353" w:rsidRDefault="00677353" w:rsidP="006773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>изобразительного искусства:</w:t>
      </w:r>
      <w:r w:rsidRPr="00677353">
        <w:rPr>
          <w:rFonts w:ascii="Times New Roman" w:hAnsi="Times New Roman" w:cs="Times New Roman"/>
          <w:sz w:val="24"/>
          <w:szCs w:val="24"/>
        </w:rPr>
        <w:t xml:space="preserve"> знакомство с худож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никами книг, иллюстрирование книг-самоделок, использова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ние красок для передачи своего отношения к героям произ</w:t>
      </w:r>
      <w:r w:rsidRPr="00677353">
        <w:rPr>
          <w:rFonts w:ascii="Times New Roman" w:hAnsi="Times New Roman" w:cs="Times New Roman"/>
          <w:sz w:val="24"/>
          <w:szCs w:val="24"/>
        </w:rPr>
        <w:softHyphen/>
        <w:t>ведения, уроки коллективного творчества по темам чтения;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677353">
        <w:rPr>
          <w:rFonts w:ascii="Times New Roman" w:hAnsi="Times New Roman" w:cs="Times New Roman"/>
          <w:i/>
          <w:iCs/>
          <w:sz w:val="24"/>
          <w:szCs w:val="24"/>
        </w:rPr>
        <w:t>технологии:</w:t>
      </w:r>
      <w:r w:rsidRPr="00677353">
        <w:rPr>
          <w:rFonts w:ascii="Times New Roman" w:hAnsi="Times New Roman" w:cs="Times New Roman"/>
          <w:sz w:val="24"/>
          <w:szCs w:val="24"/>
        </w:rPr>
        <w:t xml:space="preserve"> переплёт книг, работа с элементами книги, ремонт книг в классной и школьной библиотеках</w:t>
      </w:r>
      <w:bookmarkStart w:id="0" w:name="_GoBack"/>
      <w:bookmarkEnd w:id="0"/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  <w:r w:rsidRPr="00677353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деятельности обучающихся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677353" w:rsidRPr="00677353" w:rsidTr="00DC366F">
        <w:trPr>
          <w:trHeight w:val="889"/>
          <w:tblHeader/>
        </w:trPr>
        <w:tc>
          <w:tcPr>
            <w:tcW w:w="4928" w:type="dxa"/>
            <w:vAlign w:val="center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Разделпрограммы</w:t>
            </w:r>
            <w:proofErr w:type="spellEnd"/>
          </w:p>
        </w:tc>
        <w:tc>
          <w:tcPr>
            <w:tcW w:w="4929" w:type="dxa"/>
            <w:vAlign w:val="center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Программноесодержание</w:t>
            </w:r>
            <w:proofErr w:type="spellEnd"/>
          </w:p>
        </w:tc>
        <w:tc>
          <w:tcPr>
            <w:tcW w:w="4929" w:type="dxa"/>
            <w:vAlign w:val="center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Характеристикадеятельностиучащихся</w:t>
            </w:r>
            <w:proofErr w:type="spellEnd"/>
          </w:p>
        </w:tc>
      </w:tr>
      <w:tr w:rsidR="00677353" w:rsidRPr="00677353" w:rsidTr="00DC366F">
        <w:tc>
          <w:tcPr>
            <w:tcW w:w="14786" w:type="dxa"/>
            <w:gridSpan w:val="3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677353" w:rsidRPr="00677353" w:rsidTr="00DC366F">
        <w:trPr>
          <w:trHeight w:val="3908"/>
        </w:trPr>
        <w:tc>
          <w:tcPr>
            <w:tcW w:w="4928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речевой и читательской деятельности</w:t>
            </w:r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</w:t>
            </w:r>
            <w:proofErr w:type="gram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слушание)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адекватное понимание содержания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Умение слушать и слышать художественное слово, вопросы учителя и одноклассников по содержанию прослушанного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разножанровых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фольклора (загадки, сказки, былины).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Восприятие на слух учебных задач, осмысление алгоритма учебных действий, направленных на решение этих задач.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на слух научно-популярного произведения: понимание основного содержания и выделение информации (фактов).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Умение слушать и дополнять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ответы одноклассников на вопросы по содержанию прослушанного произведения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вслух и молча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Чтение вслух произведений фольклора, произведений классиков отечественной и зарубежной детской литературы в темпе, соответствующем индивидуальным возможностям учащихся и позволяющем понимать прочитанное.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Практическоеосвоение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основных орфоэпических правил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(литературного произношения) на примере правильной речи учителя и специальных упражнений со словами из текста произведений с трудными звукосочетаниями, с подвижным и неподвижным ударением.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Выразительное чтение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текстов произведений, отрывков и эпизодов в соответствии с интонационным рисунком произведения и основной задачей чтения. Определение порядка учебных действий для формирования умения читать выразительно.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Чтение молча небольших произведений, абзацев, отрывков без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речедвижения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Чтение молча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разножанровых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фольклора, отечественных и зарубежных писателей.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Первичное (ознакомительное) чтение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молча произведений в учебнике и дополнительное чтение произведений по изучаемому разделу в хрестоматии.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изучающего, поискового и просмотрового видов чтения в работе с текстами 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умения читать молча как средства получения информации.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Чтение молча описаний картин природы, портретов героев, интерьера, поступков героев, повествования и рассуждения в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умения читать молча для работы с книгой до чтения (получение информации из книги)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разными видами текста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и способов организации текста: фамилия автора, заголовок, абзац, часть, глава, раздел.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произведения: чтение, определение темы, жанра, главной мысли, деление текста на смысловые части,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частей, составление плана.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Виды текстов: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учебный, художественный и научно-популярный.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Воспроизведение текста: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по плану кратко и подробно, чтение наизусть,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наизусть или по учебнику.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произведения: ответы на вопросы к тексту произведения, подтверждение ответов словами из текста, указывающими на его специфику (жанр, тему, особенности языка автора).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Анализ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заголовков, жанров, тем и авторской принадлежности произведений стихотворных и прозаических.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темы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(о Родине, о детях, о животных, о природе) и уточнение её исходя из содержания произведения (о зимней/весенней природе, о детях в Великую Отечественную войну, о служении Родине, о дружбе человека и животного и т. д.).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Самостоятельное моделирование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обложек к произведениям.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Определение главной мысли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произведения. Аргументированные ответы на вопросы: что хотел сказать автор? Как он об этом говорит? Выделение слов и предложений, подтверждающих позицию автора и главную мысль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плана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текста произведения: деление текста на части, определение главной мысли каждой части,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частей.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составлять план, усвоение алгоритма учебных действий.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Подробный пересказ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текста произведения или эпизода.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Определение главной мысли, выделение ключевых предложений или слов, особенностей построения предложений, пересказ абзацев и всего эпизода или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Краткийпересказ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 ключевым предложениям в каждом абзаце.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spell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образамигероев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произведений. Герои положительные и отрицательные. Главный герой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героя: внешний вид (портрет), поступки, отношение к окружающим, отношение автора к герою произведения. Сравнение героев и их поступков.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внутритекстовыми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иллюстрациями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рассматривание, подбор эпизодов или предложений к иллюстрации. Рассказ эпизода по иллюстрации. Анализ содержания иллюстрации и его соответствия произведению.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Сравнение иллюстраций разных художников к одному и тому же произведению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текстом художественного </w:t>
            </w: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произведения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 художественного текста: эмоционально-нравственное содержание, использование средств выразительности (эпитеты, сравнения, олицетворения и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д.).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Эмоциональная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реакция на произведение, взаимоотношения героев и их поступки.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Мотивы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героев, его оценка с позиций морали.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 Родине, желания служить Отечеству на примерах произведений фольклора и отечественных писателей.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  <w:proofErr w:type="gram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одина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, честь, достоинство, честность, ложь, гуманизм, дружба, правда, любовь, ненависть, милосердие, гуманизм, доброта.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Образы героев художественного произведения: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портреты героев, описание поступков, использование средств выразительности.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Выявление авторского отношения к герою на основе имени, авторской характеристики. Классификация героев положительных и отрицательных.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и отрицательных героев (портрет, поступки, речь, отношение автора).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краткий и подробный, отдельных эпизодов по плану. Формирование умения пересказывать тексты произведений по алгоритму: чтение, определение главной мысли произведения или эпизода, выделение смысловых частей,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каждой части и составление плана. Подробный пересказ (близко к авторскому тексту) и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краткий (ключевые предложения).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Выборочный пересказ: выбор в тексте всех фрагментов о герое, о месте событий и т. п. Выделение сюжетных частей в художественном тексте.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Пересказ по иллюстрациям.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Сравнение художественных произведений со сходными сюжетами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текстами научно-популярного произведения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Особенности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научно-популярного текста — наличие точной информации о предметах, явлениях, людях, животных, окружающем мире. Практическое знакомство с рассказами, очерками, воспоминаниями. Сравнение с художественными текстами.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жанра, темы и авторской принадлежности. Формирование умения работать с текстом научно-популярного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(познавательного) произведения. Подробный пересказ фактов, описаний явлений и предметов. Краткий пересказ — выделение информации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учебным текстом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учебного текста: краткое изложение сведений о разделе и определение учебных задач.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Чтение статей и выводов в учебнике, определений литературоведческих понятий.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алгоритмов учебных действий (чтения вслух и молча, разных видов пересказов, работы с текстами произведений)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Библиографическая культура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(работа с книгой)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Типы книг: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книга-произведение, книга-сборник, книга-справочник, периодика (детские журналы).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Книги учебные, художественные, научно-популярные, справочные. 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Выходные данные, структура книги: титульный лист, оглавление (содержание), аннотация, иллюстрации, предисловие, послесловие.</w:t>
            </w:r>
            <w:proofErr w:type="gramEnd"/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Самостоятельный выбор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книг в библиотеке по рекомендательному списку, каталогу, в открытом библиотечном фонде с алфавитным указателем.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(научная, художественная) с опорой на аппарат книги и справочно-иллюстративный материал (иллюстрации, таблицы, схемы).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чтение произведений по изучаемой теме в хрестоматии и книгах из библиотек (домашней, школьной,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муниципальной, городской).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Работа с детскими периодическими журналами и газетами по собственному выбору.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Участие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проектной деятельности: сбор информации о книгах на заданную тему, книгах-сборниках, книгах одного автора, оформление материалов (книг-самоделок, плакатов), проведение презентаций для одноклассников, участие в конкурсах и выставках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(культура речевого общения)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Восприятие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художественного произведения как образца речевого общения (автор → читатель).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речи героев произведения, анализ их способа общения.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слов вежливости, обращений в диалогах героев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Чтение диалогов героев, понимание смысла диалогической речи.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Знакомство с нормами и формами речевого общения: диалог и монолог, правила речевого общения (умение слушать вопросы собеседника и давать точные ответы, задавать вопросы).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Практическое ведение диалога с учителем и одноклассниками по прочитанному или изучаемому произведению.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ролям и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и отдельных эпизодов.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  <w:proofErr w:type="gram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иалог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, вопрос, реплика, обращения, слова вежливости.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Сравнение диалогической и монологической речи героев литературных 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монолога-ответа на вопрос по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изучаемому произведению, монолога-высказывания (о герое, произведении или книге).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монологов-сообщений об авторе произведения или о книге при выполнении проекта в рамках изучаемого раздела или темы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Письмо (культура письменной речи)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произведений как образцов письменной речи. Язык произведения, особенности авторской речи.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описания, повествования, рассуждения — основных видов письменной речи.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Описание, повествование и рассуждение в текстах произведений, их место и значение (создание образов героев, пейзажа, интерьера или места действия; развитие действия; монолог героя).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в тексте произведения обращений, сравнений, эпитетов, синонимов, антонимов.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Развитие внимания к художественному слову.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Использование в письменной речи слов из произведений</w:t>
            </w:r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произведения фольклора (сказки, былины, песни, загадки),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их содержание,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жанр.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Слушать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слышать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прозаические и стихотворные тексты художественных произведений,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эмоционально реагировать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на художественное слово, поэтические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 прослушанного произведения,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его содержание и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свою эмоциональную реакцию на произведение.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научно-популярных и учебных текстах.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(алгоритм) учебных действий для выполнения заданий и упражнений к прослушанным текстам 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Формулировать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 прослушанным произведениям,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слушать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учителяи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ответы одноклассников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дополнять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вслух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целыми словами, словосочетаниями, речевыми звеньями правильно, с пониманием читаемого произведения. Темп чтения не менее 60 слов в минуту.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тексты произведений фольклора, отечественных и зарубежных писателей с соблюдением знаков препинания, расстановкой пауз и выделением ключевых слов в предложениях.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слова с трудными звукосочетаниями, с подвижным и неподвижным ударением и уточнять их правильное произношение по словарю или у учителя.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орфоэпические правила произношения слов: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что, чтобы, конечно,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сегодня, белого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и т. д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тексты произведений по образцу в соответствии с интонационным рисунком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(памятку) работы над выразительностью чтения произведений, отрывков или эпизодов.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интонационные средства выразительности: тон, темп, паузы и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логические ударения.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Отрабатывать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умение читать молча абзацы, отрывки.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чтение молча (исключать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речедвижение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фиксацию читаемой строки линейкой или пальцем).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 произведения до чтения, используя просмотровое чтение молча.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Пользоваться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умением читать молча для первичного (ознакомительного) чтения нового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умение читать молча для поиска информации в произведении, для работы со структурой текстов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разножанровых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произведений, вошедших в круг чтения третьеклассников.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Пользоваться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поисковым чтением и умением читать молча для работы с текстом произведений, составления плана, выделения смысловых частей и эпизодов.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описания, повествования и рассуждения, пользуясь умением читать молча.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произведения (фамилия автора и заглавие), смысловые части, озаглавливать каждую часть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текста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характеризовать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его: по структуре, иллюстрации, заглавию, авторской принадлежности.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жанр, тему и главную мысль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текста: выделять смысловые части, определять их главную мысль и озаглавливать, составлять план.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тексты художественных, научно-популярных произведений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каждого (структура, цель, художественные особенности).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воспроизводить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оизведения, пользуясь алгоритмом учебных действий: читать наизусть, читать выразительно наизусть и по учебнику, пересказывать подробно и кратко.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Отвечать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произведения, подтверждая ответы словами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текста и подчёркивая особенности и специфику текста (жанр, тема, форма, язык автора).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темы, жанры и авторскую принадлежность произведений стихотворных и прозаических.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тему и жанр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обложки.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произведений на одну и ту же тему, но разных жанров; одинаковых жанров, но разных по теме; произведений одного и того же автора.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созданные модели с готовыми образцами.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Дополнять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модели, исправлять неточности и ошибки.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произведения,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отвечать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к тексту произведения,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слова и предложения, подтверждающие главную мысль.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текст на смысловые части,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озаглавливать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каждую часть,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план.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Овладевать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умением составлять план любого текста, пользуясь алгоритмом учебных действий.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пересказывать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оизведения, эпизода подробно или кратко, следуя алгоритму учебных действий.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кст кр</w:t>
            </w:r>
            <w:proofErr w:type="gram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атко, выделяя основные сюжетные линии и факты.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образы положительных и отрицательных героев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образ главного героя.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героев и их поступки, подтверждая ответ словами из текста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 иллюстрацией,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её значение для понимания произведения,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своё представление о прочитанном с иллюстрацией,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 о соответствии иллюстрации произведению.</w:t>
            </w:r>
            <w:proofErr w:type="gramEnd"/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разных художников к одному и тому же произведению,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их особенности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текст адекватно его эмоционально-нравственному содержанию.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художественного текста: эмоции и чувства героев произведения, чувства и переживания автора произведения, воздействие произведения на читателя.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заглавие произведения, его соответствие содержанию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с точки зрения морально-этических норм,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выражать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 к поступкам героев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его.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Осознавать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Родина, любовь, зло, добро, ложь, честь, честность, гордость, милосердие, гуманизм, доброта.</w:t>
            </w:r>
            <w:proofErr w:type="gramEnd"/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 героях произведений (портрет, поступки, чувства, состояния), используя художественные средства.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авторское отношение к героям.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героев положительных и отрицательных,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их поступки.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образы положительных и отрицательных героев в табличной форме.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Характеризовать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героев, используя данные из таблиц.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подробно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(с учётом всех сюжетных линий);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(сжато, с выделением основных сюжетных линий);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выборочно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героя произведения, места события, обстановки);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 иллюстрациям.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умение пересказывать произведения (подробно, кратко, выборочно), пользуясь алгоритмом учебных действий.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со сходными сюжетами по жанру, авторской принадлежности, форме, средствам выразительности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научно-популярных текстов: изложение фактов, достоверное описание предмета или явления, связь с окружающими предметами и явлениями,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 (Что нового узнали?</w:t>
            </w:r>
            <w:proofErr w:type="gram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Какую информацию содержит текст? 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В какой форме она пред-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ставлена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?).</w:t>
            </w:r>
            <w:proofErr w:type="gramEnd"/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жанр, тему и авторскую принадлежность научно-популярных 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таблицу с указанием фактов, изложенных в тексте,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фамилию автора и заголовок, определять жанр и тему.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кратко, выделяя только фактическую информацию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работать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 учебными текстами в учебниках литературного чтения, русского языка, математики, окружающего мира: читать текст, выделять задачи, правила, алгоритмы учебных действий.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понятия, давать определения.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Составлять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учебных действий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(чтения вслух и молча, краткого и подробного пересказов)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книгу: анализировать структуру (обложка, титульный лист, иллюстрации, содержание, аннотация, выходные данные), тип книги, название (фамилия автора и заголовок).</w:t>
            </w:r>
            <w:proofErr w:type="gramEnd"/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обложки книг (автор, заглавие, жанр, тема),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дополнять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модели книг,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подбирать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книги к моделям.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Пользоваться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библиотечным фондом.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каталогу, в открытом доступе по алфавитному указателю.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книге нужную информацию, пользуясь аппаратом книги, иллюстрациями, таблицами, схемами.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 произведения в хрестоматии по изучаемой теме (разделу)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читать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детские газеты и журналы в читальном зале библиотеки.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индивидуально, в парах и группах: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собирать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книгах и авторах,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обрабатывать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собранную информацию,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и выставках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Пользоваться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поисковым чтением: находить в тексте диалоги, монологи,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полилоги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героев,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реплики, обращения, слова, подчёркивающие особенности характера героев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ответы о произведении, героях, авторе.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 ролям диалоги,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полилоги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, монологи героев произведений;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инсценировать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эпизоды.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с учителем или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одноклассниками о произведении, героях, книге. Вести беседу в паре, в группе на тему прочитанного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Участвовать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в обсуждении произведений, книг, героев.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речи понятия: диалог, монолог, реплика, вопрос и слова вежливого 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об-ращения</w:t>
            </w:r>
            <w:proofErr w:type="gram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своё суждение о произведениях, книгах в виде монолога (3–5 предложений).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Готовить сообщение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форме монолога об авторе произведения или о книге в форме монолога в качестве проекта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Знакомиться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 образцами письменной речи: произведениями классической литературы отечественных и зарубежных писателей; определять особенности языка писателя (2–3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существенных признака).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письменную речь прозаических и стихотворных 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оизведения; находить в нём описания, повествования, рассуждения.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разные типы текста: описание героя, повествование (рассказ о поступке героя), рассуждение о той или иной ситуации, описанной в произведении (мини-сочинение).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речи обращения, сравнения, эпитеты, синонимы, антонимы и предложения из 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отзывы о произведениях, героях, книгах</w:t>
            </w:r>
          </w:p>
        </w:tc>
      </w:tr>
      <w:tr w:rsidR="00677353" w:rsidRPr="00677353" w:rsidTr="00DC366F">
        <w:tc>
          <w:tcPr>
            <w:tcW w:w="4928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Кругчтения</w:t>
            </w:r>
            <w:proofErr w:type="spellEnd"/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Произведения фольклора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(былины, сказы, загадки, пословицы, скороговорки) народов мира.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Скороговорки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(особенности построения текста, цель скороговорок как жанра).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Темы пословиц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(прямой и скрытый смысл, особенности построения текста, значение пословиц в формировании нравственных ценностей (любовь к Родине, уважение к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труду и книге, честность, честь, правда, ложь)).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Загадки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(понятие, виды загадок, темы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загадок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агадки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 литературные).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Народные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авторские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сказки с загадками (особенности структуры текста, загадки как основа сюжета сказок).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отечественных и зарубежных писателей-классиков (И.А. Крылова, А.С.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Пушкина, Ф.И. Тютчева, А.Н.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, А.А. Фета, Л.Н. Толстого, Н.А. Некрасова, А.П. Чехова, И.С. Никитина, И.З. Сурикова, С.Д. Дрожжина, Д.Н. Мамина-Сибиряка, А.И. Куприна, С.А. Есенина, К.Г. Паустовского, С.Я. Маршака, Л. Пантелеева, А.П.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Гайдара,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М.М.Пришвина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, Ш. Перро, Ц.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Топелиуса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, Джека Лондона, Э.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Сетона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-Томпсона, братьев Гримм, Х.-К. Андерсена, Дж.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Чиарди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Произведения отечественных и зарубежных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писателей: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художественные, научно-популярные, исторические и фантастические рассказы (К.Г. Паустовского, Л.Н. Толстого, Л. Пантелеева, М.М. Пришвина).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Научно-популярные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рассказы: очерки и воспоминания (К.Г. Паустовский «Сказки Пушкина»; К.И. Чуковский «О стихах Н.А. Некрасова»; Н. Шер «О рассказах А.П. Чехова»; В.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«Воспоминания о М.М. Пришвине»).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художественными, научно-популярными, историческими книгами для детей, с книгами о приключениях и фантастике, а также справочной книгой.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Дополнительное чтение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хрестоматии произведений И.С. Тургенева, И.А. Бунина, Л.Н.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В.В. Бианки, В.П. Астафьева, С.В. Михалкова, В.Ю. Драгунского, братьев Гримм, Дж.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Чиарди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; самостоятельный подбор и чтение книг (из списка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рекомендованных).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Детские периодические журналы («Костёр», «Пять углов», «Чудеса планеты Земля»). Электронные периодические издания («Детская газета», «Антошка»).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Детские газеты («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», «Шапокляк», «</w:t>
            </w:r>
            <w:proofErr w:type="gramStart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правда»)</w:t>
            </w:r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фольклора народов России, сказки и былины русского народа.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былины в обработке и в пересказе, выделять особенности былинного стиха.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русскую народную сказку с загадками, немецкую (братьев Гримм) и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башкирскую (в пересказе А. Платонова).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скороговорки по особенностям построения текстов, используя материал учебника и учебной хрестоматии.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тему пословиц, их прямой и скрытый смысл.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«Знатоки пословиц» и проектной деятельности «Народная мудрость».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виды загадок, народные и авторские.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Сочинять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о предметах, явлениях природы, животных.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проектной деятельности на тему «Мир загадок»: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собирать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загадки, </w:t>
            </w:r>
            <w:proofErr w:type="spell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proofErr w:type="gram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,о</w:t>
            </w:r>
            <w:proofErr w:type="gram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формлять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книги-самоделки,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на конкурсах, праздниках, библиотечных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тексты сказок с загадками,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сюжета.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обложки к произведениям: определять жанр, тему, указывать фамилию автора и заголовок.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модели к произведениям одного автора, но разным по жанру и теме.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заполнять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таблицы, схемы, списки произведений одного автора; произведений разных авторов на одну тему; произведений одного жанра разных авторов.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русских поэтов по темам (о Родине, о природе, о животных, о детях или людях и т. д.).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прозаические произведения о детях, о животных, о природе отечественных и зарубежных писателей.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Объяснять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художественных, научно-популярных, исторических и фантастических рассказов.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Л.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Пантелеева, М.М.</w:t>
            </w:r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Пришвина, А.И. Куприна и делать аргументированные выводы об их жанровых особенностях.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Пользоваться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справочниками и справочной книгой (алфавитный указатель, словарные статьи, иллюстративные материалы справочника: таблицы, схемы, рисунки, примеры).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Читать дополнительно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хрестоматии произведения по изучаемой теме (разделу) и самостоятельно книги из библиотек.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произведения по жанру, теме, авторской принадлежности, форме.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Читать и использовать информацию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из детских журналов и газет (печатных и электронных)</w:t>
            </w:r>
          </w:p>
        </w:tc>
      </w:tr>
      <w:tr w:rsidR="00677353" w:rsidRPr="00677353" w:rsidTr="00DC366F">
        <w:tc>
          <w:tcPr>
            <w:tcW w:w="4928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Литературоведческаяпропедевтика</w:t>
            </w:r>
            <w:proofErr w:type="spellEnd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практическоеосвоение</w:t>
            </w:r>
            <w:proofErr w:type="spellEnd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Фольклорные и авторские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Жанры </w:t>
            </w: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фольклора: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пословицы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скороговорки, загадки, сказки, </w:t>
            </w:r>
            <w:proofErr w:type="spell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былины</w:t>
            </w:r>
            <w:proofErr w:type="gram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анры</w:t>
            </w:r>
            <w:proofErr w:type="spellEnd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литературных </w:t>
            </w: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произведений: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сказка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, рассказ, басня, стихотворение, воспоминание, очерк, сказ, былина, быль, пьеса-сказка.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знакомство со </w:t>
            </w: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средствами художественной </w:t>
            </w: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выразительности</w:t>
            </w:r>
            <w:proofErr w:type="gram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равнение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, эпитет, олицетворение, метафора, гипербола, интонационный рисунок, пауза, темп, ритм, логические ударения.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Прозаическая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стихотворная формы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Литературоведческие </w:t>
            </w: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  <w:proofErr w:type="gram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роизведение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, жанр, тема, автор произведения, сюжет, герой, автор-рассказчик, диалог, монолог, пейзаж, портрет героя, строфа, стихотворная строка, рифма</w:t>
            </w:r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фольклорные и авторские (литературные)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разных жанров,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их особенности.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по темам, скороговорки по построению и звучанию, сказки по видам (о животных, бытовые, волшебные).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особенности басен, былин.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Пользоваться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выразительности для отработки умения читать выразительно, в соответствии с интонационным рисунком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строфы, указывать рифмы и строки стихотворения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литературоведческих понятиях,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их в речи.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 сюжетом произведения и его компонентами.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эпитеты, сравнения, метафоры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их функцию в произведении,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</w:t>
            </w:r>
          </w:p>
        </w:tc>
      </w:tr>
      <w:tr w:rsidR="00677353" w:rsidRPr="00677353" w:rsidTr="00DC366F">
        <w:trPr>
          <w:trHeight w:val="4475"/>
        </w:trPr>
        <w:tc>
          <w:tcPr>
            <w:tcW w:w="4928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Творческая деятельность учащихся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b/>
                <w:sz w:val="24"/>
                <w:szCs w:val="24"/>
              </w:rPr>
              <w:t>(на основе литературных произведений)</w:t>
            </w:r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Чтение по ролям художественных произведений; раскрытие образа героя при чтении с помощью интонации, мимики, жестов.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Поиск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описания кульминационного эпизода в произведении и его выразительное чтение.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Пересказ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сказок с присказками. </w:t>
            </w:r>
            <w:proofErr w:type="spell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, постановка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«живых картин», словесное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картин к отдельным эпизодам и произведениям.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творческого характера «Сочиняем сказки», «Сказки с загадками», «О подвигах былинных героев», «Звуки и краски осени» и т. д.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 героях произведений, произведении, книге, об авторе.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Интерпретация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текста произведения: устное, словесное рисование, подробный и краткий пересказы от лица автора или героя произведения.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по аналогии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историй, рассказов, комиксов, стихотворений.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рукописной книги из творческих работ учащихся: иллюстрирование, оформление книги.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Презентациятворческихработнауроке</w:t>
            </w:r>
            <w:proofErr w:type="spellEnd"/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77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вовнеурочноевремя</w:t>
            </w:r>
            <w:proofErr w:type="spellEnd"/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произведения и задачу чтения;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или инсценировать.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кульминационные моменты художественных текстов, выражая своё отношение к героям.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подробно и кратко,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эпизоды.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«живые картины» к эпизодам и произведениям.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проекты в группах, парах или индивидуально. Самостоятельно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суждения о героях и их поступках, о произведениях, книге, об авторах 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тексты произведений: выбор эпизода и его пересказ от имени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автора или героя.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к тексту,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словесные картины графически.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 аналогии историй о героях произведений, рассказов, комиксов, стихотворений по образцу (рифма, строфа).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рукописные книги на основе творческих работ: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собирать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работы,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по жанрам и темам,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иллюстрировать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 оформлять книги, представлять их</w:t>
            </w:r>
          </w:p>
        </w:tc>
      </w:tr>
      <w:tr w:rsidR="00677353" w:rsidRPr="00677353" w:rsidTr="00DC366F">
        <w:tc>
          <w:tcPr>
            <w:tcW w:w="4928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Чтение</w:t>
            </w:r>
            <w:proofErr w:type="spellEnd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77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информацией</w:t>
            </w:r>
            <w:proofErr w:type="spellEnd"/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Информация: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книги, произведения, периодические издания.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с научно-популярными произведениями и справочной книгой.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Сбор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книге (обложка, титульный лист, оглавление, аннотация,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предисловие, послесловие).</w:t>
            </w:r>
            <w:proofErr w:type="gramEnd"/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Оформление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информации в виде таблиц, использование сведений из таблиц для характеристики произведения или книги.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данных таблиц для создания текстов-описаний предметов, явлений, животных.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Дополнение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таблиц и схем информацией из научно-популярных текстов</w:t>
            </w:r>
          </w:p>
        </w:tc>
        <w:tc>
          <w:tcPr>
            <w:tcW w:w="4929" w:type="dxa"/>
          </w:tcPr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Пользоваться 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>информацией о произведении (жанр, тема, авторская принадлежность).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фактическую информацию в текстах научно-популярных произведений.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Собирать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книге: тип книги, тема, жанр, автор, художник.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Заполнять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таблицы и схемы, </w:t>
            </w: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делать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выводы на основе информации, представленной в форме таблицы.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таблиц для создания текстов-описаний предметов, явлений, животных.</w:t>
            </w:r>
          </w:p>
          <w:p w:rsidR="00677353" w:rsidRPr="00677353" w:rsidRDefault="00677353" w:rsidP="006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53">
              <w:rPr>
                <w:rFonts w:ascii="Times New Roman" w:hAnsi="Times New Roman" w:cs="Times New Roman"/>
                <w:i/>
                <w:sz w:val="24"/>
                <w:szCs w:val="24"/>
              </w:rPr>
              <w:t>Дополнять</w:t>
            </w:r>
            <w:r w:rsidRPr="00677353">
              <w:rPr>
                <w:rFonts w:ascii="Times New Roman" w:hAnsi="Times New Roman" w:cs="Times New Roman"/>
                <w:sz w:val="24"/>
                <w:szCs w:val="24"/>
              </w:rPr>
              <w:t xml:space="preserve"> таблицы и схемы данными из научно-популярных текстов</w:t>
            </w:r>
          </w:p>
        </w:tc>
      </w:tr>
    </w:tbl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77353">
        <w:rPr>
          <w:rFonts w:ascii="Times New Roman" w:hAnsi="Times New Roman" w:cs="Times New Roman"/>
          <w:b/>
          <w:sz w:val="24"/>
          <w:szCs w:val="24"/>
          <w:lang w:val="en-US"/>
        </w:rPr>
        <w:t>Материально-техническоеобеспечениепрограммы</w:t>
      </w:r>
      <w:proofErr w:type="spellEnd"/>
    </w:p>
    <w:p w:rsidR="00677353" w:rsidRPr="00677353" w:rsidRDefault="00677353" w:rsidP="0067735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353">
        <w:rPr>
          <w:rFonts w:ascii="Times New Roman" w:hAnsi="Times New Roman" w:cs="Times New Roman"/>
          <w:sz w:val="24"/>
          <w:szCs w:val="24"/>
          <w:lang w:val="en-US"/>
        </w:rPr>
        <w:t>портретыписателей</w:t>
      </w:r>
      <w:proofErr w:type="spellEnd"/>
      <w:r w:rsidRPr="006773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7353" w:rsidRPr="00677353" w:rsidRDefault="00677353" w:rsidP="0067735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t>репродукции картин и художественные фотографии в соответствии с содержанием программы;</w:t>
      </w:r>
    </w:p>
    <w:p w:rsidR="00677353" w:rsidRPr="00677353" w:rsidRDefault="00677353" w:rsidP="0067735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353">
        <w:rPr>
          <w:rFonts w:ascii="Times New Roman" w:hAnsi="Times New Roman" w:cs="Times New Roman"/>
          <w:sz w:val="24"/>
          <w:szCs w:val="24"/>
          <w:lang w:val="en-US"/>
        </w:rPr>
        <w:t>иллюстрации</w:t>
      </w:r>
      <w:proofErr w:type="spellEnd"/>
      <w:r w:rsidRPr="00677353"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677353">
        <w:rPr>
          <w:rFonts w:ascii="Times New Roman" w:hAnsi="Times New Roman" w:cs="Times New Roman"/>
          <w:sz w:val="24"/>
          <w:szCs w:val="24"/>
          <w:lang w:val="en-US"/>
        </w:rPr>
        <w:t>литературнымпроизведениям</w:t>
      </w:r>
      <w:proofErr w:type="spellEnd"/>
      <w:r w:rsidRPr="006773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7353" w:rsidRPr="00677353" w:rsidRDefault="00677353" w:rsidP="0067735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353">
        <w:rPr>
          <w:rFonts w:ascii="Times New Roman" w:hAnsi="Times New Roman" w:cs="Times New Roman"/>
          <w:sz w:val="24"/>
          <w:szCs w:val="24"/>
          <w:lang w:val="en-US"/>
        </w:rPr>
        <w:t>детскаяпериодика</w:t>
      </w:r>
      <w:proofErr w:type="spellEnd"/>
      <w:r w:rsidRPr="006773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7353" w:rsidRPr="00677353" w:rsidRDefault="00677353" w:rsidP="0067735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353">
        <w:rPr>
          <w:rFonts w:ascii="Times New Roman" w:hAnsi="Times New Roman" w:cs="Times New Roman"/>
          <w:sz w:val="24"/>
          <w:szCs w:val="24"/>
        </w:rPr>
        <w:lastRenderedPageBreak/>
        <w:t>настольные развивающие игры (литературное лото), викторина.</w:t>
      </w: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</w:rPr>
      </w:pPr>
    </w:p>
    <w:p w:rsidR="00677353" w:rsidRPr="00677353" w:rsidRDefault="00677353" w:rsidP="0067735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353">
        <w:rPr>
          <w:rFonts w:ascii="Times New Roman" w:hAnsi="Times New Roman" w:cs="Times New Roman"/>
          <w:sz w:val="24"/>
          <w:szCs w:val="24"/>
          <w:lang w:val="en-US"/>
        </w:rPr>
        <w:t>Техническиесредстваобучения</w:t>
      </w:r>
      <w:proofErr w:type="spellEnd"/>
    </w:p>
    <w:p w:rsidR="00677353" w:rsidRPr="00677353" w:rsidRDefault="00677353" w:rsidP="0067735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353">
        <w:rPr>
          <w:rFonts w:ascii="Times New Roman" w:hAnsi="Times New Roman" w:cs="Times New Roman"/>
          <w:sz w:val="24"/>
          <w:szCs w:val="24"/>
          <w:lang w:val="en-US"/>
        </w:rPr>
        <w:t>Компьютер</w:t>
      </w:r>
      <w:proofErr w:type="spellEnd"/>
      <w:r w:rsidRPr="006773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7353" w:rsidRPr="00677353" w:rsidRDefault="00677353" w:rsidP="0067735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353">
        <w:rPr>
          <w:rFonts w:ascii="Times New Roman" w:hAnsi="Times New Roman" w:cs="Times New Roman"/>
          <w:sz w:val="24"/>
          <w:szCs w:val="24"/>
          <w:lang w:val="en-US"/>
        </w:rPr>
        <w:t>Мультимедийныйпроектор</w:t>
      </w:r>
      <w:proofErr w:type="spellEnd"/>
    </w:p>
    <w:p w:rsidR="00677353" w:rsidRPr="00677353" w:rsidRDefault="00677353" w:rsidP="00677353"/>
    <w:p w:rsidR="00677353" w:rsidRPr="00677353" w:rsidRDefault="00677353" w:rsidP="00677353"/>
    <w:p w:rsidR="00677353" w:rsidRDefault="00677353"/>
    <w:sectPr w:rsidR="00677353" w:rsidSect="006773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E9" w:rsidRDefault="005149E9" w:rsidP="00677353">
      <w:pPr>
        <w:spacing w:after="0" w:line="240" w:lineRule="auto"/>
      </w:pPr>
      <w:r>
        <w:separator/>
      </w:r>
    </w:p>
  </w:endnote>
  <w:endnote w:type="continuationSeparator" w:id="0">
    <w:p w:rsidR="005149E9" w:rsidRDefault="005149E9" w:rsidP="0067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53" w:rsidRDefault="006773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53" w:rsidRDefault="00677353">
    <w:pPr>
      <w:pStyle w:val="a7"/>
    </w:pPr>
  </w:p>
  <w:p w:rsidR="00677353" w:rsidRDefault="00677353">
    <w:pPr>
      <w:pStyle w:val="a7"/>
    </w:pPr>
  </w:p>
  <w:p w:rsidR="00677353" w:rsidRDefault="00677353">
    <w:pPr>
      <w:pStyle w:val="a7"/>
    </w:pPr>
  </w:p>
  <w:p w:rsidR="00677353" w:rsidRDefault="00677353">
    <w:pPr>
      <w:pStyle w:val="a7"/>
    </w:pPr>
  </w:p>
  <w:p w:rsidR="00677353" w:rsidRDefault="0067735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53" w:rsidRDefault="006773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E9" w:rsidRDefault="005149E9" w:rsidP="00677353">
      <w:pPr>
        <w:spacing w:after="0" w:line="240" w:lineRule="auto"/>
      </w:pPr>
      <w:r>
        <w:separator/>
      </w:r>
    </w:p>
  </w:footnote>
  <w:footnote w:type="continuationSeparator" w:id="0">
    <w:p w:rsidR="005149E9" w:rsidRDefault="005149E9" w:rsidP="0067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53" w:rsidRDefault="006773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53" w:rsidRDefault="0067735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53" w:rsidRDefault="006773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DDD"/>
    <w:multiLevelType w:val="hybridMultilevel"/>
    <w:tmpl w:val="028AA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8F559C"/>
    <w:multiLevelType w:val="hybridMultilevel"/>
    <w:tmpl w:val="11C89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D51959"/>
    <w:multiLevelType w:val="multilevel"/>
    <w:tmpl w:val="487E7C4C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5F"/>
    <w:rsid w:val="005149E9"/>
    <w:rsid w:val="00677353"/>
    <w:rsid w:val="00A507C6"/>
    <w:rsid w:val="00C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3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353"/>
  </w:style>
  <w:style w:type="paragraph" w:styleId="a7">
    <w:name w:val="footer"/>
    <w:basedOn w:val="a"/>
    <w:link w:val="a8"/>
    <w:uiPriority w:val="99"/>
    <w:unhideWhenUsed/>
    <w:rsid w:val="0067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3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353"/>
  </w:style>
  <w:style w:type="paragraph" w:styleId="a7">
    <w:name w:val="footer"/>
    <w:basedOn w:val="a"/>
    <w:link w:val="a8"/>
    <w:uiPriority w:val="99"/>
    <w:unhideWhenUsed/>
    <w:rsid w:val="0067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7203</Words>
  <Characters>41059</Characters>
  <Application>Microsoft Office Word</Application>
  <DocSecurity>0</DocSecurity>
  <Lines>342</Lines>
  <Paragraphs>96</Paragraphs>
  <ScaleCrop>false</ScaleCrop>
  <Company/>
  <LinksUpToDate>false</LinksUpToDate>
  <CharactersWithSpaces>48166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3</cp:revision>
  <dcterms:created xsi:type="dcterms:W3CDTF">2010-04-22T23:39:00Z</dcterms:created>
  <dcterms:modified xsi:type="dcterms:W3CDTF">2010-04-22T23:44:00Z</dcterms:modified>
</cp:coreProperties>
</file>