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F5CFC" w:rsidRDefault="00E42A2F" w:rsidP="00EF5CFC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7216" wrapcoords="-78 -225 -78 21375 21678 21375 21678 -225 -78 -225" strokecolor="white">
            <v:textbox style="mso-next-textbox:#_x0000_s1026">
              <w:txbxContent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</w:t>
                  </w:r>
                  <w:r w:rsidR="00D84998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от 31 августа 2016 г     _____ </w:t>
                  </w:r>
                </w:p>
                <w:p w:rsidR="00EF5CFC" w:rsidRPr="001F24D6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left:0;text-align:left;margin-left:287.3pt;margin-top:10.25pt;width:192.2pt;height:61.75pt;z-index:-251656192" wrapcoords="-84 -263 -84 21337 21684 21337 21684 -263 -84 -263" strokecolor="white">
            <v:textbox style="mso-next-textbox:#_x0000_s1027">
              <w:txbxContent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EF5CFC" w:rsidRPr="001F24D6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 style="mso-next-textbox:#_x0000_s1028">
              <w:txbxContent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И. Плесовских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EF5CFC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F5CFC" w:rsidRPr="001F24D6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F5CFC" w:rsidRPr="001F24D6" w:rsidRDefault="00EF5CFC" w:rsidP="00EF5C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EF5CFC" w:rsidRDefault="00EF5CFC" w:rsidP="00EF5CFC">
      <w:pPr>
        <w:shd w:val="clear" w:color="auto" w:fill="FFFFFF"/>
        <w:ind w:left="4962"/>
        <w:rPr>
          <w:color w:val="000000"/>
        </w:rPr>
      </w:pPr>
    </w:p>
    <w:p w:rsidR="00EF5CFC" w:rsidRDefault="00EF5CFC" w:rsidP="00EF5CFC">
      <w:pPr>
        <w:pStyle w:val="3"/>
        <w:rPr>
          <w:i/>
          <w:sz w:val="40"/>
          <w:szCs w:val="40"/>
        </w:rPr>
      </w:pPr>
    </w:p>
    <w:p w:rsidR="00EF5CFC" w:rsidRDefault="00EF5CFC" w:rsidP="00EF5CFC">
      <w:pPr>
        <w:pStyle w:val="3"/>
        <w:rPr>
          <w:i/>
          <w:sz w:val="40"/>
          <w:szCs w:val="40"/>
        </w:rPr>
      </w:pPr>
    </w:p>
    <w:p w:rsidR="00EF5CFC" w:rsidRPr="00594293" w:rsidRDefault="00EF5CFC" w:rsidP="00EF5CFC"/>
    <w:p w:rsidR="00EF5CFC" w:rsidRPr="003A2A47" w:rsidRDefault="00EF5CFC" w:rsidP="00EF5CFC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литературному чтению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2</w:t>
      </w:r>
      <w:r w:rsidRPr="003A2A47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5CFC" w:rsidRPr="003A2A47" w:rsidRDefault="00EF5CFC" w:rsidP="00EF5C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Карх Татьяна Николаевна</w:t>
      </w:r>
    </w:p>
    <w:p w:rsidR="00EF5CFC" w:rsidRDefault="00EF5CFC" w:rsidP="00EF5CF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F5CFC" w:rsidRDefault="00EF5CFC" w:rsidP="00EF5CFC"/>
    <w:p w:rsidR="00EF5CFC" w:rsidRDefault="00EF5CFC" w:rsidP="00EF5CFC"/>
    <w:p w:rsidR="00EF5CFC" w:rsidRDefault="00EF5CFC" w:rsidP="00EF5CFC"/>
    <w:p w:rsidR="00EF5CFC" w:rsidRDefault="00EF5CFC" w:rsidP="00EF5CFC"/>
    <w:p w:rsidR="00EF5CFC" w:rsidRDefault="00EF5CFC" w:rsidP="00EF5CFC">
      <w:pPr>
        <w:spacing w:after="0"/>
      </w:pPr>
    </w:p>
    <w:p w:rsidR="00B745C0" w:rsidRPr="006D61ED" w:rsidRDefault="00CD57A1" w:rsidP="00101D9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ED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5A732D" w:rsidRDefault="00897A05" w:rsidP="002C50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61ED" w:rsidRPr="002C50C1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Приказом Минобрнауки РФ от 06.10.2009 №373 «</w:t>
      </w:r>
      <w:proofErr w:type="gramStart"/>
      <w:r w:rsidR="006D61ED" w:rsidRPr="002C50C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6D61ED" w:rsidRPr="002C5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1ED" w:rsidRPr="002C50C1">
        <w:rPr>
          <w:rFonts w:ascii="Times New Roman" w:hAnsi="Times New Roman" w:cs="Times New Roman"/>
          <w:sz w:val="28"/>
          <w:szCs w:val="28"/>
        </w:rPr>
        <w:t>утверждении и введении в действие федерального государственного образовательного стандарта начального общего образования»</w:t>
      </w:r>
      <w:r w:rsidR="003F7832" w:rsidRPr="003F78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7832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6D61ED" w:rsidRPr="002C50C1">
        <w:rPr>
          <w:rFonts w:ascii="Times New Roman" w:hAnsi="Times New Roman" w:cs="Times New Roman"/>
          <w:sz w:val="28"/>
          <w:szCs w:val="28"/>
        </w:rPr>
        <w:t xml:space="preserve">, </w:t>
      </w:r>
      <w:r w:rsidR="002C50C1" w:rsidRPr="002C50C1">
        <w:rPr>
          <w:rFonts w:ascii="Times New Roman" w:hAnsi="Times New Roman" w:cs="Times New Roman"/>
          <w:sz w:val="28"/>
          <w:szCs w:val="28"/>
        </w:rPr>
        <w:t xml:space="preserve">в соответствии с примерной программы по литературному чтению федерального государственного образовательного стандарта общего начального образования и </w:t>
      </w:r>
      <w:r w:rsidR="006D61ED" w:rsidRPr="002C50C1">
        <w:rPr>
          <w:rFonts w:ascii="Times New Roman" w:hAnsi="Times New Roman" w:cs="Times New Roman"/>
          <w:sz w:val="28"/>
          <w:szCs w:val="28"/>
        </w:rPr>
        <w:t>в соответствии с авторской про</w:t>
      </w:r>
      <w:r w:rsidR="006D61ED" w:rsidRPr="002C50C1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="005A732D" w:rsidRPr="002C50C1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5A732D" w:rsidRPr="002C50C1">
        <w:rPr>
          <w:rFonts w:ascii="Times New Roman" w:hAnsi="Times New Roman" w:cs="Times New Roman"/>
          <w:sz w:val="28"/>
          <w:szCs w:val="28"/>
        </w:rPr>
        <w:t>Ефросининой</w:t>
      </w:r>
      <w:proofErr w:type="spellEnd"/>
      <w:r w:rsidR="005A732D" w:rsidRPr="002C50C1">
        <w:rPr>
          <w:rFonts w:ascii="Times New Roman" w:hAnsi="Times New Roman" w:cs="Times New Roman"/>
          <w:sz w:val="28"/>
          <w:szCs w:val="28"/>
        </w:rPr>
        <w:t xml:space="preserve"> «Л</w:t>
      </w:r>
      <w:r w:rsidR="002C50C1">
        <w:rPr>
          <w:rFonts w:ascii="Times New Roman" w:hAnsi="Times New Roman" w:cs="Times New Roman"/>
          <w:sz w:val="28"/>
          <w:szCs w:val="28"/>
        </w:rPr>
        <w:t xml:space="preserve">итературное чтение. 1-4 классы», </w:t>
      </w:r>
      <w:r w:rsidR="002C50C1"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C50C1"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C50C1"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2C50C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8336B" w:rsidRPr="00712410" w:rsidRDefault="00897A05" w:rsidP="0068336B">
      <w:pPr>
        <w:pStyle w:val="a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</w:t>
      </w:r>
      <w:r w:rsidR="0068336B" w:rsidRPr="00712410">
        <w:rPr>
          <w:rFonts w:ascii="Times New Roman" w:hAnsi="Times New Roman" w:cs="Times New Roman"/>
          <w:b/>
          <w:sz w:val="28"/>
          <w:szCs w:val="28"/>
          <w:lang w:eastAsia="en-US"/>
        </w:rPr>
        <w:t>Цели и задачи курса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 </w:t>
      </w:r>
      <w:r w:rsidRPr="0068336B">
        <w:rPr>
          <w:rFonts w:ascii="Times New Roman" w:hAnsi="Times New Roman" w:cs="Times New Roman"/>
          <w:sz w:val="28"/>
          <w:szCs w:val="28"/>
        </w:rPr>
        <w:t xml:space="preserve"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 – нравственному воспитанию ребёнка. Успешность изучения курса литературного чтения обеспечивает результативность </w:t>
      </w:r>
      <w:proofErr w:type="gramStart"/>
      <w:r w:rsidRPr="0068336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8336B">
        <w:rPr>
          <w:rFonts w:ascii="Times New Roman" w:hAnsi="Times New Roman" w:cs="Times New Roman"/>
          <w:sz w:val="28"/>
          <w:szCs w:val="28"/>
        </w:rPr>
        <w:t xml:space="preserve"> другим предметам начальной школы.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   Изучение литературного чтения в начальной школе  направлено на достижение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целей: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 чтением как базовым навыком в системе образования младших 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развитие художественно –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 – познавательными текстами;</w:t>
      </w:r>
    </w:p>
    <w:p w:rsid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- Воспитание интереса к чтению и книге; обогащение нравственного опыта младших школьников средствами художественно текста; формирований о добре и зле, уважения к культуре народов многонациональной России и других стран.</w:t>
      </w:r>
    </w:p>
    <w:p w:rsidR="00DB3751" w:rsidRPr="0068336B" w:rsidRDefault="00897A05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3751">
        <w:rPr>
          <w:rFonts w:ascii="Times New Roman" w:hAnsi="Times New Roman" w:cs="Times New Roman"/>
          <w:sz w:val="28"/>
          <w:szCs w:val="28"/>
        </w:rPr>
        <w:t xml:space="preserve">Приоритетной </w:t>
      </w:r>
      <w:r w:rsidR="00DB3751" w:rsidRPr="00B3565E">
        <w:rPr>
          <w:rFonts w:ascii="Times New Roman" w:hAnsi="Times New Roman" w:cs="Times New Roman"/>
          <w:i/>
          <w:sz w:val="28"/>
          <w:szCs w:val="28"/>
          <w:u w:val="single"/>
        </w:rPr>
        <w:t>целью</w:t>
      </w:r>
      <w:r w:rsidR="00DB3751">
        <w:rPr>
          <w:rFonts w:ascii="Times New Roman" w:hAnsi="Times New Roman" w:cs="Times New Roman"/>
          <w:sz w:val="28"/>
          <w:szCs w:val="28"/>
        </w:rPr>
        <w:t xml:space="preserve"> обучения литературному чтению в начальной школе является формирование читательской </w:t>
      </w:r>
      <w:r w:rsidR="00B3565E">
        <w:rPr>
          <w:rFonts w:ascii="Times New Roman" w:hAnsi="Times New Roman" w:cs="Times New Roman"/>
          <w:sz w:val="28"/>
          <w:szCs w:val="28"/>
        </w:rPr>
        <w:t>компетентности</w:t>
      </w:r>
      <w:r w:rsidR="00DB3751">
        <w:rPr>
          <w:rFonts w:ascii="Times New Roman" w:hAnsi="Times New Roman" w:cs="Times New Roman"/>
          <w:sz w:val="28"/>
          <w:szCs w:val="28"/>
        </w:rPr>
        <w:t xml:space="preserve"> младшего школьника, осознание себя как грамотного читателя, способного к творческой деятельно</w:t>
      </w:r>
      <w:r w:rsidR="00B3565E">
        <w:rPr>
          <w:rFonts w:ascii="Times New Roman" w:hAnsi="Times New Roman" w:cs="Times New Roman"/>
          <w:sz w:val="28"/>
          <w:szCs w:val="28"/>
        </w:rPr>
        <w:t>с</w:t>
      </w:r>
      <w:r w:rsidR="00DB3751">
        <w:rPr>
          <w:rFonts w:ascii="Times New Roman" w:hAnsi="Times New Roman" w:cs="Times New Roman"/>
          <w:sz w:val="28"/>
          <w:szCs w:val="28"/>
        </w:rPr>
        <w:t>ти.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 xml:space="preserve">    </w:t>
      </w:r>
      <w:r w:rsidR="00897A05">
        <w:rPr>
          <w:rFonts w:ascii="Times New Roman" w:hAnsi="Times New Roman" w:cs="Times New Roman"/>
          <w:sz w:val="28"/>
          <w:szCs w:val="28"/>
        </w:rPr>
        <w:t xml:space="preserve">    </w:t>
      </w:r>
      <w:r w:rsidRPr="0068336B">
        <w:rPr>
          <w:rFonts w:ascii="Times New Roman" w:hAnsi="Times New Roman" w:cs="Times New Roman"/>
          <w:sz w:val="28"/>
          <w:szCs w:val="28"/>
        </w:rPr>
        <w:t xml:space="preserve">Курс  «Литературное чтение» влияет на решение следующих </w:t>
      </w:r>
      <w:r w:rsidRPr="00712410">
        <w:rPr>
          <w:rFonts w:ascii="Times New Roman" w:hAnsi="Times New Roman" w:cs="Times New Roman"/>
          <w:i/>
          <w:sz w:val="28"/>
          <w:szCs w:val="28"/>
          <w:u w:val="single"/>
        </w:rPr>
        <w:t>задач:</w:t>
      </w:r>
      <w:r w:rsidRPr="0068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1.Освоение общекультурных навыков чтения и понимание текста, воспитание интереса к чтению и книге.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2.Овладение речевой, письменной и коммуникативной культурой.</w:t>
      </w:r>
    </w:p>
    <w:p w:rsidR="0068336B" w:rsidRPr="0068336B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3.Воспитание эстетического отношения к действительности, отражённой в художественной литературе.</w:t>
      </w:r>
    </w:p>
    <w:p w:rsidR="00712410" w:rsidRDefault="0068336B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336B">
        <w:rPr>
          <w:rFonts w:ascii="Times New Roman" w:hAnsi="Times New Roman" w:cs="Times New Roman"/>
          <w:sz w:val="28"/>
          <w:szCs w:val="28"/>
        </w:rPr>
        <w:t>4.Формирование нравственных ценностей и эстетического вкуса младшего школьника; понимание духовной сущности произведений.</w:t>
      </w:r>
    </w:p>
    <w:p w:rsidR="00532D00" w:rsidRPr="0068336B" w:rsidRDefault="00532D00" w:rsidP="00683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44B1" w:rsidRPr="009015D9" w:rsidRDefault="004A44B1" w:rsidP="009015D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5D9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«Литературное чтение»</w:t>
      </w:r>
    </w:p>
    <w:p w:rsidR="009015D9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15D9">
        <w:rPr>
          <w:rFonts w:ascii="Times New Roman" w:hAnsi="Times New Roman" w:cs="Times New Roman"/>
          <w:sz w:val="28"/>
          <w:szCs w:val="28"/>
        </w:rPr>
        <w:t>Курс «Литературное чтение» помогает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ребенку стать </w:t>
      </w:r>
      <w:r w:rsidR="009015D9">
        <w:rPr>
          <w:rFonts w:ascii="Times New Roman" w:hAnsi="Times New Roman" w:cs="Times New Roman"/>
          <w:sz w:val="28"/>
          <w:szCs w:val="28"/>
        </w:rPr>
        <w:t>читателем: подводит его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к осознанию богатого мира отечественной и зарубежной </w:t>
      </w:r>
      <w:r w:rsidR="009015D9">
        <w:rPr>
          <w:rFonts w:ascii="Times New Roman" w:hAnsi="Times New Roman" w:cs="Times New Roman"/>
          <w:sz w:val="28"/>
          <w:szCs w:val="28"/>
        </w:rPr>
        <w:t>детской литературы, обогащает</w:t>
      </w:r>
      <w:r w:rsidR="009015D9" w:rsidRPr="009015D9">
        <w:rPr>
          <w:rFonts w:ascii="Times New Roman" w:hAnsi="Times New Roman" w:cs="Times New Roman"/>
          <w:sz w:val="28"/>
          <w:szCs w:val="28"/>
        </w:rPr>
        <w:t xml:space="preserve"> читательский опыт. Развитие читателя предполагает овладение основными видами устной и письменной литературной речи:</w:t>
      </w:r>
      <w:r w:rsidR="009015D9">
        <w:rPr>
          <w:rFonts w:ascii="Times New Roman" w:hAnsi="Times New Roman" w:cs="Times New Roman"/>
          <w:sz w:val="28"/>
          <w:szCs w:val="28"/>
        </w:rPr>
        <w:t xml:space="preserve"> способностью воспринимать те</w:t>
      </w:r>
      <w:proofErr w:type="gramStart"/>
      <w:r w:rsidR="009015D9">
        <w:rPr>
          <w:rFonts w:ascii="Times New Roman" w:hAnsi="Times New Roman" w:cs="Times New Roman"/>
          <w:sz w:val="28"/>
          <w:szCs w:val="28"/>
        </w:rPr>
        <w:t>кс</w:t>
      </w:r>
      <w:r w:rsidR="009015D9" w:rsidRPr="009015D9">
        <w:rPr>
          <w:rFonts w:ascii="Times New Roman" w:hAnsi="Times New Roman" w:cs="Times New Roman"/>
          <w:sz w:val="28"/>
          <w:szCs w:val="28"/>
        </w:rPr>
        <w:t>т пр</w:t>
      </w:r>
      <w:proofErr w:type="gramEnd"/>
      <w:r w:rsidR="009015D9" w:rsidRPr="009015D9">
        <w:rPr>
          <w:rFonts w:ascii="Times New Roman" w:hAnsi="Times New Roman" w:cs="Times New Roman"/>
          <w:sz w:val="28"/>
          <w:szCs w:val="28"/>
        </w:rPr>
        <w:t xml:space="preserve"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</w:t>
      </w:r>
      <w:proofErr w:type="gramStart"/>
      <w:r w:rsidR="009015D9" w:rsidRPr="009015D9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="009015D9" w:rsidRPr="009015D9">
        <w:rPr>
          <w:rFonts w:ascii="Times New Roman" w:hAnsi="Times New Roman" w:cs="Times New Roman"/>
          <w:sz w:val="28"/>
          <w:szCs w:val="28"/>
        </w:rPr>
        <w:t xml:space="preserve">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9015D9" w:rsidRDefault="009015D9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5D9" w:rsidRPr="0011453B" w:rsidRDefault="00E668A2" w:rsidP="00E668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53B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«Литературное чтение» в учебном плане</w:t>
      </w:r>
    </w:p>
    <w:p w:rsidR="00CD57A1" w:rsidRDefault="00897A05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453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F86ACD">
        <w:rPr>
          <w:rFonts w:ascii="Times New Roman" w:hAnsi="Times New Roman" w:cs="Times New Roman"/>
          <w:sz w:val="28"/>
          <w:szCs w:val="28"/>
        </w:rPr>
        <w:t xml:space="preserve">МАОУ Тоболовская СОШ </w:t>
      </w:r>
      <w:r w:rsidR="0011453B">
        <w:rPr>
          <w:rFonts w:ascii="Times New Roman" w:hAnsi="Times New Roman" w:cs="Times New Roman"/>
          <w:sz w:val="28"/>
          <w:szCs w:val="28"/>
        </w:rPr>
        <w:t>на преподавание литературного чтения во 2 клас</w:t>
      </w:r>
      <w:r w:rsidR="00F86ACD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 w:rsidR="0011453B">
        <w:rPr>
          <w:rFonts w:ascii="Times New Roman" w:hAnsi="Times New Roman" w:cs="Times New Roman"/>
          <w:sz w:val="28"/>
          <w:szCs w:val="28"/>
        </w:rPr>
        <w:t>). Соответственно</w:t>
      </w:r>
      <w:r w:rsidR="00F86ACD">
        <w:rPr>
          <w:rFonts w:ascii="Times New Roman" w:hAnsi="Times New Roman" w:cs="Times New Roman"/>
          <w:sz w:val="28"/>
          <w:szCs w:val="28"/>
        </w:rPr>
        <w:t xml:space="preserve"> программа рассчитана на 136</w:t>
      </w:r>
      <w:r w:rsidR="0011453B"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11453B" w:rsidRDefault="0011453B" w:rsidP="009015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53B" w:rsidRPr="009F304B" w:rsidRDefault="009F304B" w:rsidP="009F3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9F304B">
        <w:rPr>
          <w:rFonts w:ascii="Times New Roman" w:hAnsi="Times New Roman" w:cs="Times New Roman"/>
          <w:b/>
          <w:sz w:val="28"/>
          <w:szCs w:val="28"/>
          <w:u w:val="single"/>
        </w:rPr>
        <w:t>тиров содержания учебного предмета «Литературное чтение»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учебный предмет в начальной школе  имеет большое значение в решении задач не только обучения, но и воспитания. На уроках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щиеся</w:t>
      </w:r>
      <w:proofErr w:type="gramEnd"/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начальных классов.</w:t>
      </w:r>
    </w:p>
    <w:p w:rsidR="00897A05" w:rsidRP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 xml:space="preserve">Литературное чтение как вид искусства знакомит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На уроках литературного чтения  продолжается развитие техники чтения, особенно осмысленности. Читая и анализируя произведения, ребёнок задумывается над вечными ценностями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(базовыми ценностями):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обром, справедливостью, правдой…</w:t>
      </w:r>
    </w:p>
    <w:p w:rsidR="00897A05" w:rsidRDefault="00897A0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897A05">
        <w:rPr>
          <w:rFonts w:ascii="Times New Roman" w:hAnsi="Times New Roman" w:cs="Times New Roman"/>
          <w:sz w:val="28"/>
          <w:szCs w:val="28"/>
          <w:lang w:eastAsia="en-US"/>
        </w:rPr>
        <w:t>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CE74A5" w:rsidRPr="00CE74A5" w:rsidRDefault="00CE74A5" w:rsidP="00CE74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74A5">
        <w:rPr>
          <w:rFonts w:ascii="Times New Roman" w:eastAsia="Times New Roman" w:hAnsi="Times New Roman" w:cs="Times New Roman"/>
          <w:sz w:val="28"/>
          <w:szCs w:val="28"/>
        </w:rPr>
        <w:t>Данный курс носит интегрированный характер, что обеспечивает синтез знаний, полученных при изучении других учебных предметов (изобразительного искусства, окружающего мира, русского языка, технологии, музыки), и позволяет реализовать их в интеллектуально – пр</w:t>
      </w:r>
      <w:r>
        <w:rPr>
          <w:rFonts w:ascii="Times New Roman" w:hAnsi="Times New Roman" w:cs="Times New Roman"/>
          <w:sz w:val="28"/>
          <w:szCs w:val="28"/>
        </w:rPr>
        <w:t>актической деятельности ученика.</w:t>
      </w:r>
    </w:p>
    <w:p w:rsidR="00CE74A5" w:rsidRDefault="00CE74A5" w:rsidP="00897A0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32D00" w:rsidRPr="00DF6AA4" w:rsidRDefault="00072D0A" w:rsidP="00072D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DF6AA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Личностные, метапредметные и предметные результаты освоения учебного предмета «Литературное чтение»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принятие и освоение социальной роли обучающегося, развитие мотивов учеб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ной деятельности и формирование </w:t>
      </w:r>
      <w:r w:rsidRPr="007401D4">
        <w:rPr>
          <w:rFonts w:ascii="Times New Roman" w:hAnsi="Times New Roman" w:cs="Times New Roman"/>
          <w:sz w:val="28"/>
          <w:szCs w:val="28"/>
        </w:rPr>
        <w:t xml:space="preserve">личностного 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смысла учения;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6) развитие самостоят</w:t>
      </w:r>
      <w:r w:rsidR="007401D4" w:rsidRPr="007401D4">
        <w:rPr>
          <w:rFonts w:ascii="Times New Roman" w:hAnsi="Times New Roman" w:cs="Times New Roman"/>
          <w:sz w:val="28"/>
          <w:szCs w:val="28"/>
        </w:rPr>
        <w:t>ельности и личной ответственнос</w:t>
      </w:r>
      <w:r w:rsidRPr="007401D4">
        <w:rPr>
          <w:rFonts w:ascii="Times New Roman" w:hAnsi="Times New Roman" w:cs="Times New Roman"/>
          <w:sz w:val="28"/>
          <w:szCs w:val="28"/>
        </w:rPr>
        <w:t>ти за свои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поступки, в том числе в информационной деятельности, на основе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представлений о нравственных нормах, социальной справедливости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свободе;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формирование эс</w:t>
      </w:r>
      <w:r w:rsidR="007401D4" w:rsidRPr="007401D4">
        <w:rPr>
          <w:rFonts w:ascii="Times New Roman" w:hAnsi="Times New Roman" w:cs="Times New Roman"/>
          <w:sz w:val="28"/>
          <w:szCs w:val="28"/>
        </w:rPr>
        <w:t>тетических потребностей, ценнос</w:t>
      </w:r>
      <w:r w:rsidRPr="007401D4">
        <w:rPr>
          <w:rFonts w:ascii="Times New Roman" w:hAnsi="Times New Roman" w:cs="Times New Roman"/>
          <w:sz w:val="28"/>
          <w:szCs w:val="28"/>
        </w:rPr>
        <w:t>тей и чувств;</w:t>
      </w:r>
    </w:p>
    <w:p w:rsidR="009759F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нравственной 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тзывчивости, понимания и </w:t>
      </w:r>
      <w:r w:rsidRPr="007401D4">
        <w:rPr>
          <w:rFonts w:ascii="Times New Roman" w:hAnsi="Times New Roman" w:cs="Times New Roman"/>
          <w:sz w:val="28"/>
          <w:szCs w:val="28"/>
        </w:rPr>
        <w:t>сопереживания чувствам других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людей;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9) развитие навыков сотрудничества 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взрослыми и сверстниками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разных социальных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ситуациях, умения не создавать </w:t>
      </w:r>
      <w:r w:rsidRPr="007401D4">
        <w:rPr>
          <w:rFonts w:ascii="Times New Roman" w:hAnsi="Times New Roman" w:cs="Times New Roman"/>
          <w:sz w:val="28"/>
          <w:szCs w:val="28"/>
        </w:rPr>
        <w:t>конфликтов и находить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выходы из спорных ситуаций;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отношению к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материальным и духовным ценнос</w:t>
      </w:r>
      <w:r w:rsidRPr="007401D4">
        <w:rPr>
          <w:rFonts w:ascii="Times New Roman" w:hAnsi="Times New Roman" w:cs="Times New Roman"/>
          <w:sz w:val="28"/>
          <w:szCs w:val="28"/>
        </w:rPr>
        <w:t>тям.</w:t>
      </w:r>
    </w:p>
    <w:p w:rsid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учебной деятельности, поиска средств ее осуществления;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2) освоение способов решения проблем творческого и поискового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характера;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учебные действия в соответствии с поставленной задачей </w:t>
      </w:r>
      <w:r w:rsidRPr="007401D4">
        <w:rPr>
          <w:rFonts w:ascii="Times New Roman" w:hAnsi="Times New Roman" w:cs="Times New Roman"/>
          <w:sz w:val="28"/>
          <w:szCs w:val="28"/>
        </w:rPr>
        <w:t>и условиями ее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реализации; определять наиболее эффективные способы достижения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результата;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 и способности конструктивно действовать даже в ситуациях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неуспеха;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>6) использование знаково-символических сре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>едставления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информации для создания моделей изучаемых объектов и процессов, схем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информационных и коммуникационных технологий для решения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коммуникативных и познавательных задач;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 (в справочных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источниках и открытом учебном информационном пространстве сети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Интернет), сбора, обработки, анализа, организации, передачи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инте</w:t>
      </w:r>
      <w:r w:rsidR="007401D4" w:rsidRPr="007401D4">
        <w:rPr>
          <w:rFonts w:ascii="Times New Roman" w:hAnsi="Times New Roman" w:cs="Times New Roman"/>
          <w:sz w:val="28"/>
          <w:szCs w:val="28"/>
        </w:rPr>
        <w:t>рпретации информации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коммуникативными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познавательными задачами и технологиями учебного предмета; в том числе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умение вводить текст с помощью клавиатуры, фиксировать (записывать)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цифровой форме измеряемые величины и анализировать изображения, звуки,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готовить свое выступление и выступать с аудио-, виде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и графическим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сопровождением; соблюдать нормы </w:t>
      </w:r>
      <w:r w:rsidRPr="007401D4">
        <w:rPr>
          <w:rFonts w:ascii="Times New Roman" w:hAnsi="Times New Roman" w:cs="Times New Roman"/>
          <w:sz w:val="28"/>
          <w:szCs w:val="28"/>
        </w:rPr>
        <w:t>информационной избирательности,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этики и этикета;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1D4">
        <w:rPr>
          <w:rFonts w:ascii="Times New Roman" w:hAnsi="Times New Roman" w:cs="Times New Roman"/>
          <w:sz w:val="28"/>
          <w:szCs w:val="28"/>
        </w:rPr>
        <w:t xml:space="preserve">9) овладение </w:t>
      </w:r>
      <w:r w:rsidR="007401D4" w:rsidRPr="007401D4">
        <w:rPr>
          <w:rFonts w:ascii="Times New Roman" w:hAnsi="Times New Roman" w:cs="Times New Roman"/>
          <w:sz w:val="28"/>
          <w:szCs w:val="28"/>
        </w:rPr>
        <w:t>навыками смыслового чтения текс</w:t>
      </w:r>
      <w:r w:rsidRPr="007401D4">
        <w:rPr>
          <w:rFonts w:ascii="Times New Roman" w:hAnsi="Times New Roman" w:cs="Times New Roman"/>
          <w:sz w:val="28"/>
          <w:szCs w:val="28"/>
        </w:rPr>
        <w:t>тов различных стилей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и жанров в соответствии с целями и задачами; осознанно строить речевое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высказывание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задачами коммуникации и составлять тексты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 устной и письменной формах;</w:t>
      </w:r>
      <w:proofErr w:type="gramEnd"/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аналогий и причинно-следственных связей, построения рассуждений,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отнесения к известным понятиям;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11) готовность слушать собеседник</w:t>
      </w:r>
      <w:r w:rsidR="007401D4" w:rsidRPr="007401D4">
        <w:rPr>
          <w:rFonts w:ascii="Times New Roman" w:hAnsi="Times New Roman" w:cs="Times New Roman"/>
          <w:sz w:val="28"/>
          <w:szCs w:val="28"/>
        </w:rPr>
        <w:t>а и вести диалог; готовнос</w:t>
      </w:r>
      <w:r w:rsidRPr="007401D4">
        <w:rPr>
          <w:rFonts w:ascii="Times New Roman" w:hAnsi="Times New Roman" w:cs="Times New Roman"/>
          <w:sz w:val="28"/>
          <w:szCs w:val="28"/>
        </w:rPr>
        <w:t>ть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различных точек зрения и права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каждого иметь свою; излагать свое мнение и аргументировать свою точку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зрения и оценку событий;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12) определение общей цели и путей ее достижения; умение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совместной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деятельности; осуществлять взаимный контроль в совместной деятельности,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учета интересов сторон и сотрудничества;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объектов, про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цессов и явлений действительности </w:t>
      </w:r>
      <w:r w:rsidRPr="007401D4">
        <w:rPr>
          <w:rFonts w:ascii="Times New Roman" w:hAnsi="Times New Roman" w:cs="Times New Roman"/>
          <w:sz w:val="28"/>
          <w:szCs w:val="28"/>
        </w:rPr>
        <w:t>(природных, социальных,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культурных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>, технических и др.) в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 xml:space="preserve">15) овладение базовыми предметными и </w:t>
      </w:r>
      <w:proofErr w:type="spellStart"/>
      <w:r w:rsidRPr="007401D4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понятиями, отражающими существенные связи и отношения между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объектами и процессами;</w:t>
      </w:r>
    </w:p>
    <w:p w:rsidR="007401D4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16) умение работать в материальной и информационной среде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начального общего образования (в том числе с учебными моделями) в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Pr="007401D4">
        <w:rPr>
          <w:rFonts w:ascii="Times New Roman" w:hAnsi="Times New Roman" w:cs="Times New Roman"/>
          <w:sz w:val="28"/>
          <w:szCs w:val="28"/>
        </w:rPr>
        <w:t>твии с содержанием конкретного учебного предмета.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401D4"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 xml:space="preserve">культуры, средства сохранения и передачи </w:t>
      </w:r>
      <w:proofErr w:type="gramStart"/>
      <w:r w:rsidRPr="007401D4">
        <w:rPr>
          <w:rFonts w:ascii="Times New Roman" w:hAnsi="Times New Roman" w:cs="Times New Roman"/>
          <w:sz w:val="28"/>
          <w:szCs w:val="28"/>
        </w:rPr>
        <w:t>нравственных</w:t>
      </w:r>
      <w:proofErr w:type="gramEnd"/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ценностей и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традиций;</w:t>
      </w:r>
    </w:p>
    <w:p w:rsidR="00B745C0" w:rsidRPr="007401D4" w:rsidRDefault="007401D4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lastRenderedPageBreak/>
        <w:t>2) осознание значимос</w:t>
      </w:r>
      <w:r w:rsidR="00B745C0" w:rsidRPr="007401D4">
        <w:rPr>
          <w:rFonts w:ascii="Times New Roman" w:hAnsi="Times New Roman" w:cs="Times New Roman"/>
          <w:sz w:val="28"/>
          <w:szCs w:val="28"/>
        </w:rPr>
        <w:t>ти чтения для личного развития;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представлений о мире, российской истории и культуре, первоначальных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этических представлений, понятий о добре и зле, нравственности;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 xml:space="preserve">успешности </w:t>
      </w:r>
      <w:proofErr w:type="gramStart"/>
      <w:r w:rsidR="00B745C0" w:rsidRPr="007401D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B745C0" w:rsidRPr="007401D4">
        <w:rPr>
          <w:rFonts w:ascii="Times New Roman" w:hAnsi="Times New Roman" w:cs="Times New Roman"/>
          <w:sz w:val="28"/>
          <w:szCs w:val="28"/>
        </w:rPr>
        <w:t xml:space="preserve"> по всем учебным предметам; формирование</w:t>
      </w:r>
      <w:r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="00B745C0" w:rsidRPr="007401D4">
        <w:rPr>
          <w:rFonts w:ascii="Times New Roman" w:hAnsi="Times New Roman" w:cs="Times New Roman"/>
          <w:sz w:val="28"/>
          <w:szCs w:val="28"/>
        </w:rPr>
        <w:t>потребности в систематическом чтении;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3) понимание роли чтения, использование разных видов чтения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(ознакомительное, изучающее, выборочное, поисковое); умение осознанно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воспринимать и оценивать содержание и специфику различных текстов,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участвовать в их обсуждении, давать и обосновывать нравственную оценку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поступков героев;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читательской компетентности, общего речевого развития, т.е. овладение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техникой чтения вслух и про себя, элементарными приемами интерпретации,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анализа и преобразования </w:t>
      </w:r>
      <w:r w:rsidRPr="007401D4">
        <w:rPr>
          <w:rFonts w:ascii="Times New Roman" w:hAnsi="Times New Roman" w:cs="Times New Roman"/>
          <w:sz w:val="28"/>
          <w:szCs w:val="28"/>
        </w:rPr>
        <w:t>художественных, научно-популярных и учебных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текстов с использованием элементарных литературоведческих понятий;</w:t>
      </w:r>
    </w:p>
    <w:p w:rsidR="00B745C0" w:rsidRPr="007401D4" w:rsidRDefault="00B745C0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01D4">
        <w:rPr>
          <w:rFonts w:ascii="Times New Roman" w:hAnsi="Times New Roman" w:cs="Times New Roman"/>
          <w:sz w:val="28"/>
          <w:szCs w:val="28"/>
        </w:rPr>
        <w:t>5) умение самостоятельно выбирать интересующую литературу;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пользоваться справочными источниками для понимания и получения</w:t>
      </w:r>
      <w:r w:rsidR="007401D4" w:rsidRPr="007401D4">
        <w:rPr>
          <w:rFonts w:ascii="Times New Roman" w:hAnsi="Times New Roman" w:cs="Times New Roman"/>
          <w:sz w:val="28"/>
          <w:szCs w:val="28"/>
        </w:rPr>
        <w:t xml:space="preserve"> </w:t>
      </w:r>
      <w:r w:rsidRPr="007401D4">
        <w:rPr>
          <w:rFonts w:ascii="Times New Roman" w:hAnsi="Times New Roman" w:cs="Times New Roman"/>
          <w:sz w:val="28"/>
          <w:szCs w:val="28"/>
        </w:rPr>
        <w:t>дополнительной информации».</w:t>
      </w:r>
    </w:p>
    <w:p w:rsidR="009F304B" w:rsidRPr="007401D4" w:rsidRDefault="009F304B" w:rsidP="007401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7A05" w:rsidRDefault="0014110F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4AA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«Литературное чтение»</w:t>
      </w:r>
    </w:p>
    <w:p w:rsidR="00611505" w:rsidRPr="004044AA" w:rsidRDefault="00611505" w:rsidP="006B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628"/>
        <w:gridCol w:w="1814"/>
      </w:tblGrid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п\</w:t>
            </w:r>
            <w:proofErr w:type="gram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28" w:type="dxa"/>
            <w:shd w:val="clear" w:color="auto" w:fill="auto"/>
          </w:tcPr>
          <w:p w:rsidR="00611505" w:rsidRPr="00E12327" w:rsidRDefault="00611505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611505" w:rsidRPr="00E12327" w:rsidRDefault="00E12327" w:rsidP="00E1232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="00611505"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нашей Родине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Народная мудрость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 детях и для детей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Уж небо осенью дышало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Снежок порхает, кружится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0E5A6F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E1693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Здравствуй, п</w:t>
            </w:r>
            <w:r w:rsidR="00611505"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раздник новогодний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Произведения о животных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Зарубежные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Рассказы, стихи, сказки о семье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6E1693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Весна, весна красная…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5A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AE6B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611505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Волшебные сказки</w:t>
            </w:r>
          </w:p>
        </w:tc>
        <w:tc>
          <w:tcPr>
            <w:tcW w:w="1814" w:type="dxa"/>
            <w:shd w:val="clear" w:color="auto" w:fill="auto"/>
          </w:tcPr>
          <w:p w:rsidR="00611505" w:rsidRPr="00611505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1505" w:rsidRPr="00611505" w:rsidTr="006E1693">
        <w:trPr>
          <w:jc w:val="center"/>
        </w:trPr>
        <w:tc>
          <w:tcPr>
            <w:tcW w:w="990" w:type="dxa"/>
            <w:shd w:val="clear" w:color="auto" w:fill="auto"/>
          </w:tcPr>
          <w:p w:rsidR="00611505" w:rsidRPr="00611505" w:rsidRDefault="00611505" w:rsidP="0061150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611505" w:rsidRPr="00771C2F" w:rsidRDefault="00611505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611505" w:rsidRPr="00771C2F" w:rsidRDefault="00EC5F14" w:rsidP="00771C2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6E1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213DEB" w:rsidRDefault="00213DEB" w:rsidP="00025DB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нашей Родине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стихи, рассказы, пословицы о Родине, произведения В. Савинова, И. Никитина, С. Романовского, С. Прокофьева.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Народная мудрость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песенки, загадки, шутки, считалки,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былины.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детях и для детей</w:t>
      </w:r>
      <w:r w:rsidR="00424FEA"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(20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</w:t>
      </w:r>
      <w:proofErr w:type="gramStart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Крылова, братьев Гримм, Х.-К. Андерсена, Л. Толстого, С.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Баруздина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Е. Пермяка, А.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Н.Носова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М. Зощенко, В.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Сутеева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Л. Пантелеева, А. Гайдара.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Уж небо осенью дышало…(</w:t>
      </w:r>
      <w:r w:rsidR="00424F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А. Пушкина, Е. Трутневой, Г.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Скребицкого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Э.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Шима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Н. Сладкова, Н. Рубцова, М. Пришвина, С. Есенина.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FEA" w:rsidRDefault="00424FEA" w:rsidP="00424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Снежок порхает, кружится... (</w:t>
      </w:r>
      <w:r w:rsidR="000E5A6F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>ч.):</w:t>
      </w:r>
      <w:r w:rsidRPr="00424FEA">
        <w:rPr>
          <w:rFonts w:ascii="Times New Roman" w:hAnsi="Times New Roman" w:cs="Times New Roman"/>
          <w:sz w:val="28"/>
          <w:szCs w:val="28"/>
        </w:rPr>
        <w:t xml:space="preserve"> произведения фольклора; произведения Н. Не</w:t>
      </w:r>
      <w:r w:rsidRPr="00424FEA">
        <w:rPr>
          <w:rFonts w:ascii="Times New Roman" w:hAnsi="Times New Roman" w:cs="Times New Roman"/>
          <w:sz w:val="28"/>
          <w:szCs w:val="28"/>
        </w:rPr>
        <w:softHyphen/>
        <w:t xml:space="preserve">красова, В. Одоевского, В. Даля, И. Сурикова, И. Соколова-Микитова, Г. </w:t>
      </w:r>
      <w:proofErr w:type="spellStart"/>
      <w:r w:rsidRPr="00424FEA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424FEA">
        <w:rPr>
          <w:rFonts w:ascii="Times New Roman" w:hAnsi="Times New Roman" w:cs="Times New Roman"/>
          <w:sz w:val="28"/>
          <w:szCs w:val="28"/>
        </w:rPr>
        <w:t>, 3. Александровой, М. Пришвина, С. Есенина.</w:t>
      </w:r>
    </w:p>
    <w:p w:rsidR="00424FEA" w:rsidRPr="00424FEA" w:rsidRDefault="00424FEA" w:rsidP="00424FE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424FEA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hAnsi="Times New Roman" w:cs="Times New Roman"/>
          <w:b/>
          <w:sz w:val="28"/>
          <w:szCs w:val="28"/>
          <w:u w:val="single"/>
        </w:rPr>
        <w:t>Здравствуй, п</w:t>
      </w:r>
      <w:r w:rsidR="00E12327" w:rsidRPr="00424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раздник новогодний</w:t>
      </w:r>
      <w:r w:rsidRPr="00424FEA">
        <w:rPr>
          <w:rFonts w:ascii="Times New Roman" w:hAnsi="Times New Roman" w:cs="Times New Roman"/>
          <w:sz w:val="28"/>
          <w:szCs w:val="28"/>
          <w:u w:val="single"/>
        </w:rPr>
        <w:t xml:space="preserve"> (10</w:t>
      </w:r>
      <w:r w:rsidR="00E12327"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ч.):</w:t>
      </w:r>
      <w:r w:rsidR="00E12327"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Х.-К. Андерсена, С. Маршака, А. Гайдара, С. Михалкова.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Произведения о животных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(О братьях наших меньших)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</w:t>
      </w:r>
      <w:r w:rsidRPr="00424FEA">
        <w:rPr>
          <w:rFonts w:ascii="Times New Roman" w:eastAsia="Times New Roman" w:hAnsi="Times New Roman" w:cs="Times New Roman"/>
          <w:sz w:val="28"/>
          <w:szCs w:val="28"/>
          <w:u w:val="single"/>
        </w:rPr>
        <w:t>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сказки народов мира; произведения К. Ушинского, В Жуковского, М. Пришвина, Д. </w:t>
      </w:r>
      <w:proofErr w:type="gramStart"/>
      <w:r w:rsidRPr="00025DB8">
        <w:rPr>
          <w:rFonts w:ascii="Times New Roman" w:eastAsia="Times New Roman" w:hAnsi="Times New Roman" w:cs="Times New Roman"/>
          <w:sz w:val="28"/>
          <w:szCs w:val="28"/>
        </w:rPr>
        <w:t>Мамина-Сибиряка</w:t>
      </w:r>
      <w:proofErr w:type="gram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А. Плещеева,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Н.убцова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, В. Бианки, К. Паустовского, Р. Киплинга, братьев Гримм.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Зарубежные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(12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ч.):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сказки народов мира, братьев Гримм, ДЖ. Харриса, Р. Киплинга.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Рассказы, стихи, сказки о семье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 xml:space="preserve"> (Семья и я) (14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Л. Толстого, М. Лермонтова, А. Плещеева, А. Ахматовой, Л. Воронковой, В. Солоухина, С. Михалкова, С.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Баруздина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Весна, весна красная…(</w:t>
      </w:r>
      <w:r w:rsidR="000E5A6F">
        <w:rPr>
          <w:rFonts w:ascii="Times New Roman" w:hAnsi="Times New Roman" w:cs="Times New Roman"/>
          <w:sz w:val="28"/>
          <w:szCs w:val="28"/>
          <w:u w:val="thick"/>
        </w:rPr>
        <w:t>25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фольклора, произведения А. С. Пушкина, В. Жуковского, Ф. Тютчева, Е. Боратынского, А. Чехова, А. Куприна, М. Пришвина, А.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Н. Сладкова, Г.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Скребицкого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С. Маршака, Б.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Заходера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Э.Шима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FEA" w:rsidRPr="00025DB8" w:rsidRDefault="00424FEA" w:rsidP="00025DB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327" w:rsidRDefault="00E12327" w:rsidP="00025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FE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Волшебные сказки</w:t>
      </w:r>
      <w:r w:rsidR="00424FEA" w:rsidRPr="00424FEA">
        <w:rPr>
          <w:rFonts w:ascii="Times New Roman" w:hAnsi="Times New Roman" w:cs="Times New Roman"/>
          <w:sz w:val="28"/>
          <w:szCs w:val="28"/>
          <w:u w:val="thick"/>
        </w:rPr>
        <w:t xml:space="preserve"> (Там чуде</w:t>
      </w:r>
      <w:r w:rsidR="003054DD">
        <w:rPr>
          <w:rFonts w:ascii="Times New Roman" w:hAnsi="Times New Roman" w:cs="Times New Roman"/>
          <w:sz w:val="28"/>
          <w:szCs w:val="28"/>
          <w:u w:val="thick"/>
        </w:rPr>
        <w:t>са…) (7</w:t>
      </w:r>
      <w:r w:rsidRPr="00424FEA">
        <w:rPr>
          <w:rFonts w:ascii="Times New Roman" w:eastAsia="Times New Roman" w:hAnsi="Times New Roman" w:cs="Times New Roman"/>
          <w:sz w:val="28"/>
          <w:szCs w:val="28"/>
          <w:u w:val="thick"/>
        </w:rPr>
        <w:t xml:space="preserve"> ч):</w:t>
      </w:r>
      <w:r w:rsidRPr="00025DB8">
        <w:rPr>
          <w:rFonts w:ascii="Times New Roman" w:eastAsia="Times New Roman" w:hAnsi="Times New Roman" w:cs="Times New Roman"/>
          <w:sz w:val="28"/>
          <w:szCs w:val="28"/>
        </w:rPr>
        <w:t xml:space="preserve"> русская народная сказка «</w:t>
      </w:r>
      <w:proofErr w:type="spellStart"/>
      <w:r w:rsidRPr="00025DB8">
        <w:rPr>
          <w:rFonts w:ascii="Times New Roman" w:eastAsia="Times New Roman" w:hAnsi="Times New Roman" w:cs="Times New Roman"/>
          <w:sz w:val="28"/>
          <w:szCs w:val="28"/>
        </w:rPr>
        <w:t>Хаврошечка</w:t>
      </w:r>
      <w:proofErr w:type="spellEnd"/>
      <w:r w:rsidRPr="00025DB8">
        <w:rPr>
          <w:rFonts w:ascii="Times New Roman" w:eastAsia="Times New Roman" w:hAnsi="Times New Roman" w:cs="Times New Roman"/>
          <w:sz w:val="28"/>
          <w:szCs w:val="28"/>
        </w:rPr>
        <w:t>», «Сказка о рыбаке и рыбке А. Пушкина, «Кот в сапогах» Ш. Перро»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Виды речевой и читательской деятельности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Аудирование</w:t>
      </w:r>
      <w:proofErr w:type="spellEnd"/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 xml:space="preserve"> (слушание). Восприятие литературного произведения.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к героям и их поступкам.  Сравнение персонажей одного произведения, а также различных произведений (сказок разных народов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 xml:space="preserve">Чтение. 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i/>
          <w:sz w:val="28"/>
          <w:szCs w:val="28"/>
        </w:rPr>
        <w:t>Работа с текстом.</w:t>
      </w:r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Пересказ по готовому плану; самостоятельная работа по заданиям и вопросам к тексту произведения.</w:t>
      </w:r>
    </w:p>
    <w:p w:rsidR="0015398D" w:rsidRDefault="0015398D" w:rsidP="001539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Литературная пропедевтика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</w:t>
      </w:r>
      <w:proofErr w:type="spellStart"/>
      <w:r w:rsidRPr="0015398D">
        <w:rPr>
          <w:rFonts w:ascii="Times New Roman" w:eastAsia="Times New Roman" w:hAnsi="Times New Roman" w:cs="Times New Roman"/>
          <w:sz w:val="28"/>
          <w:szCs w:val="28"/>
        </w:rPr>
        <w:t>потешка</w:t>
      </w:r>
      <w:proofErr w:type="spellEnd"/>
      <w:r w:rsidRPr="0015398D">
        <w:rPr>
          <w:rFonts w:ascii="Times New Roman" w:eastAsia="Times New Roman" w:hAnsi="Times New Roman" w:cs="Times New Roman"/>
          <w:sz w:val="28"/>
          <w:szCs w:val="28"/>
        </w:rPr>
        <w:t>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</w:r>
      <w:proofErr w:type="gramEnd"/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Творческая деятельность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щихся (на основе литературных произведений)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сказок», «Сказочные герои», «Герои народных сказок», «Теремок для любимых героев» и т.д.)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5398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5398D">
        <w:rPr>
          <w:rFonts w:ascii="Times New Roman" w:eastAsia="Times New Roman" w:hAnsi="Times New Roman" w:cs="Times New Roman"/>
          <w:sz w:val="28"/>
          <w:szCs w:val="28"/>
        </w:rPr>
        <w:t>одготовка  и проведение уроков-сказок, уроков – утренников, уроков-конкурсов, уроков-игр.</w:t>
      </w:r>
    </w:p>
    <w:p w:rsidR="0015398D" w:rsidRDefault="0015398D" w:rsidP="001539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98D" w:rsidRPr="0015398D" w:rsidRDefault="0015398D" w:rsidP="0015398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b/>
          <w:sz w:val="28"/>
          <w:szCs w:val="28"/>
        </w:rPr>
        <w:t>Чтение и работа с информацией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t>Информация: книга, произведение, автор произведения, жанр, тема.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98D">
        <w:rPr>
          <w:rFonts w:ascii="Times New Roman" w:eastAsia="Times New Roman" w:hAnsi="Times New Roman" w:cs="Times New Roman"/>
          <w:sz w:val="28"/>
          <w:szCs w:val="28"/>
        </w:rPr>
        <w:lastRenderedPageBreak/>
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</w:r>
    </w:p>
    <w:p w:rsidR="0015398D" w:rsidRPr="0015398D" w:rsidRDefault="0015398D" w:rsidP="0015398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  <w:proofErr w:type="gramEnd"/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во втором классе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2E9">
        <w:rPr>
          <w:rFonts w:ascii="Times New Roman" w:eastAsia="Times New Roman" w:hAnsi="Times New Roman" w:cs="Times New Roman"/>
          <w:sz w:val="28"/>
          <w:szCs w:val="28"/>
        </w:rPr>
        <w:t>щиеся должны уметь правильно читать текст целыми словами (темп чтения в соответствии с индивидуальными возможностями учащихся); читать молча небольшие тексты (темп  - не менее 70 слов в минуту); пересказывать прочитанный текст по готовому плану; определять тему и жанр прочитанного  или прослушанного произведения; читать наизусть 5-6 стихотворений, 1-2 отрывка из прозы;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знакомиться с произведениями и книгой (выделять фамилию автора, заглавие); самостоятельно отбирать книги для чтения.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«Виды речевой и читательской деятельности»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отвечать на вопросы по содержанию произведения и вести диалог о произведении,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определять тему, жанр и авторскую принадлежность произведения и книги, используя условно-символическое моделирование;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и объяснять нравственно-эстетические правила поведения героев произведения и обогащать  свой нравственный опыт;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в текстах произведений пословицы, сравнения и обращения;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- читать вслух целыми словами в темпе, соответствующем возможностям второклассника и позволяющем понять </w:t>
      </w: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Pr="009A12E9">
        <w:rPr>
          <w:rFonts w:ascii="Times New Roman" w:eastAsia="Times New Roman" w:hAnsi="Times New Roman" w:cs="Times New Roman"/>
          <w:sz w:val="28"/>
          <w:szCs w:val="28"/>
        </w:rPr>
        <w:t xml:space="preserve"> (не менее 55-60 слов в минуту);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читать молча (про себя) небольшие произведения под контролем учителя;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выразительно читать подготовленные тексты, соблюдая знаки препинания и выбирая тон и темп, соответствующие читаемому произведению;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пересказывать тексты изученных произведений по готовому плану и овладевать алгоритмом подготовки пересказов;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группировать книги по жанрам, темам и авторской принадлежности.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получит возможность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нравственные ценности и этику отношений в произведении, высказывать свое мнение о поступках героев;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lastRenderedPageBreak/>
        <w:t>- пользоваться умениями читать молча (про себя) произведения и книги по собственному выбору по изучаемому разделу (теме);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пользоваться первичным, изучающим и поисковым видами чтения;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постоянно читать детские журналы и находить в них произведения к изучаемым разделам или темам.</w:t>
      </w:r>
    </w:p>
    <w:p w:rsidR="009A12E9" w:rsidRDefault="009A12E9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«Литературоведческая пропедевтика»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стихотворный и прозаический тексты;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Определять особенности сказок, рассказов, стихотворений, загадок;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различать пословицы и загадки по темам;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12E9">
        <w:rPr>
          <w:rFonts w:ascii="Times New Roman" w:eastAsia="Times New Roman" w:hAnsi="Times New Roman" w:cs="Times New Roman"/>
          <w:sz w:val="28"/>
          <w:szCs w:val="28"/>
        </w:rPr>
        <w:t>- 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осознавать нравственные и этические ценности произведения;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выражать свою точку зрения о произведении; героях и их поступках;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уметь пользоваться фондом школьной библиотеки для отбора книг по теме, жанру или авторской принадлежности.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«Творческая деятельность»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понимать образы героев произведения, выбирать роль героя и читать по ролям;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небольшие произведения (сказки, басни) или отдельные эпизоды;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моделировать «живые» картинки к отдельным эпизодам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рассказывать сказки с присказками;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создавать истории о героях произведений.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делать иллюстрации к изученным произведениям;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иллюстрировать словесно отдельные эпизоды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выполнять проекты индивидуально и в группе по темам «Народные сказки», «Книги о детях», «Сказки о животных»;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инсценировать произведения в парах и группах, участвовать в конкурсах и литературных играх.</w:t>
      </w:r>
    </w:p>
    <w:p w:rsidR="009A12E9" w:rsidRDefault="009A12E9" w:rsidP="009A12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12E9" w:rsidRPr="009A12E9" w:rsidRDefault="009A12E9" w:rsidP="009A12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sz w:val="28"/>
          <w:szCs w:val="28"/>
          <w:u w:val="single"/>
        </w:rPr>
        <w:t>Раздел «Чтение и работа с информацией»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героях произведений;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Работать с таблицами и схемами, использовать информацию из таблиц для характеристики произведения, книги, героев.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дополнять таблицы и схемы недостающей информацией.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i/>
          <w:sz w:val="28"/>
          <w:szCs w:val="28"/>
        </w:rPr>
        <w:t>Ученик может научиться: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самостоятельно находить информацию в учебнике и справочнике;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находить информацию о книге и ее аппарате;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2E9">
        <w:rPr>
          <w:rFonts w:ascii="Times New Roman" w:eastAsia="Times New Roman" w:hAnsi="Times New Roman" w:cs="Times New Roman"/>
          <w:sz w:val="28"/>
          <w:szCs w:val="28"/>
        </w:rPr>
        <w:t>- сравнивать таблицы, схемы, модели: дополнять, исправлять, уточнять.</w:t>
      </w:r>
    </w:p>
    <w:p w:rsidR="009A12E9" w:rsidRPr="009A12E9" w:rsidRDefault="009A12E9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1CA" w:rsidRPr="00422A41" w:rsidRDefault="00E231CA" w:rsidP="00E231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E231CA" w:rsidRPr="001738E3" w:rsidRDefault="00E231CA" w:rsidP="00E231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559" w:type="dxa"/>
        <w:jc w:val="center"/>
        <w:tblLook w:val="04A0" w:firstRow="1" w:lastRow="0" w:firstColumn="1" w:lastColumn="0" w:noHBand="0" w:noVBand="1"/>
      </w:tblPr>
      <w:tblGrid>
        <w:gridCol w:w="3070"/>
        <w:gridCol w:w="6341"/>
        <w:gridCol w:w="6148"/>
      </w:tblGrid>
      <w:tr w:rsidR="00E231CA" w:rsidTr="00573BB7">
        <w:trPr>
          <w:jc w:val="center"/>
        </w:trPr>
        <w:tc>
          <w:tcPr>
            <w:tcW w:w="3070" w:type="dxa"/>
            <w:tcBorders>
              <w:right w:val="single" w:sz="4" w:space="0" w:color="auto"/>
            </w:tcBorders>
          </w:tcPr>
          <w:p w:rsidR="00E231CA" w:rsidRPr="00D6273A" w:rsidRDefault="00E32A8C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148" w:type="dxa"/>
          </w:tcPr>
          <w:p w:rsidR="00E231CA" w:rsidRPr="00D6273A" w:rsidRDefault="00E231CA" w:rsidP="004963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082F57" w:rsidTr="00573BB7">
        <w:trPr>
          <w:trHeight w:val="3600"/>
          <w:jc w:val="center"/>
        </w:trPr>
        <w:tc>
          <w:tcPr>
            <w:tcW w:w="3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«Виды речевой и читательской деятельности»</w:t>
            </w: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(слушание). Восприятие литературного произведения.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Восприятие на слух произведений из круга чтения, умение слушать и слышать художественное слово. Создание условий для развития полноценного восприятия произведения. Эмоциональная реакция  учащихся на прочитанное и понимание авторской точки зрения. Выражение своего отношения к произведению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героям и их поступкам.  Сравнение персонажей одного произведения, а также различных произведений (сказок разных народов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героев народных сказок), выявление их сходства и различий. Оценка эмоционального состояния героев, их нравственных позиций. Понимание отношения автора к героям произведения.</w:t>
            </w:r>
          </w:p>
        </w:tc>
        <w:tc>
          <w:tcPr>
            <w:tcW w:w="6148" w:type="dxa"/>
            <w:tcBorders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на слух фольклорные произведения, поэтические и прозаические, художественные произведения (в исполнении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щихся, мастеров художественного слова); отвечать на вопросы по содержанию текста, отражать главную мысль, оценивать свои эмоциональные реакции.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текст: определять цель,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выполнения учебного задания, оценивать ход и результат выполнения задания.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прослушанного произведения: определять жанр, раскрывать последовательность развития сюжета, описывать героев.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на слух речь родного и иностранного языков.</w:t>
            </w:r>
          </w:p>
        </w:tc>
      </w:tr>
      <w:tr w:rsidR="00082F57" w:rsidTr="00573BB7">
        <w:trPr>
          <w:trHeight w:val="1378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Чтение. 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правильное плавное чтение вслух с переходом на чтение целыми словами небольших по объему текстов. Обучение чтению молча на небольших текстах или отрывках. Формирование умения самоконтроля и самооценки навыка чтения.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вслух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слоги, слова предложения; плавно читать целыми словами. Постепенно увеличивать скорость чтения в соответствии с индивидуальными возможностями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. Читать текст с интонационным выделением знаков препинания. 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произведения, используя интонацию, паузы, темп в соответствии с особенностями текста. Читать художественное произведение по ролям.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себя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осознавать прочитанный текст, выделять в тексте основные логические части; отвечать на вопросы, используя текст.</w:t>
            </w:r>
          </w:p>
        </w:tc>
      </w:tr>
      <w:tr w:rsidR="00082F57" w:rsidTr="00573BB7">
        <w:trPr>
          <w:trHeight w:val="2105"/>
          <w:jc w:val="center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57" w:rsidRPr="00214851" w:rsidRDefault="00082F57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</w:tcPr>
          <w:p w:rsidR="00082F57" w:rsidRPr="00214851" w:rsidRDefault="00082F57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с текстом.</w:t>
            </w: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слов и выражений, употребляемых в тексте. Различие простейших случаев многозначности, выделение сравнений. Деление текста   на части и составление простейшего плана под руководством учителя; определения основной мысли произведения с помощью учителя.</w:t>
            </w:r>
          </w:p>
          <w:p w:rsidR="00082F57" w:rsidRPr="00105F49" w:rsidRDefault="00082F57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готовому плану; самостоятельная работа по заданиям и вопросам к тексту произведения.</w:t>
            </w:r>
          </w:p>
        </w:tc>
        <w:tc>
          <w:tcPr>
            <w:tcW w:w="6148" w:type="dxa"/>
            <w:tcBorders>
              <w:top w:val="single" w:sz="4" w:space="0" w:color="auto"/>
            </w:tcBorders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текст: представлять, предполагать текст по заголовку, теме, иллюстрациям; определять тему, главную мысль произведения; находить в тексте доказательства отражения мыслей и чувств автора.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тексты: определять жанр, выделять особенности, анализировать структуру, образные средства. Сравнивать произведения разных жанров.</w:t>
            </w:r>
          </w:p>
          <w:p w:rsid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смысл заглавия произведения; выбирать заголовок произведения из </w:t>
            </w:r>
            <w:proofErr w:type="gramStart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щимися класса.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текста: делить текст на части, озаглавливать каждую часть, выделять главную мысль произведения.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подробно; кратко; выборочно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F57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темы произведений авторов – представителей разных народов России. Анализировать нравственно – эстетические стороны и особенности фольклорных и художественных произведений разных народов.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«Литературоведческая пропедевтика»</w:t>
            </w:r>
          </w:p>
          <w:p w:rsidR="00214851" w:rsidRPr="00214851" w:rsidRDefault="00214851" w:rsidP="004963A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Ориентировка в литературоведческих понятиях: литературное произведение, фольклор, произведения фольклора, народная сказка, стихотворение, рассказ, сказка, история, быль, былина, бытовая сказка, сказка о животных, волшебная сказка, присказка, зачин, небылица, </w:t>
            </w:r>
            <w:proofErr w:type="spell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, шутка, скороговорка, герой произведения, события реальные и вымышленные, название произведения (фамилия автора, заглавие), диалог, рифма, обращение, сравнение, информация.</w:t>
            </w:r>
            <w:proofErr w:type="gramEnd"/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малые фольклорные жанры произведений; называть жанры, характеризовать их особенности.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сказки разных народов по теме, жанровым особенностям, языку.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литературоведческих понятиях и терминах.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выделять особенности разных жанров художественных произведений.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находить в тексте сравнения, олицетворения, метафоры, гиперболы.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«Творческая деятельность»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словесному творчеству, участие в сочинении небольших сказок и историй. Рассказывание сказки от лица одного из персонажей. Придумывание продолжения произведения (сказки, рассказа), изменение начала и продолжения произведения. Коллективные творческие работы («Мир сказок», «Сказочные герои», «Герои народных сказок», «Теремок для любимых героев» и т.д.)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 и проведение уроков-сказок, уроков – утренников, уроков-конкурсов, уроков-игр.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произведение: читать по ролям, участвовать в драматизации; передавать особенности героев, используя различные выразительные средства; намечать мизансцены.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сочинение: передавать замысел автора, главную мысль произведения, выразительные средства языка.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сочинение.</w:t>
            </w:r>
          </w:p>
        </w:tc>
      </w:tr>
      <w:tr w:rsidR="00214851" w:rsidTr="00573BB7">
        <w:trPr>
          <w:trHeight w:val="1169"/>
          <w:jc w:val="center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148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«Чтение и работа с информацией»</w:t>
            </w:r>
          </w:p>
          <w:p w:rsidR="00214851" w:rsidRPr="00214851" w:rsidRDefault="00214851" w:rsidP="002148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41" w:type="dxa"/>
            <w:tcBorders>
              <w:left w:val="single" w:sz="4" w:space="0" w:color="auto"/>
            </w:tcBorders>
          </w:tcPr>
          <w:p w:rsidR="00214851" w:rsidRPr="00214851" w:rsidRDefault="00214851" w:rsidP="002148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Информация: книга, произведение, автор произведения, жанр, тема.</w:t>
            </w:r>
          </w:p>
          <w:p w:rsidR="00214851" w:rsidRPr="00105F49" w:rsidRDefault="00214851" w:rsidP="004963A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85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с опорой на аппарат книги (титульный лист, аннотация, предисловия «Об авторе», «От автора»). Составление таблиц (имена героев, действия, позиция автора, мнение читателя). Чтение данных в таблице и использование их для характеристики героев произведений, книг. Заполнение и дополнение схем об авторах, жанрах, темах, типах книг.</w:t>
            </w:r>
          </w:p>
        </w:tc>
        <w:tc>
          <w:tcPr>
            <w:tcW w:w="6148" w:type="dxa"/>
          </w:tcPr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: рассматривать иллюстрации, соотносить и сюжет с соответствующим фрагментом текста:  озаглавливать иллюстрации.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Анализировать текст: выделять опорные слова для рассказа по иллюстрациям; составлять план.</w:t>
            </w:r>
          </w:p>
          <w:p w:rsidR="00D35EC3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 xml:space="preserve"> книгу: </w:t>
            </w: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структуру (обложка, титульный лист, иллюстрации, оглавление).</w:t>
            </w:r>
          </w:p>
          <w:p w:rsidR="00214851" w:rsidRPr="00D35EC3" w:rsidRDefault="00D35EC3" w:rsidP="00D35EC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E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D35EC3">
              <w:rPr>
                <w:rFonts w:ascii="Times New Roman" w:hAnsi="Times New Roman" w:cs="Times New Roman"/>
                <w:sz w:val="24"/>
                <w:szCs w:val="24"/>
              </w:rPr>
              <w:t>книгу в библиотеке; объяснять назначение каталожной карточки; составлять краткий отзыв о прочитанной книге.</w:t>
            </w:r>
          </w:p>
        </w:tc>
      </w:tr>
    </w:tbl>
    <w:p w:rsidR="00424FEA" w:rsidRPr="009A12E9" w:rsidRDefault="00424FEA" w:rsidP="009A12E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0F" w:rsidRDefault="0014110F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4B4" w:rsidRDefault="00CF34B4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5EC3" w:rsidRPr="00CF34B4" w:rsidRDefault="008E4815" w:rsidP="008E4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4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693C03" w:rsidRPr="00693C03" w:rsidRDefault="00693C03" w:rsidP="00693C0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Материально-техническое обеспечение программы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портреты писателей;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репродукции картин и художественные фотографии в соответствии с содержанием программы;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иллюстрации к литературным произведениям;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детская периодика;</w:t>
      </w:r>
    </w:p>
    <w:p w:rsidR="00693C03" w:rsidRDefault="00693C03" w:rsidP="00693C03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693C03">
        <w:rPr>
          <w:rFonts w:ascii="Times New Roman" w:eastAsia="Times New Roman" w:hAnsi="Times New Roman" w:cs="Times New Roman"/>
          <w:sz w:val="28"/>
          <w:szCs w:val="28"/>
        </w:rPr>
        <w:t>настольные развивающие игры (литературное лото), викторина.</w:t>
      </w:r>
    </w:p>
    <w:p w:rsidR="00693C03" w:rsidRPr="00693C03" w:rsidRDefault="00693C03" w:rsidP="00693C03">
      <w:pPr>
        <w:pStyle w:val="a3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93C03" w:rsidRPr="00693C03" w:rsidRDefault="00693C03" w:rsidP="00693C0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3C03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</w:t>
      </w:r>
    </w:p>
    <w:p w:rsid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C03">
        <w:rPr>
          <w:rFonts w:ascii="Times New Roman" w:hAnsi="Times New Roman" w:cs="Times New Roman"/>
          <w:sz w:val="28"/>
          <w:szCs w:val="28"/>
        </w:rPr>
        <w:t>Компьютер.</w:t>
      </w:r>
    </w:p>
    <w:p w:rsidR="00693C03" w:rsidRPr="00693C03" w:rsidRDefault="00693C03" w:rsidP="00693C0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C03"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D35EC3" w:rsidRPr="00693C03" w:rsidRDefault="00D35EC3" w:rsidP="00693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3C03" w:rsidRDefault="00693C03" w:rsidP="00693C03">
      <w:pPr>
        <w:rPr>
          <w:sz w:val="28"/>
          <w:szCs w:val="28"/>
        </w:rPr>
      </w:pPr>
    </w:p>
    <w:p w:rsidR="00D35EC3" w:rsidRPr="009A12E9" w:rsidRDefault="00D35EC3" w:rsidP="009A12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35EC3" w:rsidRPr="009A12E9" w:rsidSect="00101D94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2F" w:rsidRDefault="00E42A2F" w:rsidP="00532D00">
      <w:pPr>
        <w:pStyle w:val="a3"/>
      </w:pPr>
      <w:r>
        <w:separator/>
      </w:r>
    </w:p>
  </w:endnote>
  <w:endnote w:type="continuationSeparator" w:id="0">
    <w:p w:rsidR="00E42A2F" w:rsidRDefault="00E42A2F" w:rsidP="00532D0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35620"/>
    </w:sdtPr>
    <w:sdtEndPr/>
    <w:sdtContent>
      <w:p w:rsidR="00B745C0" w:rsidRDefault="002F62F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45C0" w:rsidRDefault="00B745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2F" w:rsidRDefault="00E42A2F" w:rsidP="00532D00">
      <w:pPr>
        <w:pStyle w:val="a3"/>
      </w:pPr>
      <w:r>
        <w:separator/>
      </w:r>
    </w:p>
  </w:footnote>
  <w:footnote w:type="continuationSeparator" w:id="0">
    <w:p w:rsidR="00E42A2F" w:rsidRDefault="00E42A2F" w:rsidP="00532D0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4BB0DDD"/>
    <w:multiLevelType w:val="hybridMultilevel"/>
    <w:tmpl w:val="028AA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669C9"/>
    <w:multiLevelType w:val="hybridMultilevel"/>
    <w:tmpl w:val="25024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F559C"/>
    <w:multiLevelType w:val="hybridMultilevel"/>
    <w:tmpl w:val="11C89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A3E22"/>
    <w:multiLevelType w:val="hybridMultilevel"/>
    <w:tmpl w:val="06A2DADA"/>
    <w:lvl w:ilvl="0" w:tplc="AEBE5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D94"/>
    <w:rsid w:val="00025DB8"/>
    <w:rsid w:val="00072D0A"/>
    <w:rsid w:val="00082F57"/>
    <w:rsid w:val="000E5A6F"/>
    <w:rsid w:val="00101D94"/>
    <w:rsid w:val="00105F49"/>
    <w:rsid w:val="0011453B"/>
    <w:rsid w:val="0014110F"/>
    <w:rsid w:val="00150E7E"/>
    <w:rsid w:val="0015398D"/>
    <w:rsid w:val="002026D0"/>
    <w:rsid w:val="00213DEB"/>
    <w:rsid w:val="00214851"/>
    <w:rsid w:val="002C50C1"/>
    <w:rsid w:val="002F62FE"/>
    <w:rsid w:val="003054DD"/>
    <w:rsid w:val="00334105"/>
    <w:rsid w:val="00357A57"/>
    <w:rsid w:val="003835E3"/>
    <w:rsid w:val="003F7832"/>
    <w:rsid w:val="004044AA"/>
    <w:rsid w:val="00424FEA"/>
    <w:rsid w:val="0043272A"/>
    <w:rsid w:val="00462D28"/>
    <w:rsid w:val="004A44B1"/>
    <w:rsid w:val="004F1096"/>
    <w:rsid w:val="00532D00"/>
    <w:rsid w:val="00573BB7"/>
    <w:rsid w:val="005A732D"/>
    <w:rsid w:val="005C2BE9"/>
    <w:rsid w:val="00611505"/>
    <w:rsid w:val="0068336B"/>
    <w:rsid w:val="00693C03"/>
    <w:rsid w:val="006B0520"/>
    <w:rsid w:val="006D61ED"/>
    <w:rsid w:val="006E1693"/>
    <w:rsid w:val="00712410"/>
    <w:rsid w:val="007401D4"/>
    <w:rsid w:val="00771C2F"/>
    <w:rsid w:val="00897A05"/>
    <w:rsid w:val="008E4815"/>
    <w:rsid w:val="009015D9"/>
    <w:rsid w:val="009071D3"/>
    <w:rsid w:val="00915222"/>
    <w:rsid w:val="009759F0"/>
    <w:rsid w:val="009A12E9"/>
    <w:rsid w:val="009F304B"/>
    <w:rsid w:val="00A44060"/>
    <w:rsid w:val="00AC2F08"/>
    <w:rsid w:val="00AE6B2F"/>
    <w:rsid w:val="00B3565E"/>
    <w:rsid w:val="00B745C0"/>
    <w:rsid w:val="00CD57A1"/>
    <w:rsid w:val="00CE74A5"/>
    <w:rsid w:val="00CF34B4"/>
    <w:rsid w:val="00D35EC3"/>
    <w:rsid w:val="00D84998"/>
    <w:rsid w:val="00DB3751"/>
    <w:rsid w:val="00DC2F7A"/>
    <w:rsid w:val="00DF3C0B"/>
    <w:rsid w:val="00DF6AA4"/>
    <w:rsid w:val="00E12327"/>
    <w:rsid w:val="00E231CA"/>
    <w:rsid w:val="00E32A8C"/>
    <w:rsid w:val="00E42A2F"/>
    <w:rsid w:val="00E668A2"/>
    <w:rsid w:val="00EC5F14"/>
    <w:rsid w:val="00EF5CFC"/>
    <w:rsid w:val="00F86ACD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28"/>
  </w:style>
  <w:style w:type="paragraph" w:styleId="1">
    <w:name w:val="heading 1"/>
    <w:basedOn w:val="a"/>
    <w:next w:val="a"/>
    <w:link w:val="10"/>
    <w:uiPriority w:val="9"/>
    <w:qFormat/>
    <w:rsid w:val="00424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5C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01D9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D00"/>
  </w:style>
  <w:style w:type="paragraph" w:styleId="a7">
    <w:name w:val="footer"/>
    <w:basedOn w:val="a"/>
    <w:link w:val="a8"/>
    <w:uiPriority w:val="99"/>
    <w:unhideWhenUsed/>
    <w:rsid w:val="0053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D00"/>
  </w:style>
  <w:style w:type="character" w:customStyle="1" w:styleId="10">
    <w:name w:val="Заголовок 1 Знак"/>
    <w:basedOn w:val="a0"/>
    <w:link w:val="1"/>
    <w:uiPriority w:val="9"/>
    <w:rsid w:val="00424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E23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693C0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0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71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EF5CFC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EF5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4015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58</cp:revision>
  <dcterms:created xsi:type="dcterms:W3CDTF">2014-09-28T11:14:00Z</dcterms:created>
  <dcterms:modified xsi:type="dcterms:W3CDTF">2016-08-31T07:12:00Z</dcterms:modified>
</cp:coreProperties>
</file>