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144742" cy="8458200"/>
            <wp:effectExtent l="19050" t="0" r="8408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742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02A00" w:rsidRPr="000A6F93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6F93">
        <w:rPr>
          <w:rFonts w:ascii="Times New Roman" w:hAnsi="Times New Roman" w:cs="Times New Roman"/>
          <w:bCs/>
          <w:sz w:val="28"/>
          <w:szCs w:val="28"/>
        </w:rPr>
        <w:lastRenderedPageBreak/>
        <w:t>11класса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0A6F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2A00" w:rsidRPr="00651ACE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 МАОУ Тоболовская СОШ: </w:t>
      </w:r>
      <w:r w:rsidRPr="00651ACE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6F93">
        <w:rPr>
          <w:rFonts w:ascii="Times New Roman" w:hAnsi="Times New Roman" w:cs="Times New Roman"/>
          <w:bCs/>
          <w:sz w:val="28"/>
          <w:szCs w:val="28"/>
        </w:rPr>
        <w:t>с 31 мая 2017 г. по 13 июня 2017г.</w:t>
      </w:r>
    </w:p>
    <w:p w:rsidR="00F02A00" w:rsidRPr="00651ACE" w:rsidRDefault="00F02A00" w:rsidP="00F02A0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>- филиала МАОУ Тоболовская СОШ – Карасульская СОШ:</w:t>
      </w:r>
    </w:p>
    <w:p w:rsidR="00F02A00" w:rsidRPr="000A6F93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29 мая 2017г. по 19 июня 2017г.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 xml:space="preserve">6) </w:t>
      </w:r>
      <w:r w:rsidRPr="00DA725A">
        <w:rPr>
          <w:rFonts w:ascii="Times New Roman" w:hAnsi="Times New Roman" w:cs="Times New Roman"/>
          <w:bCs/>
          <w:sz w:val="28"/>
          <w:szCs w:val="28"/>
        </w:rPr>
        <w:t>Торжественные мероприятия по вручению аттестатов и выпускные вечера для   выпускников   9,11 классов провести:</w:t>
      </w:r>
    </w:p>
    <w:p w:rsidR="00F02A00" w:rsidRPr="00651ACE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 МАОУ Тоболовская СОШ: 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bCs/>
          <w:sz w:val="28"/>
          <w:szCs w:val="28"/>
        </w:rPr>
        <w:t xml:space="preserve">9 класса –  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в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bCs/>
          <w:sz w:val="28"/>
          <w:szCs w:val="28"/>
        </w:rPr>
        <w:t>11 класса – 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7г. в 12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>- филиала МАОУ Тоболовская СОШ – Ершовская ООШ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класс 22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в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Pr="009C0C50" w:rsidRDefault="00F02A00" w:rsidP="00F02A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филиала МАОУ Тоболовская СОШ – Карасульская СОШ:  </w:t>
      </w:r>
    </w:p>
    <w:p w:rsidR="00F02A00" w:rsidRPr="009C0C5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 класса –  23 июня 2017г. в 12.00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 класса – 23 июня 2017г. в 18.00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Торжественные мероприятия по вручению </w:t>
      </w:r>
      <w:r>
        <w:rPr>
          <w:rFonts w:ascii="Times New Roman" w:hAnsi="Times New Roman" w:cs="Times New Roman"/>
          <w:bCs/>
          <w:sz w:val="28"/>
          <w:szCs w:val="28"/>
        </w:rPr>
        <w:t>свидетельств об обучении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 выпускн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вечер для   выпускников   9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специального (коррекционного)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2A00" w:rsidRPr="009C0C50" w:rsidRDefault="00F02A00" w:rsidP="00F02A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>филиа</w:t>
      </w:r>
      <w:r>
        <w:rPr>
          <w:rFonts w:ascii="Times New Roman" w:hAnsi="Times New Roman" w:cs="Times New Roman"/>
          <w:bCs/>
          <w:i/>
          <w:sz w:val="28"/>
          <w:szCs w:val="28"/>
        </w:rPr>
        <w:t>ла</w:t>
      </w: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 МАОУ Тоболовская СОШ – </w:t>
      </w:r>
      <w:r>
        <w:rPr>
          <w:rFonts w:ascii="Times New Roman" w:hAnsi="Times New Roman" w:cs="Times New Roman"/>
          <w:bCs/>
          <w:i/>
          <w:sz w:val="28"/>
          <w:szCs w:val="28"/>
        </w:rPr>
        <w:t>С(К)ОУ «Карасульская специальная (коррекционная) школа-интернат»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провести - 30 мая 2017г.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в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>о выбытии обучающихся 11 класса издать 31 августа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>Промежуточную аттестацию обучающихся во 2-8, 10 классах, полностью освоивших  учебные  программы, включая практические части по соответствующим предметам в рамках федерального компонента учебного плана,  провести в период  во 2-4 классах с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7г. по 25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г., в 5-8 классах с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по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, в 10 классе с 03.05.2017г. по 19.05.2017г.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 в соответствии с утверждённым  расписанием промежуточной итоговой аттестации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A725A">
        <w:rPr>
          <w:rFonts w:ascii="Times New Roman" w:hAnsi="Times New Roman" w:cs="Times New Roman"/>
          <w:bCs/>
          <w:sz w:val="28"/>
          <w:szCs w:val="28"/>
        </w:rPr>
        <w:t>-8, 10 классов МАОУ Тоболовская СОШ на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725A">
        <w:rPr>
          <w:rFonts w:ascii="Times New Roman" w:hAnsi="Times New Roman" w:cs="Times New Roman"/>
          <w:bCs/>
          <w:sz w:val="28"/>
          <w:szCs w:val="28"/>
        </w:rPr>
        <w:t>-201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уч.год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(приказ от 3</w:t>
      </w:r>
      <w:r w:rsidRPr="00DA725A">
        <w:rPr>
          <w:rFonts w:ascii="Times New Roman" w:hAnsi="Times New Roman" w:cs="Times New Roman"/>
          <w:bCs/>
          <w:sz w:val="28"/>
          <w:szCs w:val="28"/>
        </w:rPr>
        <w:t>1.0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A725A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725A">
        <w:rPr>
          <w:rFonts w:ascii="Times New Roman" w:hAnsi="Times New Roman" w:cs="Times New Roman"/>
          <w:bCs/>
          <w:sz w:val="28"/>
          <w:szCs w:val="28"/>
        </w:rPr>
        <w:t>г. №1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DA725A">
        <w:rPr>
          <w:rFonts w:ascii="Times New Roman" w:hAnsi="Times New Roman" w:cs="Times New Roman"/>
          <w:bCs/>
          <w:sz w:val="28"/>
          <w:szCs w:val="28"/>
        </w:rPr>
        <w:t>)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>Провести Педагогический Совет по вопросу подведени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итогов промежуточной итоговой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аттестации, освоения образовательных программ  и  перевода обучающихся 1-8; 10 классов в </w:t>
      </w:r>
      <w:r>
        <w:rPr>
          <w:rFonts w:ascii="Times New Roman" w:hAnsi="Times New Roman" w:cs="Times New Roman"/>
          <w:bCs/>
          <w:sz w:val="28"/>
          <w:szCs w:val="28"/>
        </w:rPr>
        <w:t>следующий класс 25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мая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года в 15.00 час. Довести до родителей (законных  представителей) о принятых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педагогическим советом решениях.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A72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bCs/>
          <w:sz w:val="28"/>
          <w:szCs w:val="28"/>
        </w:rPr>
        <w:t>Обучающиеся 1-8; 10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 завершают учебный год 31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мая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725A">
        <w:rPr>
          <w:rFonts w:ascii="Times New Roman" w:hAnsi="Times New Roman" w:cs="Times New Roman"/>
          <w:sz w:val="28"/>
          <w:szCs w:val="28"/>
        </w:rPr>
        <w:t xml:space="preserve">) С целью выполнения практической части учебного предмета ОБЖ (раздел «Основы начальной военной подготовки») провести учебные сборы с юношами 10 класса по 35-часовой программе в период с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A725A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A725A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 в соответствии с Распоряжением Губернатора Тюменской области «Об организации проведения учебных сборов с обучающимися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725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 уч.году».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>Контроль за исполнением 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анного приказа возложить на заместителя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директора  </w:t>
      </w:r>
      <w:r>
        <w:rPr>
          <w:rFonts w:ascii="Times New Roman" w:hAnsi="Times New Roman" w:cs="Times New Roman"/>
          <w:bCs/>
          <w:sz w:val="28"/>
          <w:szCs w:val="28"/>
        </w:rPr>
        <w:t>Плесовских Н.И.</w:t>
      </w:r>
    </w:p>
    <w:p w:rsidR="00CA5455" w:rsidRDefault="00F02A0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165100</wp:posOffset>
            </wp:positionV>
            <wp:extent cx="5410200" cy="1400175"/>
            <wp:effectExtent l="19050" t="0" r="0" b="0"/>
            <wp:wrapTight wrapText="bothSides">
              <wp:wrapPolygon edited="0">
                <wp:start x="-76" y="0"/>
                <wp:lineTo x="-76" y="21453"/>
                <wp:lineTo x="21600" y="21453"/>
                <wp:lineTo x="21600" y="0"/>
                <wp:lineTo x="-7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22" r="5216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5455" w:rsidSect="00CB702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0"/>
    <w:rsid w:val="005D3FDD"/>
    <w:rsid w:val="00AD7389"/>
    <w:rsid w:val="00B31F4E"/>
    <w:rsid w:val="00C5664E"/>
    <w:rsid w:val="00CA5455"/>
    <w:rsid w:val="00CB702F"/>
    <w:rsid w:val="00EF1CA6"/>
    <w:rsid w:val="00F02A00"/>
    <w:rsid w:val="00F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0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0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Секретарь2</dc:creator>
  <cp:lastModifiedBy>User</cp:lastModifiedBy>
  <cp:revision>2</cp:revision>
  <cp:lastPrinted>2017-04-17T04:43:00Z</cp:lastPrinted>
  <dcterms:created xsi:type="dcterms:W3CDTF">2017-06-05T05:34:00Z</dcterms:created>
  <dcterms:modified xsi:type="dcterms:W3CDTF">2017-06-05T05:34:00Z</dcterms:modified>
</cp:coreProperties>
</file>