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B95" w:rsidRDefault="00E54B95" w:rsidP="00E54B95">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44DF7DF8" wp14:editId="4CF07BEB">
            <wp:extent cx="9251950" cy="6721502"/>
            <wp:effectExtent l="0" t="0" r="635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21502"/>
                    </a:xfrm>
                    <a:prstGeom prst="rect">
                      <a:avLst/>
                    </a:prstGeom>
                    <a:noFill/>
                    <a:ln>
                      <a:noFill/>
                    </a:ln>
                  </pic:spPr>
                </pic:pic>
              </a:graphicData>
            </a:graphic>
          </wp:inline>
        </w:drawing>
      </w:r>
    </w:p>
    <w:p w:rsidR="00E54B95" w:rsidRPr="00EA7DA0" w:rsidRDefault="00E54B95" w:rsidP="00E54B95">
      <w:pPr>
        <w:ind w:left="708"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lastRenderedPageBreak/>
        <w:t>1.Пояснительная записка</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Рабочая программа по учебному предмету «Английский язык» для курса второго уровня обучения (5-7 классы) составлена на основе: - федерального государственного образовательного стандарта нового поколения; - авторской программы по учебному предмету Forward «Английский язык: программа: 5-7 классы / М.В.Вербицкая. – М.: Вентана- Граф, 2015; - примерной программы по учебным предметам. Иностранный язык. 5-7 классы. – М.: Просвещение, 2015 (Стандарты второго поколения) - основной образовательной программы школы. Программа для основной школы предусматривает дальнейшее развитие всех основных представленных в программах начального общего образования видов деятельности обучающихся. Основной особенностью подросткового возраста (с 11 до 14 лет) является начало перехода от детства к взрослости, что находит отражение в формировании элементов взрослости в познавательной, личностной сферах, учебной деятельности и общения подростка со взрослыми и сверстниками. Учебная деятельность приобретает качество субъективности, что выражается в качественной и мотивированной активности учащегося, направленного на овладение учебной деятельностью. Развитие рефлексии выступает как осознание подростком собственных интеллектуальных опреаицй, речи, внимания, памяти, восприятия и управления ими. На этапе основного общего среднего образования происходит включение обучающихся в проектную и исследовательскую формы учебной деятельности, что обуславливает развитие познавательных исследовательских универсальных учебных действий (умения видеть проблемы, ставить вопросы, классифицировать, наблюдать, проводить эксперимент, делать выводы и заключения, объяснять, доказывать, защищать свои идеи).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Таким образом, учебная деятельность приобретает черты деятельности по саморазвитию и самообразованию. Ключевой ролью в формировании универсальных учебных действий играет содержание предметов и способы организации учебной деятельности и учебного сотрудничества, определяемые примерной программой по учебным предметам, в том числе по иностранному языку. Иностранный язык (в том числе -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Иностранный язык как учебный предмет характеризуется: -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 полифункциональностью (может выступать как цель обучения и как средство приобретения сведений в самых различных областях знания). Современная образовательная парадигма определяет формирование и развитие личности обучаемого как субъекта активной творческой деятельности в качестве основного направления процесса обучения, что подразумевает интегративность целей обучения.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Поэтому современный подход к обучению иностранному языку является личностно-ориентированным, деятельностным, коммуникативно-когнитивным, многоцелевым, когда иностранный язык рассматривается в качестве средства, стимулирующего процесс познания и развития личности обучающегося, а не только как инструмент коммуникации. 3 Обучение иностранному языку в основной школе направлено на достижение следующих целей: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А) развитие иноязычной коммуникативной компетенции в совокупности ее составляющих, а именно: в области речевой компетенции: дальнейшее формирование коммуникативных умений в четырех основных видах речевой деятельности (говорении, аудировании, чтении, письме); в области языковой компетенции: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освоение знаний о языковых явлениях изучаемого языка, разных способах выражения мысли в родном и иностранном языках; в области социокультурной/межкультурной компетенции: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2) формирование умения представлять свою страну, ее культуру в условиях межкультурного общения; в области компенсаторной компетенции: совершенствование умений выходить из положения в условиях дефицита языковых средств при получении и передаче информации;</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Б) развитие учебно-познавательной компетенции, предполагающей: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дальнейшее развтитие общих и специальных учебных умений, универсальных способов деятельности;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ознакомление с доступными учащимся способами и приемами самостоятельного изучения языков и культур; В) развитие информационной компетенции, которое включает: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формирование умений сокращать, расширять устную и письменную информацию, создавать второй текст по аналогии, заполнять таблицы;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формирование умений организовывать, сохранять и передавать информацию с использованием новых информационных технологий;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3) развитие умения самостоятельно искать, анализировать и отбирать необходимую информацию;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4) развитие умения работать с разными источниками на иностранном языке: справочными материалами, словарями, интернет-ресурсами, литературой;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Г) развитие общекультурной компетенции посредством реализации воспитательного потенциала иностранного языка: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1) формирование общекультурной и этнической идентичности как составляющих гражданской идентичности личности;</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2) воспитание качеств гражданина, патриота;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3) развитие национального самосознания, лучшее осознание своей собственной культуры;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4) развитие стремления к овладению основами мировой культуры средствами иностранного языка;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5) развитие стремления к взаимопониманию между людьми разных сообществ, толерантного отношения к проявлениям иной культуры;</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Д) развитие компетенции личностного самосовершенствования, направленной на:</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формирование у обучающихся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E54B95" w:rsidRPr="00EA7DA0" w:rsidRDefault="00E54B95" w:rsidP="00E54B95">
      <w:pPr>
        <w:ind w:left="708"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2. Общая характеристика учебного предмета, курса</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Содержание учебного предмета «Английский язык» в основной школе обусловлено общей целенаправленностью образовательного процесса на достижение метапредметных и предметных целей обучения. Это возможно на основе компетентностного подхода и выделения общих содержательных линий образовательной области «Филология», в которую иностранный язык входит наряду с родным языком и литературой. Как учебный предмет английский язык играет важную роль в дальшейшем формировании общей речевой культуры школьников, в расширении их лингвистического кругозора и лексического запаса, в систематизации знаний о языке. Иностранный язык носит междисциплинарный характер, объединяя знания предметной области «Филология» с другими областями: историей, искусством, естественными науками, а так же знаниями о социальных сферах жизни разных стран. Иностранный язык как важная часть филологического образования необходим для формирования у обучающихся коммуникативной компетенции, носящей метапредметный характер. Коммуникативная компетенция предполагает овладение речевой компетенцией, то есть видами 6 речевой деятельности и основами культуры устной и письменной речи в процессе говорения, аудирования, чтения и письма.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Формирование коммуникативных умений предполагает овладение языковыми средствами, а так же навыками оперирования ими в жизненно важных для данного возраста сферах и ситуациях общения. Изучая иностранный язык, учащиеся познают вторую культурную реальность, осваивая культурные нормы и отношения, традиции, специфику речевого общения страны изучаемого языка. Коммуникативная </w:t>
      </w:r>
      <w:r w:rsidRPr="00EA7DA0">
        <w:rPr>
          <w:rFonts w:ascii="Times New Roman" w:eastAsia="Calibri" w:hAnsi="Times New Roman" w:cs="Times New Roman"/>
          <w:sz w:val="24"/>
          <w:szCs w:val="24"/>
        </w:rPr>
        <w:lastRenderedPageBreak/>
        <w:t xml:space="preserve">компетенция неразрывно связана с социокультурными знаниями и умениями, которые составляют предмет содержания речи и обеспечивают взаимопонимание в условиях социокультурной и межкультурной коммуникации.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Основные содержательные линии Формирование коммуникативной компетенции определяет основные содержательные линии учебного предмета «Английский язык» как части предметной области «Филология»: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коммуникативные умения в основных видах речевой деятельности (в говорении, аудировании, чтении, письме);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2) языковые знания и навыки оперирования ими;</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3) социокультурные знания и умения.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Все основные содержательные линии взаимосвязаны и отсутствие одной из них нарушает единство учебного предмета «Иностранный язык». Они отражают содержательно-деятельностную основу иноязычной коммуникативной компетенции в совокупности ее составляющих: речевой, языковой, социокультурной, компенсаторной. Развитие учебно-познавательной и информационной компетенций обеспечивается формированием общеучебных умений и универсальных способов деятельности, а так же специальных умений, направленных на достижение предметных целей обучения. </w:t>
      </w:r>
    </w:p>
    <w:p w:rsidR="00E54B95" w:rsidRPr="00EA7DA0" w:rsidRDefault="00E54B95" w:rsidP="00E54B95">
      <w:pPr>
        <w:ind w:left="708"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3.ОПИСАНИЕ МЕСТА УЧЕБНОГО КУРСА В УЧЕБНОМ ПЛАНЕ</w:t>
      </w:r>
      <w:r w:rsidRPr="00EA7DA0">
        <w:rPr>
          <w:rFonts w:ascii="Times New Roman" w:eastAsia="Calibri" w:hAnsi="Times New Roman" w:cs="Times New Roman"/>
          <w:sz w:val="24"/>
          <w:szCs w:val="24"/>
        </w:rPr>
        <w:t xml:space="preserve">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Федеральный базисный учебный план для образовательных учреждений Российской Федерации отводит 306 ч (из расчета 3 учебных часа в неделю) для обязательного изучения учебного предмета «Иностранный язык» на этапе основного общего образования. В МАОУ Ершовская ООШ на изучение английского языка отводиться 3 часа в неделю (102 часа в год).</w:t>
      </w:r>
    </w:p>
    <w:p w:rsidR="00E54B95" w:rsidRPr="00EA7DA0" w:rsidRDefault="00E54B95" w:rsidP="00E54B95">
      <w:pPr>
        <w:ind w:left="1416"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4.ЛИЧНОСТНЫЕ, МЕТАПРЕДМЕТНЫЕ И ПРЕДМЕТНЫЕ РЕЗУЛЬТАТЫ ОСВОЕНИЯ УЧЕБНОГО КУРСА</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Образовательные результаты сформулированы в деятельностной форме, это служит основой разработки контрольных измерительных материалов по английскому языку.</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w:t>
      </w:r>
      <w:r w:rsidRPr="00EA7DA0">
        <w:rPr>
          <w:rFonts w:ascii="Times New Roman" w:eastAsia="Calibri" w:hAnsi="Times New Roman" w:cs="Times New Roman"/>
          <w:b/>
          <w:sz w:val="24"/>
          <w:szCs w:val="24"/>
        </w:rPr>
        <w:t>Личностные результаты отражают</w:t>
      </w:r>
      <w:r w:rsidRPr="00EA7DA0">
        <w:rPr>
          <w:rFonts w:ascii="Times New Roman" w:eastAsia="Calibri" w:hAnsi="Times New Roman" w:cs="Times New Roman"/>
          <w:sz w:val="24"/>
          <w:szCs w:val="24"/>
        </w:rPr>
        <w:t xml:space="preserve">: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формирование мотивации изучения иностранных языков и стремления к самосовершенствованию в образовательной области «Иностранный язык»; - осознание возможностей самореализации средствами иностранного языка; стремление к совершенствованию собственной речевой культуры в целом; - формирование коммуникативной компетенции в межкультурной и межэтнической коммуникации; - развитие таких качеств, как воля, целеустремленность, креативность, инициативность, эмпатия, трудолюбие, дисциплинированность; - формирование общекультурной и этнической идентичности как составляющих гражданской идентичности личности; - стремление к </w:t>
      </w:r>
      <w:r w:rsidRPr="00EA7DA0">
        <w:rPr>
          <w:rFonts w:ascii="Times New Roman" w:eastAsia="Calibri" w:hAnsi="Times New Roman" w:cs="Times New Roman"/>
          <w:sz w:val="24"/>
          <w:szCs w:val="24"/>
        </w:rPr>
        <w:lastRenderedPageBreak/>
        <w:t xml:space="preserve">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 готовность осваивать национальные и общечеловеческие (гуманистические, демократические) ценности, свою гражданскую позицию.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Метапредметные результаты отражают</w:t>
      </w:r>
      <w:r w:rsidRPr="00EA7DA0">
        <w:rPr>
          <w:rFonts w:ascii="Times New Roman" w:eastAsia="Calibri" w:hAnsi="Times New Roman" w:cs="Times New Roman"/>
          <w:sz w:val="24"/>
          <w:szCs w:val="24"/>
        </w:rPr>
        <w:t xml:space="preserve">: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развитие умения планировать свое речевой и неречевое поведение; - развитие коммуникативной компетенции, включая умение взаимодействовать с окружающими, выполняя разные социальные роли; - развитие исследовательских учебных действий, включая навыки работы с информацией: поиск и выделение нужной информации, обобщение и фиксация информации; -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 - умение рационально планировать свой учебный труд; работать в соответствии с учебным планом; - осуществление регулятивных действий самонаблюдения, самоконтроля, самооценки в процессе коммуникативной деятельности на иностранном языке.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Предметные результаты отражают</w:t>
      </w:r>
      <w:r w:rsidRPr="00EA7DA0">
        <w:rPr>
          <w:rFonts w:ascii="Times New Roman" w:eastAsia="Calibri" w:hAnsi="Times New Roman" w:cs="Times New Roman"/>
          <w:sz w:val="24"/>
          <w:szCs w:val="24"/>
        </w:rPr>
        <w:t xml:space="preserve">: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РЕЧЕВАЯ КОМПЕТЕНЦИЯ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в области говорения: - начинать, вести/поддерживать и заканчивать различные виды диалогов в стандартных ситуациях общения, соблюдая нормы речевого этикет, при необходимости, переспрашивая, уточняя; - расспрашивать собеседника и отвечать не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 рассказывать о себе, своей семье, друзьях, своих интересах и планах; - сообщать краткие сведения о своем городе/селе, своей стране и странах изучаемого языка; - описывать события/явления, передавать основное содержание, основную мысль прочитанного или услышанного, выражать свое мнение к прочитанному/услышанному, давать краткую характеристику персонажей;</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в области аудирования: - воспринимать на слух и полностью понимать речь учителя, одноклассника; - воспринимать на слух и понимать основное содержание несложных аутентичных аудио- и видеотекстов, относящихся к разным коммуникативным типам (сообщение/рассказ/интервью); -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в области чтения: - читать аутентичные тексты разных жанров и стилей преимущественно с пониманием основного содержания; - читать несложные аутентичные тексты разных жанров и стилей с полным и точным пониманием содержания и с использованием различных приемов смысловой переработки текста (языковой догадки, выборочного перевода), а так же справочных материалов; уметь оценивать полученную информацию, выражать свое мнение; - читать аутентичные тексты с выборочным пониманием значимой/нужной/интересующей информации;</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 • в области письменной речи: - заполнять анкеты и формуляры; - писать поздравления, личные письма с опорой на образец, употребляя формы речевого этикета, принятые в стране/странах изучаемого языка; - составлять план, тезисы устного и письменного сообщения; кратко излагать результаты проектной деятельности.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ЯЗЫКОВАЯ КОМПЕТЕНЦИЯ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применение правил написания слов, изученных в основной школе;</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адекватное произношение и различение на слух всех звуков иностранного языка; соблюдение правильного ударения в словах и фразах;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распознавание и употребление в речи основных значений изученных языковых единиц (слов, словосочетаний, реплик-клише речевого этикета);</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понимание и использование явлений многозначности слов иностранного языка, синонимии, антонимии, лексической сочетаемости; •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знание основных различий систем иностранного и русского/родного языков.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СОЦИОКУЛЬТУРНАЯ КОМПЕТЕНЦИЯ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значения;</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знакомство с образцами художественной, публицистической и научно-популярной литературы; •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представление о сходстве и различиях в традициях своей страны и стран изучаемого языка;</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понимание роли владения иностранными языками в современном мире.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КОМПЕНСАТОРНАЯ КОМПЕТЕНЦИЯ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Б. В познавательной сфере:</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владение приемами работы с текстом, умение пользоваться определенной стратегией чтения/аудирования в зависимости от коммуникативной задачи (читать/ слушать текст с разной глубиной понимания);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готовность и умение осуществлять индивидуальную и совместную проектную работу;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владение способами и приемами дальнейшего самостоятельного изучения иностранных языков. В. В ценностно-ориентационной сфере: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представление о языке как средстве выражения чувств, эмоций, основе культуры мышления;</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 Г. В эстетической сфере: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владение элементарными средствами выражения чувств и эмоций на иностранном языке;</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 стремление к знакомству с образцами художественного творчества на иностранном языке и средствами иностранного языка;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развитие чувств прекрасного в процессе обсуждения современных тенденций в живописи, музыке, литературе. Д. В сфере физической деятельности: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стремление вести здоровый образ жизни (режим труда и отдыха, питание, спорт, фитнес). </w:t>
      </w:r>
    </w:p>
    <w:p w:rsidR="00E54B95" w:rsidRPr="00EA7DA0" w:rsidRDefault="00E54B95" w:rsidP="00E54B95">
      <w:pPr>
        <w:ind w:left="708"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5.СОДЕРЖАНИЕ УЧЕБНОГО КУРСА</w:t>
      </w:r>
      <w:r w:rsidRPr="00EA7DA0">
        <w:rPr>
          <w:rFonts w:ascii="Times New Roman" w:eastAsia="Calibri" w:hAnsi="Times New Roman" w:cs="Times New Roman"/>
          <w:sz w:val="24"/>
          <w:szCs w:val="24"/>
        </w:rPr>
        <w:t xml:space="preserve">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Предметное содержание речи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Межличностные взаимоотношения в семье, со сверстниками; решение конфликтных ситуаций. Внешность и черты характера человека.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Досуг и увлечения (чтение, кино, театр, музей, музыка). Виды отдыха, путешествия. Молодежная мода. Покупки. Карманные деньги.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3. здоровый образ жизни: режим труда и отдыха, спорт, сбалансированное питание, отказ от вредных привычек.</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5. Мир профессий. Проблемы выбора профессии. Роль иностранного языка в планах на будущее.</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6. Вселенная и человек. Природа: флора и фауна, космос. Мировые ресурсы и проблемы экологии. Защита окружающей среды. Климат, природа. Условия проживания в городской/сельской местности. Транспорт.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7. Средства массовой информации и коммуникации (пресса, телевидение, радио, Интернет).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8. Страна/страны изучаемого языка и родная страна, их географическое положение, политическое устройство, столицы и крупные города, регионы, достопримечательности, культурные особенности (национальные праздники, знаменитые даты, традиции, обычаи), страницы истории, выдающиеся люди, их вклад в науку и мировую культуру.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Европейский союз и мировое сообщество. Виды речевой деятельности/Коммуникативные умения </w:t>
      </w:r>
    </w:p>
    <w:p w:rsidR="00E54B95" w:rsidRPr="00EA7DA0" w:rsidRDefault="00E54B95" w:rsidP="00E54B95">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ГОВОРЕНИЕ </w:t>
      </w:r>
    </w:p>
    <w:p w:rsidR="00E54B95" w:rsidRPr="00EA7DA0" w:rsidRDefault="00E54B95" w:rsidP="00E54B95">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Диалогическая речь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 расспрос, диалог-побуждение к действию, диалог-обмен мнениями и комбинированные диалоги. 11 Объем диалога – от 3 реплик (5-7 классы) до 4-5 реплик со стороны каждого учащегося.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Монологическая речь 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 – 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w:t>
      </w:r>
    </w:p>
    <w:p w:rsidR="00E54B95" w:rsidRPr="00EA7DA0" w:rsidRDefault="00E54B95" w:rsidP="00E54B95">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АУДИРОВАНИЕ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 1. 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минут. 2. Аудирование с пониманием запрашиваемой информации предполагает умение выделить значимую информацию в одном или нескольких аутентичных коротких текстов прагматического характера, опуская избыточную информацию. Время звучания текстов для аудирования — до 1,5 минут. 3. Аудирование с полным пониманием звучащего текста осуществляется на несложных текстах, построенных на полностью знакомым учащимся языковом материале. Время звучания текстов для аудирования — до 1 минуты. Жанры текстов: прагматические, публицистические. Типы текстов: объявление, реклама, сообщение, рассказ, диалог-интервью, стихотворение и др. Содержание текстов соответствует возрастным особенностям и интересам учащихся.</w:t>
      </w:r>
    </w:p>
    <w:p w:rsidR="00E54B95" w:rsidRPr="00EA7DA0" w:rsidRDefault="00E54B95" w:rsidP="00E54B95">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 ЧТЕНИЕ</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читать и понимать аутентичные тексты с различной глубиной и точностью проникновения в их содержание (в зависимости от вида чтения). 1. Ознакомительное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текста для чтения — 600- 700 слов. 2. Просмотровое/поисковое чтение (с выборочным пониманием основной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 3. Изучающее чтение (с полным пониманием содержания)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 около 500 слов. 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др. Независимо от видов чтения возможно использование двуязычного словаря.</w:t>
      </w:r>
    </w:p>
    <w:p w:rsidR="00E54B95" w:rsidRPr="00EA7DA0" w:rsidRDefault="00E54B95" w:rsidP="00E54B95">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lastRenderedPageBreak/>
        <w:t xml:space="preserve">ПИСЬМЕННАЯ РЕЧЬ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Дальнейшее развитие и совершенствование письменной речи, а именно умений: - писать короткие позравления с днем рождения и другими праздниками, выражать пожелания (объем поздравления — 30-40 слов, включая адрес); - заполнять формуляры, бланки, указывая имя,фамилию, пол, гражданство, адрес; 12 -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 либо (объем личного письма — 100-110 слов, включая адрес); - составлять план, тезисы устного или письменного сообщения, кратко излагать результаты проектной деятельности. Языковые знания и навыки оперирования ими Орфография Знание правил чтения и орфографии и навыки их применения на основе изучаемого лексико- грамматического материала. </w:t>
      </w:r>
    </w:p>
    <w:p w:rsidR="00E54B95" w:rsidRPr="00EA7DA0" w:rsidRDefault="00E54B95" w:rsidP="00E54B95">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Фонетическая сторона речи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Навыки адекватного произношения и различения на слух всех звуков изучаемого иностран- ного языка в потоке речи, соблюдение ударения и интонации в словах и фразах, ритмико-интонаци- онные навыки произношения различных типов предложений. Лексическая сторона речи Навыки распознавания и употребления в речи лексических единиц, обслуживающих ситуа- ции общения в рамках тематики основной школы, в объёме 1200 единиц (включая 500 единиц, усвоенных в начальной школе), в том числе наиболее распространённых устойчивых словосочета- ний, оценочной лексики, реплик-клише речевого этикета, характерных для культуры стран изучае- мого языка. Распознавание и использование интернациональных слов (doctor). Представления о многозначности, синонимии, антонимии, лексической сочетаемости. Знание основных способов словообразования: 1) аффиксация: • глаголов: dis- (disagree), mis- (misunderstand), re- (rewrite); -ize/-ise (revise); • существительных: -sion/-tion (conclusion/celebration), -ness (kindness), -ance/ -ence (performance/influence), -ment (environment), -ity (possibility), -ship (friendship), -ist (optimist), -ing (meeting), -er/-or (writer/translator); • прилагательных: un- (unpleasant), im-/in- (impolite/independent), inter- (international); -y (buzy), -ly (lovely), -ful (careful), -al (historical), -ic (scientific), -ian/-an (Russian), -ing (loving); -ous (dangerous), -able/-ible (enjoyable/responsible), -less (harmless), -ive (native); • наречий:-ly (usually); , • числительных: -teen (fifteen), -ty (seventy), -th (sixth); 2) словосложение: • существительное + существительное (peacemaker); • прилагательное + прилагательное (well-known); • прилагательное + существительное (blackboard); • местоимение + существительное (self-respect); 3) конверсия: • образование существительных от неопределённой формы глагола (to play — play); • образование прилагательных от существительных (brave — the brave, poor — the poor). </w:t>
      </w:r>
    </w:p>
    <w:p w:rsidR="00E54B95" w:rsidRPr="00EA7DA0" w:rsidRDefault="00E54B95" w:rsidP="00E54B95">
      <w:pPr>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Грамматическая сторона речи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Дальнейшее расширение объёма значений грамматических средств, изученных ранее, и зна- комство с новыми грамматическими явлениями. 1. Знание признаков, навыки распознавания и употребления в речи следующих морфо- логических явлений. Глаголы в наиболее употребительных временных формах действительного и страдательного залогов: правильные и неправильные глаголы в формах действительного залога в изъявительном наклонении (Present/Past/Future Simple Tense; Present/Past Perfect Tense; Present/Past/Future Continuous Tense; Present Perfect Continuous Tense; Future-in-the-Past Tense); глаголы в видо-временных фор- мах страдательного залога (Present, Past, Future Simple Passive; Past Perfect Passive). Модальные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глаголы</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их</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эквиваленты</w:t>
      </w:r>
      <w:r w:rsidRPr="00EA7DA0">
        <w:rPr>
          <w:rFonts w:ascii="Times New Roman" w:eastAsia="Calibri" w:hAnsi="Times New Roman" w:cs="Times New Roman"/>
          <w:sz w:val="24"/>
          <w:szCs w:val="24"/>
          <w:lang w:val="en-US"/>
        </w:rPr>
        <w:t xml:space="preserve"> (can/could/be able to, may/might, must/ have to, </w:t>
      </w:r>
      <w:r w:rsidRPr="00EA7DA0">
        <w:rPr>
          <w:rFonts w:ascii="Times New Roman" w:eastAsia="Calibri" w:hAnsi="Times New Roman" w:cs="Times New Roman"/>
          <w:sz w:val="24"/>
          <w:szCs w:val="24"/>
          <w:lang w:val="en-US"/>
        </w:rPr>
        <w:lastRenderedPageBreak/>
        <w:t xml:space="preserve">shall, should, would, need). </w:t>
      </w:r>
      <w:r w:rsidRPr="00EA7DA0">
        <w:rPr>
          <w:rFonts w:ascii="Times New Roman" w:eastAsia="Calibri" w:hAnsi="Times New Roman" w:cs="Times New Roman"/>
          <w:sz w:val="24"/>
          <w:szCs w:val="24"/>
        </w:rPr>
        <w:t xml:space="preserve">13 Причастие I и причастие II (Participle I, Participle II). Неличные формы глагола (герундий, причастие I и причастие II без различения их функций. Фразовые глаголы, обслуживающие темы, отобранные для данного этапа обучения. Имена существительные неисчисляемые и исчисляемые (a pencil, water); существительные с причастиями I и II (a burning house, a written letter); существительные в функции прилагательного (art gallery). Артикли определённый, неопределённый и нулевой (в том числе с географическими назва- ниями). Местоимения личные в именительном (ту) и объектном (те) падежах, а также в абсолютной форме (mine); притяжательные, указательные, возвратные (myself), относительные, вопроситель- ные, неопределённые местоимения (some, any) и их производные (somebody, anything, nobody, everything и т. Д.). Имена прилагательные в положительной, сравнительной и превосходной степени — образо- ванные по правилу и исключения. Наречия, оканчивающиеся на –ly (quickly, happily), а также совпадающие по форме с прила- гательными (fast, high); выражающие количество (many/much, few/а few, little/a little). Устойчивые словоформы в функции наречия типа sometimes, at last, at least и т. Д. Степени сравнения наречий, в том числе образованные не по правилу (little — less — least). Числительные количественные и порядковые; числительные для обозначения дат и больших чисел. Предлоги направления, времени, места. Средства связи в тексте для обеспечения его целостности (firstly, finally, at last, in the end, however и т. Д.).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Знание признаков, навыки распознавания и употребления в речи следующих синтак- сических явлений. Простые предложения нераспространённые и распространённые,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EA7DA0">
        <w:rPr>
          <w:rFonts w:ascii="Times New Roman" w:eastAsia="Calibri" w:hAnsi="Times New Roman" w:cs="Times New Roman"/>
          <w:sz w:val="24"/>
          <w:szCs w:val="24"/>
          <w:lang w:val="en-US"/>
        </w:rPr>
        <w:t xml:space="preserve">It’s five o’clock. It’s interesting. It was winter. There are a lot of trees in the park.). </w:t>
      </w:r>
      <w:r w:rsidRPr="00EA7DA0">
        <w:rPr>
          <w:rFonts w:ascii="Times New Roman" w:eastAsia="Calibri" w:hAnsi="Times New Roman" w:cs="Times New Roman"/>
          <w:sz w:val="24"/>
          <w:szCs w:val="24"/>
        </w:rPr>
        <w:t>Сложносочинённые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сочинительными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and, but, or. </w:t>
      </w:r>
      <w:r w:rsidRPr="00EA7DA0">
        <w:rPr>
          <w:rFonts w:ascii="Times New Roman" w:eastAsia="Calibri" w:hAnsi="Times New Roman" w:cs="Times New Roman"/>
          <w:sz w:val="24"/>
          <w:szCs w:val="24"/>
        </w:rPr>
        <w:t>Сложноподчинённые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союзными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словами</w:t>
      </w:r>
      <w:r w:rsidRPr="00EA7DA0">
        <w:rPr>
          <w:rFonts w:ascii="Times New Roman" w:eastAsia="Calibri" w:hAnsi="Times New Roman" w:cs="Times New Roman"/>
          <w:sz w:val="24"/>
          <w:szCs w:val="24"/>
          <w:lang w:val="en-US"/>
        </w:rPr>
        <w:t xml:space="preserve"> what, when, why, which, that, who, if, because, that’s why, than, so. </w:t>
      </w:r>
      <w:r w:rsidRPr="00EA7DA0">
        <w:rPr>
          <w:rFonts w:ascii="Times New Roman" w:eastAsia="Calibri" w:hAnsi="Times New Roman" w:cs="Times New Roman"/>
          <w:sz w:val="24"/>
          <w:szCs w:val="24"/>
        </w:rPr>
        <w:t>Сложноподчинённые предложения с придаточными: времени с союзами for, since, during; цели с союзом so that; условия с союзом unless; определительными с союзами who, which, that. Сложноподчинённые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whoever, whatever, however, whenever. </w:t>
      </w:r>
      <w:r w:rsidRPr="00EA7DA0">
        <w:rPr>
          <w:rFonts w:ascii="Times New Roman" w:eastAsia="Calibri" w:hAnsi="Times New Roman" w:cs="Times New Roman"/>
          <w:sz w:val="24"/>
          <w:szCs w:val="24"/>
        </w:rPr>
        <w:t>Условные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реального</w:t>
      </w:r>
      <w:r w:rsidRPr="00EA7DA0">
        <w:rPr>
          <w:rFonts w:ascii="Times New Roman" w:eastAsia="Calibri" w:hAnsi="Times New Roman" w:cs="Times New Roman"/>
          <w:sz w:val="24"/>
          <w:szCs w:val="24"/>
          <w:lang w:val="en-US"/>
        </w:rPr>
        <w:t xml:space="preserve"> (Conditional I — If it doesn’t rain, they’ll go for a picnic.)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нереального</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характера</w:t>
      </w:r>
      <w:r w:rsidRPr="00EA7DA0">
        <w:rPr>
          <w:rFonts w:ascii="Times New Roman" w:eastAsia="Calibri" w:hAnsi="Times New Roman" w:cs="Times New Roman"/>
          <w:sz w:val="24"/>
          <w:szCs w:val="24"/>
          <w:lang w:val="en-US"/>
        </w:rPr>
        <w:t xml:space="preserve"> (Conditional II — If I were rich, I would help the endangered animals.; Conditional III — If she had asked me, I would have helped her.). </w:t>
      </w:r>
      <w:r w:rsidRPr="00EA7DA0">
        <w:rPr>
          <w:rFonts w:ascii="Times New Roman" w:eastAsia="Calibri" w:hAnsi="Times New Roman" w:cs="Times New Roman"/>
          <w:sz w:val="24"/>
          <w:szCs w:val="24"/>
        </w:rPr>
        <w:t>Вопросительные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всех</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типов</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общий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специальный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альтернативный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раздели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тельный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вопросы</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w:t>
      </w:r>
      <w:r w:rsidRPr="00EA7DA0">
        <w:rPr>
          <w:rFonts w:ascii="Times New Roman" w:eastAsia="Calibri" w:hAnsi="Times New Roman" w:cs="Times New Roman"/>
          <w:sz w:val="24"/>
          <w:szCs w:val="24"/>
          <w:lang w:val="en-US"/>
        </w:rPr>
        <w:t xml:space="preserve"> Present/Future/Past Simple Tense; Present Perfect Tense; Present Continuous Tense. </w:t>
      </w:r>
      <w:r w:rsidRPr="00EA7DA0">
        <w:rPr>
          <w:rFonts w:ascii="Times New Roman" w:eastAsia="Calibri" w:hAnsi="Times New Roman" w:cs="Times New Roman"/>
          <w:sz w:val="24"/>
          <w:szCs w:val="24"/>
        </w:rPr>
        <w:t>Побудительные предложения в утвердительной (Be careful.) и отрицательной (Don’t worry.) форме. 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конструкциями</w:t>
      </w:r>
      <w:r w:rsidRPr="00EA7DA0">
        <w:rPr>
          <w:rFonts w:ascii="Times New Roman" w:eastAsia="Calibri" w:hAnsi="Times New Roman" w:cs="Times New Roman"/>
          <w:sz w:val="24"/>
          <w:szCs w:val="24"/>
          <w:lang w:val="en-US"/>
        </w:rPr>
        <w:t xml:space="preserve"> as... as, not so... as, either... or, neither... nor. </w:t>
      </w:r>
      <w:r w:rsidRPr="00EA7DA0">
        <w:rPr>
          <w:rFonts w:ascii="Times New Roman" w:eastAsia="Calibri" w:hAnsi="Times New Roman" w:cs="Times New Roman"/>
          <w:sz w:val="24"/>
          <w:szCs w:val="24"/>
        </w:rPr>
        <w:t>Конструкция</w:t>
      </w:r>
      <w:r w:rsidRPr="00EA7DA0">
        <w:rPr>
          <w:rFonts w:ascii="Times New Roman" w:eastAsia="Calibri" w:hAnsi="Times New Roman" w:cs="Times New Roman"/>
          <w:sz w:val="24"/>
          <w:szCs w:val="24"/>
          <w:lang w:val="en-US"/>
        </w:rPr>
        <w:t xml:space="preserve"> to be going to (</w:t>
      </w:r>
      <w:r w:rsidRPr="00EA7DA0">
        <w:rPr>
          <w:rFonts w:ascii="Times New Roman" w:eastAsia="Calibri" w:hAnsi="Times New Roman" w:cs="Times New Roman"/>
          <w:sz w:val="24"/>
          <w:szCs w:val="24"/>
        </w:rPr>
        <w:t>для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выражения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будущего</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действия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It takes me... to do something; to look/ feel/ be happy.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be/get used to something; be/get used to doing something.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инфинитивом</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типа</w:t>
      </w:r>
      <w:r w:rsidRPr="00EA7DA0">
        <w:rPr>
          <w:rFonts w:ascii="Times New Roman" w:eastAsia="Calibri" w:hAnsi="Times New Roman" w:cs="Times New Roman"/>
          <w:sz w:val="24"/>
          <w:szCs w:val="24"/>
          <w:lang w:val="en-US"/>
        </w:rPr>
        <w:t xml:space="preserve"> I saw Jim ride/riding his bike. I want you to meet me at the station tomorrow. </w:t>
      </w:r>
      <w:r w:rsidRPr="00EA7DA0">
        <w:rPr>
          <w:rFonts w:ascii="Times New Roman" w:eastAsia="Calibri" w:hAnsi="Times New Roman" w:cs="Times New Roman"/>
          <w:sz w:val="24"/>
          <w:szCs w:val="24"/>
        </w:rPr>
        <w:t xml:space="preserve">She seems to be a good friend. Косвенная речь в утвердительных, вопросительных и отрицательных предложениях в настоя- щем и прошедшем времени. Согласование времён в рамках сложного предложения в плане настоящего и прошлого. Социокультурные знания и умения Умение осуществлять межличностное и межкультурное общение, используя знания о нацио- 14 нально-культурных особенностях своей страны и стран изучаемого языка, полученные на уроках иностранного языка и в процессе изучения других предметов (знания межпредметного характера).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Это предполагает овладение: • знаниями о значении родного и иностранного языков в современном мире; • сведениями о социокультурном портрете англоговорящих стран их символике и культурном наследии; • употребительной фоновой лексикой и реалиями </w:t>
      </w:r>
      <w:r w:rsidRPr="00EA7DA0">
        <w:rPr>
          <w:rFonts w:ascii="Times New Roman" w:eastAsia="Calibri" w:hAnsi="Times New Roman" w:cs="Times New Roman"/>
          <w:sz w:val="24"/>
          <w:szCs w:val="24"/>
        </w:rPr>
        <w:lastRenderedPageBreak/>
        <w:t xml:space="preserve">англоязычных стран: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представлением о сходстве и различиях в традициях своей страны и англоязычных стран; об особенностях их образа жизни, быта, культуры (всемирно известных достопримечательно- стях, выдающихся людях и их вкладе в мировую культуру); о некоторых произведениях художе- 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 кета, принятые в англоязычных странах (реплики-клише, наиболее распространённую оценочную лексику);</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 Совершенствуются умения:</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переспрашивать, просить повторить, уточняя значение незнакомых слов;</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использовать в качестве опоры при формулировании собственных высказываний клю- чевые слова, план к тексту, тематический словарь и т. Д.;</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прогнозировать содержание текста на основе заголовка, предварительно по- ставленных вопросов;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догадываться о значении незнакомых слов по контексту, по используемым собеседни- ком жестам и мимике;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использовать синонимы, антонимы, описания понятия при дефиците языковых средств. Общеучебные умения и универсальные способы деятельности Формируются и совершенствуются умения:</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планировать и осуществлять учебно-исследовательскую работу: выбор темы исследо- вания, составление плана работы, знакомство с исследовательскими методами (наблюдение, анкети- рование, интервьюирование), анализ полученных данных и их интерпретация, разработка кратко- срочного проекта и его устная презентация с аргументацией, ответы на вопросы по проекту; уча- ствовать в работе над долгосрочным проектом; взаимодействовать в группе с другими участниками проектной деятельности;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самостоятельно работать, рационально организовывая свой труд в классе и дома. Специальные учебные умения Формируются и совершенствуются умения: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находить ключевые слова и социокультурные реалии при работе с текстом;</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семантизировать слова на основе языковой догадки; осуществлять словообразовательный ана- лиз;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выборочно использовать перевод; </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пользоваться двуязычным и толковым словарями;</w:t>
      </w:r>
    </w:p>
    <w:p w:rsidR="00E54B95" w:rsidRPr="00EA7DA0" w:rsidRDefault="00E54B95" w:rsidP="00E54B95">
      <w:pPr>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участвовать в проектной деятельности межпредметного характера. </w:t>
      </w:r>
    </w:p>
    <w:p w:rsidR="00E54B95" w:rsidRPr="00EA7DA0" w:rsidRDefault="00E54B95" w:rsidP="00E54B95">
      <w:pPr>
        <w:widowControl w:val="0"/>
        <w:spacing w:after="0" w:line="240" w:lineRule="auto"/>
        <w:jc w:val="both"/>
        <w:rPr>
          <w:rFonts w:ascii="Times New Roman" w:eastAsiaTheme="minorEastAsia" w:hAnsi="Times New Roman" w:cs="Times New Roman"/>
          <w:sz w:val="24"/>
          <w:szCs w:val="24"/>
          <w:lang w:eastAsia="ja-JP"/>
        </w:rPr>
        <w:sectPr w:rsidR="00E54B95" w:rsidRPr="00EA7DA0" w:rsidSect="00E54B95">
          <w:footerReference w:type="default" r:id="rId7"/>
          <w:pgSz w:w="16838" w:h="11906" w:orient="landscape"/>
          <w:pgMar w:top="709" w:right="1134" w:bottom="850" w:left="1134" w:header="708" w:footer="708" w:gutter="0"/>
          <w:cols w:space="708"/>
          <w:titlePg/>
          <w:docGrid w:linePitch="360"/>
        </w:sectPr>
      </w:pPr>
    </w:p>
    <w:p w:rsidR="00E54B95" w:rsidRPr="00EA7DA0" w:rsidRDefault="00E54B95" w:rsidP="00E54B95">
      <w:pPr>
        <w:pStyle w:val="2"/>
        <w:spacing w:before="0" w:line="240" w:lineRule="auto"/>
        <w:rPr>
          <w:rFonts w:ascii="Times New Roman" w:hAnsi="Times New Roman" w:cs="Times New Roman"/>
          <w:b w:val="0"/>
          <w:color w:val="auto"/>
          <w:sz w:val="24"/>
          <w:szCs w:val="24"/>
          <w:u w:val="single"/>
        </w:rPr>
      </w:pPr>
      <w:bookmarkStart w:id="0" w:name="_Toc425178746"/>
      <w:r w:rsidRPr="00EA7DA0">
        <w:rPr>
          <w:rFonts w:ascii="Times New Roman" w:eastAsiaTheme="minorEastAsia" w:hAnsi="Times New Roman" w:cs="Times New Roman"/>
          <w:color w:val="auto"/>
          <w:sz w:val="24"/>
          <w:szCs w:val="24"/>
          <w:u w:val="single"/>
          <w:lang w:eastAsia="ja-JP"/>
        </w:rPr>
        <w:lastRenderedPageBreak/>
        <w:t xml:space="preserve">6.1. </w:t>
      </w:r>
      <w:r w:rsidRPr="00EA7DA0">
        <w:rPr>
          <w:rFonts w:ascii="Times New Roman" w:hAnsi="Times New Roman" w:cs="Times New Roman"/>
          <w:color w:val="auto"/>
          <w:sz w:val="24"/>
          <w:szCs w:val="24"/>
          <w:u w:val="single"/>
        </w:rPr>
        <w:t>ТЕМАТИЧЕСКОЕ  ПЛАНИРОВАНИЕ  5 класс</w:t>
      </w:r>
      <w:bookmarkEnd w:id="0"/>
    </w:p>
    <w:p w:rsidR="00E54B95" w:rsidRPr="00EA7DA0" w:rsidRDefault="00E54B95" w:rsidP="00E54B95">
      <w:pPr>
        <w:widowControl w:val="0"/>
        <w:spacing w:after="0" w:line="240" w:lineRule="auto"/>
        <w:jc w:val="both"/>
        <w:rPr>
          <w:rFonts w:ascii="Times New Roman" w:hAnsi="Times New Roman" w:cs="Times New Roman"/>
          <w:b/>
          <w:sz w:val="24"/>
          <w:szCs w:val="24"/>
          <w:u w:val="single"/>
        </w:rPr>
      </w:pPr>
    </w:p>
    <w:tbl>
      <w:tblPr>
        <w:tblW w:w="15452"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161"/>
        <w:gridCol w:w="1985"/>
        <w:gridCol w:w="4394"/>
        <w:gridCol w:w="7912"/>
      </w:tblGrid>
      <w:tr w:rsidR="00E54B95" w:rsidRPr="00EA7DA0" w:rsidTr="006C323F">
        <w:trPr>
          <w:tblHeader/>
          <w:jc w:val="center"/>
        </w:trPr>
        <w:tc>
          <w:tcPr>
            <w:tcW w:w="1161"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12"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E54B95" w:rsidRPr="00EA7DA0" w:rsidTr="006C323F">
        <w:trPr>
          <w:jc w:val="center"/>
        </w:trPr>
        <w:tc>
          <w:tcPr>
            <w:tcW w:w="7540" w:type="dxa"/>
            <w:gridSpan w:val="3"/>
            <w:shd w:val="clear" w:color="auto" w:fill="D9D9D9" w:themeFill="background1" w:themeFillShade="D9"/>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четверть</w:t>
            </w:r>
          </w:p>
        </w:tc>
        <w:tc>
          <w:tcPr>
            <w:tcW w:w="7912" w:type="dxa"/>
            <w:vMerge w:val="restart"/>
          </w:tcPr>
          <w:p w:rsidR="00E54B95" w:rsidRPr="00EA7DA0" w:rsidRDefault="00E54B95"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b/>
                <w:color w:val="231F20"/>
                <w:sz w:val="24"/>
                <w:szCs w:val="24"/>
              </w:rPr>
              <w:t>этикетный</w:t>
            </w:r>
            <w:r w:rsidRPr="00EA7DA0">
              <w:rPr>
                <w:rFonts w:ascii="Times New Roman" w:eastAsia="Calibri" w:hAnsi="Times New Roman" w:cs="Times New Roman"/>
                <w:color w:val="231F20"/>
                <w:sz w:val="24"/>
                <w:szCs w:val="24"/>
              </w:rPr>
              <w:cr/>
              <w:t>Начинать, поддерживать и заканчивать разговор.</w:t>
            </w:r>
            <w:r w:rsidRPr="00EA7DA0">
              <w:rPr>
                <w:rFonts w:ascii="Times New Roman" w:eastAsia="Calibri" w:hAnsi="Times New Roman" w:cs="Times New Roman"/>
                <w:color w:val="231F20"/>
                <w:sz w:val="24"/>
                <w:szCs w:val="24"/>
              </w:rPr>
              <w:cr/>
              <w:t>Начинать, вести и заканчивать разговор по телефону.</w:t>
            </w:r>
            <w:r w:rsidRPr="00EA7DA0">
              <w:rPr>
                <w:rFonts w:ascii="Times New Roman" w:eastAsia="Calibri" w:hAnsi="Times New Roman" w:cs="Times New Roman"/>
                <w:color w:val="231F20"/>
                <w:sz w:val="24"/>
                <w:szCs w:val="24"/>
              </w:rPr>
              <w:cr/>
              <w:t>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b/>
                <w:color w:val="231F20"/>
                <w:sz w:val="24"/>
                <w:szCs w:val="24"/>
              </w:rPr>
              <w:t>расспрос</w:t>
            </w:r>
            <w:r w:rsidRPr="00EA7DA0">
              <w:rPr>
                <w:rFonts w:ascii="Times New Roman" w:eastAsia="Calibri" w:hAnsi="Times New Roman" w:cs="Times New Roman"/>
                <w:color w:val="231F20"/>
                <w:sz w:val="24"/>
                <w:szCs w:val="24"/>
              </w:rPr>
              <w:cr/>
              <w:t>Сообщать фактическую информацию (кто, что, как, где, куда, когда, с кем, почему).</w:t>
            </w:r>
            <w:r w:rsidRPr="00EA7DA0">
              <w:rPr>
                <w:rFonts w:ascii="Times New Roman" w:eastAsia="Calibri" w:hAnsi="Times New Roman" w:cs="Times New Roman"/>
                <w:color w:val="231F20"/>
                <w:sz w:val="24"/>
                <w:szCs w:val="24"/>
              </w:rPr>
              <w:cr/>
              <w:t>Отвечать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Диалог-побуждение</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b/>
                <w:color w:val="231F20"/>
                <w:sz w:val="24"/>
                <w:szCs w:val="24"/>
              </w:rPr>
              <w:t>к действию</w:t>
            </w:r>
            <w:r w:rsidRPr="00EA7DA0">
              <w:rPr>
                <w:rFonts w:ascii="Times New Roman" w:eastAsia="Calibri" w:hAnsi="Times New Roman" w:cs="Times New Roman"/>
                <w:color w:val="231F20"/>
                <w:sz w:val="24"/>
                <w:szCs w:val="24"/>
              </w:rPr>
              <w:cr/>
              <w:t>Соглашаться/не соглашаться выполнить просьбу.</w:t>
            </w:r>
            <w:r w:rsidRPr="00EA7DA0">
              <w:rPr>
                <w:rFonts w:ascii="Times New Roman" w:eastAsia="Calibri" w:hAnsi="Times New Roman" w:cs="Times New Roman"/>
                <w:color w:val="231F20"/>
                <w:sz w:val="24"/>
                <w:szCs w:val="24"/>
              </w:rPr>
              <w:cr/>
              <w:t>Давать советы.</w:t>
            </w:r>
            <w:r w:rsidRPr="00EA7DA0">
              <w:rPr>
                <w:rFonts w:ascii="Times New Roman" w:eastAsia="Calibri" w:hAnsi="Times New Roman" w:cs="Times New Roman"/>
                <w:color w:val="231F20"/>
                <w:sz w:val="24"/>
                <w:szCs w:val="24"/>
              </w:rPr>
              <w:cr/>
              <w:t>Принимать/не принимать советы партнёра.</w:t>
            </w:r>
            <w:r w:rsidRPr="00EA7DA0">
              <w:rPr>
                <w:rFonts w:ascii="Times New Roman" w:eastAsia="Calibri" w:hAnsi="Times New Roman" w:cs="Times New Roman"/>
                <w:color w:val="231F20"/>
                <w:sz w:val="24"/>
                <w:szCs w:val="24"/>
              </w:rPr>
              <w:cr/>
              <w:t>Приглашать к действию/взаимодействию.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color w:val="231F20"/>
                <w:sz w:val="24"/>
                <w:szCs w:val="24"/>
              </w:rPr>
              <w:c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color w:val="231F20"/>
                <w:sz w:val="24"/>
                <w:szCs w:val="24"/>
              </w:rPr>
              <w:cr/>
              <w:t>Сообщать информацию и выражать своё мнение.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color w:val="231F20"/>
                <w:sz w:val="24"/>
                <w:szCs w:val="24"/>
              </w:rPr>
              <w:cr/>
              <w:t>Делать сообщение на заданную тему на основе прочитанного.</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Передавать содержание, основную мысль прочитанного с опорой на текст.</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непосредственном общении</w:t>
            </w:r>
            <w:r w:rsidRPr="00EA7DA0">
              <w:rPr>
                <w:rFonts w:ascii="Times New Roman" w:eastAsia="Calibri" w:hAnsi="Times New Roman" w:cs="Times New Roman"/>
                <w:color w:val="231F20"/>
                <w:sz w:val="24"/>
                <w:szCs w:val="24"/>
              </w:rPr>
              <w:c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w:t>
            </w:r>
            <w:r w:rsidRPr="00EA7DA0">
              <w:rPr>
                <w:rFonts w:ascii="Times New Roman" w:eastAsia="Calibri" w:hAnsi="Times New Roman" w:cs="Times New Roman"/>
                <w:color w:val="231F20"/>
                <w:sz w:val="24"/>
                <w:szCs w:val="24"/>
              </w:rPr>
              <w:cr/>
              <w:t>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опосредованном общении (на основе аудиотекста)</w:t>
            </w:r>
            <w:r w:rsidRPr="00EA7DA0">
              <w:rPr>
                <w:rFonts w:ascii="Times New Roman" w:eastAsia="Calibri" w:hAnsi="Times New Roman" w:cs="Times New Roman"/>
                <w:color w:val="231F20"/>
                <w:sz w:val="24"/>
                <w:szCs w:val="24"/>
              </w:rPr>
              <w:cr/>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Выборочно понимать необходимую информацию в сообще</w:t>
            </w:r>
            <w:r w:rsidRPr="00EA7DA0">
              <w:rPr>
                <w:rFonts w:ascii="Times New Roman" w:eastAsia="Calibri" w:hAnsi="Times New Roman" w:cs="Times New Roman"/>
                <w:color w:val="231F20"/>
                <w:sz w:val="24"/>
                <w:szCs w:val="24"/>
              </w:rPr>
              <w:softHyphen/>
              <w:t>ниях прагматического характера с опорой на контекст. Игнорировать неизвестный языковой материал, несуществен</w:t>
            </w:r>
            <w:r w:rsidRPr="00EA7DA0">
              <w:rPr>
                <w:rFonts w:ascii="Times New Roman" w:eastAsia="Calibri" w:hAnsi="Times New Roman" w:cs="Times New Roman"/>
                <w:color w:val="231F20"/>
                <w:sz w:val="24"/>
                <w:szCs w:val="24"/>
              </w:rPr>
              <w:softHyphen/>
              <w:t>ный для 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color w:val="231F20"/>
                <w:sz w:val="24"/>
                <w:szCs w:val="24"/>
              </w:rPr>
              <w:c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Соблюдать правильное ударение в словах и фразах, интонацию в целом.</w:t>
            </w:r>
            <w:r w:rsidRPr="00EA7DA0">
              <w:rPr>
                <w:rFonts w:ascii="Times New Roman" w:eastAsia="Calibri" w:hAnsi="Times New Roman" w:cs="Times New Roman"/>
                <w:color w:val="231F20"/>
                <w:sz w:val="24"/>
                <w:szCs w:val="24"/>
              </w:rPr>
              <w:cr/>
              <w:t>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color w:val="231F20"/>
                <w:sz w:val="24"/>
                <w:szCs w:val="24"/>
              </w:rPr>
              <w:c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иллюстраций.</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w:t>
            </w:r>
            <w:r w:rsidRPr="00EA7DA0">
              <w:rPr>
                <w:rFonts w:ascii="Times New Roman" w:eastAsia="Calibri" w:hAnsi="Times New Roman" w:cs="Times New Roman"/>
                <w:color w:val="231F20"/>
                <w:sz w:val="24"/>
                <w:szCs w:val="24"/>
              </w:rPr>
              <w:cr/>
              <w:t>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Читать несложные аутентичные тексты разных типов, полно и точно </w:t>
            </w:r>
            <w:r w:rsidRPr="00EA7DA0">
              <w:rPr>
                <w:rFonts w:ascii="Times New Roman" w:eastAsia="Calibri" w:hAnsi="Times New Roman" w:cs="Times New Roman"/>
                <w:color w:val="231F20"/>
                <w:sz w:val="24"/>
                <w:szCs w:val="24"/>
              </w:rPr>
              <w:lastRenderedPageBreak/>
              <w:t>понимая текст на основе его информационной переработки: анализировать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t>Находить значение отдельных незнакомых слов в двуязычном словаре учебника.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Владеть основными правилами орфографии, написанием наиболее употребительных слов.</w:t>
            </w:r>
            <w:r w:rsidRPr="00EA7DA0">
              <w:rPr>
                <w:rFonts w:ascii="Times New Roman" w:eastAsia="Calibri" w:hAnsi="Times New Roman" w:cs="Times New Roman"/>
                <w:color w:val="231F20"/>
                <w:sz w:val="24"/>
                <w:szCs w:val="24"/>
              </w:rPr>
              <w:cr/>
              <w:t>Заполнять формуляр, анкету: сообщать о себе основные сведения (имя, фамилию, пол, возраст, гражданство, адрес).</w:t>
            </w:r>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t>Вставлять пропущенные слова.</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w:t>
            </w:r>
            <w:r w:rsidRPr="00EA7DA0">
              <w:rPr>
                <w:rFonts w:ascii="Times New Roman" w:eastAsia="Calibri" w:hAnsi="Times New Roman" w:cs="Times New Roman"/>
                <w:color w:val="231F20"/>
                <w:sz w:val="24"/>
                <w:szCs w:val="24"/>
              </w:rPr>
              <w:cr/>
              <w:t>Различать на слух и адекватно произносить все звуки англий</w:t>
            </w:r>
            <w:r w:rsidRPr="00EA7DA0">
              <w:rPr>
                <w:rFonts w:ascii="Times New Roman" w:eastAsia="Calibri" w:hAnsi="Times New Roman" w:cs="Times New Roman"/>
                <w:color w:val="231F20"/>
                <w:sz w:val="24"/>
                <w:szCs w:val="24"/>
              </w:rPr>
              <w:softHyphen/>
              <w:t>ского языка.</w:t>
            </w:r>
            <w:r w:rsidRPr="00EA7DA0">
              <w:rPr>
                <w:rFonts w:ascii="Times New Roman" w:eastAsia="Calibri" w:hAnsi="Times New Roman" w:cs="Times New Roman"/>
                <w:color w:val="231F20"/>
                <w:sz w:val="24"/>
                <w:szCs w:val="24"/>
              </w:rPr>
              <w:cr/>
              <w:t>Соблюдать нормы произношения звуков английского языка в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w:t>
            </w:r>
            <w:r w:rsidRPr="00EA7DA0">
              <w:rPr>
                <w:rFonts w:ascii="Times New Roman" w:eastAsia="Calibri" w:hAnsi="Times New Roman" w:cs="Times New Roman"/>
                <w:color w:val="231F20"/>
                <w:sz w:val="24"/>
                <w:szCs w:val="24"/>
              </w:rPr>
              <w:softHyphen/>
              <w:t>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вопросы).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Оперировать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Узнавать в письменном и устном тексте, воспроизводить и употреблять в речи лексические единицы, соответствующие ситуации общения в пределах тематики 5 </w:t>
            </w:r>
          </w:p>
          <w:p w:rsidR="00E54B95" w:rsidRPr="00EA7DA0" w:rsidRDefault="00E54B95"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Использовать в речи простейшие устойчивые словосочетания, оценочную лексику и речевые клише в соответствии с коммуникативной задачей. 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t>Различать американский и британский варианты английского языка.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простые словообразовательные элементы (суф</w:t>
            </w:r>
            <w:r w:rsidRPr="00EA7DA0">
              <w:rPr>
                <w:rFonts w:ascii="Times New Roman" w:eastAsia="Calibri" w:hAnsi="Times New Roman" w:cs="Times New Roman"/>
                <w:color w:val="231F20"/>
                <w:sz w:val="24"/>
                <w:szCs w:val="24"/>
              </w:rPr>
              <w:softHyphen/>
              <w:t>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w:t>
            </w:r>
            <w:r w:rsidRPr="00EA7DA0">
              <w:rPr>
                <w:rFonts w:ascii="Times New Roman" w:eastAsia="Calibri" w:hAnsi="Times New Roman" w:cs="Times New Roman"/>
                <w:color w:val="231F20"/>
                <w:sz w:val="24"/>
                <w:szCs w:val="24"/>
              </w:rPr>
              <w:cr/>
              <w:t>Опираться на языковую догадку в процессе чтения и</w:t>
            </w:r>
            <w:r w:rsidRPr="00EA7DA0">
              <w:rPr>
                <w:rFonts w:ascii="Times New Roman" w:eastAsia="Calibri" w:hAnsi="Times New Roman" w:cs="Times New Roman"/>
                <w:color w:val="231F20"/>
                <w:sz w:val="24"/>
                <w:szCs w:val="24"/>
              </w:rPr>
              <w:cr/>
              <w:t>аудиро</w:t>
            </w:r>
            <w:r w:rsidRPr="00EA7DA0">
              <w:rPr>
                <w:rFonts w:ascii="Times New Roman" w:eastAsia="Calibri" w:hAnsi="Times New Roman" w:cs="Times New Roman"/>
                <w:color w:val="231F20"/>
                <w:sz w:val="24"/>
                <w:szCs w:val="24"/>
              </w:rPr>
              <w:softHyphen/>
              <w:t>вания (интернациональные слова, слова, образованные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основные коммуникативные типы предложе</w:t>
            </w:r>
            <w:r w:rsidRPr="00EA7DA0">
              <w:rPr>
                <w:rFonts w:ascii="Times New Roman" w:eastAsia="Calibri" w:hAnsi="Times New Roman" w:cs="Times New Roman"/>
                <w:color w:val="231F20"/>
                <w:sz w:val="24"/>
                <w:szCs w:val="24"/>
              </w:rPr>
              <w:softHyphen/>
              <w:t>ний на основе моделей/речевых образцов.</w:t>
            </w:r>
            <w:r w:rsidRPr="00EA7DA0">
              <w:rPr>
                <w:rFonts w:ascii="Times New Roman" w:eastAsia="Calibri" w:hAnsi="Times New Roman" w:cs="Times New Roman"/>
                <w:color w:val="231F20"/>
                <w:sz w:val="24"/>
                <w:szCs w:val="24"/>
              </w:rPr>
              <w:cr/>
              <w:t>Соблюдать порядок слов в предложении.</w:t>
            </w:r>
            <w:r w:rsidRPr="00EA7DA0">
              <w:rPr>
                <w:rFonts w:ascii="Times New Roman" w:eastAsia="Calibri" w:hAnsi="Times New Roman" w:cs="Times New Roman"/>
                <w:color w:val="231F20"/>
                <w:sz w:val="24"/>
                <w:szCs w:val="24"/>
              </w:rPr>
              <w:cr/>
              <w:t>Различать нераспространённые и распространённые предло</w:t>
            </w:r>
            <w:r w:rsidRPr="00EA7DA0">
              <w:rPr>
                <w:rFonts w:ascii="Times New Roman" w:eastAsia="Calibri" w:hAnsi="Times New Roman" w:cs="Times New Roman"/>
                <w:color w:val="231F20"/>
                <w:sz w:val="24"/>
                <w:szCs w:val="24"/>
              </w:rPr>
              <w:softHyphen/>
              <w:t>жения.</w:t>
            </w:r>
            <w:r w:rsidRPr="00EA7DA0">
              <w:rPr>
                <w:rFonts w:ascii="Times New Roman" w:eastAsia="Calibri" w:hAnsi="Times New Roman" w:cs="Times New Roman"/>
                <w:color w:val="231F20"/>
                <w:sz w:val="24"/>
                <w:szCs w:val="24"/>
              </w:rPr>
              <w:cr/>
              <w:t xml:space="preserve">Использовать в речи простые предложения с простым глагольным, составным именным </w:t>
            </w:r>
          </w:p>
          <w:p w:rsidR="00E54B95" w:rsidRPr="00EA7DA0" w:rsidRDefault="00E54B95"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и составным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w:t>
            </w:r>
          </w:p>
          <w:p w:rsidR="00E54B95" w:rsidRPr="00EA7DA0" w:rsidRDefault="00E54B95"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there is/there are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cr/>
            </w:r>
            <w:r w:rsidRPr="00EA7DA0">
              <w:rPr>
                <w:rFonts w:ascii="Times New Roman" w:eastAsia="Calibri" w:hAnsi="Times New Roman" w:cs="Times New Roman"/>
                <w:color w:val="231F20"/>
                <w:sz w:val="24"/>
                <w:szCs w:val="24"/>
              </w:rPr>
              <w:t xml:space="preserve">Употреблять в устных высказываниях и письменных произведениях </w:t>
            </w:r>
          </w:p>
          <w:p w:rsidR="00E54B95" w:rsidRPr="00EA7DA0" w:rsidRDefault="00E54B95" w:rsidP="006C323F">
            <w:pPr>
              <w:widowControl w:val="0"/>
              <w:autoSpaceDE w:val="0"/>
              <w:autoSpaceDN w:val="0"/>
              <w:adjustRightInd w:val="0"/>
              <w:spacing w:after="240" w:line="240" w:lineRule="auto"/>
              <w:ind w:left="85" w:right="-134"/>
              <w:contextualSpacing/>
              <w:rPr>
                <w:rFonts w:ascii="Times New Roman" w:eastAsia="Calibri" w:hAnsi="Times New Roman" w:cs="Times New Roman"/>
                <w:i/>
                <w:color w:val="231F20"/>
                <w:sz w:val="24"/>
                <w:szCs w:val="24"/>
              </w:rPr>
            </w:pPr>
            <w:r w:rsidRPr="00EA7DA0">
              <w:rPr>
                <w:rFonts w:ascii="Times New Roman" w:eastAsia="Calibri" w:hAnsi="Times New Roman" w:cs="Times New Roman"/>
                <w:color w:val="231F20"/>
                <w:sz w:val="24"/>
                <w:szCs w:val="24"/>
              </w:rPr>
              <w:t>сложноподчинённые предложения с придаточными времени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Различать типы вопросительных предложений (общий, специальный вопросы) в</w:t>
            </w:r>
            <w:r w:rsidRPr="00EA7DA0">
              <w:rPr>
                <w:rFonts w:ascii="Times New Roman" w:eastAsia="Calibri" w:hAnsi="Times New Roman" w:cs="Times New Roman"/>
                <w:i/>
                <w:color w:val="231F20"/>
                <w:sz w:val="24"/>
                <w:szCs w:val="24"/>
              </w:rPr>
              <w:t xml:space="preserve"> 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Понимать при чтении и на слух конструкции с глаголами на</w:t>
            </w:r>
            <w:r w:rsidRPr="00EA7DA0">
              <w:rPr>
                <w:rFonts w:ascii="Times New Roman" w:eastAsia="Calibri" w:hAnsi="Times New Roman" w:cs="Times New Roman"/>
                <w:color w:val="231F20"/>
                <w:sz w:val="24"/>
                <w:szCs w:val="24"/>
              </w:rPr>
              <w:br/>
              <w:t>-</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 to love/hate doing sth; to stop talking</w:t>
            </w:r>
            <w:r w:rsidRPr="00EA7DA0">
              <w:rPr>
                <w:rFonts w:ascii="Times New Roman" w:eastAsia="Calibri" w:hAnsi="Times New Roman" w:cs="Times New Roman"/>
                <w:color w:val="231F20"/>
                <w:sz w:val="24"/>
                <w:szCs w:val="24"/>
              </w:rPr>
              <w:t>) 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 xml:space="preserve">, обслуживающие ситуации общения, отобранные для </w:t>
            </w:r>
            <w:r w:rsidRPr="00EA7DA0">
              <w:rPr>
                <w:rFonts w:ascii="Times New Roman" w:eastAsia="Calibri" w:hAnsi="Times New Roman" w:cs="Times New Roman"/>
                <w:color w:val="231F20"/>
                <w:sz w:val="24"/>
                <w:szCs w:val="24"/>
              </w:rPr>
              <w:cr/>
              <w:t>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w:t>
            </w:r>
            <w:r w:rsidRPr="00EA7DA0">
              <w:rPr>
                <w:rFonts w:ascii="Times New Roman" w:eastAsia="Calibri" w:hAnsi="Times New Roman" w:cs="Times New Roman"/>
                <w:i/>
                <w:color w:val="231F20"/>
                <w:sz w:val="24"/>
                <w:szCs w:val="24"/>
              </w:rPr>
              <w:cr/>
              <w:t>could/may/might/must/have to, shall, should, would, need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w:t>
            </w:r>
            <w:r w:rsidRPr="00EA7DA0">
              <w:rPr>
                <w:rFonts w:ascii="Times New Roman" w:eastAsia="Calibri" w:hAnsi="Times New Roman" w:cs="Times New Roman"/>
                <w:color w:val="231F20"/>
                <w:sz w:val="24"/>
                <w:szCs w:val="24"/>
              </w:rPr>
              <w:cr/>
              <w:t>Распознавать по формальным признакам при чтении и понимать значение неличных форм глагола (инфинитива, отглагольного существительного) без различения их функций.</w:t>
            </w:r>
            <w:r w:rsidRPr="00EA7DA0">
              <w:rPr>
                <w:rFonts w:ascii="Times New Roman" w:eastAsia="Calibri" w:hAnsi="Times New Roman" w:cs="Times New Roman"/>
                <w:color w:val="231F20"/>
                <w:sz w:val="24"/>
                <w:szCs w:val="24"/>
              </w:rPr>
              <w:cr/>
              <w:t>Образовывать причастия настоящего (</w:t>
            </w:r>
            <w:r w:rsidRPr="00EA7DA0">
              <w:rPr>
                <w:rFonts w:ascii="Times New Roman" w:eastAsia="Calibri" w:hAnsi="Times New Roman" w:cs="Times New Roman"/>
                <w:i/>
                <w:color w:val="231F20"/>
                <w:sz w:val="24"/>
                <w:szCs w:val="24"/>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II</w:t>
            </w:r>
            <w:r w:rsidRPr="00EA7DA0">
              <w:rPr>
                <w:rFonts w:ascii="Times New Roman" w:eastAsia="Calibri" w:hAnsi="Times New Roman" w:cs="Times New Roman"/>
                <w:color w:val="231F20"/>
                <w:sz w:val="24"/>
                <w:szCs w:val="24"/>
              </w:rPr>
              <w:t>) времени с помощью соответствующих правил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Различать существительные с определённым/ неопределённым/нулевым 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 xml:space="preserve">Различать неисчисляемые и исчисляемые существительные и правильно </w:t>
            </w:r>
            <w:r w:rsidRPr="00EA7DA0">
              <w:rPr>
                <w:rFonts w:ascii="Times New Roman" w:eastAsia="Calibri" w:hAnsi="Times New Roman" w:cs="Times New Roman"/>
                <w:color w:val="231F20"/>
                <w:sz w:val="24"/>
                <w:szCs w:val="24"/>
              </w:rPr>
              <w:lastRenderedPageBreak/>
              <w:t>употреблять их в речи.</w:t>
            </w:r>
            <w:r w:rsidRPr="00EA7DA0">
              <w:rPr>
                <w:rFonts w:ascii="Times New Roman" w:eastAsia="Calibri" w:hAnsi="Times New Roman" w:cs="Times New Roman"/>
                <w:color w:val="231F20"/>
                <w:sz w:val="24"/>
                <w:szCs w:val="24"/>
              </w:rPr>
              <w:cr/>
              <w:t>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 xml:space="preserve">Узнавать на слух/при чтении и употреблять в устных высказываниях и письменных произведениях личные местоимения; неопределённые местоимения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 xml:space="preserve"> и их производные (</w:t>
            </w:r>
            <w:r w:rsidRPr="00EA7DA0">
              <w:rPr>
                <w:rFonts w:ascii="Times New Roman" w:eastAsia="Calibri" w:hAnsi="Times New Roman" w:cs="Times New Roman"/>
                <w:i/>
                <w:color w:val="231F20"/>
                <w:sz w:val="24"/>
                <w:szCs w:val="24"/>
              </w:rPr>
              <w:t>somebody, anything, nobody, every-thing</w:t>
            </w:r>
            <w:r w:rsidRPr="00EA7DA0">
              <w:rPr>
                <w:rFonts w:ascii="Times New Roman" w:eastAsia="Calibri" w:hAnsi="Times New Roman" w:cs="Times New Roman"/>
                <w:color w:val="231F20"/>
                <w:sz w:val="24"/>
                <w:szCs w:val="24"/>
              </w:rPr>
              <w:t xml:space="preserve"> и т. д.);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w:t>
            </w:r>
            <w:r w:rsidRPr="00EA7DA0">
              <w:rPr>
                <w:rFonts w:ascii="Times New Roman" w:eastAsia="Calibri" w:hAnsi="Times New Roman" w:cs="Times New Roman"/>
                <w:i/>
                <w:color w:val="231F20"/>
                <w:sz w:val="24"/>
                <w:szCs w:val="24"/>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usually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enough</w:t>
            </w:r>
            <w:r w:rsidRPr="00EA7DA0">
              <w:rPr>
                <w:rFonts w:ascii="Times New Roman" w:eastAsia="Calibri" w:hAnsi="Times New Roman" w:cs="Times New Roman"/>
                <w:color w:val="231F20"/>
                <w:sz w:val="24"/>
                <w:szCs w:val="24"/>
              </w:rPr>
              <w:t>)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обозначения дат и больших чисел и употреблять их в устных и письменных высказываниях.</w:t>
            </w:r>
          </w:p>
          <w:p w:rsidR="00E54B95" w:rsidRPr="00EA7DA0" w:rsidRDefault="00E54B95"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Различать при чтении и на слух предлоги места, времени, направления, предлоги, употребляемые с глаголами в страдательном залоге, и употреблять их в устных и письменных высказываниях</w:t>
            </w: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Let’s make a magazine</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Правильные и неправильные глаголы в формах действительного залога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lang w:val="en-US"/>
              </w:rPr>
              <w:t xml:space="preserve">Модальный глагол </w:t>
            </w:r>
            <w:r w:rsidRPr="00EA7DA0">
              <w:rPr>
                <w:rFonts w:ascii="Times New Roman" w:eastAsia="Calibri" w:hAnsi="Times New Roman" w:cs="Times New Roman"/>
                <w:i/>
                <w:color w:val="231F20"/>
                <w:sz w:val="24"/>
                <w:szCs w:val="24"/>
                <w:lang w:val="en-US"/>
              </w:rPr>
              <w:t>can</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like to do sth/like doing sth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Let’s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t xml:space="preserve">Наречия и наречные выражения времени </w:t>
            </w:r>
            <w:r w:rsidRPr="00EA7DA0">
              <w:rPr>
                <w:rFonts w:ascii="Times New Roman" w:eastAsia="Calibri" w:hAnsi="Times New Roman" w:cs="Times New Roman"/>
                <w:i/>
                <w:color w:val="231F20"/>
                <w:sz w:val="24"/>
                <w:szCs w:val="24"/>
                <w:lang w:val="en-US"/>
              </w:rPr>
              <w:t>yesterday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week</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year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summer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three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weeks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ago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2007</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Суффиксы прилагательных -</w:t>
            </w:r>
            <w:r w:rsidRPr="00EA7DA0">
              <w:rPr>
                <w:rFonts w:ascii="Times New Roman" w:eastAsia="Calibri" w:hAnsi="Times New Roman" w:cs="Times New Roman"/>
                <w:i/>
                <w:color w:val="231F20"/>
                <w:sz w:val="24"/>
                <w:szCs w:val="24"/>
                <w:lang w:val="en-US"/>
              </w:rPr>
              <w:t>al</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ic</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Сложные существительные (</w:t>
            </w:r>
            <w:r w:rsidRPr="00EA7DA0">
              <w:rPr>
                <w:rFonts w:ascii="Times New Roman" w:eastAsia="Calibri" w:hAnsi="Times New Roman" w:cs="Times New Roman"/>
                <w:i/>
                <w:color w:val="231F20"/>
                <w:sz w:val="24"/>
                <w:szCs w:val="24"/>
                <w:lang w:val="en-US"/>
              </w:rPr>
              <w:t>weatherman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birthday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schoolhouse</w:t>
            </w:r>
            <w:r w:rsidRPr="00EA7DA0">
              <w:rPr>
                <w:rFonts w:ascii="Times New Roman" w:eastAsia="Calibri" w:hAnsi="Times New Roman" w:cs="Times New Roman"/>
                <w:color w:val="231F20"/>
                <w:sz w:val="24"/>
                <w:szCs w:val="24"/>
                <w:lang w:val="en-US"/>
              </w:rPr>
              <w:t>)</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7–12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2.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competition</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lang w:val="en-US"/>
              </w:rPr>
              <w:t xml:space="preserve">Глаголы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Сравнение употребления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Специальные вопросы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(повтор.).</w:t>
            </w:r>
            <w:r w:rsidRPr="00EA7DA0">
              <w:rPr>
                <w:rFonts w:ascii="Times New Roman" w:eastAsia="Calibri" w:hAnsi="Times New Roman" w:cs="Times New Roman"/>
                <w:color w:val="231F20"/>
                <w:sz w:val="24"/>
                <w:szCs w:val="24"/>
              </w:rPr>
              <w:br/>
              <w:t xml:space="preserve">Наречия и наречные выражения </w:t>
            </w:r>
            <w:r w:rsidRPr="00EA7DA0">
              <w:rPr>
                <w:rFonts w:ascii="Times New Roman" w:eastAsia="Calibri" w:hAnsi="Times New Roman" w:cs="Times New Roman"/>
                <w:color w:val="231F20"/>
                <w:sz w:val="24"/>
                <w:szCs w:val="24"/>
              </w:rPr>
              <w:lastRenderedPageBreak/>
              <w:t xml:space="preserve">времени </w:t>
            </w:r>
            <w:r w:rsidRPr="00EA7DA0">
              <w:rPr>
                <w:rFonts w:ascii="Times New Roman" w:eastAsia="Calibri" w:hAnsi="Times New Roman" w:cs="Times New Roman"/>
                <w:i/>
                <w:color w:val="231F20"/>
                <w:sz w:val="24"/>
                <w:szCs w:val="24"/>
                <w:lang w:val="en-US"/>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usually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Наречия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enough</w:t>
            </w:r>
            <w:r w:rsidRPr="00EA7DA0">
              <w:rPr>
                <w:rFonts w:ascii="Times New Roman" w:eastAsia="Calibri" w:hAnsi="Times New Roman" w:cs="Times New Roman"/>
                <w:color w:val="231F20"/>
                <w:sz w:val="24"/>
                <w:szCs w:val="24"/>
                <w:lang w:val="en-US"/>
              </w:rPr>
              <w:t xml:space="preserve"> в предложениях типа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i/>
                <w:color w:val="231F20"/>
                <w:sz w:val="24"/>
                <w:szCs w:val="24"/>
                <w:lang w:val="en-US"/>
              </w:rPr>
              <w:t>It’s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high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 am not tall enough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Сравнительная степень прилагательных и наречий</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13–17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3.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At the film studio</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sz w:val="24"/>
                <w:szCs w:val="24"/>
                <w:lang w:eastAsia="ru-RU"/>
              </w:rPr>
            </w:pPr>
            <w:r w:rsidRPr="00EA7DA0">
              <w:rPr>
                <w:rFonts w:ascii="Times New Roman" w:eastAsia="Calibri" w:hAnsi="Times New Roman" w:cs="Times New Roman"/>
                <w:sz w:val="24"/>
                <w:szCs w:val="24"/>
                <w:lang w:eastAsia="ru-RU"/>
              </w:rPr>
              <w:t>Правильные и неправильные глаголы в</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Конструкции</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I’d like to</w:t>
            </w:r>
            <w:r w:rsidRPr="00EA7DA0">
              <w:rPr>
                <w:rFonts w:ascii="Times New Roman" w:eastAsia="Calibri" w:hAnsi="Times New Roman" w:cs="Times New Roman"/>
                <w:sz w:val="24"/>
                <w:szCs w:val="24"/>
                <w:lang w:val="en-US" w:eastAsia="ru-RU"/>
              </w:rPr>
              <w:t xml:space="preserve"> … </w:t>
            </w:r>
            <w:r w:rsidRPr="00EA7DA0">
              <w:rPr>
                <w:rFonts w:ascii="Times New Roman" w:eastAsia="Calibri" w:hAnsi="Times New Roman" w:cs="Times New Roman"/>
                <w:sz w:val="24"/>
                <w:szCs w:val="24"/>
                <w:lang w:eastAsia="ru-RU"/>
              </w:rPr>
              <w:t>и</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why don’t you</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 xml:space="preserve">Модальный глагол </w:t>
            </w:r>
            <w:r w:rsidRPr="00EA7DA0">
              <w:rPr>
                <w:rFonts w:ascii="Times New Roman" w:eastAsia="Calibri" w:hAnsi="Times New Roman" w:cs="Times New Roman"/>
                <w:i/>
                <w:sz w:val="24"/>
                <w:szCs w:val="24"/>
                <w:lang w:val="en-US" w:eastAsia="ru-RU"/>
              </w:rPr>
              <w:t>must</w:t>
            </w:r>
            <w:r w:rsidRPr="00EA7DA0">
              <w:rPr>
                <w:rFonts w:ascii="Times New Roman" w:eastAsia="Calibri" w:hAnsi="Times New Roman" w:cs="Times New Roman"/>
                <w:sz w:val="24"/>
                <w:szCs w:val="24"/>
                <w:lang w:eastAsia="ru-RU"/>
              </w:rPr>
              <w:t xml:space="preserve"> для выражения настоятельного совета </w:t>
            </w:r>
            <w:r w:rsidRPr="00EA7DA0">
              <w:rPr>
                <w:rFonts w:ascii="Times New Roman" w:eastAsia="Calibri" w:hAnsi="Times New Roman" w:cs="Times New Roman"/>
                <w:i/>
                <w:sz w:val="24"/>
                <w:szCs w:val="24"/>
                <w:lang w:val="en-US" w:eastAsia="ru-RU"/>
              </w:rPr>
              <w:t>We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must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careful</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sz w:val="24"/>
                <w:szCs w:val="24"/>
                <w:lang w:eastAsia="ru-RU"/>
              </w:rPr>
              <w:br/>
              <w:t xml:space="preserve">Глагол </w:t>
            </w:r>
            <w:r w:rsidRPr="00EA7DA0">
              <w:rPr>
                <w:rFonts w:ascii="Times New Roman" w:eastAsia="Calibri" w:hAnsi="Times New Roman" w:cs="Times New Roman"/>
                <w:i/>
                <w:sz w:val="24"/>
                <w:szCs w:val="24"/>
                <w:lang w:val="en-US" w:eastAsia="ru-RU"/>
              </w:rPr>
              <w:t>make</w:t>
            </w:r>
            <w:r w:rsidRPr="00EA7DA0">
              <w:rPr>
                <w:rFonts w:ascii="Times New Roman" w:eastAsia="Calibri" w:hAnsi="Times New Roman" w:cs="Times New Roman"/>
                <w:sz w:val="24"/>
                <w:szCs w:val="24"/>
                <w:lang w:eastAsia="ru-RU"/>
              </w:rPr>
              <w:t xml:space="preserve"> в форме страдательного залога в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It</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made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of</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 xml:space="preserve">Конструкция </w:t>
            </w:r>
            <w:r w:rsidRPr="00EA7DA0">
              <w:rPr>
                <w:rFonts w:ascii="Times New Roman" w:eastAsia="Calibri" w:hAnsi="Times New Roman" w:cs="Times New Roman"/>
                <w:i/>
                <w:sz w:val="24"/>
                <w:szCs w:val="24"/>
                <w:lang w:val="en-US" w:eastAsia="ru-RU"/>
              </w:rPr>
              <w:t>like</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hate</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go</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do</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stop</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start</w:t>
            </w:r>
            <w:r w:rsidRPr="00EA7DA0">
              <w:rPr>
                <w:rFonts w:ascii="Times New Roman" w:eastAsia="Calibri" w:hAnsi="Times New Roman" w:cs="Times New Roman"/>
                <w:sz w:val="24"/>
                <w:szCs w:val="24"/>
                <w:lang w:eastAsia="ru-RU"/>
              </w:rPr>
              <w:t xml:space="preserve"> + глагольная форма на </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ing</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 xml:space="preserve">Глаголы в форме повелительного наклонения </w:t>
            </w:r>
            <w:r w:rsidRPr="00EA7DA0">
              <w:rPr>
                <w:rFonts w:ascii="Times New Roman" w:eastAsia="Calibri" w:hAnsi="Times New Roman" w:cs="Times New Roman"/>
                <w:i/>
                <w:sz w:val="24"/>
                <w:szCs w:val="24"/>
                <w:lang w:val="en-US" w:eastAsia="ru-RU"/>
              </w:rPr>
              <w:t>Look</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out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Do</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not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touch</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Don</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talk</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careful</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sz w:val="24"/>
                <w:szCs w:val="24"/>
                <w:lang w:eastAsia="ru-RU"/>
              </w:rPr>
              <w:br/>
              <w:t xml:space="preserve">Конструкция </w:t>
            </w:r>
            <w:r w:rsidRPr="00EA7DA0">
              <w:rPr>
                <w:rFonts w:ascii="Times New Roman" w:eastAsia="Calibri" w:hAnsi="Times New Roman" w:cs="Times New Roman"/>
                <w:i/>
                <w:sz w:val="24"/>
                <w:szCs w:val="24"/>
                <w:lang w:val="en-US" w:eastAsia="ru-RU"/>
              </w:rPr>
              <w:t>to</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going</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to</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18–22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4.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On the oil rig</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Выражение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it seems/it seemed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Глагольный оборот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Специальный вопрос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lang w:val="en-US"/>
              </w:rPr>
              <w:t xml:space="preserve">Сравнение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Глагол-связка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rPr>
              <w:t xml:space="preserve"> в утвердительных, вопро-сительных, отрицательных предло</w:t>
            </w:r>
            <w:r w:rsidRPr="00EA7DA0">
              <w:rPr>
                <w:rFonts w:ascii="Times New Roman" w:eastAsia="Calibri" w:hAnsi="Times New Roman" w:cs="Times New Roman"/>
                <w:color w:val="231F20"/>
                <w:sz w:val="24"/>
                <w:szCs w:val="24"/>
              </w:rPr>
              <w:softHyphen/>
              <w:t>жениях.</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Глаголы в форме страдательного </w:t>
            </w:r>
            <w:r w:rsidRPr="00EA7DA0">
              <w:rPr>
                <w:rFonts w:ascii="Times New Roman" w:eastAsia="Calibri" w:hAnsi="Times New Roman" w:cs="Times New Roman"/>
                <w:color w:val="231F20"/>
                <w:sz w:val="24"/>
                <w:szCs w:val="24"/>
                <w:lang w:val="en-US"/>
              </w:rPr>
              <w:lastRenderedPageBreak/>
              <w:t xml:space="preserve">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made by, to be used for, to be used to, to be found</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Правописание глагольных форм на </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Названия стран</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23–24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25</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1</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26–27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7540"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II четверть</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720293"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28–32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5.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To America!</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Употребление глаголов в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Особые случаи использования модаль</w:t>
            </w:r>
            <w:r w:rsidRPr="00EA7DA0">
              <w:rPr>
                <w:rFonts w:ascii="Times New Roman" w:eastAsia="Calibri" w:hAnsi="Times New Roman" w:cs="Times New Roman"/>
                <w:color w:val="231F20"/>
                <w:sz w:val="24"/>
                <w:szCs w:val="24"/>
              </w:rPr>
              <w:softHyphen/>
              <w:t>ных глаголов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предложениях типа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What shall we do? I’d like to</w:t>
            </w:r>
            <w:r w:rsidRPr="00720293">
              <w:rPr>
                <w:rFonts w:ascii="Times New Roman" w:eastAsia="Calibri" w:hAnsi="Times New Roman" w:cs="Times New Roman"/>
                <w:i/>
                <w:color w:val="231F20"/>
                <w:sz w:val="24"/>
                <w:szCs w:val="24"/>
                <w:lang w:val="en-US"/>
              </w:rPr>
              <w:t> </w:t>
            </w:r>
            <w:r w:rsidRPr="00EA7DA0">
              <w:rPr>
                <w:rFonts w:ascii="Times New Roman" w:eastAsia="Calibri" w:hAnsi="Times New Roman" w:cs="Times New Roman"/>
                <w:i/>
                <w:color w:val="231F20"/>
                <w:sz w:val="24"/>
                <w:szCs w:val="24"/>
                <w:lang w:val="en-US"/>
              </w:rPr>
              <w:t>… Shall we …?</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it looks like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Неправильные глаголы в </w:t>
            </w:r>
            <w:r w:rsidRPr="00EA7DA0">
              <w:rPr>
                <w:rFonts w:ascii="Times New Roman" w:eastAsia="Calibri" w:hAnsi="Times New Roman" w:cs="Times New Roman"/>
                <w:i/>
                <w:color w:val="231F20"/>
                <w:sz w:val="24"/>
                <w:szCs w:val="24"/>
                <w:lang w:val="en-US"/>
              </w:rPr>
              <w:t>Past Simple 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Наречные выражения </w:t>
            </w:r>
            <w:r w:rsidRPr="00EA7DA0">
              <w:rPr>
                <w:rFonts w:ascii="Times New Roman" w:eastAsia="Calibri" w:hAnsi="Times New Roman" w:cs="Times New Roman"/>
                <w:i/>
                <w:color w:val="231F20"/>
                <w:sz w:val="24"/>
                <w:szCs w:val="24"/>
                <w:lang w:val="en-US"/>
              </w:rPr>
              <w:t>on the right/left, in the middle of … , behind/in front of, opposite.</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Предложения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сравнительной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конструкцией</w:t>
            </w:r>
            <w:r w:rsidRPr="00EA7DA0">
              <w:rPr>
                <w:rFonts w:ascii="Times New Roman" w:eastAsia="Calibri" w:hAnsi="Times New Roman" w:cs="Times New Roman"/>
                <w:color w:val="231F20"/>
                <w:sz w:val="24"/>
                <w:szCs w:val="24"/>
                <w:lang w:val="en-US"/>
              </w:rPr>
              <w:t xml:space="preserve">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i/>
                <w:color w:val="231F20"/>
                <w:sz w:val="24"/>
                <w:szCs w:val="24"/>
                <w:lang w:val="en-US"/>
              </w:rPr>
              <w:t>as … as … (as big as a carpet, as heavy as a horse, as tall as a mountain)</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33–36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6.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Mr Big makes </w:t>
            </w:r>
            <w:r w:rsidRPr="00EA7DA0">
              <w:rPr>
                <w:rFonts w:ascii="Times New Roman" w:eastAsia="Calibri" w:hAnsi="Times New Roman" w:cs="Times New Roman"/>
                <w:b/>
                <w:color w:val="231F20"/>
                <w:sz w:val="24"/>
                <w:szCs w:val="24"/>
                <w:lang w:val="en-US"/>
              </w:rPr>
              <w:lastRenderedPageBreak/>
              <w:t>plans</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lastRenderedPageBreak/>
              <w:t xml:space="preserve">Модальный глагол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в утвердитель</w:t>
            </w:r>
            <w:r w:rsidRPr="00EA7DA0">
              <w:rPr>
                <w:rFonts w:ascii="Times New Roman" w:eastAsia="Calibri" w:hAnsi="Times New Roman" w:cs="Times New Roman"/>
                <w:color w:val="231F20"/>
                <w:sz w:val="24"/>
                <w:szCs w:val="24"/>
              </w:rPr>
              <w:softHyphen/>
              <w:t xml:space="preserve">ных, вопросительных, </w:t>
            </w:r>
            <w:r w:rsidRPr="00EA7DA0">
              <w:rPr>
                <w:rFonts w:ascii="Times New Roman" w:eastAsia="Calibri" w:hAnsi="Times New Roman" w:cs="Times New Roman"/>
                <w:color w:val="231F20"/>
                <w:sz w:val="24"/>
                <w:szCs w:val="24"/>
              </w:rPr>
              <w:lastRenderedPageBreak/>
              <w:t>отрицательных предложениях.</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lang w:val="en-US"/>
              </w:rPr>
              <w:t>can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rPr>
              <w:t xml:space="preserve"> в вопроси</w:t>
            </w:r>
            <w:r w:rsidRPr="00EA7DA0">
              <w:rPr>
                <w:rFonts w:ascii="Times New Roman" w:eastAsia="Calibri" w:hAnsi="Times New Roman" w:cs="Times New Roman"/>
                <w:color w:val="231F20"/>
                <w:sz w:val="24"/>
                <w:szCs w:val="24"/>
              </w:rPr>
              <w:softHyphen/>
              <w:t>тельных и утвердительных предложени</w:t>
            </w:r>
            <w:r w:rsidRPr="00EA7DA0">
              <w:rPr>
                <w:rFonts w:ascii="Times New Roman" w:eastAsia="Calibri" w:hAnsi="Times New Roman" w:cs="Times New Roman"/>
                <w:color w:val="231F20"/>
                <w:sz w:val="24"/>
                <w:szCs w:val="24"/>
              </w:rPr>
              <w:softHyphen/>
              <w:t>ях.</w:t>
            </w:r>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long</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does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take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takes</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t>Сопоставление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going</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Степени сравнения прилагательных.</w:t>
            </w:r>
            <w:r w:rsidRPr="00EA7DA0">
              <w:rPr>
                <w:rFonts w:ascii="Times New Roman" w:eastAsia="Calibri" w:hAnsi="Times New Roman" w:cs="Times New Roman"/>
                <w:color w:val="231F20"/>
                <w:sz w:val="24"/>
                <w:szCs w:val="24"/>
              </w:rPr>
              <w:br/>
              <w:t>Антонимы.</w:t>
            </w:r>
            <w:r w:rsidRPr="00EA7DA0">
              <w:rPr>
                <w:rFonts w:ascii="Times New Roman" w:eastAsia="Calibri" w:hAnsi="Times New Roman" w:cs="Times New Roman"/>
                <w:color w:val="231F20"/>
                <w:sz w:val="24"/>
                <w:szCs w:val="24"/>
              </w:rPr>
              <w:br/>
              <w:t>Употребление артиклей с</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названиями планет</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37–40</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7.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Which way do we go?</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Прилагательные и наречия на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ly</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br/>
              <w:t>Наречия, образованные от прилага</w:t>
            </w:r>
            <w:r w:rsidRPr="00EA7DA0">
              <w:rPr>
                <w:rFonts w:ascii="Times New Roman" w:eastAsia="Calibri" w:hAnsi="Times New Roman" w:cs="Times New Roman"/>
                <w:color w:val="231F20"/>
                <w:sz w:val="24"/>
                <w:szCs w:val="24"/>
              </w:rPr>
              <w:softHyphen/>
              <w:t>тельных (</w:t>
            </w:r>
            <w:r w:rsidRPr="00EA7DA0">
              <w:rPr>
                <w:rFonts w:ascii="Times New Roman" w:eastAsia="Calibri" w:hAnsi="Times New Roman" w:cs="Times New Roman"/>
                <w:i/>
                <w:color w:val="231F20"/>
                <w:sz w:val="24"/>
                <w:szCs w:val="24"/>
                <w:lang w:val="en-US"/>
              </w:rPr>
              <w:t>strongly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loudly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quietly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carefully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Конструкция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Побудительные предложения с глаголами в форме повелительного наклонения.</w:t>
            </w:r>
            <w:r w:rsidRPr="00EA7DA0">
              <w:rPr>
                <w:rFonts w:ascii="Times New Roman" w:eastAsia="Calibri" w:hAnsi="Times New Roman" w:cs="Times New Roman"/>
                <w:color w:val="231F20"/>
                <w:sz w:val="24"/>
                <w:szCs w:val="24"/>
              </w:rPr>
              <w:br/>
              <w:t xml:space="preserve">Вопрос </w:t>
            </w:r>
            <w:r w:rsidRPr="00EA7DA0">
              <w:rPr>
                <w:rFonts w:ascii="Times New Roman" w:eastAsia="Calibri" w:hAnsi="Times New Roman" w:cs="Times New Roman"/>
                <w:i/>
                <w:color w:val="231F20"/>
                <w:sz w:val="24"/>
                <w:szCs w:val="24"/>
                <w:lang w:val="en-US"/>
              </w:rPr>
              <w:t>What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shall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 xml:space="preserve"> (повторение).</w:t>
            </w:r>
            <w:r w:rsidRPr="00EA7DA0">
              <w:rPr>
                <w:rFonts w:ascii="Times New Roman" w:eastAsia="Calibri" w:hAnsi="Times New Roman" w:cs="Times New Roman"/>
                <w:color w:val="231F20"/>
                <w:sz w:val="24"/>
                <w:szCs w:val="24"/>
              </w:rPr>
              <w:br/>
              <w:t>Степени сравнения прилагательных (повторение).</w:t>
            </w:r>
            <w:r w:rsidRPr="00EA7DA0">
              <w:rPr>
                <w:rFonts w:ascii="Times New Roman" w:eastAsia="Calibri" w:hAnsi="Times New Roman" w:cs="Times New Roman"/>
                <w:color w:val="231F20"/>
                <w:sz w:val="24"/>
                <w:szCs w:val="24"/>
              </w:rPr>
              <w:br/>
              <w:t>Употребление артиклей с названиями океанов</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41–44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8.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Holidays in the USA</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утвердительных и вопросительных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i/>
                <w:color w:val="231F20"/>
                <w:sz w:val="24"/>
                <w:szCs w:val="24"/>
                <w:lang w:val="en-US"/>
              </w:rPr>
              <w:t>Have you ever … ?</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предложениях</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Конструкция</w:t>
            </w:r>
            <w:r w:rsidRPr="00EA7DA0">
              <w:rPr>
                <w:rFonts w:ascii="Times New Roman" w:eastAsia="Calibri" w:hAnsi="Times New Roman" w:cs="Times New Roman"/>
                <w:color w:val="231F20"/>
                <w:sz w:val="24"/>
                <w:szCs w:val="24"/>
                <w:lang w:val="en-US"/>
              </w:rPr>
              <w:t xml:space="preserve">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i/>
                <w:color w:val="231F20"/>
                <w:sz w:val="24"/>
                <w:szCs w:val="24"/>
                <w:lang w:val="en-US"/>
              </w:rPr>
              <w:lastRenderedPageBreak/>
              <w:t>to be … metres high/long/thick/wide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Образование степеней сравнения прилагательных (особые случаи).</w:t>
            </w:r>
            <w:r w:rsidRPr="00EA7DA0">
              <w:rPr>
                <w:rFonts w:ascii="Times New Roman" w:eastAsia="Calibri" w:hAnsi="Times New Roman" w:cs="Times New Roman"/>
                <w:color w:val="231F20"/>
                <w:sz w:val="24"/>
                <w:szCs w:val="24"/>
              </w:rPr>
              <w:br/>
              <w:t>Американский и британский варианты английского языка (некоторые различия)</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45–46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 </w:t>
            </w:r>
            <w:r w:rsidRPr="00EA7DA0">
              <w:rPr>
                <w:rFonts w:ascii="Times New Roman" w:eastAsia="Calibri" w:hAnsi="Times New Roman" w:cs="Times New Roman"/>
                <w:b/>
                <w:color w:val="231F20"/>
                <w:sz w:val="24"/>
                <w:szCs w:val="24"/>
              </w:rPr>
              <w:t>2</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48–49</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7540"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III</w:t>
            </w:r>
            <w:r w:rsidRPr="00EA7DA0">
              <w:rPr>
                <w:rFonts w:ascii="Times New Roman" w:eastAsia="Calibri" w:hAnsi="Times New Roman" w:cs="Times New Roman"/>
                <w:b/>
                <w:color w:val="231F20"/>
                <w:sz w:val="24"/>
                <w:szCs w:val="24"/>
              </w:rPr>
              <w:t xml:space="preserve"> четверть</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50–55</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9.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Where is the capsule?</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rPr>
              <w:t xml:space="preserve"> в утвердитель</w:t>
            </w:r>
            <w:r w:rsidRPr="00EA7DA0">
              <w:rPr>
                <w:rFonts w:ascii="Times New Roman" w:eastAsia="Calibri" w:hAnsi="Times New Roman" w:cs="Times New Roman"/>
                <w:color w:val="231F20"/>
                <w:sz w:val="24"/>
                <w:szCs w:val="24"/>
              </w:rPr>
              <w:softHyphen/>
              <w:t>ных и вопросительных предложениях.</w:t>
            </w:r>
            <w:r w:rsidRPr="00EA7DA0">
              <w:rPr>
                <w:rFonts w:ascii="Times New Roman" w:eastAsia="Calibri" w:hAnsi="Times New Roman" w:cs="Times New Roman"/>
                <w:color w:val="231F20"/>
                <w:sz w:val="24"/>
                <w:szCs w:val="24"/>
              </w:rPr>
              <w:cr/>
              <w:t xml:space="preserve">Форма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II</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 xml:space="preserve"> правильных и неправильных глаголов.</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Сравнение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56–62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10.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Interests and hobbies</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форме страдательного залога в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called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 ? What was made .. ? It is called .. 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was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made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interested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Сложные предложения с придаточными времени с союзом </w:t>
            </w:r>
            <w:r w:rsidRPr="00EA7DA0">
              <w:rPr>
                <w:rFonts w:ascii="Times New Roman" w:eastAsia="Calibri" w:hAnsi="Times New Roman" w:cs="Times New Roman"/>
                <w:i/>
                <w:color w:val="231F20"/>
                <w:sz w:val="24"/>
                <w:szCs w:val="24"/>
                <w:lang w:val="en-US"/>
              </w:rPr>
              <w:t>when</w:t>
            </w:r>
            <w:r w:rsidRPr="00EA7DA0">
              <w:rPr>
                <w:rFonts w:ascii="Times New Roman" w:eastAsia="Calibri" w:hAnsi="Times New Roman" w:cs="Times New Roman"/>
                <w:color w:val="231F20"/>
                <w:sz w:val="24"/>
                <w:szCs w:val="24"/>
              </w:rPr>
              <w:t>. Согласование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времён</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рамках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сложного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предложения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 xml:space="preserve">What do you want to do when you’re older? When I’m </w:t>
            </w:r>
            <w:r w:rsidRPr="00EA7DA0">
              <w:rPr>
                <w:rFonts w:ascii="Times New Roman" w:eastAsia="Calibri" w:hAnsi="Times New Roman" w:cs="Times New Roman"/>
                <w:i/>
                <w:color w:val="231F20"/>
                <w:sz w:val="24"/>
                <w:szCs w:val="24"/>
                <w:lang w:val="en-US"/>
              </w:rPr>
              <w:lastRenderedPageBreak/>
              <w:t>older, I want to be …</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Существительные с суффиксами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er</w:t>
            </w:r>
            <w:r w:rsidRPr="00EA7DA0">
              <w:rPr>
                <w:rFonts w:ascii="Times New Roman" w:eastAsia="Calibri" w:hAnsi="Times New Roman" w:cs="Times New Roman"/>
                <w:i/>
                <w:color w:val="231F20"/>
                <w:sz w:val="24"/>
                <w:szCs w:val="24"/>
              </w:rPr>
              <w:t>, -</w:t>
            </w:r>
            <w:r w:rsidRPr="00EA7DA0">
              <w:rPr>
                <w:rFonts w:ascii="Times New Roman" w:eastAsia="Calibri" w:hAnsi="Times New Roman" w:cs="Times New Roman"/>
                <w:i/>
                <w:color w:val="231F20"/>
                <w:sz w:val="24"/>
                <w:szCs w:val="24"/>
                <w:lang w:val="en-US"/>
              </w:rPr>
              <w:t>or</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Сравнение прилагательных и наречий, образованных от прилагательных (</w:t>
            </w:r>
            <w:r w:rsidRPr="00EA7DA0">
              <w:rPr>
                <w:rFonts w:ascii="Times New Roman" w:eastAsia="Calibri" w:hAnsi="Times New Roman" w:cs="Times New Roman"/>
                <w:i/>
                <w:color w:val="231F20"/>
                <w:sz w:val="24"/>
                <w:szCs w:val="24"/>
                <w:lang w:val="en-US"/>
              </w:rPr>
              <w:t>fast</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fast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good</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well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strong</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strongly</w:t>
            </w:r>
            <w:r w:rsidRPr="00EA7DA0">
              <w:rPr>
                <w:rFonts w:ascii="Times New Roman" w:eastAsia="Calibri" w:hAnsi="Times New Roman" w:cs="Times New Roman"/>
                <w:color w:val="231F20"/>
                <w:sz w:val="24"/>
                <w:szCs w:val="24"/>
              </w:rPr>
              <w:t>)</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63–68</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11.</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Can we speak to Rik Morell, please?</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rPr>
              <w:t>с</w:t>
            </w:r>
            <w:r w:rsidRPr="00EA7DA0">
              <w:rPr>
                <w:rFonts w:ascii="Times New Roman" w:eastAsia="Calibri" w:hAnsi="Times New Roman" w:cs="Times New Roman"/>
                <w:i/>
                <w:color w:val="231F20"/>
                <w:sz w:val="24"/>
                <w:szCs w:val="24"/>
                <w:lang w:val="en-US"/>
              </w:rPr>
              <w:t>an</w:t>
            </w:r>
            <w:r w:rsidRPr="00EA7DA0">
              <w:rPr>
                <w:rFonts w:ascii="Times New Roman" w:eastAsia="Calibri" w:hAnsi="Times New Roman" w:cs="Times New Roman"/>
                <w:color w:val="231F20"/>
                <w:sz w:val="24"/>
                <w:szCs w:val="24"/>
              </w:rPr>
              <w:t xml:space="preserve"> в вопросительных предложениях (для выражения вежливых просьб).</w:t>
            </w:r>
            <w:r w:rsidRPr="00EA7DA0">
              <w:rPr>
                <w:rFonts w:ascii="Times New Roman" w:eastAsia="Calibri" w:hAnsi="Times New Roman" w:cs="Times New Roman"/>
                <w:color w:val="231F20"/>
                <w:sz w:val="24"/>
                <w:szCs w:val="24"/>
              </w:rPr>
              <w:cr/>
              <w:t>Предлоги места.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 xml:space="preserve">Существительные в функции прилагательного: </w:t>
            </w:r>
            <w:r w:rsidRPr="00EA7DA0">
              <w:rPr>
                <w:rFonts w:ascii="Times New Roman" w:eastAsia="Calibri" w:hAnsi="Times New Roman" w:cs="Times New Roman"/>
                <w:i/>
                <w:color w:val="231F20"/>
                <w:sz w:val="24"/>
                <w:szCs w:val="24"/>
                <w:lang w:val="en-US"/>
              </w:rPr>
              <w:t>Pancake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Day</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69–75</w:t>
            </w:r>
          </w:p>
        </w:tc>
        <w:tc>
          <w:tcPr>
            <w:tcW w:w="1985" w:type="dxa"/>
          </w:tcPr>
          <w:p w:rsidR="00E54B95" w:rsidRPr="00EA7DA0" w:rsidRDefault="00E54B95" w:rsidP="006C323F">
            <w:pPr>
              <w:widowControl w:val="0"/>
              <w:autoSpaceDE w:val="0"/>
              <w:autoSpaceDN w:val="0"/>
              <w:adjustRightInd w:val="0"/>
              <w:spacing w:after="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12.</w:t>
            </w:r>
          </w:p>
          <w:p w:rsidR="00E54B95" w:rsidRPr="00EA7DA0" w:rsidRDefault="00E54B95" w:rsidP="006C323F">
            <w:pPr>
              <w:widowControl w:val="0"/>
              <w:autoSpaceDE w:val="0"/>
              <w:autoSpaceDN w:val="0"/>
              <w:adjustRightInd w:val="0"/>
              <w:spacing w:after="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glimpse of history</w:t>
            </w:r>
          </w:p>
        </w:tc>
        <w:tc>
          <w:tcPr>
            <w:tcW w:w="4394" w:type="dxa"/>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Глаголы в формах страдательного 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Три формы глаголов. Существительные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функции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прилагательного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Independence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Victory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Day</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720293"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76–77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страдательного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залога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 xml:space="preserve">Past Simple </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Модальный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78</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3</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79–80</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7540"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IV </w:t>
            </w:r>
            <w:r w:rsidRPr="00EA7DA0">
              <w:rPr>
                <w:rFonts w:ascii="Times New Roman" w:eastAsia="Calibri" w:hAnsi="Times New Roman" w:cs="Times New Roman"/>
                <w:b/>
                <w:color w:val="231F20"/>
                <w:sz w:val="24"/>
                <w:szCs w:val="24"/>
              </w:rPr>
              <w:t>четверть</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81–83</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13. </w:t>
            </w:r>
            <w:r w:rsidRPr="00EA7DA0">
              <w:rPr>
                <w:rFonts w:ascii="Times New Roman" w:eastAsia="Calibri" w:hAnsi="Times New Roman" w:cs="Times New Roman"/>
                <w:b/>
                <w:color w:val="231F20"/>
                <w:sz w:val="24"/>
                <w:szCs w:val="24"/>
              </w:rPr>
              <w:br/>
            </w:r>
            <w:r w:rsidRPr="00EA7DA0">
              <w:rPr>
                <w:rFonts w:ascii="Times New Roman" w:eastAsia="Calibri" w:hAnsi="Times New Roman" w:cs="Times New Roman"/>
                <w:b/>
                <w:color w:val="231F20"/>
                <w:sz w:val="24"/>
                <w:szCs w:val="24"/>
                <w:lang w:val="en-US"/>
              </w:rPr>
              <w:lastRenderedPageBreak/>
              <w:t>Mr Big’s island</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lastRenderedPageBreak/>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lastRenderedPageBreak/>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rPr>
              <w:t>to have to do</w:t>
            </w:r>
            <w:r w:rsidRPr="00EA7DA0">
              <w:rPr>
                <w:rFonts w:ascii="Times New Roman" w:eastAsia="Calibri" w:hAnsi="Times New Roman" w:cs="Times New Roman"/>
                <w:color w:val="231F20"/>
                <w:sz w:val="24"/>
                <w:szCs w:val="24"/>
              </w:rPr>
              <w:t xml:space="preserve"> в утверди</w:t>
            </w:r>
            <w:r w:rsidRPr="00EA7DA0">
              <w:rPr>
                <w:rFonts w:ascii="Times New Roman" w:eastAsia="Calibri" w:hAnsi="Times New Roman" w:cs="Times New Roman"/>
                <w:color w:val="231F20"/>
                <w:sz w:val="24"/>
                <w:szCs w:val="24"/>
              </w:rPr>
              <w:softHyphen/>
              <w:t>тельных, вопросительных и отрицательных предложениях в настоящем, прошедшем и будущем времени.</w:t>
            </w:r>
            <w:r w:rsidRPr="00EA7DA0">
              <w:rPr>
                <w:rFonts w:ascii="Times New Roman" w:eastAsia="Calibri" w:hAnsi="Times New Roman" w:cs="Times New Roman"/>
                <w:color w:val="231F20"/>
                <w:sz w:val="24"/>
                <w:szCs w:val="24"/>
              </w:rPr>
              <w:br/>
              <w:t>Притяжательный падеж существитель</w:t>
            </w:r>
            <w:r w:rsidRPr="00EA7DA0">
              <w:rPr>
                <w:rFonts w:ascii="Times New Roman" w:eastAsia="Calibri" w:hAnsi="Times New Roman" w:cs="Times New Roman"/>
                <w:color w:val="231F20"/>
                <w:sz w:val="24"/>
                <w:szCs w:val="24"/>
              </w:rPr>
              <w:softHyphen/>
              <w:t>ных</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84–87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14. Islands of the South Pacific</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Специальный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вопрос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глаголом</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 could you use to make a … ?</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Passive</w:t>
            </w:r>
            <w:r w:rsidRPr="00EA7DA0">
              <w:rPr>
                <w:rFonts w:ascii="Times New Roman" w:eastAsia="Calibri" w:hAnsi="Times New Roman" w:cs="Times New Roman"/>
                <w:color w:val="231F20"/>
                <w:sz w:val="24"/>
                <w:szCs w:val="24"/>
                <w:lang w:val="en-US"/>
              </w:rPr>
              <w:t xml:space="preserve"> в вопросительных предложениях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i/>
                <w:color w:val="231F20"/>
                <w:sz w:val="24"/>
                <w:szCs w:val="24"/>
                <w:lang w:val="en-US"/>
              </w:rPr>
              <w:t>What’s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it made of?</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Количественные наречия </w:t>
            </w:r>
            <w:r w:rsidRPr="00EA7DA0">
              <w:rPr>
                <w:rFonts w:ascii="Times New Roman" w:eastAsia="Calibri" w:hAnsi="Times New Roman" w:cs="Times New Roman"/>
                <w:i/>
                <w:color w:val="231F20"/>
                <w:sz w:val="24"/>
                <w:szCs w:val="24"/>
                <w:lang w:val="en-US"/>
              </w:rPr>
              <w:t>many/much, a lot of/lots of, a few/few, a little/little</w:t>
            </w:r>
            <w:r w:rsidRPr="00EA7DA0">
              <w:rPr>
                <w:rFonts w:ascii="Times New Roman" w:eastAsia="Calibri" w:hAnsi="Times New Roman" w:cs="Times New Roman"/>
                <w:color w:val="231F20"/>
                <w:sz w:val="24"/>
                <w:szCs w:val="24"/>
                <w:lang w:val="en-US"/>
              </w:rPr>
              <w:t xml:space="preserve"> c исчисляемыми и неисчисляемыми существительными.</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Превосходная степень прилагательных.</w:t>
            </w:r>
            <w:r w:rsidRPr="00EA7DA0">
              <w:rPr>
                <w:rFonts w:ascii="Times New Roman" w:eastAsia="Calibri" w:hAnsi="Times New Roman" w:cs="Times New Roman"/>
                <w:color w:val="231F20"/>
                <w:sz w:val="24"/>
                <w:szCs w:val="24"/>
              </w:rPr>
              <w:br/>
              <w:t>Артикли с географическими названиями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South</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Pacific</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facts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about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Russia</w:t>
            </w:r>
            <w:r w:rsidRPr="00EA7DA0">
              <w:rPr>
                <w:rFonts w:ascii="Times New Roman" w:eastAsia="Calibri" w:hAnsi="Times New Roman" w:cs="Times New Roman"/>
                <w:color w:val="231F20"/>
                <w:sz w:val="24"/>
                <w:szCs w:val="24"/>
              </w:rPr>
              <w:t>)</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88–91</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15.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Mr Big’s cave</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Конструкции с модальным глаголом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его эквивалентом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Сопоставление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Повторение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to </w:t>
            </w:r>
            <w:r w:rsidRPr="00EA7DA0">
              <w:rPr>
                <w:rFonts w:ascii="Times New Roman" w:eastAsia="Calibri" w:hAnsi="Times New Roman" w:cs="Times New Roman"/>
                <w:i/>
                <w:color w:val="231F20"/>
                <w:sz w:val="24"/>
                <w:szCs w:val="24"/>
                <w:lang w:val="en-US"/>
              </w:rPr>
              <w:t>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Сравнительная степень прилагательных</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92–94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16.</w:t>
            </w:r>
            <w:r w:rsidRPr="00EA7DA0">
              <w:rPr>
                <w:rFonts w:ascii="Times New Roman" w:eastAsia="Calibri" w:hAnsi="Times New Roman" w:cs="Times New Roman"/>
                <w:b/>
                <w:color w:val="231F20"/>
                <w:sz w:val="24"/>
                <w:szCs w:val="24"/>
              </w:rPr>
              <w:br/>
              <w:t>A goodbye party</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Сопоставление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Конструкция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Степени сравнения прилагательных</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95–96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Количественные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наречия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much/many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i/>
                <w:color w:val="231F20"/>
                <w:sz w:val="24"/>
                <w:szCs w:val="24"/>
                <w:lang w:val="en-US"/>
              </w:rPr>
              <w:t>a lot of/lots of</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 few/few</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 little/little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Количественные числительные для выражения дат</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4</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98–99</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100–102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bl>
    <w:p w:rsidR="00E54B95" w:rsidRPr="00EA7DA0" w:rsidRDefault="00E54B95" w:rsidP="00E54B95">
      <w:pPr>
        <w:pStyle w:val="2"/>
        <w:spacing w:before="0" w:line="240" w:lineRule="auto"/>
        <w:rPr>
          <w:rFonts w:ascii="Times New Roman" w:hAnsi="Times New Roman" w:cs="Times New Roman"/>
          <w:b w:val="0"/>
          <w:color w:val="auto"/>
          <w:sz w:val="24"/>
          <w:szCs w:val="24"/>
          <w:u w:val="single"/>
        </w:rPr>
      </w:pPr>
      <w:bookmarkStart w:id="1" w:name="_Toc425178747"/>
      <w:r w:rsidRPr="00EA7DA0">
        <w:rPr>
          <w:rFonts w:ascii="Times New Roman" w:eastAsiaTheme="minorEastAsia" w:hAnsi="Times New Roman" w:cs="Times New Roman"/>
          <w:color w:val="auto"/>
          <w:sz w:val="24"/>
          <w:szCs w:val="24"/>
          <w:u w:val="single"/>
          <w:lang w:eastAsia="ja-JP"/>
        </w:rPr>
        <w:t xml:space="preserve">6.2. </w:t>
      </w:r>
      <w:r w:rsidRPr="00EA7DA0">
        <w:rPr>
          <w:rFonts w:ascii="Times New Roman" w:hAnsi="Times New Roman" w:cs="Times New Roman"/>
          <w:color w:val="auto"/>
          <w:sz w:val="24"/>
          <w:szCs w:val="24"/>
          <w:u w:val="single"/>
        </w:rPr>
        <w:t>ТЕМАТИЧЕСКОЕ  ПЛАНИРОВАНИЕ  6 класс</w:t>
      </w:r>
      <w:bookmarkEnd w:id="1"/>
    </w:p>
    <w:p w:rsidR="00E54B95" w:rsidRPr="00EA7DA0" w:rsidRDefault="00E54B95" w:rsidP="00E54B95">
      <w:pPr>
        <w:widowControl w:val="0"/>
        <w:spacing w:after="0" w:line="240" w:lineRule="auto"/>
        <w:jc w:val="both"/>
        <w:rPr>
          <w:rFonts w:ascii="Times New Roman" w:hAnsi="Times New Roman" w:cs="Times New Roman"/>
          <w:b/>
          <w:sz w:val="24"/>
          <w:szCs w:val="24"/>
          <w:u w:val="single"/>
        </w:rPr>
      </w:pPr>
    </w:p>
    <w:tbl>
      <w:tblPr>
        <w:tblW w:w="1545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161"/>
        <w:gridCol w:w="1985"/>
        <w:gridCol w:w="4394"/>
        <w:gridCol w:w="7912"/>
      </w:tblGrid>
      <w:tr w:rsidR="00E54B95" w:rsidRPr="00EA7DA0" w:rsidTr="006C323F">
        <w:trPr>
          <w:tblHeader/>
          <w:jc w:val="center"/>
        </w:trPr>
        <w:tc>
          <w:tcPr>
            <w:tcW w:w="1161"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E54B95" w:rsidRPr="00EA7DA0" w:rsidRDefault="00E54B95" w:rsidP="006C323F">
            <w:pPr>
              <w:spacing w:after="60" w:line="240" w:lineRule="auto"/>
              <w:ind w:right="-107"/>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12"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E54B95" w:rsidRPr="00EA7DA0" w:rsidTr="006C323F">
        <w:trPr>
          <w:jc w:val="center"/>
        </w:trPr>
        <w:tc>
          <w:tcPr>
            <w:tcW w:w="7540" w:type="dxa"/>
            <w:gridSpan w:val="3"/>
            <w:shd w:val="clear" w:color="auto" w:fill="D9D9D9" w:themeFill="background1" w:themeFillShade="D9"/>
          </w:tcPr>
          <w:p w:rsidR="00E54B95" w:rsidRPr="00EA7DA0" w:rsidRDefault="00E54B95" w:rsidP="006C323F">
            <w:pPr>
              <w:spacing w:after="60" w:line="240" w:lineRule="auto"/>
              <w:ind w:right="-107"/>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четверть</w:t>
            </w:r>
          </w:p>
        </w:tc>
        <w:tc>
          <w:tcPr>
            <w:tcW w:w="7912" w:type="dxa"/>
            <w:vMerge w:val="restart"/>
          </w:tcPr>
          <w:p w:rsidR="00E54B95" w:rsidRPr="00EA7DA0" w:rsidRDefault="00E54B95" w:rsidP="006C323F">
            <w:pPr>
              <w:widowControl w:val="0"/>
              <w:autoSpaceDE w:val="0"/>
              <w:autoSpaceDN w:val="0"/>
              <w:adjustRightInd w:val="0"/>
              <w:spacing w:after="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b/>
                <w:color w:val="231F20"/>
                <w:sz w:val="24"/>
                <w:szCs w:val="24"/>
              </w:rPr>
              <w:cr/>
              <w:t>Диалог этикетный</w:t>
            </w:r>
            <w:r w:rsidRPr="00EA7DA0">
              <w:rPr>
                <w:rFonts w:ascii="Times New Roman" w:eastAsia="Calibri" w:hAnsi="Times New Roman" w:cs="Times New Roman"/>
                <w:color w:val="231F20"/>
                <w:sz w:val="24"/>
                <w:szCs w:val="24"/>
              </w:rPr>
              <w:cr/>
              <w:t>Начинать, поддерживать и заканчивать разговор.</w:t>
            </w:r>
            <w:r w:rsidRPr="00EA7DA0">
              <w:rPr>
                <w:rFonts w:ascii="Times New Roman" w:eastAsia="Calibri" w:hAnsi="Times New Roman" w:cs="Times New Roman"/>
                <w:color w:val="231F20"/>
                <w:sz w:val="24"/>
                <w:szCs w:val="24"/>
              </w:rPr>
              <w:cr/>
              <w:t>Начинать, вести и заканчивать разговор по телефону.</w:t>
            </w:r>
            <w:r w:rsidRPr="00EA7DA0">
              <w:rPr>
                <w:rFonts w:ascii="Times New Roman" w:eastAsia="Calibri" w:hAnsi="Times New Roman" w:cs="Times New Roman"/>
                <w:color w:val="231F20"/>
                <w:sz w:val="24"/>
                <w:szCs w:val="24"/>
              </w:rPr>
              <w:cr/>
              <w:t>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Диалог-расспрос</w:t>
            </w:r>
            <w:r w:rsidRPr="00EA7DA0">
              <w:rPr>
                <w:rFonts w:ascii="Times New Roman" w:eastAsia="Calibri" w:hAnsi="Times New Roman" w:cs="Times New Roman"/>
                <w:color w:val="231F20"/>
                <w:sz w:val="24"/>
                <w:szCs w:val="24"/>
              </w:rPr>
              <w:cr/>
              <w:t>Сообщать информацию, отвечая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Выражать своё мнение.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Диалог-побуждение к действию</w:t>
            </w:r>
            <w:r w:rsidRPr="00EA7DA0">
              <w:rPr>
                <w:rFonts w:ascii="Times New Roman" w:eastAsia="Calibri" w:hAnsi="Times New Roman" w:cs="Times New Roman"/>
                <w:color w:val="231F20"/>
                <w:sz w:val="24"/>
                <w:szCs w:val="24"/>
              </w:rPr>
              <w:cr/>
              <w:t>Соглашаться/не соглашаться выполнить просьбу. Давать советы.</w:t>
            </w:r>
            <w:r w:rsidRPr="00EA7DA0">
              <w:rPr>
                <w:rFonts w:ascii="Times New Roman" w:eastAsia="Calibri" w:hAnsi="Times New Roman" w:cs="Times New Roman"/>
                <w:color w:val="231F20"/>
                <w:sz w:val="24"/>
                <w:szCs w:val="24"/>
              </w:rPr>
              <w:cr/>
              <w:t>Принимать/не принимать советы партнёра.</w:t>
            </w:r>
            <w:r w:rsidRPr="00EA7DA0">
              <w:rPr>
                <w:rFonts w:ascii="Times New Roman" w:eastAsia="Calibri" w:hAnsi="Times New Roman" w:cs="Times New Roman"/>
                <w:color w:val="231F20"/>
                <w:sz w:val="24"/>
                <w:szCs w:val="24"/>
              </w:rPr>
              <w:cr/>
              <w:t>Приглашать к действию/взаимодействию.</w:t>
            </w:r>
            <w:r w:rsidRPr="00EA7DA0">
              <w:rPr>
                <w:rFonts w:ascii="Times New Roman" w:eastAsia="Calibri" w:hAnsi="Times New Roman" w:cs="Times New Roman"/>
                <w:color w:val="231F20"/>
                <w:sz w:val="24"/>
                <w:szCs w:val="24"/>
              </w:rPr>
              <w:cr/>
              <w:t>Соглашаться/не соглашаться на предложение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t>Выражать свою точку зрения.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color w:val="231F20"/>
                <w:sz w:val="24"/>
                <w:szCs w:val="24"/>
              </w:rPr>
              <w:cr/>
              <w:t>Сообщать информацию и выражать своё мнение.</w:t>
            </w:r>
            <w:r w:rsidRPr="00EA7DA0">
              <w:rPr>
                <w:rFonts w:ascii="Times New Roman" w:eastAsia="Calibri" w:hAnsi="Times New Roman" w:cs="Times New Roman"/>
                <w:color w:val="231F20"/>
                <w:sz w:val="24"/>
                <w:szCs w:val="24"/>
              </w:rPr>
              <w:cr/>
              <w:t>Расспрашивать и давать оценку.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Высказываться о фактах и событиях, используя основные коммуникативные типы речи (описание, повествование), с опорой на вопросы.</w:t>
            </w:r>
            <w:r w:rsidRPr="00EA7DA0">
              <w:rPr>
                <w:rFonts w:ascii="Times New Roman" w:eastAsia="Calibri" w:hAnsi="Times New Roman" w:cs="Times New Roman"/>
                <w:color w:val="231F20"/>
                <w:sz w:val="24"/>
                <w:szCs w:val="24"/>
              </w:rPr>
              <w:cr/>
              <w:t>Делать сообщение на заданную тему на основе прочитанного.</w:t>
            </w:r>
            <w:r w:rsidRPr="00EA7DA0">
              <w:rPr>
                <w:rFonts w:ascii="Times New Roman" w:eastAsia="Calibri" w:hAnsi="Times New Roman" w:cs="Times New Roman"/>
                <w:color w:val="231F20"/>
                <w:sz w:val="24"/>
                <w:szCs w:val="24"/>
              </w:rPr>
              <w:cr/>
              <w:t>Передавать содержание, основную мысль прочитанного с опорой на текст/план.</w:t>
            </w:r>
            <w:r w:rsidRPr="00EA7DA0">
              <w:rPr>
                <w:rFonts w:ascii="Times New Roman" w:eastAsia="Calibri" w:hAnsi="Times New Roman" w:cs="Times New Roman"/>
                <w:color w:val="231F20"/>
                <w:sz w:val="24"/>
                <w:szCs w:val="24"/>
              </w:rPr>
              <w:cr/>
              <w:t>Выражать своё отношение к услышанному/прочитанному.</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t>Делать презентацию по результатам выполнения проектной работы.</w:t>
            </w:r>
            <w:r w:rsidRPr="00EA7DA0">
              <w:rPr>
                <w:rFonts w:ascii="Times New Roman" w:eastAsia="Calibri" w:hAnsi="Times New Roman" w:cs="Times New Roman"/>
                <w:i/>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b/>
                <w:color w:val="231F20"/>
                <w:sz w:val="24"/>
                <w:szCs w:val="24"/>
              </w:rPr>
              <w:cr/>
              <w:t>При непосредственном общении</w:t>
            </w:r>
            <w:r w:rsidRPr="00EA7DA0">
              <w:rPr>
                <w:rFonts w:ascii="Times New Roman" w:eastAsia="Calibri" w:hAnsi="Times New Roman" w:cs="Times New Roman"/>
                <w:color w:val="231F20"/>
                <w:sz w:val="24"/>
                <w:szCs w:val="24"/>
              </w:rPr>
              <w:c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w:t>
            </w:r>
            <w:r w:rsidRPr="00EA7DA0">
              <w:rPr>
                <w:rFonts w:ascii="Times New Roman" w:eastAsia="Calibri" w:hAnsi="Times New Roman" w:cs="Times New Roman"/>
                <w:color w:val="231F20"/>
                <w:sz w:val="24"/>
                <w:szCs w:val="24"/>
              </w:rPr>
              <w:cr/>
              <w:t>Использовать просьбу повторить для уточнения отдельных деталей.</w:t>
            </w:r>
            <w:r w:rsidRPr="00EA7DA0">
              <w:rPr>
                <w:rFonts w:ascii="Times New Roman" w:eastAsia="Calibri" w:hAnsi="Times New Roman" w:cs="Times New Roman"/>
                <w:color w:val="231F20"/>
                <w:sz w:val="24"/>
                <w:szCs w:val="24"/>
              </w:rPr>
              <w:cr/>
              <w:t>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опосредованном общении (на основе аудиотекста)</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lastRenderedPageBreak/>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Выделять основную мысль в воспринимаемом на слух тексте.</w:t>
            </w:r>
            <w:r w:rsidRPr="00EA7DA0">
              <w:rPr>
                <w:rFonts w:ascii="Times New Roman" w:eastAsia="Calibri" w:hAnsi="Times New Roman" w:cs="Times New Roman"/>
                <w:color w:val="231F20"/>
                <w:sz w:val="24"/>
                <w:szCs w:val="24"/>
              </w:rPr>
              <w:cr/>
              <w:t>Выборочно понимать необходимую информацию в сообще</w:t>
            </w:r>
            <w:r w:rsidRPr="00EA7DA0">
              <w:rPr>
                <w:rFonts w:ascii="Times New Roman" w:eastAsia="Calibri" w:hAnsi="Times New Roman" w:cs="Times New Roman"/>
                <w:color w:val="231F20"/>
                <w:sz w:val="24"/>
                <w:szCs w:val="24"/>
              </w:rPr>
              <w:softHyphen/>
              <w:t>ниях прагматического характера с опорой на языковую догадку/контекст.</w:t>
            </w:r>
            <w:r w:rsidRPr="00EA7DA0">
              <w:rPr>
                <w:rFonts w:ascii="Times New Roman" w:eastAsia="Calibri" w:hAnsi="Times New Roman" w:cs="Times New Roman"/>
                <w:color w:val="231F20"/>
                <w:sz w:val="24"/>
                <w:szCs w:val="24"/>
              </w:rPr>
              <w:cr/>
              <w:t>Игнорировать неизвестный языковой материал, несуществен</w:t>
            </w:r>
            <w:r w:rsidRPr="00EA7DA0">
              <w:rPr>
                <w:rFonts w:ascii="Times New Roman" w:eastAsia="Calibri" w:hAnsi="Times New Roman" w:cs="Times New Roman"/>
                <w:color w:val="231F20"/>
                <w:sz w:val="24"/>
                <w:szCs w:val="24"/>
              </w:rPr>
              <w:softHyphen/>
              <w:t>ный для 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Соблюдать правильное ударение в словах и фразах, интонацию в целом.</w:t>
            </w:r>
            <w:r w:rsidRPr="00EA7DA0">
              <w:rPr>
                <w:rFonts w:ascii="Times New Roman" w:eastAsia="Calibri" w:hAnsi="Times New Roman" w:cs="Times New Roman"/>
                <w:color w:val="231F20"/>
                <w:sz w:val="24"/>
                <w:szCs w:val="24"/>
              </w:rPr>
              <w:cr/>
              <w:t>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color w:val="231F20"/>
                <w:sz w:val="24"/>
                <w:szCs w:val="24"/>
              </w:rPr>
              <w:c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или начала текста.</w:t>
            </w:r>
            <w:r w:rsidRPr="00EA7DA0">
              <w:rPr>
                <w:rFonts w:ascii="Times New Roman" w:eastAsia="Calibri" w:hAnsi="Times New Roman" w:cs="Times New Roman"/>
                <w:color w:val="231F20"/>
                <w:sz w:val="24"/>
                <w:szCs w:val="24"/>
              </w:rPr>
              <w:cr/>
              <w:t>Определять тему текста. Озаглавливать текст.</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color w:val="231F20"/>
                <w:sz w:val="24"/>
                <w:szCs w:val="24"/>
              </w:rPr>
              <w:cr/>
              <w:t>Читать несложные аутентичные тексты разных типов, полно и точно понимая текст на основе его информационной переработки: анализировать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w:t>
            </w:r>
            <w:r w:rsidRPr="00EA7DA0">
              <w:rPr>
                <w:rFonts w:ascii="Times New Roman" w:eastAsia="Calibri" w:hAnsi="Times New Roman" w:cs="Times New Roman"/>
                <w:color w:val="231F20"/>
                <w:sz w:val="24"/>
                <w:szCs w:val="24"/>
              </w:rPr>
              <w:cr/>
              <w:t>Выражать своё мнение о прочитанном.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t>Находить значение отдельных незнакомых слов в двуязычном словаре учебника.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Пользоваться сноскам и лингвострановедческим справочником.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Владеть основными правилами орфографии, написанием наиболее употребительных слов.</w:t>
            </w:r>
            <w:r w:rsidRPr="00EA7DA0">
              <w:rPr>
                <w:rFonts w:ascii="Times New Roman" w:eastAsia="Calibri" w:hAnsi="Times New Roman" w:cs="Times New Roman"/>
                <w:color w:val="231F20"/>
                <w:sz w:val="24"/>
                <w:szCs w:val="24"/>
              </w:rPr>
              <w:cr/>
              <w:t>Заполнять формуляр, анкету: сообщать о себе основные сведения.</w:t>
            </w:r>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 выражать благодарность, извинение, просьбу.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w:t>
            </w:r>
            <w:r w:rsidRPr="00EA7DA0">
              <w:rPr>
                <w:rFonts w:ascii="Times New Roman" w:eastAsia="Calibri" w:hAnsi="Times New Roman" w:cs="Times New Roman"/>
                <w:color w:val="231F20"/>
                <w:sz w:val="24"/>
                <w:szCs w:val="24"/>
              </w:rPr>
              <w:cr/>
              <w:t>Различать на слух и адекватно произносить все звуки английского языка.</w:t>
            </w:r>
            <w:r w:rsidRPr="00EA7DA0">
              <w:rPr>
                <w:rFonts w:ascii="Times New Roman" w:eastAsia="Calibri" w:hAnsi="Times New Roman" w:cs="Times New Roman"/>
                <w:color w:val="231F20"/>
                <w:sz w:val="24"/>
                <w:szCs w:val="24"/>
              </w:rPr>
              <w:cr/>
              <w:t>Соблюдать нормы произношения звуков английского языка при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интонации.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t>Выражать чувства и эмоции с помощью эмфатической информации.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разделительный вопросы).</w:t>
            </w:r>
            <w:r w:rsidRPr="00EA7DA0">
              <w:rPr>
                <w:rFonts w:ascii="Times New Roman" w:eastAsia="Calibri" w:hAnsi="Times New Roman" w:cs="Times New Roman"/>
                <w:color w:val="231F20"/>
                <w:sz w:val="24"/>
                <w:szCs w:val="24"/>
              </w:rPr>
              <w:cr/>
              <w:t>Оперировать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в письменном и устном тексте, воспроизводить и употреблять в речи лексические единицы, соответствующие ситуации общения в пределах тематики 6 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 xml:space="preserve">Использовать в речи простейшие устойчивые словосочетания, оценочную </w:t>
            </w:r>
            <w:r w:rsidRPr="00EA7DA0">
              <w:rPr>
                <w:rFonts w:ascii="Times New Roman" w:eastAsia="Calibri" w:hAnsi="Times New Roman" w:cs="Times New Roman"/>
                <w:color w:val="231F20"/>
                <w:sz w:val="24"/>
                <w:szCs w:val="24"/>
              </w:rPr>
              <w:lastRenderedPageBreak/>
              <w:t>лексику и речевые клише в соответствии с коммуникативной задачей.</w:t>
            </w:r>
            <w:r w:rsidRPr="00EA7DA0">
              <w:rPr>
                <w:rFonts w:ascii="Times New Roman" w:eastAsia="Calibri" w:hAnsi="Times New Roman" w:cs="Times New Roman"/>
                <w:color w:val="231F20"/>
                <w:sz w:val="24"/>
                <w:szCs w:val="24"/>
              </w:rPr>
              <w:cr/>
              <w:t>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color w:val="231F20"/>
                <w:sz w:val="24"/>
                <w:szCs w:val="24"/>
              </w:rPr>
              <w:cr/>
              <w:t>Узнавать простые словообразовательные элементы (суффиксы,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w:t>
            </w:r>
            <w:r w:rsidRPr="00EA7DA0">
              <w:rPr>
                <w:rFonts w:ascii="Times New Roman" w:eastAsia="Calibri" w:hAnsi="Times New Roman" w:cs="Times New Roman"/>
                <w:color w:val="231F20"/>
                <w:sz w:val="24"/>
                <w:szCs w:val="24"/>
              </w:rPr>
              <w:cr/>
              <w:t>Опираться на языковую догадку в процессе чтения и аудирования (интернациональные слова, слова, образованные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основные коммуникативные типы предложений на основе моделей/речевых образцов. Соблюдать порядок слов в предложении.</w:t>
            </w:r>
            <w:r w:rsidRPr="00EA7DA0">
              <w:rPr>
                <w:rFonts w:ascii="Times New Roman" w:eastAsia="Calibri" w:hAnsi="Times New Roman" w:cs="Times New Roman"/>
                <w:color w:val="231F20"/>
                <w:sz w:val="24"/>
                <w:szCs w:val="24"/>
              </w:rPr>
              <w:cr/>
              <w:t>Различать нераспространённые и распространённые предложения.</w:t>
            </w:r>
            <w:r w:rsidRPr="00EA7DA0">
              <w:rPr>
                <w:rFonts w:ascii="Times New Roman" w:eastAsia="Calibri" w:hAnsi="Times New Roman" w:cs="Times New Roman"/>
                <w:color w:val="231F20"/>
                <w:sz w:val="24"/>
                <w:szCs w:val="24"/>
              </w:rPr>
              <w:cr/>
              <w:t xml:space="preserve">Использовать в речи простые предложения с простым глагольным, составным именным и составным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конструкции </w:t>
            </w:r>
            <w:r w:rsidRPr="00EA7DA0">
              <w:rPr>
                <w:rFonts w:ascii="Times New Roman" w:eastAsia="Calibri" w:hAnsi="Times New Roman" w:cs="Times New Roman"/>
                <w:i/>
                <w:color w:val="231F20"/>
                <w:sz w:val="24"/>
                <w:szCs w:val="24"/>
              </w:rPr>
              <w:t>there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is/there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are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сложноподчинённые предложения с придаточными следующих типов: определительными (</w:t>
            </w:r>
            <w:r w:rsidRPr="00EA7DA0">
              <w:rPr>
                <w:rFonts w:ascii="Times New Roman" w:eastAsia="Calibri" w:hAnsi="Times New Roman" w:cs="Times New Roman"/>
                <w:i/>
                <w:color w:val="231F20"/>
                <w:sz w:val="24"/>
                <w:szCs w:val="24"/>
              </w:rPr>
              <w:t>who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what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which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w:t>
            </w:r>
            <w:r w:rsidRPr="00EA7DA0">
              <w:rPr>
                <w:rFonts w:ascii="Times New Roman" w:eastAsia="Calibri" w:hAnsi="Times New Roman" w:cs="Times New Roman"/>
                <w:color w:val="231F20"/>
                <w:sz w:val="24"/>
                <w:szCs w:val="24"/>
              </w:rPr>
              <w:t>); времени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since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during</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why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условия (</w:t>
            </w:r>
            <w:r w:rsidRPr="00EA7DA0">
              <w:rPr>
                <w:rFonts w:ascii="Times New Roman" w:eastAsia="Calibri" w:hAnsi="Times New Roman" w:cs="Times New Roman"/>
                <w:i/>
                <w:color w:val="231F20"/>
                <w:sz w:val="24"/>
                <w:szCs w:val="24"/>
              </w:rPr>
              <w:t>if</w:t>
            </w:r>
            <w:r w:rsidRPr="00EA7DA0">
              <w:rPr>
                <w:rFonts w:ascii="Times New Roman" w:eastAsia="Calibri" w:hAnsi="Times New Roman" w:cs="Times New Roman"/>
                <w:color w:val="231F20"/>
                <w:sz w:val="24"/>
                <w:szCs w:val="24"/>
              </w:rPr>
              <w:t>); результата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сравнения (</w:t>
            </w:r>
            <w:r w:rsidRPr="00EA7DA0">
              <w:rPr>
                <w:rFonts w:ascii="Times New Roman" w:eastAsia="Calibri" w:hAnsi="Times New Roman" w:cs="Times New Roman"/>
                <w:i/>
                <w:color w:val="231F20"/>
                <w:sz w:val="24"/>
                <w:szCs w:val="24"/>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условные предложения реального и нереального характера.</w:t>
            </w:r>
            <w:r w:rsidRPr="00EA7DA0">
              <w:rPr>
                <w:rFonts w:ascii="Times New Roman" w:eastAsia="Calibri" w:hAnsi="Times New Roman" w:cs="Times New Roman"/>
                <w:color w:val="231F20"/>
                <w:sz w:val="24"/>
                <w:szCs w:val="24"/>
              </w:rPr>
              <w:cr/>
              <w:t>Различать типы вопросительных предложений (общий, специальный, альтернативный, разделительный вопросы).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все типы вопросительных предложений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Понимать при чтении и на слух сравнительные конструкции и использовать их в рецептивной и продуктивной формах речи.</w:t>
            </w:r>
            <w:r w:rsidRPr="00EA7DA0">
              <w:rPr>
                <w:rFonts w:ascii="Times New Roman" w:eastAsia="Calibri" w:hAnsi="Times New Roman" w:cs="Times New Roman"/>
                <w:color w:val="231F20"/>
                <w:sz w:val="24"/>
                <w:szCs w:val="24"/>
              </w:rPr>
              <w:cr/>
              <w:t>Понимать при чтении и на слух конструкции с глаголами на</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rPr>
              <w:lastRenderedPageBreak/>
              <w:t>-</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love/hate doing sth; to stop talking</w:t>
            </w:r>
            <w:r w:rsidRPr="00EA7DA0">
              <w:rPr>
                <w:rFonts w:ascii="Times New Roman" w:eastAsia="Calibri" w:hAnsi="Times New Roman" w:cs="Times New Roman"/>
                <w:color w:val="231F20"/>
                <w:sz w:val="24"/>
                <w:szCs w:val="24"/>
              </w:rPr>
              <w:t xml:space="preserve">) и употреблять их в </w:t>
            </w:r>
          </w:p>
          <w:p w:rsidR="00E54B95" w:rsidRPr="00EA7DA0" w:rsidRDefault="00E54B95" w:rsidP="006C323F">
            <w:pPr>
              <w:widowControl w:val="0"/>
              <w:autoSpaceDE w:val="0"/>
              <w:autoSpaceDN w:val="0"/>
              <w:adjustRightInd w:val="0"/>
              <w:spacing w:after="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устных высказываниях и письменных произведениях.</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 xml:space="preserve">to look/feel/be happy </w:t>
            </w:r>
            <w:r w:rsidRPr="00EA7DA0">
              <w:rPr>
                <w:rFonts w:ascii="Times New Roman" w:eastAsia="Calibri" w:hAnsi="Times New Roman" w:cs="Times New Roman"/>
                <w:color w:val="231F20"/>
                <w:sz w:val="24"/>
                <w:szCs w:val="24"/>
              </w:rPr>
              <w:t>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t>Понимать</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чтении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на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слух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be/get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used to sth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be/get used to doing sth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cr/>
            </w:r>
            <w:r w:rsidRPr="00EA7DA0">
              <w:rPr>
                <w:rFonts w:ascii="Times New Roman" w:eastAsia="Calibri" w:hAnsi="Times New Roman" w:cs="Times New Roman"/>
                <w:color w:val="231F20"/>
                <w:sz w:val="24"/>
                <w:szCs w:val="24"/>
              </w:rPr>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 Present/Past Continuous Tense.</w:t>
            </w:r>
            <w:r w:rsidRPr="00EA7DA0">
              <w:rPr>
                <w:rFonts w:ascii="Times New Roman" w:eastAsia="Calibri" w:hAnsi="Times New Roman" w:cs="Times New Roman"/>
                <w:i/>
                <w:color w:val="231F20"/>
                <w:sz w:val="24"/>
                <w:szCs w:val="24"/>
              </w:rPr>
              <w:cr/>
            </w:r>
            <w:r w:rsidRPr="00EA7DA0">
              <w:rPr>
                <w:rFonts w:ascii="Times New Roman" w:eastAsia="Calibri" w:hAnsi="Times New Roman" w:cs="Times New Roman"/>
                <w:color w:val="231F20"/>
                <w:sz w:val="24"/>
                <w:szCs w:val="24"/>
              </w:rPr>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 Continuous Tense</w:t>
            </w:r>
            <w:r w:rsidRPr="00EA7DA0">
              <w:rPr>
                <w:rFonts w:ascii="Times New Roman" w:eastAsia="Calibri" w:hAnsi="Times New Roman" w:cs="Times New Roman"/>
                <w:color w:val="231F20"/>
                <w:sz w:val="24"/>
                <w:szCs w:val="24"/>
              </w:rPr>
              <w:t>,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страдательном залоге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can/could/be able to, may/might, must/have to, shall, should, would, need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w:t>
            </w:r>
            <w:r w:rsidRPr="00EA7DA0">
              <w:rPr>
                <w:rFonts w:ascii="Times New Roman" w:eastAsia="Calibri" w:hAnsi="Times New Roman" w:cs="Times New Roman"/>
                <w:color w:val="231F20"/>
                <w:sz w:val="24"/>
                <w:szCs w:val="24"/>
              </w:rPr>
              <w:cr/>
              <w:t>Различать причастия настоящего и прошедшего времени.</w:t>
            </w:r>
            <w:r w:rsidRPr="00EA7DA0">
              <w:rPr>
                <w:rFonts w:ascii="Times New Roman" w:eastAsia="Calibri" w:hAnsi="Times New Roman" w:cs="Times New Roman"/>
                <w:color w:val="231F20"/>
                <w:sz w:val="24"/>
                <w:szCs w:val="24"/>
              </w:rPr>
              <w:cr/>
              <w:t>Образовывать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w:t>
            </w:r>
            <w:r w:rsidRPr="00EA7DA0">
              <w:rPr>
                <w:rFonts w:ascii="Times New Roman" w:eastAsia="Calibri" w:hAnsi="Times New Roman" w:cs="Times New Roman"/>
                <w:color w:val="231F20"/>
                <w:sz w:val="24"/>
                <w:szCs w:val="24"/>
              </w:rPr>
              <w:softHyphen/>
              <w:t>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времени с помощью соответствующих правил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 xml:space="preserve">Различать существительные с определённым/неопределённым/нулевым </w:t>
            </w:r>
            <w:r w:rsidRPr="00EA7DA0">
              <w:rPr>
                <w:rFonts w:ascii="Times New Roman" w:eastAsia="Calibri" w:hAnsi="Times New Roman" w:cs="Times New Roman"/>
                <w:color w:val="231F20"/>
                <w:sz w:val="24"/>
                <w:szCs w:val="24"/>
              </w:rPr>
              <w:lastRenderedPageBreak/>
              <w:t>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Различать неисчисляемые и исчисляемые существительные и правильно употреблять их в речи.</w:t>
            </w:r>
            <w:r w:rsidRPr="00EA7DA0">
              <w:rPr>
                <w:rFonts w:ascii="Times New Roman" w:eastAsia="Calibri" w:hAnsi="Times New Roman" w:cs="Times New Roman"/>
                <w:color w:val="231F20"/>
                <w:sz w:val="24"/>
                <w:szCs w:val="24"/>
              </w:rPr>
              <w:cr/>
              <w:t>Использовать в устных высказываниях и письменных произведениях существительные в функции прилагательного.</w:t>
            </w:r>
            <w:r w:rsidRPr="00EA7DA0">
              <w:rPr>
                <w:rFonts w:ascii="Times New Roman" w:eastAsia="Calibri" w:hAnsi="Times New Roman" w:cs="Times New Roman"/>
                <w:color w:val="231F20"/>
                <w:sz w:val="24"/>
                <w:szCs w:val="24"/>
              </w:rPr>
              <w:cr/>
              <w:t>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на слух/при чтении и употреблять в устных высказываниях и письменных произведениях личные местоимения в именительном (</w:t>
            </w:r>
            <w:r w:rsidRPr="00EA7DA0">
              <w:rPr>
                <w:rFonts w:ascii="Times New Roman" w:eastAsia="Calibri" w:hAnsi="Times New Roman" w:cs="Times New Roman"/>
                <w:i/>
                <w:color w:val="231F20"/>
                <w:sz w:val="24"/>
                <w:szCs w:val="24"/>
              </w:rPr>
              <w:t>mу</w:t>
            </w:r>
            <w:r w:rsidRPr="00EA7DA0">
              <w:rPr>
                <w:rFonts w:ascii="Times New Roman" w:eastAsia="Calibri" w:hAnsi="Times New Roman" w:cs="Times New Roman"/>
                <w:color w:val="231F20"/>
                <w:sz w:val="24"/>
                <w:szCs w:val="24"/>
              </w:rPr>
              <w:t>) и объектном (</w:t>
            </w:r>
            <w:r w:rsidRPr="00EA7DA0">
              <w:rPr>
                <w:rFonts w:ascii="Times New Roman" w:eastAsia="Calibri" w:hAnsi="Times New Roman" w:cs="Times New Roman"/>
                <w:i/>
                <w:color w:val="231F20"/>
                <w:sz w:val="24"/>
                <w:szCs w:val="24"/>
              </w:rPr>
              <w:t>mе</w:t>
            </w:r>
            <w:r w:rsidRPr="00EA7DA0">
              <w:rPr>
                <w:rFonts w:ascii="Times New Roman" w:eastAsia="Calibri" w:hAnsi="Times New Roman" w:cs="Times New Roman"/>
                <w:color w:val="231F20"/>
                <w:sz w:val="24"/>
                <w:szCs w:val="24"/>
              </w:rPr>
              <w:t>) падежах, а также в абсолютной форме (</w:t>
            </w:r>
            <w:r w:rsidRPr="00EA7DA0">
              <w:rPr>
                <w:rFonts w:ascii="Times New Roman" w:eastAsia="Calibri" w:hAnsi="Times New Roman" w:cs="Times New Roman"/>
                <w:i/>
                <w:color w:val="231F20"/>
                <w:sz w:val="24"/>
                <w:szCs w:val="24"/>
              </w:rPr>
              <w:t>mine</w:t>
            </w:r>
            <w:r w:rsidRPr="00EA7DA0">
              <w:rPr>
                <w:rFonts w:ascii="Times New Roman" w:eastAsia="Calibri" w:hAnsi="Times New Roman" w:cs="Times New Roman"/>
                <w:color w:val="231F20"/>
                <w:sz w:val="24"/>
                <w:szCs w:val="24"/>
              </w:rPr>
              <w:t xml:space="preserve">); неопределённые местоимения </w:t>
            </w:r>
            <w:r w:rsidRPr="00EA7DA0">
              <w:rPr>
                <w:rFonts w:ascii="Times New Roman" w:eastAsia="Calibri" w:hAnsi="Times New Roman" w:cs="Times New Roman"/>
                <w:i/>
                <w:color w:val="231F20"/>
                <w:sz w:val="24"/>
                <w:szCs w:val="24"/>
              </w:rPr>
              <w:t>some, any</w:t>
            </w:r>
            <w:r w:rsidRPr="00EA7DA0">
              <w:rPr>
                <w:rFonts w:ascii="Times New Roman" w:eastAsia="Calibri" w:hAnsi="Times New Roman" w:cs="Times New Roman"/>
                <w:color w:val="231F20"/>
                <w:sz w:val="24"/>
                <w:szCs w:val="24"/>
              </w:rPr>
              <w:t xml:space="preserve"> и их производные (</w:t>
            </w:r>
            <w:r w:rsidRPr="00EA7DA0">
              <w:rPr>
                <w:rFonts w:ascii="Times New Roman" w:eastAsia="Calibri" w:hAnsi="Times New Roman" w:cs="Times New Roman"/>
                <w:i/>
                <w:color w:val="231F20"/>
                <w:sz w:val="24"/>
                <w:szCs w:val="24"/>
              </w:rPr>
              <w:t>somebody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anything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everything</w:t>
            </w:r>
            <w:r w:rsidRPr="00EA7DA0">
              <w:rPr>
                <w:rFonts w:ascii="Times New Roman" w:eastAsia="Calibri" w:hAnsi="Times New Roman" w:cs="Times New Roman"/>
                <w:color w:val="231F20"/>
                <w:sz w:val="24"/>
                <w:szCs w:val="24"/>
              </w:rPr>
              <w:t xml:space="preserve"> и т. д.);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w:t>
            </w:r>
            <w:r w:rsidRPr="00EA7DA0">
              <w:rPr>
                <w:rFonts w:ascii="Times New Roman" w:eastAsia="Calibri" w:hAnsi="Times New Roman" w:cs="Times New Roman"/>
                <w:i/>
                <w:color w:val="231F20"/>
                <w:sz w:val="24"/>
                <w:szCs w:val="24"/>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at last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at least</w:t>
            </w:r>
            <w:r w:rsidRPr="00EA7DA0">
              <w:rPr>
                <w:rFonts w:ascii="Times New Roman" w:eastAsia="Calibri" w:hAnsi="Times New Roman" w:cs="Times New Roman"/>
                <w:color w:val="231F20"/>
                <w:sz w:val="24"/>
                <w:szCs w:val="24"/>
              </w:rPr>
              <w:t>)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обозначения дат и больших чисел и употреблять их в устных и письменных высказываниях.</w:t>
            </w:r>
          </w:p>
          <w:p w:rsidR="00E54B95" w:rsidRPr="00EA7DA0" w:rsidRDefault="00E54B95"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Различать при чтении и на слух предлоги места, времени, направления; предлоги, употребляемые с глаголами в страдательном залоге, и употреблять их в устных и письменных высказываниях</w:t>
            </w: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Greetings and introductions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Общие и специальные вопросы и краткие ответы на общие вопросы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Полные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краткие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Наречные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выражения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места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the north/south/east/west of</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next to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not far from</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Стилистические различия форм </w:t>
            </w:r>
            <w:r w:rsidRPr="00EA7DA0">
              <w:rPr>
                <w:rFonts w:ascii="Times New Roman" w:eastAsia="Calibri" w:hAnsi="Times New Roman" w:cs="Times New Roman"/>
                <w:color w:val="231F20"/>
                <w:sz w:val="24"/>
                <w:szCs w:val="24"/>
              </w:rPr>
              <w:lastRenderedPageBreak/>
              <w:t>приветствия в английском языке</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7–12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2.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Daily</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routines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Утвердительные и отрицательные предложения с глаголами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Наречия и наречные выражения времени и образа действия </w:t>
            </w:r>
            <w:r w:rsidRPr="00EA7DA0">
              <w:rPr>
                <w:rFonts w:ascii="Times New Roman" w:eastAsia="Calibri" w:hAnsi="Times New Roman" w:cs="Times New Roman"/>
                <w:i/>
                <w:color w:val="231F20"/>
                <w:sz w:val="24"/>
                <w:szCs w:val="24"/>
                <w:lang w:val="en-US"/>
              </w:rPr>
              <w:t>always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often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usually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never</w:t>
            </w:r>
            <w:r w:rsidRPr="00EA7DA0">
              <w:rPr>
                <w:rFonts w:ascii="Times New Roman" w:eastAsia="Calibri" w:hAnsi="Times New Roman" w:cs="Times New Roman"/>
                <w:color w:val="231F20"/>
                <w:sz w:val="24"/>
                <w:szCs w:val="24"/>
              </w:rPr>
              <w:t xml:space="preserve"> в простом распространённом предложении.</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Фразовые глаголы </w:t>
            </w:r>
            <w:r w:rsidRPr="00EA7DA0">
              <w:rPr>
                <w:rFonts w:ascii="Times New Roman" w:eastAsia="Calibri" w:hAnsi="Times New Roman" w:cs="Times New Roman"/>
                <w:i/>
                <w:color w:val="231F20"/>
                <w:sz w:val="24"/>
                <w:szCs w:val="24"/>
                <w:lang w:val="en-US"/>
              </w:rPr>
              <w:t>get up</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wake up</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13–17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3.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Family members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sz w:val="24"/>
                <w:szCs w:val="24"/>
                <w:lang w:eastAsia="ru-RU"/>
              </w:rPr>
            </w:pPr>
            <w:r w:rsidRPr="00EA7DA0">
              <w:rPr>
                <w:rFonts w:ascii="Times New Roman" w:eastAsia="Calibri" w:hAnsi="Times New Roman" w:cs="Times New Roman"/>
                <w:sz w:val="24"/>
                <w:szCs w:val="24"/>
                <w:lang w:eastAsia="ru-RU"/>
              </w:rPr>
              <w:t>Сопоставление</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to have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eastAsia="ru-RU"/>
              </w:rPr>
              <w:t>и</w:t>
            </w:r>
            <w:r w:rsidRPr="00EA7DA0">
              <w:rPr>
                <w:rFonts w:ascii="Times New Roman" w:eastAsia="Calibri" w:hAnsi="Times New Roman" w:cs="Times New Roman"/>
                <w:i/>
                <w:sz w:val="24"/>
                <w:szCs w:val="24"/>
                <w:lang w:val="en-US" w:eastAsia="ru-RU"/>
              </w:rPr>
              <w:t xml:space="preserve"> to have got</w:t>
            </w:r>
            <w:r w:rsidRPr="00EA7DA0">
              <w:rPr>
                <w:rFonts w:ascii="Times New Roman" w:eastAsia="Calibri" w:hAnsi="Times New Roman" w:cs="Times New Roman"/>
                <w:sz w:val="24"/>
                <w:szCs w:val="24"/>
                <w:lang w:val="en-US" w:eastAsia="ru-RU"/>
              </w:rPr>
              <w:t>.</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Правильные и неправильные глаголы в формах действительного залога в</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Притяжательный падеж существитель</w:t>
            </w:r>
            <w:r w:rsidRPr="00EA7DA0">
              <w:rPr>
                <w:rFonts w:ascii="Times New Roman" w:eastAsia="Calibri" w:hAnsi="Times New Roman" w:cs="Times New Roman"/>
                <w:sz w:val="24"/>
                <w:szCs w:val="24"/>
                <w:lang w:eastAsia="ru-RU"/>
              </w:rPr>
              <w:softHyphen/>
              <w:t>ных.</w:t>
            </w:r>
            <w:r w:rsidRPr="00EA7DA0">
              <w:rPr>
                <w:rFonts w:ascii="Times New Roman" w:eastAsia="Calibri" w:hAnsi="Times New Roman" w:cs="Times New Roman"/>
                <w:sz w:val="24"/>
                <w:szCs w:val="24"/>
                <w:lang w:eastAsia="ru-RU"/>
              </w:rPr>
              <w:br/>
              <w:t xml:space="preserve">Прилагательные на </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ic</w:t>
            </w:r>
            <w:r w:rsidRPr="00EA7DA0">
              <w:rPr>
                <w:rFonts w:ascii="Times New Roman" w:eastAsia="Calibri" w:hAnsi="Times New Roman" w:cs="Times New Roman"/>
                <w:i/>
                <w:sz w:val="24"/>
                <w:szCs w:val="24"/>
                <w:lang w:eastAsia="ru-RU"/>
              </w:rPr>
              <w:t>, -</w:t>
            </w:r>
            <w:r w:rsidRPr="00EA7DA0">
              <w:rPr>
                <w:rFonts w:ascii="Times New Roman" w:eastAsia="Calibri" w:hAnsi="Times New Roman" w:cs="Times New Roman"/>
                <w:i/>
                <w:sz w:val="24"/>
                <w:szCs w:val="24"/>
                <w:lang w:val="en-US" w:eastAsia="ru-RU"/>
              </w:rPr>
              <w:t>ian</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an</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18–22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4.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Favourite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things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Указательные местоимения </w:t>
            </w:r>
            <w:r w:rsidRPr="00EA7DA0">
              <w:rPr>
                <w:rFonts w:ascii="Times New Roman" w:eastAsia="Calibri" w:hAnsi="Times New Roman" w:cs="Times New Roman"/>
                <w:i/>
                <w:color w:val="231F20"/>
                <w:sz w:val="24"/>
                <w:szCs w:val="24"/>
                <w:lang w:val="en-US"/>
              </w:rPr>
              <w:t>this</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these</w:t>
            </w:r>
            <w:r w:rsidRPr="00EA7DA0">
              <w:rPr>
                <w:rFonts w:ascii="Times New Roman" w:eastAsia="Calibri" w:hAnsi="Times New Roman" w:cs="Times New Roman"/>
                <w:color w:val="231F20"/>
                <w:sz w:val="24"/>
                <w:szCs w:val="24"/>
              </w:rPr>
              <w:t xml:space="preserve"> в специальных вопросах с </w:t>
            </w:r>
            <w:r w:rsidRPr="00EA7DA0">
              <w:rPr>
                <w:rFonts w:ascii="Times New Roman" w:eastAsia="Calibri" w:hAnsi="Times New Roman" w:cs="Times New Roman"/>
                <w:i/>
                <w:color w:val="231F20"/>
                <w:sz w:val="24"/>
                <w:szCs w:val="24"/>
                <w:lang w:val="en-US"/>
              </w:rPr>
              <w:t>Whose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color w:val="231F20"/>
                <w:sz w:val="24"/>
                <w:szCs w:val="24"/>
              </w:rPr>
              <w:br/>
              <w:t xml:space="preserve">Притяжательные местоимения (обычная и абсолютная формы: </w:t>
            </w:r>
            <w:r w:rsidRPr="00EA7DA0">
              <w:rPr>
                <w:rFonts w:ascii="Times New Roman" w:eastAsia="Calibri" w:hAnsi="Times New Roman" w:cs="Times New Roman"/>
                <w:i/>
                <w:color w:val="231F20"/>
                <w:sz w:val="24"/>
                <w:szCs w:val="24"/>
                <w:lang w:val="en-US"/>
              </w:rPr>
              <w:t>my</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mine</w:t>
            </w:r>
            <w:r w:rsidRPr="00EA7DA0">
              <w:rPr>
                <w:rFonts w:ascii="Times New Roman" w:eastAsia="Calibri" w:hAnsi="Times New Roman" w:cs="Times New Roman"/>
                <w:color w:val="231F20"/>
                <w:sz w:val="24"/>
                <w:szCs w:val="24"/>
              </w:rPr>
              <w:t xml:space="preserve"> и т. д.).</w:t>
            </w:r>
            <w:r w:rsidRPr="00EA7DA0">
              <w:rPr>
                <w:rFonts w:ascii="Times New Roman" w:eastAsia="Calibri" w:hAnsi="Times New Roman" w:cs="Times New Roman"/>
                <w:color w:val="231F20"/>
                <w:sz w:val="24"/>
                <w:szCs w:val="24"/>
              </w:rPr>
              <w:br/>
              <w:t xml:space="preserve">Конструкции </w:t>
            </w:r>
            <w:r w:rsidRPr="00EA7DA0">
              <w:rPr>
                <w:rFonts w:ascii="Times New Roman" w:eastAsia="Calibri" w:hAnsi="Times New Roman" w:cs="Times New Roman"/>
                <w:i/>
                <w:color w:val="231F20"/>
                <w:sz w:val="24"/>
                <w:szCs w:val="24"/>
                <w:lang w:val="en-US"/>
              </w:rPr>
              <w:t>enjoy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love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hate</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doing</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lang w:val="en-US"/>
              </w:rPr>
              <w:t>Question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tags</w:t>
            </w:r>
            <w:r w:rsidRPr="00EA7DA0">
              <w:rPr>
                <w:rFonts w:ascii="Times New Roman" w:eastAsia="Calibri" w:hAnsi="Times New Roman" w:cs="Times New Roman"/>
                <w:color w:val="231F20"/>
                <w:sz w:val="24"/>
                <w:szCs w:val="24"/>
              </w:rPr>
              <w:t xml:space="preserve"> (разделительные вопросы): грамматическая структура и интонация</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23</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i/>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1</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25–26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7540"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II четверть</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28–32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5.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Talking about abilities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Модальный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rPr>
              <w:t>глагол</w:t>
            </w:r>
            <w:r w:rsidRPr="00EA7DA0">
              <w:rPr>
                <w:rFonts w:ascii="Times New Roman" w:eastAsia="Calibri" w:hAnsi="Times New Roman" w:cs="Times New Roman"/>
                <w:i/>
                <w:color w:val="231F20"/>
                <w:sz w:val="24"/>
                <w:szCs w:val="24"/>
                <w:lang w:val="en-US"/>
              </w:rPr>
              <w:t xml:space="preserve"> can/can’t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Present/Past Simple 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Наречия и наречные выражения времени, образа действия.</w:t>
            </w:r>
            <w:r w:rsidRPr="00EA7DA0">
              <w:rPr>
                <w:rFonts w:ascii="Times New Roman" w:eastAsia="Calibri" w:hAnsi="Times New Roman" w:cs="Times New Roman"/>
                <w:color w:val="231F20"/>
                <w:sz w:val="24"/>
                <w:szCs w:val="24"/>
              </w:rPr>
              <w:br/>
              <w:t>Порядок следования обстоятельств в простом распространённом предложе</w:t>
            </w:r>
            <w:r w:rsidRPr="00EA7DA0">
              <w:rPr>
                <w:rFonts w:ascii="Times New Roman" w:eastAsia="Calibri" w:hAnsi="Times New Roman" w:cs="Times New Roman"/>
                <w:color w:val="231F20"/>
                <w:sz w:val="24"/>
                <w:szCs w:val="24"/>
              </w:rPr>
              <w:softHyphen/>
              <w:t>нии.</w:t>
            </w:r>
            <w:r w:rsidRPr="00EA7DA0">
              <w:rPr>
                <w:rFonts w:ascii="Times New Roman" w:eastAsia="Calibri" w:hAnsi="Times New Roman" w:cs="Times New Roman"/>
                <w:color w:val="231F20"/>
                <w:sz w:val="24"/>
                <w:szCs w:val="24"/>
              </w:rPr>
              <w:br/>
              <w:t>Способы выражения согласия/несогласия</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33–36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6.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Animal life</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rPr>
              <w:t>to have got</w:t>
            </w:r>
            <w:r w:rsidRPr="00EA7DA0">
              <w:rPr>
                <w:rFonts w:ascii="Times New Roman" w:eastAsia="Calibri" w:hAnsi="Times New Roman" w:cs="Times New Roman"/>
                <w:color w:val="231F20"/>
                <w:sz w:val="24"/>
                <w:szCs w:val="24"/>
              </w:rPr>
              <w:t xml:space="preserve"> в изъявительном наклонении в действительном залоге.</w:t>
            </w:r>
          </w:p>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Прилагательные качественные, обозначающие цвета и оттенки; прилагательные для описания внешности.</w:t>
            </w:r>
            <w:r w:rsidRPr="00EA7DA0">
              <w:rPr>
                <w:rFonts w:ascii="Times New Roman" w:eastAsia="Calibri" w:hAnsi="Times New Roman" w:cs="Times New Roman"/>
                <w:color w:val="231F20"/>
                <w:sz w:val="24"/>
                <w:szCs w:val="24"/>
              </w:rPr>
              <w:br/>
              <w:t>Порядок следования однородных определений в простом предложении.</w:t>
            </w:r>
            <w:r w:rsidRPr="00EA7DA0">
              <w:rPr>
                <w:rFonts w:ascii="Times New Roman" w:eastAsia="Calibri" w:hAnsi="Times New Roman" w:cs="Times New Roman"/>
                <w:color w:val="231F20"/>
                <w:sz w:val="24"/>
                <w:szCs w:val="24"/>
              </w:rPr>
              <w:br/>
              <w:t xml:space="preserve">Союзы </w:t>
            </w:r>
            <w:r w:rsidRPr="00EA7DA0">
              <w:rPr>
                <w:rFonts w:ascii="Times New Roman" w:eastAsia="Calibri" w:hAnsi="Times New Roman" w:cs="Times New Roman"/>
                <w:i/>
                <w:color w:val="231F20"/>
                <w:sz w:val="24"/>
                <w:szCs w:val="24"/>
              </w:rPr>
              <w:t>and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but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xml:space="preserve"> в простом и сложном предложении.</w:t>
            </w:r>
            <w:r w:rsidRPr="00EA7DA0">
              <w:rPr>
                <w:rFonts w:ascii="Times New Roman" w:eastAsia="Calibri" w:hAnsi="Times New Roman" w:cs="Times New Roman"/>
                <w:color w:val="231F20"/>
                <w:sz w:val="24"/>
                <w:szCs w:val="24"/>
              </w:rPr>
              <w:br/>
              <w:t xml:space="preserve">Числительные и количественные слова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Артикли </w:t>
            </w:r>
            <w:r w:rsidRPr="00EA7DA0">
              <w:rPr>
                <w:rFonts w:ascii="Times New Roman" w:eastAsia="Calibri" w:hAnsi="Times New Roman" w:cs="Times New Roman"/>
                <w:i/>
                <w:color w:val="231F20"/>
                <w:sz w:val="24"/>
                <w:szCs w:val="24"/>
              </w:rPr>
              <w:t>a/an</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rPr>
              <w:t>the</w:t>
            </w:r>
            <w:r w:rsidRPr="00EA7DA0">
              <w:rPr>
                <w:rFonts w:ascii="Times New Roman" w:eastAsia="Calibri" w:hAnsi="Times New Roman" w:cs="Times New Roman"/>
                <w:color w:val="231F20"/>
                <w:sz w:val="24"/>
                <w:szCs w:val="24"/>
              </w:rPr>
              <w:t xml:space="preserve"> с исчисляемыми и неисчисляемыми существительными</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37–40</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7.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postcard from another country</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Сравнение глаголов в формах действительного 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Числительные количественные и порядковые.</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C</w:t>
            </w:r>
            <w:r w:rsidRPr="00EA7DA0">
              <w:rPr>
                <w:rFonts w:ascii="Times New Roman" w:eastAsia="Calibri" w:hAnsi="Times New Roman" w:cs="Times New Roman"/>
                <w:color w:val="231F20"/>
                <w:sz w:val="24"/>
                <w:szCs w:val="24"/>
              </w:rPr>
              <w:t xml:space="preserve">оюзы </w:t>
            </w:r>
            <w:r w:rsidRPr="00EA7DA0">
              <w:rPr>
                <w:rFonts w:ascii="Times New Roman" w:eastAsia="Calibri" w:hAnsi="Times New Roman" w:cs="Times New Roman"/>
                <w:i/>
                <w:color w:val="231F20"/>
                <w:sz w:val="24"/>
                <w:szCs w:val="24"/>
                <w:lang w:val="en-US"/>
              </w:rPr>
              <w:t>and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but</w:t>
            </w:r>
            <w:r w:rsidRPr="00EA7DA0">
              <w:rPr>
                <w:rFonts w:ascii="Times New Roman" w:eastAsia="Calibri" w:hAnsi="Times New Roman" w:cs="Times New Roman"/>
                <w:color w:val="231F20"/>
                <w:sz w:val="24"/>
                <w:szCs w:val="24"/>
              </w:rPr>
              <w:t xml:space="preserve"> в сложносочинённом </w:t>
            </w:r>
            <w:r w:rsidRPr="00EA7DA0">
              <w:rPr>
                <w:rFonts w:ascii="Times New Roman" w:eastAsia="Calibri" w:hAnsi="Times New Roman" w:cs="Times New Roman"/>
                <w:color w:val="231F20"/>
                <w:sz w:val="24"/>
                <w:szCs w:val="24"/>
              </w:rPr>
              <w:lastRenderedPageBreak/>
              <w:t>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because</w:t>
            </w:r>
            <w:r w:rsidRPr="00EA7DA0">
              <w:rPr>
                <w:rFonts w:ascii="Times New Roman" w:eastAsia="Calibri" w:hAnsi="Times New Roman" w:cs="Times New Roman"/>
                <w:color w:val="231F20"/>
                <w:sz w:val="24"/>
                <w:szCs w:val="24"/>
              </w:rPr>
              <w:t xml:space="preserve"> в сложноподчинённом предложении.</w:t>
            </w:r>
            <w:r w:rsidRPr="00EA7DA0">
              <w:rPr>
                <w:rFonts w:ascii="Times New Roman" w:eastAsia="Calibri" w:hAnsi="Times New Roman" w:cs="Times New Roman"/>
                <w:color w:val="231F20"/>
                <w:sz w:val="24"/>
                <w:szCs w:val="24"/>
              </w:rPr>
              <w:br/>
              <w:t xml:space="preserve">Артикль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color w:val="231F20"/>
                <w:sz w:val="24"/>
                <w:szCs w:val="24"/>
              </w:rPr>
              <w:t xml:space="preserve"> и нулевой артикль с географическими названиями</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trHeight w:val="2720"/>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41–44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8.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Holidays</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and</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travelling</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Правильные и неправильные глаголы в формах страдательного залога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Глаголы движения и наречные выражения для обозначения направления (</w:t>
            </w:r>
            <w:r w:rsidRPr="00EA7DA0">
              <w:rPr>
                <w:rFonts w:ascii="Times New Roman" w:eastAsia="Calibri" w:hAnsi="Times New Roman" w:cs="Times New Roman"/>
                <w:i/>
                <w:color w:val="231F20"/>
                <w:sz w:val="24"/>
                <w:szCs w:val="24"/>
                <w:lang w:val="en-US"/>
              </w:rPr>
              <w:t>turn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left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right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on</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left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right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go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straight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Определённый, неопределённый, нулевой артикли</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45</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2</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47–48</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49</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Резерв</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7540"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III четверть</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50–54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9.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Eating traditions and customs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Исчисляемые и неисчисляемые существ.</w:t>
            </w:r>
            <w:r w:rsidRPr="00EA7DA0">
              <w:rPr>
                <w:rFonts w:ascii="Times New Roman" w:eastAsia="Calibri" w:hAnsi="Times New Roman" w:cs="Times New Roman"/>
                <w:color w:val="231F20"/>
                <w:sz w:val="24"/>
                <w:szCs w:val="24"/>
              </w:rPr>
              <w:br/>
              <w:t xml:space="preserve">Количественные выражения </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some</w:t>
            </w:r>
            <w:r w:rsidRPr="00EA7DA0">
              <w:rPr>
                <w:rFonts w:ascii="Times New Roman" w:eastAsia="Calibri" w:hAnsi="Times New Roman" w:cs="Times New Roman"/>
                <w:color w:val="231F20"/>
                <w:sz w:val="24"/>
                <w:szCs w:val="24"/>
              </w:rPr>
              <w:t xml:space="preserve"> в вопросительных, утвердительных, отрицательных предложениях.</w:t>
            </w:r>
            <w:r w:rsidRPr="00EA7DA0">
              <w:rPr>
                <w:rFonts w:ascii="Times New Roman" w:eastAsia="Calibri" w:hAnsi="Times New Roman" w:cs="Times New Roman"/>
                <w:color w:val="231F20"/>
                <w:sz w:val="24"/>
                <w:szCs w:val="24"/>
              </w:rPr>
              <w:br/>
              <w:t>Существительные с причастиями настоя</w:t>
            </w:r>
            <w:r w:rsidRPr="00EA7DA0">
              <w:rPr>
                <w:rFonts w:ascii="Times New Roman" w:eastAsia="Calibri" w:hAnsi="Times New Roman" w:cs="Times New Roman"/>
                <w:color w:val="231F20"/>
                <w:sz w:val="24"/>
                <w:szCs w:val="24"/>
              </w:rPr>
              <w:softHyphen/>
              <w:t>щего времени (</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Конструкции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i/>
                <w:color w:val="231F20"/>
                <w:sz w:val="24"/>
                <w:szCs w:val="24"/>
                <w:lang w:val="en-US"/>
              </w:rPr>
              <w:lastRenderedPageBreak/>
              <w:t>Do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want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color w:val="231F20"/>
                <w:sz w:val="24"/>
                <w:szCs w:val="24"/>
              </w:rPr>
              <w:t xml:space="preserve"> для выражения более и менее официального предложения чего-либо (</w:t>
            </w:r>
            <w:r w:rsidRPr="00EA7DA0">
              <w:rPr>
                <w:rFonts w:ascii="Times New Roman" w:eastAsia="Calibri" w:hAnsi="Times New Roman" w:cs="Times New Roman"/>
                <w:i/>
                <w:color w:val="231F20"/>
                <w:sz w:val="24"/>
                <w:szCs w:val="24"/>
                <w:lang w:val="en-US"/>
              </w:rPr>
              <w:t>formal</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informal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offer</w:t>
            </w:r>
            <w:r w:rsidRPr="00EA7DA0">
              <w:rPr>
                <w:rFonts w:ascii="Times New Roman" w:eastAsia="Calibri" w:hAnsi="Times New Roman" w:cs="Times New Roman"/>
                <w:color w:val="231F20"/>
                <w:sz w:val="24"/>
                <w:szCs w:val="24"/>
              </w:rPr>
              <w:t>)</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55–59</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10.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School subjects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Формы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Сontinuous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Образование и правописание причастий настоящего времени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rPr>
              <w:t>can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could</w:t>
            </w:r>
            <w:r w:rsidRPr="00EA7DA0">
              <w:rPr>
                <w:rFonts w:ascii="Times New Roman" w:eastAsia="Calibri" w:hAnsi="Times New Roman" w:cs="Times New Roman"/>
                <w:color w:val="231F20"/>
                <w:sz w:val="24"/>
                <w:szCs w:val="24"/>
              </w:rPr>
              <w:t xml:space="preserve"> для выражения просьбы</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60–64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11.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Homes and houses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Распространённые простые предложения с начальным </w:t>
            </w:r>
            <w:r w:rsidRPr="00EA7DA0">
              <w:rPr>
                <w:rFonts w:ascii="Times New Roman" w:eastAsia="Calibri" w:hAnsi="Times New Roman" w:cs="Times New Roman"/>
                <w:i/>
                <w:color w:val="231F20"/>
                <w:sz w:val="24"/>
                <w:szCs w:val="24"/>
              </w:rPr>
              <w:t>There + to be</w:t>
            </w:r>
            <w:r w:rsidRPr="00EA7DA0">
              <w:rPr>
                <w:rFonts w:ascii="Times New Roman" w:eastAsia="Calibri" w:hAnsi="Times New Roman" w:cs="Times New Roman"/>
                <w:color w:val="231F20"/>
                <w:sz w:val="24"/>
                <w:szCs w:val="24"/>
              </w:rPr>
              <w:t xml:space="preserve"> в формах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Лексическая сочетаемость существительных </w:t>
            </w:r>
            <w:r w:rsidRPr="00EA7DA0">
              <w:rPr>
                <w:rFonts w:ascii="Times New Roman" w:eastAsia="Calibri" w:hAnsi="Times New Roman" w:cs="Times New Roman"/>
                <w:i/>
                <w:color w:val="231F20"/>
                <w:sz w:val="24"/>
                <w:szCs w:val="24"/>
              </w:rPr>
              <w:t>house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rPr>
              <w:t>home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Альтернативные вопросы</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147FF8"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65–69</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12.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Shopping</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Личные местоимения в объектном падеже (</w:t>
            </w:r>
            <w:r w:rsidRPr="00EA7DA0">
              <w:rPr>
                <w:rFonts w:ascii="Times New Roman" w:eastAsia="Calibri" w:hAnsi="Times New Roman" w:cs="Times New Roman"/>
                <w:i/>
                <w:color w:val="231F20"/>
                <w:sz w:val="24"/>
                <w:szCs w:val="24"/>
              </w:rPr>
              <w:t>me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Количественные числительные для обозначения цены.</w:t>
            </w:r>
            <w:r w:rsidRPr="00EA7DA0">
              <w:rPr>
                <w:rFonts w:ascii="Times New Roman" w:eastAsia="Calibri" w:hAnsi="Times New Roman" w:cs="Times New Roman"/>
                <w:color w:val="231F20"/>
                <w:sz w:val="24"/>
                <w:szCs w:val="24"/>
              </w:rPr>
              <w:br/>
              <w:t xml:space="preserve">Вопросы с </w:t>
            </w:r>
            <w:r w:rsidRPr="00EA7DA0">
              <w:rPr>
                <w:rFonts w:ascii="Times New Roman" w:eastAsia="Calibri" w:hAnsi="Times New Roman" w:cs="Times New Roman"/>
                <w:i/>
                <w:color w:val="231F20"/>
                <w:sz w:val="24"/>
                <w:szCs w:val="24"/>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much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t xml:space="preserve">Указательные местоимения </w:t>
            </w:r>
            <w:r w:rsidRPr="00EA7DA0">
              <w:rPr>
                <w:rFonts w:ascii="Times New Roman" w:eastAsia="Calibri" w:hAnsi="Times New Roman" w:cs="Times New Roman"/>
                <w:i/>
                <w:color w:val="231F20"/>
                <w:sz w:val="24"/>
                <w:szCs w:val="24"/>
              </w:rPr>
              <w:t>this/these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that/those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 do you think of …?</w:t>
            </w:r>
            <w:r w:rsidRPr="00EA7DA0">
              <w:rPr>
                <w:rFonts w:ascii="Times New Roman" w:eastAsia="Calibri" w:hAnsi="Times New Roman" w:cs="Times New Roman"/>
                <w:color w:val="231F20"/>
                <w:sz w:val="24"/>
                <w:szCs w:val="24"/>
                <w:lang w:val="en-US"/>
              </w:rPr>
              <w:t xml:space="preserve"> </w:t>
            </w:r>
          </w:p>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i/>
                <w:color w:val="231F20"/>
                <w:sz w:val="24"/>
                <w:szCs w:val="24"/>
                <w:lang w:val="en-US"/>
              </w:rPr>
              <w:t>Do you like …?</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Предлоги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места</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70–71</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 </w:t>
            </w:r>
            <w:r w:rsidRPr="00EA7DA0">
              <w:rPr>
                <w:rFonts w:ascii="Times New Roman" w:eastAsia="Calibri" w:hAnsi="Times New Roman" w:cs="Times New Roman"/>
                <w:b/>
                <w:color w:val="231F20"/>
                <w:sz w:val="24"/>
                <w:szCs w:val="24"/>
              </w:rPr>
              <w:t>3</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73–74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75–80</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7540"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lastRenderedPageBreak/>
              <w:t>IV</w:t>
            </w:r>
            <w:r w:rsidRPr="00EA7DA0">
              <w:rPr>
                <w:rFonts w:ascii="Times New Roman" w:eastAsia="Calibri" w:hAnsi="Times New Roman" w:cs="Times New Roman"/>
                <w:b/>
                <w:color w:val="231F20"/>
                <w:sz w:val="24"/>
                <w:szCs w:val="24"/>
              </w:rPr>
              <w:t xml:space="preserve"> четверть</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80–84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13.</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Famous</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people</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Глаголы в формах действительного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страдательного залога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утвердительных и вопросительных предложениях (специальные вопросы).</w:t>
            </w:r>
            <w:r w:rsidRPr="00EA7DA0">
              <w:rPr>
                <w:rFonts w:ascii="Times New Roman" w:eastAsia="Calibri" w:hAnsi="Times New Roman" w:cs="Times New Roman"/>
                <w:color w:val="231F20"/>
                <w:sz w:val="24"/>
                <w:szCs w:val="24"/>
              </w:rPr>
              <w:br/>
              <w:t>Порядковые и количественные числительные для обозначения дат.</w:t>
            </w:r>
            <w:r w:rsidRPr="00EA7DA0">
              <w:rPr>
                <w:rFonts w:ascii="Times New Roman" w:eastAsia="Calibri" w:hAnsi="Times New Roman" w:cs="Times New Roman"/>
                <w:color w:val="231F20"/>
                <w:sz w:val="24"/>
                <w:szCs w:val="24"/>
              </w:rPr>
              <w:br/>
              <w:t>Предлоги времени</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147FF8"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85–88</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14.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The world of </w:t>
            </w:r>
            <w:r w:rsidRPr="00EA7DA0">
              <w:rPr>
                <w:rFonts w:ascii="Times New Roman" w:eastAsia="Calibri" w:hAnsi="Times New Roman" w:cs="Times New Roman"/>
                <w:b/>
                <w:color w:val="231F20"/>
                <w:sz w:val="24"/>
                <w:szCs w:val="24"/>
              </w:rPr>
              <w:t>с</w:t>
            </w:r>
            <w:r w:rsidRPr="00EA7DA0">
              <w:rPr>
                <w:rFonts w:ascii="Times New Roman" w:eastAsia="Calibri" w:hAnsi="Times New Roman" w:cs="Times New Roman"/>
                <w:b/>
                <w:color w:val="231F20"/>
                <w:sz w:val="24"/>
                <w:szCs w:val="24"/>
                <w:lang w:val="en-US"/>
              </w:rPr>
              <w:t>omputers</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Правильные и неправильные глаголы в формах страдательного залога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Условные предложения нереального характера </w:t>
            </w:r>
            <w:r w:rsidRPr="00EA7DA0">
              <w:rPr>
                <w:rFonts w:ascii="Times New Roman" w:eastAsia="Calibri" w:hAnsi="Times New Roman" w:cs="Times New Roman"/>
                <w:color w:val="231F20"/>
                <w:sz w:val="24"/>
                <w:szCs w:val="24"/>
                <w:lang w:val="en-US"/>
              </w:rPr>
              <w:t>c</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 xml:space="preserve"> …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Согласование времён в сложноподчинённых предложениях с союзом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Средства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связи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тексте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First of all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 xml:space="preserve">I think that … </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Secondly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Furthermore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And finally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 xml:space="preserve">For example … </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Also …</w:t>
            </w:r>
            <w:r w:rsidRPr="00EA7DA0">
              <w:rPr>
                <w:rFonts w:ascii="Times New Roman" w:eastAsia="Calibri" w:hAnsi="Times New Roman" w:cs="Times New Roman"/>
                <w:color w:val="231F20"/>
                <w:sz w:val="24"/>
                <w:szCs w:val="24"/>
                <w:lang w:val="en-US"/>
              </w:rPr>
              <w:t xml:space="preserve"> .</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89–92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15.</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TV</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watching</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действи</w:t>
            </w:r>
            <w:r w:rsidRPr="00EA7DA0">
              <w:rPr>
                <w:rFonts w:ascii="Times New Roman" w:eastAsia="Calibri" w:hAnsi="Times New Roman" w:cs="Times New Roman"/>
                <w:color w:val="231F20"/>
                <w:sz w:val="24"/>
                <w:szCs w:val="24"/>
              </w:rPr>
              <w:softHyphen/>
              <w:t>тельном залоге в изъявительном наклоне</w:t>
            </w:r>
            <w:r w:rsidRPr="00EA7DA0">
              <w:rPr>
                <w:rFonts w:ascii="Times New Roman" w:eastAsia="Calibri" w:hAnsi="Times New Roman" w:cs="Times New Roman"/>
                <w:color w:val="231F20"/>
                <w:sz w:val="24"/>
                <w:szCs w:val="24"/>
              </w:rPr>
              <w:softHyphen/>
              <w:t>нии,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утвердительных, отрицательных, вопросительных предложениях.</w:t>
            </w:r>
            <w:r w:rsidRPr="00EA7DA0">
              <w:rPr>
                <w:rFonts w:ascii="Times New Roman" w:eastAsia="Calibri" w:hAnsi="Times New Roman" w:cs="Times New Roman"/>
                <w:color w:val="231F20"/>
                <w:sz w:val="24"/>
                <w:szCs w:val="24"/>
              </w:rPr>
              <w:br/>
              <w:t>Прилагательные с оценочным значением.</w:t>
            </w:r>
            <w:r w:rsidRPr="00EA7DA0">
              <w:rPr>
                <w:rFonts w:ascii="Times New Roman" w:eastAsia="Calibri" w:hAnsi="Times New Roman" w:cs="Times New Roman"/>
                <w:color w:val="231F20"/>
                <w:sz w:val="24"/>
                <w:szCs w:val="24"/>
              </w:rPr>
              <w:br/>
              <w:t xml:space="preserve">Прилагательные, образованные от глаголов с окончаниями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rPr>
              <w:lastRenderedPageBreak/>
              <w:t>(</w:t>
            </w:r>
            <w:r w:rsidRPr="00EA7DA0">
              <w:rPr>
                <w:rFonts w:ascii="Times New Roman" w:eastAsia="Calibri" w:hAnsi="Times New Roman" w:cs="Times New Roman"/>
                <w:i/>
                <w:color w:val="231F20"/>
                <w:sz w:val="24"/>
                <w:szCs w:val="24"/>
                <w:lang w:val="en-US"/>
              </w:rPr>
              <w:t>interesting</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interested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Сложноподчинённые предложения с</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придаточными причины</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93–95</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16.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world of music</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Прилагательные с оценочным значением.</w:t>
            </w:r>
            <w:r w:rsidRPr="00EA7DA0">
              <w:rPr>
                <w:rFonts w:ascii="Times New Roman" w:eastAsia="Calibri" w:hAnsi="Times New Roman" w:cs="Times New Roman"/>
                <w:color w:val="231F20"/>
                <w:sz w:val="24"/>
                <w:szCs w:val="24"/>
              </w:rPr>
              <w:br/>
              <w:t xml:space="preserve">Суффиксы прилагательных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ful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al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ous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Суффиксы существительных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ance</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ence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ment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er</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ist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Глаголы в форме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Tiense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Согласование времён в сложном предложении</w:t>
            </w: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96–97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98</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w:t>
            </w:r>
            <w:r w:rsidRPr="00EA7DA0">
              <w:rPr>
                <w:rFonts w:ascii="Times New Roman" w:eastAsia="Calibri" w:hAnsi="Times New Roman" w:cs="Times New Roman"/>
                <w:b/>
                <w:color w:val="231F20"/>
                <w:sz w:val="24"/>
                <w:szCs w:val="24"/>
              </w:rPr>
              <w:t xml:space="preserve"> 4</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99–100</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E54B95" w:rsidRPr="00EA7DA0" w:rsidTr="006C323F">
        <w:trPr>
          <w:jc w:val="center"/>
        </w:trPr>
        <w:tc>
          <w:tcPr>
            <w:tcW w:w="1161"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101–102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E54B95" w:rsidRPr="00EA7DA0" w:rsidRDefault="00E54B95"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bl>
    <w:p w:rsidR="00E54B95" w:rsidRPr="00EA7DA0" w:rsidRDefault="00E54B95" w:rsidP="00E54B95">
      <w:pPr>
        <w:widowControl w:val="0"/>
        <w:spacing w:after="0" w:line="240" w:lineRule="auto"/>
        <w:jc w:val="both"/>
        <w:rPr>
          <w:rFonts w:ascii="Times New Roman" w:eastAsiaTheme="minorEastAsia" w:hAnsi="Times New Roman" w:cs="Times New Roman"/>
          <w:sz w:val="24"/>
          <w:szCs w:val="24"/>
          <w:lang w:val="en-US" w:eastAsia="ja-JP"/>
        </w:rPr>
      </w:pPr>
    </w:p>
    <w:p w:rsidR="00E54B95" w:rsidRPr="00EA7DA0" w:rsidRDefault="00E54B95" w:rsidP="00E54B95">
      <w:pPr>
        <w:widowControl w:val="0"/>
        <w:spacing w:after="0" w:line="240" w:lineRule="auto"/>
        <w:jc w:val="both"/>
        <w:rPr>
          <w:rFonts w:ascii="Times New Roman" w:eastAsiaTheme="minorEastAsia" w:hAnsi="Times New Roman" w:cs="Times New Roman"/>
          <w:sz w:val="24"/>
          <w:szCs w:val="24"/>
          <w:lang w:eastAsia="ja-JP"/>
        </w:rPr>
      </w:pPr>
    </w:p>
    <w:p w:rsidR="00E54B95" w:rsidRPr="00EA7DA0" w:rsidRDefault="00E54B95" w:rsidP="00E54B95">
      <w:pPr>
        <w:pStyle w:val="2"/>
        <w:spacing w:before="0" w:line="240" w:lineRule="auto"/>
        <w:rPr>
          <w:rFonts w:ascii="Times New Roman" w:hAnsi="Times New Roman" w:cs="Times New Roman"/>
          <w:b w:val="0"/>
          <w:color w:val="auto"/>
          <w:sz w:val="24"/>
          <w:szCs w:val="24"/>
          <w:u w:val="single"/>
        </w:rPr>
      </w:pPr>
      <w:bookmarkStart w:id="2" w:name="_Toc425178748"/>
      <w:r w:rsidRPr="00EA7DA0">
        <w:rPr>
          <w:rFonts w:ascii="Times New Roman" w:eastAsiaTheme="minorEastAsia" w:hAnsi="Times New Roman" w:cs="Times New Roman"/>
          <w:color w:val="auto"/>
          <w:sz w:val="24"/>
          <w:szCs w:val="24"/>
          <w:u w:val="single"/>
          <w:lang w:eastAsia="ja-JP"/>
        </w:rPr>
        <w:t xml:space="preserve">6.3. </w:t>
      </w:r>
      <w:r w:rsidRPr="00EA7DA0">
        <w:rPr>
          <w:rFonts w:ascii="Times New Roman" w:eastAsiaTheme="minorEastAsia" w:hAnsi="Times New Roman" w:cs="Times New Roman"/>
          <w:color w:val="auto"/>
          <w:sz w:val="24"/>
          <w:szCs w:val="24"/>
          <w:u w:val="single"/>
          <w:lang w:val="en-US" w:eastAsia="ja-JP"/>
        </w:rPr>
        <w:t xml:space="preserve"> </w:t>
      </w:r>
      <w:r w:rsidRPr="00EA7DA0">
        <w:rPr>
          <w:rFonts w:ascii="Times New Roman" w:hAnsi="Times New Roman" w:cs="Times New Roman"/>
          <w:color w:val="auto"/>
          <w:sz w:val="24"/>
          <w:szCs w:val="24"/>
          <w:u w:val="single"/>
        </w:rPr>
        <w:t>ТЕМАТИЧЕСКОЕ  ПЛАНИРОВАНИЕ  7 класс</w:t>
      </w:r>
      <w:bookmarkEnd w:id="2"/>
    </w:p>
    <w:p w:rsidR="00E54B95" w:rsidRPr="00EA7DA0" w:rsidRDefault="00E54B95" w:rsidP="00E54B95">
      <w:pPr>
        <w:widowControl w:val="0"/>
        <w:spacing w:after="0" w:line="240" w:lineRule="auto"/>
        <w:jc w:val="both"/>
        <w:rPr>
          <w:rFonts w:ascii="Times New Roman" w:hAnsi="Times New Roman" w:cs="Times New Roman"/>
          <w:b/>
          <w:sz w:val="24"/>
          <w:szCs w:val="24"/>
          <w:u w:val="single"/>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134"/>
        <w:gridCol w:w="1985"/>
        <w:gridCol w:w="4394"/>
        <w:gridCol w:w="7938"/>
      </w:tblGrid>
      <w:tr w:rsidR="00E54B95" w:rsidRPr="00EA7DA0" w:rsidTr="006C323F">
        <w:trPr>
          <w:tblHeader/>
        </w:trPr>
        <w:tc>
          <w:tcPr>
            <w:tcW w:w="1134"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38" w:type="dxa"/>
          </w:tcPr>
          <w:p w:rsidR="00E54B95" w:rsidRPr="00EA7DA0" w:rsidRDefault="00E54B95" w:rsidP="006C323F">
            <w:pPr>
              <w:spacing w:after="60" w:line="240" w:lineRule="auto"/>
              <w:ind w:right="-108"/>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E54B95" w:rsidRPr="00EA7DA0" w:rsidTr="006C323F">
        <w:tc>
          <w:tcPr>
            <w:tcW w:w="7513" w:type="dxa"/>
            <w:gridSpan w:val="3"/>
            <w:shd w:val="clear" w:color="auto" w:fill="D9D9D9" w:themeFill="background1" w:themeFillShade="D9"/>
          </w:tcPr>
          <w:p w:rsidR="00E54B95" w:rsidRPr="00EA7DA0" w:rsidRDefault="00E54B95"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w:t>
            </w:r>
            <w:r w:rsidRPr="00EA7DA0">
              <w:rPr>
                <w:rFonts w:ascii="Times New Roman" w:eastAsia="Calibri" w:hAnsi="Times New Roman" w:cs="Times New Roman"/>
                <w:b/>
                <w:bCs/>
                <w:color w:val="231F20"/>
                <w:sz w:val="24"/>
                <w:szCs w:val="24"/>
                <w:shd w:val="clear" w:color="auto" w:fill="D9D9D9" w:themeFill="background1" w:themeFillShade="D9"/>
              </w:rPr>
              <w:t>в</w:t>
            </w:r>
            <w:r w:rsidRPr="00EA7DA0">
              <w:rPr>
                <w:rFonts w:ascii="Times New Roman" w:eastAsia="Calibri" w:hAnsi="Times New Roman" w:cs="Times New Roman"/>
                <w:b/>
                <w:bCs/>
                <w:color w:val="231F20"/>
                <w:sz w:val="24"/>
                <w:szCs w:val="24"/>
              </w:rPr>
              <w:t>ерть</w:t>
            </w:r>
          </w:p>
        </w:tc>
        <w:tc>
          <w:tcPr>
            <w:tcW w:w="7938" w:type="dxa"/>
            <w:vMerge w:val="restart"/>
          </w:tcPr>
          <w:p w:rsidR="00E54B95" w:rsidRPr="00EA7DA0" w:rsidRDefault="00E54B95" w:rsidP="006C323F">
            <w:pPr>
              <w:widowControl w:val="0"/>
              <w:tabs>
                <w:tab w:val="left" w:pos="8822"/>
              </w:tabs>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b/>
                <w:color w:val="231F20"/>
                <w:sz w:val="24"/>
                <w:szCs w:val="24"/>
              </w:rPr>
              <w:lastRenderedPageBreak/>
              <w:t>Диалог этикетный</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Начинать, поддерживать и заканчивать разговор. Начинать, вести и заканчивать разговор по телефону. 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Диалог-расспрос</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Сообщать информацию, отвечая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 Выражать своё мнение/отношение.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Диалог-побуждение к действию</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Соглашаться/не соглашаться выполнить просьбу. Давать советы.</w:t>
            </w:r>
            <w:r w:rsidRPr="00EA7DA0">
              <w:rPr>
                <w:rFonts w:ascii="Times New Roman" w:eastAsia="Calibri" w:hAnsi="Times New Roman" w:cs="Times New Roman"/>
                <w:color w:val="231F20"/>
                <w:sz w:val="24"/>
                <w:szCs w:val="24"/>
              </w:rPr>
              <w:cr/>
              <w:t>Принимать/не принимать советы партнёра. Приглашать к действию / взаимодействию. Соглашаться/не соглашаться на предложение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t>Выражать свою точку зрения и обосновывать её.</w:t>
            </w:r>
            <w:r w:rsidRPr="00EA7DA0">
              <w:rPr>
                <w:rFonts w:ascii="Times New Roman" w:eastAsia="Calibri" w:hAnsi="Times New Roman" w:cs="Times New Roman"/>
                <w:color w:val="231F20"/>
                <w:sz w:val="24"/>
                <w:szCs w:val="24"/>
              </w:rPr>
              <w:cr/>
              <w:t>Выражать эмоциональную оценку обсуждаемых событий (восхищение, удивление, радость, огорчение и др.).</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Сообщать информацию и выражать своё мнение. Расспрашивать и давать оценку. Просить о чём-либо и аргументировать свою просьбу.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Высказываться о фактах и событиях, используя основные коммуникативные типы речи (описание, повествование и т. д.), с опорой на ключевые слова, вопросы, план.</w:t>
            </w:r>
            <w:r w:rsidRPr="00EA7DA0">
              <w:rPr>
                <w:rFonts w:ascii="Times New Roman" w:eastAsia="Calibri" w:hAnsi="Times New Roman" w:cs="Times New Roman"/>
                <w:color w:val="231F20"/>
                <w:sz w:val="24"/>
                <w:szCs w:val="24"/>
              </w:rPr>
              <w:cr/>
              <w:t>Делать сообщение на заданную тему на основе прочитанного материала.</w:t>
            </w:r>
            <w:r w:rsidRPr="00EA7DA0">
              <w:rPr>
                <w:rFonts w:ascii="Times New Roman" w:eastAsia="Calibri" w:hAnsi="Times New Roman" w:cs="Times New Roman"/>
                <w:color w:val="231F20"/>
                <w:sz w:val="24"/>
                <w:szCs w:val="24"/>
              </w:rPr>
              <w:cr/>
              <w:t>Передавать содержание, основную мысль прочитанного с опорой на текст/ключевые слова/план.</w:t>
            </w:r>
            <w:r w:rsidRPr="00EA7DA0">
              <w:rPr>
                <w:rFonts w:ascii="Times New Roman" w:eastAsia="Calibri" w:hAnsi="Times New Roman" w:cs="Times New Roman"/>
                <w:color w:val="231F20"/>
                <w:sz w:val="24"/>
                <w:szCs w:val="24"/>
              </w:rPr>
              <w:cr/>
              <w:t>Выражать и аргументировать своё отношение к услышанному/прочитанному.</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lastRenderedPageBreak/>
              <w:t>Делать презентацию по результатам выполнения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b/>
                <w:color w:val="231F20"/>
                <w:sz w:val="24"/>
                <w:szCs w:val="24"/>
              </w:rPr>
              <w:cr/>
              <w:t>При непосредственном общении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в целом речь одноклассника в ходе общения с ним. 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 Использовать просьбу повторить для уточнения отдельных деталей. 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опосредованном общении (на основе аудиотекста)</w:t>
            </w:r>
            <w:r w:rsidRPr="00EA7DA0">
              <w:rPr>
                <w:rFonts w:ascii="Times New Roman" w:eastAsia="Calibri" w:hAnsi="Times New Roman" w:cs="Times New Roman"/>
                <w:color w:val="231F20"/>
                <w:sz w:val="24"/>
                <w:szCs w:val="24"/>
              </w:rPr>
              <w:cr/>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Выделять основную мысль в воспринимаемом на слух тексте.</w:t>
            </w:r>
            <w:r w:rsidRPr="00EA7DA0">
              <w:rPr>
                <w:rFonts w:ascii="Times New Roman" w:eastAsia="Calibri" w:hAnsi="Times New Roman" w:cs="Times New Roman"/>
                <w:color w:val="231F20"/>
                <w:sz w:val="24"/>
                <w:szCs w:val="24"/>
              </w:rPr>
              <w:cr/>
              <w:t>Отделять главные факты, опуская второстепенные.</w:t>
            </w:r>
            <w:r w:rsidRPr="00EA7DA0">
              <w:rPr>
                <w:rFonts w:ascii="Times New Roman" w:eastAsia="Calibri" w:hAnsi="Times New Roman" w:cs="Times New Roman"/>
                <w:color w:val="231F20"/>
                <w:sz w:val="24"/>
                <w:szCs w:val="24"/>
              </w:rPr>
              <w:cr/>
              <w:t>Выборочно понимать необходимую информацию в сообщениях прагматического характера с опорой на языковую догадку/контекст.</w:t>
            </w:r>
            <w:r w:rsidRPr="00EA7DA0">
              <w:rPr>
                <w:rFonts w:ascii="Times New Roman" w:eastAsia="Calibri" w:hAnsi="Times New Roman" w:cs="Times New Roman"/>
                <w:color w:val="231F20"/>
                <w:sz w:val="24"/>
                <w:szCs w:val="24"/>
              </w:rPr>
              <w:cr/>
              <w:t>Игнорировать неизвестный языковой материал, несущественный для 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color w:val="231F20"/>
                <w:sz w:val="24"/>
                <w:szCs w:val="24"/>
              </w:rPr>
              <w:cr/>
              <w:t>Соотносить графический образ слова с его звуковым образом. Соблюдать правильное ударение в словах и фразах, интона</w:t>
            </w:r>
            <w:r w:rsidRPr="00EA7DA0">
              <w:rPr>
                <w:rFonts w:ascii="Times New Roman" w:eastAsia="Calibri" w:hAnsi="Times New Roman" w:cs="Times New Roman"/>
                <w:color w:val="231F20"/>
                <w:sz w:val="24"/>
                <w:szCs w:val="24"/>
              </w:rPr>
              <w:softHyphen/>
              <w:t>цию в целом. 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или начала текста.</w:t>
            </w:r>
            <w:r w:rsidRPr="00EA7DA0">
              <w:rPr>
                <w:rFonts w:ascii="Times New Roman" w:eastAsia="Calibri" w:hAnsi="Times New Roman" w:cs="Times New Roman"/>
                <w:color w:val="231F20"/>
                <w:sz w:val="24"/>
                <w:szCs w:val="24"/>
              </w:rPr>
              <w:cr/>
              <w:t>Определять тему/основную мысль текста сообщения.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Разбивать текст на относительно самостоятельные смысловые части.</w:t>
            </w:r>
            <w:r w:rsidRPr="00EA7DA0">
              <w:rPr>
                <w:rFonts w:ascii="Times New Roman" w:eastAsia="Calibri" w:hAnsi="Times New Roman" w:cs="Times New Roman"/>
                <w:color w:val="231F20"/>
                <w:sz w:val="24"/>
                <w:szCs w:val="24"/>
              </w:rPr>
              <w:cr/>
              <w:t>Озаглавливать текст, его отдельные части.</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color w:val="231F20"/>
                <w:sz w:val="24"/>
                <w:szCs w:val="24"/>
              </w:rPr>
              <w:cr/>
              <w:t>Читать несложные аутентичные тексты разных типов, полно и точно понимая текст на основе его информационной переработки: анализировать структуру и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 его отдельные части.</w:t>
            </w:r>
            <w:r w:rsidRPr="00EA7DA0">
              <w:rPr>
                <w:rFonts w:ascii="Times New Roman" w:eastAsia="Calibri" w:hAnsi="Times New Roman" w:cs="Times New Roman"/>
                <w:color w:val="231F20"/>
                <w:sz w:val="24"/>
                <w:szCs w:val="24"/>
              </w:rPr>
              <w:cr/>
              <w:t>Устанавливать причинно-следственную взаимосвязь фактов и событий текста.</w:t>
            </w:r>
            <w:r w:rsidRPr="00EA7DA0">
              <w:rPr>
                <w:rFonts w:ascii="Times New Roman" w:eastAsia="Calibri" w:hAnsi="Times New Roman" w:cs="Times New Roman"/>
                <w:color w:val="231F20"/>
                <w:sz w:val="24"/>
                <w:szCs w:val="24"/>
              </w:rPr>
              <w:cr/>
              <w:t>Выражать своё мнение о прочитанном.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t>Находить значение отдельных незнакомых слов в двуязычном словаре учебника.</w:t>
            </w:r>
            <w:r w:rsidRPr="00EA7DA0">
              <w:rPr>
                <w:rFonts w:ascii="Times New Roman" w:eastAsia="Calibri" w:hAnsi="Times New Roman" w:cs="Times New Roman"/>
                <w:color w:val="231F20"/>
                <w:sz w:val="24"/>
                <w:szCs w:val="24"/>
              </w:rPr>
              <w:cr/>
              <w:t>Пользоваться сносками и лингвострановедческим справоч</w:t>
            </w:r>
            <w:r w:rsidRPr="00EA7DA0">
              <w:rPr>
                <w:rFonts w:ascii="Times New Roman" w:eastAsia="Calibri" w:hAnsi="Times New Roman" w:cs="Times New Roman"/>
                <w:color w:val="231F20"/>
                <w:sz w:val="24"/>
                <w:szCs w:val="24"/>
              </w:rPr>
              <w:softHyphen/>
              <w:t>ником.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Владеть основными правилами орфографии, написанием наиболее употребитель-ных слов. Заполнять формуляр, анкету: сообщать о себе основные сведения.</w:t>
            </w:r>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 Выражать пожелания.</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 выражать благодарность, извинения, просьбу, давать совет.</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Вставлять пропущенные слова.</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 Различать на слух и адекватно произносить все звуки англий</w:t>
            </w:r>
            <w:r w:rsidRPr="00EA7DA0">
              <w:rPr>
                <w:rFonts w:ascii="Times New Roman" w:eastAsia="Calibri" w:hAnsi="Times New Roman" w:cs="Times New Roman"/>
                <w:color w:val="231F20"/>
                <w:sz w:val="24"/>
                <w:szCs w:val="24"/>
              </w:rPr>
              <w:softHyphen/>
              <w:t>ского языка.Соблюдать нормы произношения звуков английского языка при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 вопросы).Оперировать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в письменном и устном тексте, воспроизводить и употреблять в речи лексические единицы, соответствующие ситуации общения в пределах тематики 7 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Использовать в речи простейшие устойчивые словосочетания, оценочную лексику и речевые клише в соответствии с коммуникативной задачей.</w:t>
            </w:r>
            <w:r w:rsidRPr="00EA7DA0">
              <w:rPr>
                <w:rFonts w:ascii="Times New Roman" w:eastAsia="Calibri" w:hAnsi="Times New Roman" w:cs="Times New Roman"/>
                <w:color w:val="231F20"/>
                <w:sz w:val="24"/>
                <w:szCs w:val="24"/>
              </w:rPr>
              <w:cr/>
              <w:t>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простые словообразовательные элементы (суффиксы,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 Опираться на языковую догадку в процессе чтения и ауди</w:t>
            </w:r>
            <w:r w:rsidRPr="00EA7DA0">
              <w:rPr>
                <w:rFonts w:ascii="Times New Roman" w:eastAsia="Calibri" w:hAnsi="Times New Roman" w:cs="Times New Roman"/>
                <w:color w:val="231F20"/>
                <w:sz w:val="24"/>
                <w:szCs w:val="24"/>
              </w:rPr>
              <w:softHyphen/>
            </w:r>
            <w:r w:rsidRPr="00EA7DA0">
              <w:rPr>
                <w:rFonts w:ascii="Times New Roman" w:eastAsia="Calibri" w:hAnsi="Times New Roman" w:cs="Times New Roman"/>
                <w:color w:val="231F20"/>
                <w:sz w:val="24"/>
                <w:szCs w:val="24"/>
              </w:rPr>
              <w:softHyphen/>
            </w:r>
            <w:r w:rsidRPr="00EA7DA0">
              <w:rPr>
                <w:rFonts w:ascii="Times New Roman" w:eastAsia="Calibri" w:hAnsi="Times New Roman" w:cs="Times New Roman"/>
                <w:color w:val="231F20"/>
                <w:sz w:val="24"/>
                <w:szCs w:val="24"/>
              </w:rPr>
              <w:softHyphen/>
              <w:t>рования (интернациональные слова, слова, образован</w:t>
            </w:r>
            <w:r w:rsidRPr="00EA7DA0">
              <w:rPr>
                <w:rFonts w:ascii="Times New Roman" w:eastAsia="Calibri" w:hAnsi="Times New Roman" w:cs="Times New Roman"/>
                <w:color w:val="231F20"/>
                <w:sz w:val="24"/>
                <w:szCs w:val="24"/>
              </w:rPr>
              <w:softHyphen/>
              <w:t>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Воспроизводить основные коммуникативные типы предложений на основе </w:t>
            </w:r>
            <w:r w:rsidRPr="00EA7DA0">
              <w:rPr>
                <w:rFonts w:ascii="Times New Roman" w:eastAsia="Calibri" w:hAnsi="Times New Roman" w:cs="Times New Roman"/>
                <w:color w:val="231F20"/>
                <w:sz w:val="24"/>
                <w:szCs w:val="24"/>
              </w:rPr>
              <w:lastRenderedPageBreak/>
              <w:t>моделей/речевых образцов.</w:t>
            </w:r>
            <w:r w:rsidRPr="00EA7DA0">
              <w:rPr>
                <w:rFonts w:ascii="Times New Roman" w:eastAsia="Calibri" w:hAnsi="Times New Roman" w:cs="Times New Roman"/>
                <w:color w:val="231F20"/>
                <w:sz w:val="24"/>
                <w:szCs w:val="24"/>
              </w:rPr>
              <w:cr/>
              <w:t>Соблюдать порядок слов в предложении. Различать нераспространённые и распространённые предложения.</w:t>
            </w:r>
            <w:r w:rsidRPr="00EA7DA0">
              <w:rPr>
                <w:rFonts w:ascii="Times New Roman" w:eastAsia="Calibri" w:hAnsi="Times New Roman" w:cs="Times New Roman"/>
                <w:color w:val="231F20"/>
                <w:sz w:val="24"/>
                <w:szCs w:val="24"/>
              </w:rPr>
              <w:cr/>
              <w:t xml:space="preserve">Использовать в речи простые предложения с простым глагольным, составным именным и составным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конструкции </w:t>
            </w:r>
            <w:r w:rsidRPr="00EA7DA0">
              <w:rPr>
                <w:rFonts w:ascii="Times New Roman" w:eastAsia="Calibri" w:hAnsi="Times New Roman" w:cs="Times New Roman"/>
                <w:i/>
                <w:color w:val="231F20"/>
                <w:sz w:val="24"/>
                <w:szCs w:val="24"/>
              </w:rPr>
              <w:t>there is/there are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сложноподчинённые предложения следующих типов: определительные (</w:t>
            </w:r>
            <w:r w:rsidRPr="00EA7DA0">
              <w:rPr>
                <w:rFonts w:ascii="Times New Roman" w:eastAsia="Calibri" w:hAnsi="Times New Roman" w:cs="Times New Roman"/>
                <w:i/>
                <w:color w:val="231F20"/>
                <w:sz w:val="24"/>
                <w:szCs w:val="24"/>
              </w:rPr>
              <w:t>who, what, which, that</w:t>
            </w:r>
            <w:r w:rsidRPr="00EA7DA0">
              <w:rPr>
                <w:rFonts w:ascii="Times New Roman" w:eastAsia="Calibri" w:hAnsi="Times New Roman" w:cs="Times New Roman"/>
                <w:color w:val="231F20"/>
                <w:sz w:val="24"/>
                <w:szCs w:val="24"/>
              </w:rPr>
              <w:t>); времени (</w:t>
            </w:r>
            <w:r w:rsidRPr="00EA7DA0">
              <w:rPr>
                <w:rFonts w:ascii="Times New Roman" w:eastAsia="Calibri" w:hAnsi="Times New Roman" w:cs="Times New Roman"/>
                <w:i/>
                <w:color w:val="231F20"/>
                <w:sz w:val="24"/>
                <w:szCs w:val="24"/>
              </w:rPr>
              <w:t>when, for, since, during</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why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that’s why</w:t>
            </w:r>
            <w:r w:rsidRPr="00EA7DA0">
              <w:rPr>
                <w:rFonts w:ascii="Times New Roman" w:eastAsia="Calibri" w:hAnsi="Times New Roman" w:cs="Times New Roman"/>
                <w:color w:val="231F20"/>
                <w:sz w:val="24"/>
                <w:szCs w:val="24"/>
              </w:rPr>
              <w:t>); цели (</w:t>
            </w:r>
            <w:r w:rsidRPr="00EA7DA0">
              <w:rPr>
                <w:rFonts w:ascii="Times New Roman" w:eastAsia="Calibri" w:hAnsi="Times New Roman" w:cs="Times New Roman"/>
                <w:i/>
                <w:color w:val="231F20"/>
                <w:sz w:val="24"/>
                <w:szCs w:val="24"/>
              </w:rPr>
              <w:t>so that</w:t>
            </w:r>
            <w:r w:rsidRPr="00EA7DA0">
              <w:rPr>
                <w:rFonts w:ascii="Times New Roman" w:eastAsia="Calibri" w:hAnsi="Times New Roman" w:cs="Times New Roman"/>
                <w:color w:val="231F20"/>
                <w:sz w:val="24"/>
                <w:szCs w:val="24"/>
              </w:rPr>
              <w:t>); условия (</w:t>
            </w:r>
            <w:r w:rsidRPr="00EA7DA0">
              <w:rPr>
                <w:rFonts w:ascii="Times New Roman" w:eastAsia="Calibri" w:hAnsi="Times New Roman" w:cs="Times New Roman"/>
                <w:i/>
                <w:color w:val="231F20"/>
                <w:sz w:val="24"/>
                <w:szCs w:val="24"/>
              </w:rPr>
              <w:t>if</w:t>
            </w:r>
            <w:r w:rsidRPr="00EA7DA0">
              <w:rPr>
                <w:rFonts w:ascii="Times New Roman" w:eastAsia="Calibri" w:hAnsi="Times New Roman" w:cs="Times New Roman"/>
                <w:color w:val="231F20"/>
                <w:sz w:val="24"/>
                <w:szCs w:val="24"/>
              </w:rPr>
              <w:t>); результата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сравнения (</w:t>
            </w:r>
            <w:r w:rsidRPr="00EA7DA0">
              <w:rPr>
                <w:rFonts w:ascii="Times New Roman" w:eastAsia="Calibri" w:hAnsi="Times New Roman" w:cs="Times New Roman"/>
                <w:i/>
                <w:color w:val="231F20"/>
                <w:sz w:val="24"/>
                <w:szCs w:val="24"/>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условные предложения реального и нереального характера (</w:t>
            </w:r>
            <w:r w:rsidRPr="00EA7DA0">
              <w:rPr>
                <w:rFonts w:ascii="Times New Roman" w:eastAsia="Calibri" w:hAnsi="Times New Roman" w:cs="Times New Roman"/>
                <w:i/>
                <w:color w:val="231F20"/>
                <w:sz w:val="24"/>
                <w:szCs w:val="24"/>
              </w:rPr>
              <w:t>Conditionals I, II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типы вопросительных предложений (общий, специальный, альтернативный, разделительный вопросы).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все типы вопросительных предложений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as… as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not 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as</w:t>
            </w:r>
            <w:r w:rsidRPr="00EA7DA0">
              <w:rPr>
                <w:rFonts w:ascii="Times New Roman" w:eastAsia="Calibri" w:hAnsi="Times New Roman" w:cs="Times New Roman"/>
                <w:color w:val="231F20"/>
                <w:sz w:val="24"/>
                <w:szCs w:val="24"/>
              </w:rPr>
              <w:t xml:space="preserve"> и использовать их в рецептивной и продуктивной формах речи.</w:t>
            </w:r>
            <w:r w:rsidRPr="00EA7DA0">
              <w:rPr>
                <w:rFonts w:ascii="Times New Roman" w:eastAsia="Calibri" w:hAnsi="Times New Roman" w:cs="Times New Roman"/>
                <w:color w:val="231F20"/>
                <w:sz w:val="24"/>
                <w:szCs w:val="24"/>
              </w:rPr>
              <w:cr/>
              <w:t xml:space="preserve">Понимать при чтении и на слух конструкции с глаголами на </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love/hate doing sth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stop talking</w:t>
            </w:r>
            <w:r w:rsidRPr="00EA7DA0">
              <w:rPr>
                <w:rFonts w:ascii="Times New Roman" w:eastAsia="Calibri" w:hAnsi="Times New Roman" w:cs="Times New Roman"/>
                <w:color w:val="231F20"/>
                <w:sz w:val="24"/>
                <w:szCs w:val="24"/>
              </w:rPr>
              <w:t>) 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to look/feel/be happy</w:t>
            </w:r>
            <w:r w:rsidRPr="00EA7DA0">
              <w:rPr>
                <w:rFonts w:ascii="Times New Roman" w:eastAsia="Calibri" w:hAnsi="Times New Roman" w:cs="Times New Roman"/>
                <w:color w:val="231F20"/>
                <w:sz w:val="24"/>
                <w:szCs w:val="24"/>
              </w:rPr>
              <w:t xml:space="preserve"> и употреблять их в устных высказываниях и письменных работах.</w:t>
            </w:r>
            <w:r w:rsidRPr="00EA7DA0">
              <w:rPr>
                <w:rFonts w:ascii="Times New Roman" w:eastAsia="Calibri" w:hAnsi="Times New Roman" w:cs="Times New Roman"/>
                <w:color w:val="231F20"/>
                <w:sz w:val="24"/>
                <w:szCs w:val="24"/>
              </w:rPr>
              <w:cr/>
              <w:t>Понимать при чтении и на слух конструкции с инфинитивом (сложное дополнение и сложное подлежащее).</w:t>
            </w:r>
            <w:r w:rsidRPr="00EA7DA0">
              <w:rPr>
                <w:rFonts w:ascii="Times New Roman" w:eastAsia="Calibri" w:hAnsi="Times New Roman" w:cs="Times New Roman"/>
                <w:color w:val="231F20"/>
                <w:sz w:val="24"/>
                <w:szCs w:val="24"/>
              </w:rPr>
              <w:cr/>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Present/Past/Present Perfect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Continuous Tense</w:t>
            </w:r>
            <w:r w:rsidRPr="00EA7DA0">
              <w:rPr>
                <w:rFonts w:ascii="Times New Roman" w:eastAsia="Calibri" w:hAnsi="Times New Roman" w:cs="Times New Roman"/>
                <w:color w:val="231F20"/>
                <w:sz w:val="24"/>
                <w:szCs w:val="24"/>
              </w:rPr>
              <w:t>,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Present/Future/Past Simple Passive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страдательном залоге в </w:t>
            </w:r>
            <w:r w:rsidRPr="00EA7DA0">
              <w:rPr>
                <w:rFonts w:ascii="Times New Roman" w:eastAsia="Calibri" w:hAnsi="Times New Roman" w:cs="Times New Roman"/>
                <w:i/>
                <w:color w:val="231F20"/>
                <w:sz w:val="24"/>
                <w:szCs w:val="24"/>
              </w:rPr>
              <w:t>Present/Future/Past Simple Passive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can/could/be able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may/might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must/have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shall,</w:t>
            </w:r>
            <w:r w:rsidRPr="00EA7DA0">
              <w:rPr>
                <w:rFonts w:ascii="Times New Roman" w:eastAsia="Calibri" w:hAnsi="Times New Roman" w:cs="Times New Roman"/>
                <w:i/>
                <w:color w:val="231F20"/>
                <w:sz w:val="24"/>
                <w:szCs w:val="24"/>
              </w:rPr>
              <w:cr/>
              <w:t>should, would, need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при чтении и на слух косвенную речь в утвердительных и вопросительных предложениях в настоящем и прошедшем времени.</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косвенную речь в утвердительных и вопросительных предложениях в настоящем и прошедшем времени.</w:t>
            </w:r>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 в плане настоящего и прошлого.</w:t>
            </w:r>
            <w:r w:rsidRPr="00EA7DA0">
              <w:rPr>
                <w:rFonts w:ascii="Times New Roman" w:eastAsia="Calibri" w:hAnsi="Times New Roman" w:cs="Times New Roman"/>
                <w:color w:val="231F20"/>
                <w:sz w:val="24"/>
                <w:szCs w:val="24"/>
              </w:rPr>
              <w:cr/>
              <w:t>Применять правило согласования времён в рамках сложного предложения в плане настоящего и прошлого.</w:t>
            </w:r>
            <w:r w:rsidRPr="00EA7DA0">
              <w:rPr>
                <w:rFonts w:ascii="Times New Roman" w:eastAsia="Calibri" w:hAnsi="Times New Roman" w:cs="Times New Roman"/>
                <w:color w:val="231F20"/>
                <w:sz w:val="24"/>
                <w:szCs w:val="24"/>
              </w:rPr>
              <w:cr/>
              <w:t>Различать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времени. Образовывать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времени с помощью соответ</w:t>
            </w:r>
            <w:r w:rsidRPr="00EA7DA0">
              <w:rPr>
                <w:rFonts w:ascii="Times New Roman" w:eastAsia="Calibri" w:hAnsi="Times New Roman" w:cs="Times New Roman"/>
                <w:color w:val="231F20"/>
                <w:sz w:val="24"/>
                <w:szCs w:val="24"/>
              </w:rPr>
              <w:softHyphen/>
              <w:t>ствующих правил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Различать существительные с определённым/неопределён</w:t>
            </w:r>
            <w:r w:rsidRPr="00EA7DA0">
              <w:rPr>
                <w:rFonts w:ascii="Times New Roman" w:eastAsia="Calibri" w:hAnsi="Times New Roman" w:cs="Times New Roman"/>
                <w:color w:val="231F20"/>
                <w:sz w:val="24"/>
                <w:szCs w:val="24"/>
              </w:rPr>
              <w:softHyphen/>
              <w:t xml:space="preserve">ным/нулевым </w:t>
            </w:r>
            <w:r w:rsidRPr="00EA7DA0">
              <w:rPr>
                <w:rFonts w:ascii="Times New Roman" w:eastAsia="Calibri" w:hAnsi="Times New Roman" w:cs="Times New Roman"/>
                <w:color w:val="231F20"/>
                <w:sz w:val="24"/>
                <w:szCs w:val="24"/>
              </w:rPr>
              <w:lastRenderedPageBreak/>
              <w:t>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Различать неисчисляемые и исчисляемые существительные и правильно употреблять их в речи.</w:t>
            </w:r>
            <w:r w:rsidRPr="00EA7DA0">
              <w:rPr>
                <w:rFonts w:ascii="Times New Roman" w:eastAsia="Calibri" w:hAnsi="Times New Roman" w:cs="Times New Roman"/>
                <w:color w:val="231F20"/>
                <w:sz w:val="24"/>
                <w:szCs w:val="24"/>
              </w:rPr>
              <w:cr/>
              <w:t>Использовать в устных высказываниях и письменных произведениях существительные в функции прилагательного.</w:t>
            </w:r>
            <w:r w:rsidRPr="00EA7DA0">
              <w:rPr>
                <w:rFonts w:ascii="Times New Roman" w:eastAsia="Calibri" w:hAnsi="Times New Roman" w:cs="Times New Roman"/>
                <w:color w:val="231F20"/>
                <w:sz w:val="24"/>
                <w:szCs w:val="24"/>
              </w:rPr>
              <w:cr/>
              <w:t>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на слух/при чтении и употреблять в устных высказываниях и письменных произведениях личные местоимения в именительном (</w:t>
            </w:r>
            <w:r w:rsidRPr="00EA7DA0">
              <w:rPr>
                <w:rFonts w:ascii="Times New Roman" w:eastAsia="Calibri" w:hAnsi="Times New Roman" w:cs="Times New Roman"/>
                <w:i/>
                <w:color w:val="231F20"/>
                <w:sz w:val="24"/>
                <w:szCs w:val="24"/>
              </w:rPr>
              <w:t>mу</w:t>
            </w:r>
            <w:r w:rsidRPr="00EA7DA0">
              <w:rPr>
                <w:rFonts w:ascii="Times New Roman" w:eastAsia="Calibri" w:hAnsi="Times New Roman" w:cs="Times New Roman"/>
                <w:color w:val="231F20"/>
                <w:sz w:val="24"/>
                <w:szCs w:val="24"/>
              </w:rPr>
              <w:t>) и объектном (</w:t>
            </w:r>
            <w:r w:rsidRPr="00EA7DA0">
              <w:rPr>
                <w:rFonts w:ascii="Times New Roman" w:eastAsia="Calibri" w:hAnsi="Times New Roman" w:cs="Times New Roman"/>
                <w:i/>
                <w:color w:val="231F20"/>
                <w:sz w:val="24"/>
                <w:szCs w:val="24"/>
              </w:rPr>
              <w:t>mе</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падежах, а также в абсолютной форме (</w:t>
            </w:r>
            <w:r w:rsidRPr="00EA7DA0">
              <w:rPr>
                <w:rFonts w:ascii="Times New Roman" w:eastAsia="Calibri" w:hAnsi="Times New Roman" w:cs="Times New Roman"/>
                <w:i/>
                <w:color w:val="231F20"/>
                <w:sz w:val="24"/>
                <w:szCs w:val="24"/>
              </w:rPr>
              <w:t>mine</w:t>
            </w:r>
            <w:r w:rsidRPr="00EA7DA0">
              <w:rPr>
                <w:rFonts w:ascii="Times New Roman" w:eastAsia="Calibri" w:hAnsi="Times New Roman" w:cs="Times New Roman"/>
                <w:color w:val="231F20"/>
                <w:sz w:val="24"/>
                <w:szCs w:val="24"/>
              </w:rPr>
              <w:t>); неопределённые местоимения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 и их производные (</w:t>
            </w:r>
            <w:r w:rsidRPr="00EA7DA0">
              <w:rPr>
                <w:rFonts w:ascii="Times New Roman" w:eastAsia="Calibri" w:hAnsi="Times New Roman" w:cs="Times New Roman"/>
                <w:i/>
                <w:color w:val="231F20"/>
                <w:sz w:val="24"/>
                <w:szCs w:val="24"/>
              </w:rPr>
              <w:t>somebody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anything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everything</w:t>
            </w:r>
            <w:r w:rsidRPr="00EA7DA0">
              <w:rPr>
                <w:rFonts w:ascii="Times New Roman" w:eastAsia="Calibri" w:hAnsi="Times New Roman" w:cs="Times New Roman"/>
                <w:color w:val="231F20"/>
                <w:sz w:val="24"/>
                <w:szCs w:val="24"/>
              </w:rPr>
              <w:t xml:space="preserve"> и др.),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w:t>
            </w:r>
            <w:r w:rsidRPr="00EA7DA0">
              <w:rPr>
                <w:rFonts w:ascii="Times New Roman" w:eastAsia="Calibri" w:hAnsi="Times New Roman" w:cs="Times New Roman"/>
                <w:color w:val="231F20"/>
                <w:sz w:val="24"/>
                <w:szCs w:val="24"/>
              </w:rPr>
              <w:softHyphen/>
              <w:t>ния дат и больших чисел и употреблять их в устных и письменных высказываниях.</w:t>
            </w:r>
          </w:p>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Различать при чтении и на слух предлоги места, времени, направления; предлоги, употребляемые с глаголами в страдательном залоге, и употреблять их в устных и письмен</w:t>
            </w:r>
            <w:r w:rsidRPr="00EA7DA0">
              <w:rPr>
                <w:rFonts w:ascii="Times New Roman" w:eastAsia="Calibri" w:hAnsi="Times New Roman" w:cs="Times New Roman"/>
                <w:color w:val="231F20"/>
                <w:sz w:val="24"/>
                <w:szCs w:val="24"/>
              </w:rPr>
              <w:softHyphen/>
              <w:t>ных высказываниях</w:t>
            </w: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1–6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 Comparing schools in different countries</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Степени сравнения прилагательных.</w:t>
            </w:r>
            <w:r w:rsidRPr="00EA7DA0">
              <w:rPr>
                <w:rFonts w:ascii="Times New Roman" w:eastAsia="Calibri" w:hAnsi="Times New Roman" w:cs="Times New Roman"/>
                <w:color w:val="231F20"/>
                <w:sz w:val="24"/>
                <w:szCs w:val="24"/>
              </w:rPr>
              <w:br/>
              <w:t>Качественные прилагательные, используемые для описания внешности.</w:t>
            </w:r>
            <w:r w:rsidRPr="00EA7DA0">
              <w:rPr>
                <w:rFonts w:ascii="Times New Roman" w:eastAsia="Calibri" w:hAnsi="Times New Roman" w:cs="Times New Roman"/>
                <w:color w:val="231F20"/>
                <w:sz w:val="24"/>
                <w:szCs w:val="24"/>
              </w:rPr>
              <w:br/>
              <w:t>Выражение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просьбы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конструкциями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Pass me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Lend me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Here you are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Предложения со сравнительными конструкциями </w:t>
            </w:r>
            <w:r w:rsidRPr="00EA7DA0">
              <w:rPr>
                <w:rFonts w:ascii="Times New Roman" w:eastAsia="Calibri" w:hAnsi="Times New Roman" w:cs="Times New Roman"/>
                <w:i/>
                <w:color w:val="231F20"/>
                <w:sz w:val="24"/>
                <w:szCs w:val="24"/>
                <w:lang w:val="en-US"/>
              </w:rPr>
              <w:t>as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as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more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Местоимения в именительном и объектном падеже</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7–12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2.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Talking about old times</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lang w:val="en-US"/>
              </w:rPr>
              <w:t>used</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для выражения привычных, повторяющихся в прошлом действий и состояний.</w:t>
            </w:r>
            <w:r w:rsidRPr="00EA7DA0">
              <w:rPr>
                <w:rFonts w:ascii="Times New Roman" w:eastAsia="Calibri" w:hAnsi="Times New Roman" w:cs="Times New Roman"/>
                <w:color w:val="231F20"/>
                <w:sz w:val="24"/>
                <w:szCs w:val="24"/>
              </w:rPr>
              <w:br/>
              <w:t>Степени сравнения наречий.Придаточные предложения времени. Согласование времён в плане настоящего и прошлого.</w:t>
            </w:r>
            <w:r w:rsidRPr="00EA7DA0">
              <w:rPr>
                <w:rFonts w:ascii="Times New Roman" w:eastAsia="Calibri" w:hAnsi="Times New Roman" w:cs="Times New Roman"/>
                <w:color w:val="231F20"/>
                <w:sz w:val="24"/>
                <w:szCs w:val="24"/>
              </w:rPr>
              <w:br/>
              <w:t>Местоимения личные и притяжательные</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13–17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3.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Animal</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guiz</w:t>
            </w:r>
          </w:p>
        </w:tc>
        <w:tc>
          <w:tcPr>
            <w:tcW w:w="4394" w:type="dxa"/>
          </w:tcPr>
          <w:p w:rsidR="00E54B95" w:rsidRPr="00EA7DA0" w:rsidRDefault="00E54B95" w:rsidP="006C323F">
            <w:pPr>
              <w:widowControl w:val="0"/>
              <w:tabs>
                <w:tab w:val="left" w:pos="5137"/>
              </w:tabs>
              <w:autoSpaceDE w:val="0"/>
              <w:autoSpaceDN w:val="0"/>
              <w:adjustRightInd w:val="0"/>
              <w:spacing w:after="240" w:line="240" w:lineRule="auto"/>
              <w:ind w:left="85" w:right="-108"/>
              <w:contextualSpacing/>
              <w:rPr>
                <w:rFonts w:ascii="Times New Roman" w:eastAsia="Calibri" w:hAnsi="Times New Roman" w:cs="Times New Roman"/>
                <w:sz w:val="24"/>
                <w:szCs w:val="24"/>
                <w:lang w:val="en-US" w:eastAsia="ru-RU"/>
              </w:rPr>
            </w:pPr>
            <w:r w:rsidRPr="00EA7DA0">
              <w:rPr>
                <w:rFonts w:ascii="Times New Roman" w:eastAsia="Calibri" w:hAnsi="Times New Roman" w:cs="Times New Roman"/>
                <w:sz w:val="24"/>
                <w:szCs w:val="24"/>
                <w:lang w:eastAsia="ru-RU"/>
              </w:rPr>
              <w:t xml:space="preserve">Специальный вопрос с </w:t>
            </w:r>
            <w:r w:rsidRPr="00EA7DA0">
              <w:rPr>
                <w:rFonts w:ascii="Times New Roman" w:eastAsia="Calibri" w:hAnsi="Times New Roman" w:cs="Times New Roman"/>
                <w:i/>
                <w:sz w:val="24"/>
                <w:szCs w:val="24"/>
                <w:lang w:val="en-US" w:eastAsia="ru-RU"/>
              </w:rPr>
              <w:t>how</w:t>
            </w:r>
            <w:r w:rsidRPr="00EA7DA0">
              <w:rPr>
                <w:rFonts w:ascii="Times New Roman" w:eastAsia="Calibri" w:hAnsi="Times New Roman" w:cs="Times New Roman"/>
                <w:sz w:val="24"/>
                <w:szCs w:val="24"/>
                <w:lang w:eastAsia="ru-RU"/>
              </w:rPr>
              <w:t xml:space="preserve"> в форме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 xml:space="preserve"> в действительном и</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sz w:val="24"/>
                <w:szCs w:val="24"/>
                <w:lang w:eastAsia="ru-RU"/>
              </w:rPr>
              <w:t>страдательном залоге.</w:t>
            </w:r>
            <w:r w:rsidRPr="00EA7DA0">
              <w:rPr>
                <w:rFonts w:ascii="Times New Roman" w:eastAsia="Calibri" w:hAnsi="Times New Roman" w:cs="Times New Roman"/>
                <w:sz w:val="24"/>
                <w:szCs w:val="24"/>
                <w:lang w:eastAsia="ru-RU"/>
              </w:rPr>
              <w:br/>
              <w:t>Расп</w:t>
            </w:r>
            <w:r w:rsidRPr="00EA7DA0">
              <w:rPr>
                <w:rFonts w:ascii="Times New Roman" w:eastAsia="Calibri" w:hAnsi="Times New Roman" w:cs="Times New Roman"/>
                <w:sz w:val="24"/>
                <w:szCs w:val="24"/>
                <w:lang w:val="en-US" w:eastAsia="ru-RU"/>
              </w:rPr>
              <w:t xml:space="preserve">ространённые предложения с начальным </w:t>
            </w:r>
            <w:r w:rsidRPr="00EA7DA0">
              <w:rPr>
                <w:rFonts w:ascii="Times New Roman" w:eastAsia="Calibri" w:hAnsi="Times New Roman" w:cs="Times New Roman"/>
                <w:i/>
                <w:sz w:val="24"/>
                <w:szCs w:val="24"/>
                <w:lang w:val="en-US" w:eastAsia="ru-RU"/>
              </w:rPr>
              <w:t>There + to be</w:t>
            </w:r>
            <w:r w:rsidRPr="00EA7DA0">
              <w:rPr>
                <w:rFonts w:ascii="Times New Roman" w:eastAsia="Calibri" w:hAnsi="Times New Roman" w:cs="Times New Roman"/>
                <w:sz w:val="24"/>
                <w:szCs w:val="24"/>
                <w:lang w:val="en-US" w:eastAsia="ru-RU"/>
              </w:rPr>
              <w:t xml:space="preserve"> в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val="en-US" w:eastAsia="ru-RU"/>
              </w:rPr>
              <w:t xml:space="preserve"> и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val="en-US" w:eastAsia="ru-RU"/>
              </w:rPr>
              <w:t>.</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Существительные в притяжательн. падеже.</w:t>
            </w:r>
            <w:r w:rsidRPr="00EA7DA0">
              <w:rPr>
                <w:rFonts w:ascii="Times New Roman" w:eastAsia="Calibri" w:hAnsi="Times New Roman" w:cs="Times New Roman"/>
                <w:sz w:val="24"/>
                <w:szCs w:val="24"/>
                <w:lang w:eastAsia="ru-RU"/>
              </w:rPr>
              <w:br/>
              <w:t>Числительные для обозначения больших чисел.</w:t>
            </w:r>
            <w:r w:rsidRPr="00EA7DA0">
              <w:rPr>
                <w:rFonts w:ascii="Times New Roman" w:eastAsia="Calibri" w:hAnsi="Times New Roman" w:cs="Times New Roman"/>
                <w:sz w:val="24"/>
                <w:szCs w:val="24"/>
                <w:lang w:eastAsia="ru-RU"/>
              </w:rPr>
              <w:br/>
              <w:t xml:space="preserve">Образование формы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Три формы неправильных глаголов</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18–22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4.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School</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activities</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для выражения обязательств и форма </w:t>
            </w:r>
            <w:r w:rsidRPr="00EA7DA0">
              <w:rPr>
                <w:rFonts w:ascii="Times New Roman" w:eastAsia="Calibri" w:hAnsi="Times New Roman" w:cs="Times New Roman"/>
                <w:i/>
                <w:color w:val="231F20"/>
                <w:sz w:val="24"/>
                <w:szCs w:val="24"/>
                <w:lang w:val="en-US"/>
              </w:rPr>
              <w:t>mustn</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t</w:t>
            </w:r>
            <w:r w:rsidRPr="00EA7DA0">
              <w:rPr>
                <w:rFonts w:ascii="Times New Roman" w:eastAsia="Calibri" w:hAnsi="Times New Roman" w:cs="Times New Roman"/>
                <w:color w:val="231F20"/>
                <w:sz w:val="24"/>
                <w:szCs w:val="24"/>
              </w:rPr>
              <w:t xml:space="preserve"> для выражения запрета.</w:t>
            </w:r>
            <w:r w:rsidRPr="00EA7DA0">
              <w:rPr>
                <w:rFonts w:ascii="Times New Roman" w:eastAsia="Calibri" w:hAnsi="Times New Roman" w:cs="Times New Roman"/>
                <w:color w:val="231F20"/>
                <w:sz w:val="24"/>
                <w:szCs w:val="24"/>
              </w:rPr>
              <w:br/>
              <w:t xml:space="preserve">Специальный вопрос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действительном и страдательном залоге.</w:t>
            </w:r>
            <w:r w:rsidRPr="00EA7DA0">
              <w:rPr>
                <w:rFonts w:ascii="Times New Roman" w:eastAsia="Calibri" w:hAnsi="Times New Roman" w:cs="Times New Roman"/>
                <w:color w:val="231F20"/>
                <w:sz w:val="24"/>
                <w:szCs w:val="24"/>
              </w:rPr>
              <w:br/>
              <w:t>Употребление обстоятельств места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времени. Употребление артиклей с личными именами</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23–24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i/>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25</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1</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26–27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7513"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II четверть</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28–32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5.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best way to get to school</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go/get to … by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train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car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т</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д</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Превосходная степень сравнения прилагательных.</w:t>
            </w:r>
            <w:r w:rsidRPr="00EA7DA0">
              <w:rPr>
                <w:rFonts w:ascii="Times New Roman" w:eastAsia="Calibri" w:hAnsi="Times New Roman" w:cs="Times New Roman"/>
                <w:color w:val="231F20"/>
                <w:sz w:val="24"/>
                <w:szCs w:val="24"/>
              </w:rPr>
              <w:br/>
              <w:t>Условные предложения реального характера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C</w:t>
            </w:r>
            <w:r w:rsidRPr="00EA7DA0">
              <w:rPr>
                <w:rFonts w:ascii="Times New Roman" w:eastAsia="Calibri" w:hAnsi="Times New Roman" w:cs="Times New Roman"/>
                <w:color w:val="231F20"/>
                <w:sz w:val="24"/>
                <w:szCs w:val="24"/>
              </w:rPr>
              <w:t>ложноподчинённые предложения с</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союзом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s</w:t>
            </w:r>
            <w:r w:rsidRPr="00EA7DA0">
              <w:rPr>
                <w:rFonts w:ascii="Times New Roman" w:eastAsia="Calibri" w:hAnsi="Times New Roman" w:cs="Times New Roman"/>
                <w:i/>
                <w:color w:val="231F20"/>
                <w:sz w:val="24"/>
                <w:szCs w:val="24"/>
              </w:rPr>
              <w:t xml:space="preserve"> …</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33–36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6.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Amazing</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mysteries</w:t>
            </w:r>
          </w:p>
        </w:tc>
        <w:tc>
          <w:tcPr>
            <w:tcW w:w="4394" w:type="dxa"/>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изъявит. наклонении в действит. залоге. Специальные вопросы с глаголами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Сложное предложение с придаточным времени. Порядок следования определений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простом </w:t>
            </w:r>
            <w:r w:rsidRPr="00EA7DA0">
              <w:rPr>
                <w:rFonts w:ascii="Times New Roman" w:eastAsia="Calibri" w:hAnsi="Times New Roman" w:cs="Times New Roman"/>
                <w:color w:val="231F20"/>
                <w:sz w:val="24"/>
                <w:szCs w:val="24"/>
              </w:rPr>
              <w:lastRenderedPageBreak/>
              <w:t>распространённом предложении</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37–40</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7.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Free time</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like/hate doing sth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going</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sth</w:t>
            </w:r>
            <w:r w:rsidRPr="00EA7DA0">
              <w:rPr>
                <w:rFonts w:ascii="Times New Roman" w:eastAsia="Calibri" w:hAnsi="Times New Roman" w:cs="Times New Roman"/>
                <w:color w:val="231F20"/>
                <w:sz w:val="24"/>
                <w:szCs w:val="24"/>
              </w:rPr>
              <w:t xml:space="preserve"> для выражения будущего действия.</w:t>
            </w:r>
            <w:r w:rsidRPr="00EA7DA0">
              <w:rPr>
                <w:rFonts w:ascii="Times New Roman" w:eastAsia="Calibri" w:hAnsi="Times New Roman" w:cs="Times New Roman"/>
                <w:color w:val="231F20"/>
                <w:sz w:val="24"/>
                <w:szCs w:val="24"/>
              </w:rPr>
              <w:br/>
              <w:t xml:space="preserve">Модальный глагол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color w:val="231F20"/>
                <w:sz w:val="24"/>
                <w:szCs w:val="24"/>
              </w:rPr>
              <w:t xml:space="preserve"> в утвердит., вопросит., отрицательных предложениях.</w:t>
            </w:r>
            <w:r w:rsidRPr="00EA7DA0">
              <w:rPr>
                <w:rFonts w:ascii="Times New Roman" w:eastAsia="Calibri" w:hAnsi="Times New Roman" w:cs="Times New Roman"/>
                <w:color w:val="231F20"/>
                <w:sz w:val="24"/>
                <w:szCs w:val="24"/>
              </w:rPr>
              <w:br/>
              <w:t>Артикль с географическими названиями</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41–44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8. Discovering Australia</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Сложноподч. предложения с союзами </w:t>
            </w:r>
            <w:r w:rsidRPr="00EA7DA0">
              <w:rPr>
                <w:rFonts w:ascii="Times New Roman" w:eastAsia="Calibri" w:hAnsi="Times New Roman" w:cs="Times New Roman"/>
                <w:i/>
                <w:color w:val="231F20"/>
                <w:sz w:val="24"/>
                <w:szCs w:val="24"/>
              </w:rPr>
              <w:t>that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Артикль с географическими названиями. Глаголы в формах </w:t>
            </w:r>
            <w:r w:rsidRPr="00EA7DA0">
              <w:rPr>
                <w:rFonts w:ascii="Times New Roman" w:eastAsia="Calibri" w:hAnsi="Times New Roman" w:cs="Times New Roman"/>
                <w:i/>
                <w:color w:val="231F20"/>
                <w:sz w:val="24"/>
                <w:szCs w:val="24"/>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в сложноподчинённом предложении с придаточным времени.</w:t>
            </w:r>
            <w:r w:rsidRPr="00EA7DA0">
              <w:rPr>
                <w:rFonts w:ascii="Times New Roman" w:eastAsia="Calibri" w:hAnsi="Times New Roman" w:cs="Times New Roman"/>
                <w:color w:val="231F20"/>
                <w:sz w:val="24"/>
                <w:szCs w:val="24"/>
              </w:rPr>
              <w:br/>
              <w:t xml:space="preserve">Высказывание предположений относительно будущих событий: </w:t>
            </w:r>
            <w:r w:rsidRPr="00EA7DA0">
              <w:rPr>
                <w:rFonts w:ascii="Times New Roman" w:eastAsia="Calibri" w:hAnsi="Times New Roman" w:cs="Times New Roman"/>
                <w:i/>
                <w:color w:val="231F20"/>
                <w:sz w:val="24"/>
                <w:szCs w:val="24"/>
              </w:rPr>
              <w:t>will</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45–46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2</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48–49</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7513"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III четверть</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50–55</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9.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Social problems</w:t>
            </w:r>
          </w:p>
        </w:tc>
        <w:tc>
          <w:tcPr>
            <w:tcW w:w="4394" w:type="dxa"/>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Разные способы выражения будущего действия в английском языке.</w:t>
            </w:r>
            <w:r w:rsidRPr="00EA7DA0">
              <w:rPr>
                <w:rFonts w:ascii="Times New Roman" w:eastAsia="Calibri" w:hAnsi="Times New Roman" w:cs="Times New Roman"/>
                <w:color w:val="231F20"/>
                <w:sz w:val="24"/>
                <w:szCs w:val="24"/>
              </w:rPr>
              <w:br/>
              <w:t xml:space="preserve">Использование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в придаточ-ных времени после союза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для выражения будущего в сложноподчинён-ных предложениях. </w:t>
            </w:r>
            <w:r w:rsidRPr="00EA7DA0">
              <w:rPr>
                <w:rFonts w:ascii="Times New Roman" w:eastAsia="Calibri" w:hAnsi="Times New Roman" w:cs="Times New Roman"/>
                <w:color w:val="231F20"/>
                <w:sz w:val="24"/>
                <w:szCs w:val="24"/>
              </w:rPr>
              <w:lastRenderedPageBreak/>
              <w:t>Количественные и порядковые числительные</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56–62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10.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Work experience</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Разные способы выражения будущего действия в английском языке. Использование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 xml:space="preserve"> для выражения будущего действия.</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rPr>
              <w:t>Question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tags</w:t>
            </w:r>
            <w:r w:rsidRPr="00EA7DA0">
              <w:rPr>
                <w:rFonts w:ascii="Times New Roman" w:eastAsia="Calibri" w:hAnsi="Times New Roman" w:cs="Times New Roman"/>
                <w:color w:val="231F20"/>
                <w:sz w:val="24"/>
                <w:szCs w:val="24"/>
              </w:rPr>
              <w:t xml:space="preserve"> (уточнение информации).</w:t>
            </w:r>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rPr>
              <w:t xml:space="preserve">I’m going to be a </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Обсуждение будущей профессии.</w:t>
            </w:r>
            <w:r w:rsidRPr="00EA7DA0">
              <w:rPr>
                <w:rFonts w:ascii="Times New Roman" w:eastAsia="Calibri" w:hAnsi="Times New Roman" w:cs="Times New Roman"/>
                <w:color w:val="231F20"/>
                <w:sz w:val="24"/>
                <w:szCs w:val="24"/>
              </w:rPr>
              <w:br/>
              <w:t>Официальные письма: структура и стиль</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63–68</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11.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Pocket money</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Модальные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эквиваленты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should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able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Сложные предложения с придаточными реального условия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Количественные выражения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lots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color w:val="231F20"/>
                <w:sz w:val="24"/>
                <w:szCs w:val="24"/>
              </w:rPr>
              <w:t xml:space="preserve"> с исчисляемыми и неисчисляемыми существительными</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69–75</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 xml:space="preserve">Unit 12.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American experience</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Три формы неправильных глаголов.</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lang w:val="en-US"/>
              </w:rPr>
              <w:t>should</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Наречия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времени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ever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never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just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yet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глаголами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Артикль с географическими названиями</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76–77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78</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3</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79–80</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7513" w:type="dxa"/>
            <w:gridSpan w:val="3"/>
            <w:shd w:val="clear" w:color="auto" w:fill="D9D9D9" w:themeFill="background1" w:themeFillShade="D9"/>
          </w:tcPr>
          <w:p w:rsidR="00E54B95" w:rsidRPr="00EA7DA0" w:rsidRDefault="00E54B95"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IV четверть</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81–83</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13.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letter from the USA</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 xml:space="preserve"> в действительном залоге в изъявительном наклонении.</w:t>
            </w:r>
            <w:r w:rsidRPr="00EA7DA0">
              <w:rPr>
                <w:rFonts w:ascii="Times New Roman" w:eastAsia="Calibri" w:hAnsi="Times New Roman" w:cs="Times New Roman"/>
                <w:color w:val="231F20"/>
                <w:sz w:val="24"/>
                <w:szCs w:val="24"/>
              </w:rPr>
              <w:br/>
              <w:t>Согласование времён.</w:t>
            </w:r>
            <w:r w:rsidRPr="00EA7DA0">
              <w:rPr>
                <w:rFonts w:ascii="Times New Roman" w:eastAsia="Calibri" w:hAnsi="Times New Roman" w:cs="Times New Roman"/>
                <w:color w:val="231F20"/>
                <w:sz w:val="24"/>
                <w:szCs w:val="24"/>
              </w:rPr>
              <w:br/>
              <w:t xml:space="preserve">Местоимения </w:t>
            </w:r>
            <w:r w:rsidRPr="00EA7DA0">
              <w:rPr>
                <w:rFonts w:ascii="Times New Roman" w:eastAsia="Calibri" w:hAnsi="Times New Roman" w:cs="Times New Roman"/>
                <w:i/>
                <w:color w:val="231F20"/>
                <w:sz w:val="24"/>
                <w:szCs w:val="24"/>
                <w:lang w:val="en-US"/>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everybody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everyone</w:t>
            </w:r>
            <w:r w:rsidRPr="00EA7DA0">
              <w:rPr>
                <w:rFonts w:ascii="Times New Roman" w:eastAsia="Calibri" w:hAnsi="Times New Roman" w:cs="Times New Roman"/>
                <w:color w:val="231F20"/>
                <w:sz w:val="24"/>
                <w:szCs w:val="24"/>
              </w:rPr>
              <w:t xml:space="preserve">. Наречные выражения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enough</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rPr>
              <w:t>For/since</w:t>
            </w:r>
            <w:r w:rsidRPr="00EA7DA0">
              <w:rPr>
                <w:rFonts w:ascii="Times New Roman" w:eastAsia="Calibri" w:hAnsi="Times New Roman" w:cs="Times New Roman"/>
                <w:color w:val="231F20"/>
                <w:sz w:val="24"/>
                <w:szCs w:val="24"/>
              </w:rPr>
              <w:t xml:space="preserve"> в ответах на вопросы с </w:t>
            </w:r>
            <w:r w:rsidRPr="00EA7DA0">
              <w:rPr>
                <w:rFonts w:ascii="Times New Roman" w:eastAsia="Calibri" w:hAnsi="Times New Roman" w:cs="Times New Roman"/>
                <w:i/>
                <w:color w:val="231F20"/>
                <w:sz w:val="24"/>
                <w:szCs w:val="24"/>
              </w:rPr>
              <w:t>How long have you … ?</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t xml:space="preserve">Сложные предложения c </w:t>
            </w:r>
            <w:r w:rsidRPr="00EA7DA0">
              <w:rPr>
                <w:rFonts w:ascii="Times New Roman" w:eastAsia="Calibri" w:hAnsi="Times New Roman" w:cs="Times New Roman"/>
                <w:i/>
                <w:color w:val="231F20"/>
                <w:sz w:val="24"/>
                <w:szCs w:val="24"/>
              </w:rPr>
              <w:t>wish</w:t>
            </w:r>
            <w:r w:rsidRPr="00EA7DA0">
              <w:rPr>
                <w:rFonts w:ascii="Times New Roman" w:eastAsia="Calibri" w:hAnsi="Times New Roman" w:cs="Times New Roman"/>
                <w:color w:val="231F20"/>
                <w:sz w:val="24"/>
                <w:szCs w:val="24"/>
              </w:rPr>
              <w:t xml:space="preserve"> для выражения пожеланий</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84–87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14.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World wise</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Глаголы в форме страдательного залога.</w:t>
            </w:r>
            <w:r w:rsidRPr="00EA7DA0">
              <w:rPr>
                <w:rFonts w:ascii="Times New Roman" w:eastAsia="Calibri" w:hAnsi="Times New Roman" w:cs="Times New Roman"/>
                <w:color w:val="231F20"/>
                <w:sz w:val="24"/>
                <w:szCs w:val="24"/>
              </w:rPr>
              <w:br/>
              <w:t>Британский и американский варианты английского языка (некоторые различия).</w:t>
            </w:r>
            <w:r w:rsidRPr="00EA7DA0">
              <w:rPr>
                <w:rFonts w:ascii="Times New Roman" w:eastAsia="Calibri" w:hAnsi="Times New Roman" w:cs="Times New Roman"/>
                <w:color w:val="231F20"/>
                <w:sz w:val="24"/>
                <w:szCs w:val="24"/>
              </w:rPr>
              <w:br/>
              <w:t>Причастие настоящего и прошедшего времени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правильных и неправильных глаголов.</w:t>
            </w:r>
            <w:r w:rsidRPr="00EA7DA0">
              <w:rPr>
                <w:rFonts w:ascii="Times New Roman" w:eastAsia="Calibri" w:hAnsi="Times New Roman" w:cs="Times New Roman"/>
                <w:color w:val="231F20"/>
                <w:sz w:val="24"/>
                <w:szCs w:val="24"/>
              </w:rPr>
              <w:br/>
              <w:t xml:space="preserve">Сложноподчинённые предложения с определительными придаточными с союзами/союзными словами </w:t>
            </w:r>
            <w:r w:rsidRPr="00EA7DA0">
              <w:rPr>
                <w:rFonts w:ascii="Times New Roman" w:eastAsia="Calibri" w:hAnsi="Times New Roman" w:cs="Times New Roman"/>
                <w:i/>
                <w:color w:val="231F20"/>
                <w:sz w:val="24"/>
                <w:szCs w:val="24"/>
              </w:rPr>
              <w:t>what/which</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88–91</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15. Describing</w:t>
            </w:r>
            <w:r w:rsidRPr="00EA7DA0">
              <w:rPr>
                <w:rFonts w:ascii="Times New Roman" w:eastAsia="Calibri" w:hAnsi="Times New Roman" w:cs="Times New Roman"/>
                <w:b/>
                <w:color w:val="231F20"/>
                <w:sz w:val="24"/>
                <w:szCs w:val="24"/>
                <w:lang w:val="en-US"/>
              </w:rPr>
              <w:t xml:space="preserve"> </w:t>
            </w:r>
            <w:r w:rsidRPr="00EA7DA0">
              <w:rPr>
                <w:rFonts w:ascii="Times New Roman" w:eastAsia="Calibri" w:hAnsi="Times New Roman" w:cs="Times New Roman"/>
                <w:b/>
                <w:color w:val="231F20"/>
                <w:sz w:val="24"/>
                <w:szCs w:val="24"/>
              </w:rPr>
              <w:lastRenderedPageBreak/>
              <w:t>personality</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lastRenderedPageBreak/>
              <w:t xml:space="preserve">Качественные прилагательные, используемые для описания характера </w:t>
            </w:r>
            <w:r w:rsidRPr="00EA7DA0">
              <w:rPr>
                <w:rFonts w:ascii="Times New Roman" w:eastAsia="Calibri" w:hAnsi="Times New Roman" w:cs="Times New Roman"/>
                <w:color w:val="231F20"/>
                <w:sz w:val="24"/>
                <w:szCs w:val="24"/>
              </w:rPr>
              <w:lastRenderedPageBreak/>
              <w:t>человека.</w:t>
            </w:r>
            <w:r w:rsidRPr="00EA7DA0">
              <w:rPr>
                <w:rFonts w:ascii="Times New Roman" w:eastAsia="Calibri" w:hAnsi="Times New Roman" w:cs="Times New Roman"/>
                <w:color w:val="231F20"/>
                <w:sz w:val="24"/>
                <w:szCs w:val="24"/>
              </w:rPr>
              <w:br/>
              <w:t>Предложения с косвенной речью; сложносочинённые предложения с придаточными дополнительными (</w:t>
            </w:r>
            <w:r w:rsidRPr="00EA7DA0">
              <w:rPr>
                <w:rFonts w:ascii="Times New Roman" w:eastAsia="Calibri" w:hAnsi="Times New Roman" w:cs="Times New Roman"/>
                <w:i/>
                <w:color w:val="231F20"/>
                <w:sz w:val="24"/>
                <w:szCs w:val="24"/>
              </w:rPr>
              <w:t>Reported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Speech</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Временные формы глаголов</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92–94</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16. </w:t>
            </w:r>
          </w:p>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How good a friend are you?</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Обобщение и повторение пройденного материала</w:t>
            </w: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95–96</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97</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4</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98–99</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E54B95" w:rsidRPr="00EA7DA0" w:rsidTr="006C323F">
        <w:tc>
          <w:tcPr>
            <w:tcW w:w="1134" w:type="dxa"/>
          </w:tcPr>
          <w:p w:rsidR="00E54B95" w:rsidRPr="00EA7DA0" w:rsidRDefault="00E54B95" w:rsidP="006C323F">
            <w:pPr>
              <w:widowControl w:val="0"/>
              <w:tabs>
                <w:tab w:val="left" w:pos="1310"/>
              </w:tabs>
              <w:autoSpaceDE w:val="0"/>
              <w:autoSpaceDN w:val="0"/>
              <w:adjustRightInd w:val="0"/>
              <w:spacing w:after="240" w:line="240" w:lineRule="auto"/>
              <w:ind w:left="85" w:right="-108"/>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100–102</w:t>
            </w:r>
          </w:p>
        </w:tc>
        <w:tc>
          <w:tcPr>
            <w:tcW w:w="1985"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E54B95" w:rsidRPr="00EA7DA0" w:rsidRDefault="00E54B95"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E54B95" w:rsidRPr="00EA7DA0" w:rsidRDefault="00E54B95"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bl>
    <w:p w:rsidR="00E54B95" w:rsidRPr="00EA7DA0" w:rsidRDefault="00E54B95" w:rsidP="00E54B95">
      <w:pPr>
        <w:rPr>
          <w:rFonts w:ascii="Times New Roman" w:eastAsiaTheme="minorEastAsia" w:hAnsi="Times New Roman" w:cs="Times New Roman"/>
          <w:sz w:val="24"/>
          <w:szCs w:val="24"/>
          <w:lang w:eastAsia="ja-JP"/>
        </w:rPr>
        <w:sectPr w:rsidR="00E54B95" w:rsidRPr="00EA7DA0" w:rsidSect="00E85E67">
          <w:type w:val="continuous"/>
          <w:pgSz w:w="16838" w:h="11906" w:orient="landscape"/>
          <w:pgMar w:top="720" w:right="720" w:bottom="720" w:left="720" w:header="709" w:footer="709" w:gutter="0"/>
          <w:cols w:space="708"/>
          <w:docGrid w:linePitch="360"/>
        </w:sectPr>
      </w:pPr>
    </w:p>
    <w:p w:rsidR="00E54B95" w:rsidRPr="00EA7DA0" w:rsidRDefault="00E54B95" w:rsidP="00E54B95">
      <w:pPr>
        <w:spacing w:after="0" w:line="240" w:lineRule="auto"/>
        <w:contextualSpacing/>
        <w:jc w:val="center"/>
        <w:rPr>
          <w:rFonts w:ascii="Times New Roman" w:eastAsiaTheme="minorEastAsia" w:hAnsi="Times New Roman" w:cs="Times New Roman"/>
          <w:b/>
          <w:sz w:val="24"/>
          <w:szCs w:val="24"/>
          <w:lang w:eastAsia="ja-JP"/>
        </w:rPr>
      </w:pPr>
    </w:p>
    <w:p w:rsidR="00E54B95" w:rsidRPr="00EA7DA0" w:rsidRDefault="00E54B95" w:rsidP="00E54B95">
      <w:pPr>
        <w:pStyle w:val="1"/>
        <w:spacing w:before="0" w:line="240" w:lineRule="auto"/>
        <w:jc w:val="center"/>
        <w:rPr>
          <w:rFonts w:ascii="Times New Roman" w:eastAsiaTheme="minorEastAsia" w:hAnsi="Times New Roman" w:cs="Times New Roman"/>
          <w:b w:val="0"/>
          <w:color w:val="auto"/>
          <w:sz w:val="24"/>
          <w:szCs w:val="24"/>
          <w:lang w:eastAsia="ja-JP"/>
        </w:rPr>
      </w:pPr>
      <w:bookmarkStart w:id="3" w:name="_Toc425178764"/>
      <w:r w:rsidRPr="00EA7DA0">
        <w:rPr>
          <w:rFonts w:ascii="Times New Roman" w:eastAsiaTheme="minorEastAsia" w:hAnsi="Times New Roman" w:cs="Times New Roman"/>
          <w:color w:val="auto"/>
          <w:sz w:val="24"/>
          <w:szCs w:val="24"/>
          <w:lang w:eastAsia="ja-JP"/>
        </w:rPr>
        <w:t>7.  ОЦЕНКА  ПЛАНИРУЕМЫХ  РЕЗУЛЬТАТОВ  ОСВОЕНИЯ  УЧЕБНОГО  ПРЕДМЕТА</w:t>
      </w:r>
      <w:bookmarkEnd w:id="3"/>
    </w:p>
    <w:p w:rsidR="00E54B95" w:rsidRPr="00EA7DA0" w:rsidRDefault="00E54B95" w:rsidP="00E54B95">
      <w:pPr>
        <w:pStyle w:val="2"/>
        <w:spacing w:line="240" w:lineRule="auto"/>
        <w:rPr>
          <w:rFonts w:ascii="Times New Roman" w:hAnsi="Times New Roman" w:cs="Times New Roman"/>
          <w:b w:val="0"/>
          <w:color w:val="auto"/>
          <w:sz w:val="24"/>
          <w:szCs w:val="24"/>
        </w:rPr>
      </w:pPr>
      <w:bookmarkStart w:id="4" w:name="_Toc425178765"/>
      <w:r w:rsidRPr="00EA7DA0">
        <w:rPr>
          <w:rFonts w:ascii="Times New Roman" w:eastAsiaTheme="minorEastAsia" w:hAnsi="Times New Roman" w:cs="Times New Roman"/>
          <w:color w:val="auto"/>
          <w:sz w:val="24"/>
          <w:szCs w:val="24"/>
          <w:lang w:eastAsia="ja-JP"/>
        </w:rPr>
        <w:t xml:space="preserve">7.1. </w:t>
      </w:r>
      <w:r w:rsidRPr="00EA7DA0">
        <w:rPr>
          <w:rFonts w:ascii="Times New Roman" w:hAnsi="Times New Roman" w:cs="Times New Roman"/>
          <w:color w:val="auto"/>
          <w:sz w:val="24"/>
          <w:szCs w:val="24"/>
        </w:rPr>
        <w:t>ОЦЕНКА  ЛИЧНОСТНЫХ  РЕЗУЛЬТАТОВ</w:t>
      </w:r>
      <w:bookmarkEnd w:id="4"/>
    </w:p>
    <w:p w:rsidR="00E54B95" w:rsidRPr="00EA7DA0" w:rsidRDefault="00E54B95" w:rsidP="00E54B95">
      <w:pPr>
        <w:spacing w:line="240" w:lineRule="auto"/>
        <w:contextualSpacing/>
        <w:jc w:val="both"/>
        <w:rPr>
          <w:rFonts w:ascii="Times New Roman" w:hAnsi="Times New Roman" w:cs="Times New Roman"/>
          <w:b/>
          <w:sz w:val="24"/>
          <w:szCs w:val="24"/>
          <w:u w:val="single"/>
        </w:rPr>
      </w:pPr>
    </w:p>
    <w:p w:rsidR="00E54B95" w:rsidRPr="00EA7DA0" w:rsidRDefault="00E54B95" w:rsidP="00E54B95">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В соответствии с требованиями стандарта достижение личностных результатов </w:t>
      </w:r>
      <w:r w:rsidRPr="00EA7DA0">
        <w:rPr>
          <w:rFonts w:ascii="Times New Roman" w:eastAsiaTheme="minorEastAsia" w:hAnsi="Times New Roman" w:cs="Times New Roman"/>
          <w:sz w:val="24"/>
          <w:szCs w:val="24"/>
          <w:u w:val="single"/>
          <w:lang w:eastAsia="ja-JP"/>
        </w:rPr>
        <w:t>не выносится на итоговую оценку</w:t>
      </w:r>
      <w:r w:rsidRPr="00EA7DA0">
        <w:rPr>
          <w:rFonts w:ascii="Times New Roman" w:eastAsiaTheme="minorEastAsia" w:hAnsi="Times New Roman" w:cs="Times New Roman"/>
          <w:sz w:val="24"/>
          <w:szCs w:val="24"/>
          <w:lang w:eastAsia="ja-JP"/>
        </w:rPr>
        <w:t xml:space="preserve"> обучающихся, а является предметом оценки эффективности воспитательно-образовательной деятельности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w:t>
      </w:r>
    </w:p>
    <w:p w:rsidR="00E54B95" w:rsidRPr="00EA7DA0" w:rsidRDefault="00E54B95" w:rsidP="00E54B95">
      <w:pPr>
        <w:spacing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lastRenderedPageBreak/>
        <w:t>на основе централизованно разработанного инструментария.</w:t>
      </w:r>
    </w:p>
    <w:p w:rsidR="00E54B95" w:rsidRPr="00EA7DA0" w:rsidRDefault="00E54B95" w:rsidP="00E54B95">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Основным объектом оценки личностных результатов служит сформированность универсальных учебных действий, включаемых в следующие </w:t>
      </w:r>
      <w:r w:rsidRPr="00EA7DA0">
        <w:rPr>
          <w:rFonts w:ascii="Times New Roman" w:eastAsiaTheme="minorEastAsia" w:hAnsi="Times New Roman" w:cs="Times New Roman"/>
          <w:b/>
          <w:sz w:val="24"/>
          <w:szCs w:val="24"/>
          <w:lang w:eastAsia="ja-JP"/>
        </w:rPr>
        <w:t>три основных блока</w:t>
      </w:r>
      <w:r w:rsidRPr="00EA7DA0">
        <w:rPr>
          <w:rFonts w:ascii="Times New Roman" w:eastAsiaTheme="minorEastAsia" w:hAnsi="Times New Roman" w:cs="Times New Roman"/>
          <w:sz w:val="24"/>
          <w:szCs w:val="24"/>
          <w:lang w:eastAsia="ja-JP"/>
        </w:rPr>
        <w:t>:</w:t>
      </w:r>
    </w:p>
    <w:p w:rsidR="00E54B95" w:rsidRPr="00EA7DA0" w:rsidRDefault="00E54B95" w:rsidP="00E54B95">
      <w:pPr>
        <w:pStyle w:val="a4"/>
        <w:numPr>
          <w:ilvl w:val="0"/>
          <w:numId w:val="2"/>
        </w:numPr>
        <w:spacing w:after="20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сформированность основ гражданской идентичности личности;</w:t>
      </w:r>
    </w:p>
    <w:p w:rsidR="00E54B95" w:rsidRPr="00EA7DA0" w:rsidRDefault="00E54B95" w:rsidP="00E54B95">
      <w:pPr>
        <w:pStyle w:val="a4"/>
        <w:numPr>
          <w:ilvl w:val="0"/>
          <w:numId w:val="2"/>
        </w:numPr>
        <w:spacing w:after="20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E54B95" w:rsidRPr="00EA7DA0" w:rsidRDefault="00E54B95" w:rsidP="00E54B95">
      <w:pPr>
        <w:pStyle w:val="a4"/>
        <w:numPr>
          <w:ilvl w:val="0"/>
          <w:numId w:val="2"/>
        </w:numPr>
        <w:spacing w:after="20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E54B95" w:rsidRPr="00EA7DA0" w:rsidRDefault="00E54B95" w:rsidP="00E54B95">
      <w:pPr>
        <w:pStyle w:val="2"/>
        <w:spacing w:before="0" w:line="240" w:lineRule="auto"/>
        <w:rPr>
          <w:rFonts w:ascii="Times New Roman" w:eastAsiaTheme="minorEastAsia" w:hAnsi="Times New Roman" w:cs="Times New Roman"/>
          <w:color w:val="auto"/>
          <w:sz w:val="24"/>
          <w:szCs w:val="24"/>
          <w:u w:val="single"/>
          <w:lang w:eastAsia="ja-JP"/>
        </w:rPr>
      </w:pPr>
    </w:p>
    <w:p w:rsidR="00E54B95" w:rsidRPr="00EA7DA0" w:rsidRDefault="00E54B95" w:rsidP="00E54B95">
      <w:pPr>
        <w:pStyle w:val="2"/>
        <w:spacing w:before="0" w:line="240" w:lineRule="auto"/>
        <w:rPr>
          <w:rFonts w:ascii="Times New Roman" w:hAnsi="Times New Roman" w:cs="Times New Roman"/>
          <w:b w:val="0"/>
          <w:color w:val="auto"/>
          <w:sz w:val="24"/>
          <w:szCs w:val="24"/>
        </w:rPr>
      </w:pPr>
      <w:bookmarkStart w:id="5" w:name="_Toc425178766"/>
      <w:r w:rsidRPr="00EA7DA0">
        <w:rPr>
          <w:rFonts w:ascii="Times New Roman" w:eastAsiaTheme="minorEastAsia" w:hAnsi="Times New Roman" w:cs="Times New Roman"/>
          <w:color w:val="auto"/>
          <w:sz w:val="24"/>
          <w:szCs w:val="24"/>
          <w:lang w:eastAsia="ja-JP"/>
        </w:rPr>
        <w:t xml:space="preserve">7.2. </w:t>
      </w:r>
      <w:r w:rsidRPr="00EA7DA0">
        <w:rPr>
          <w:rFonts w:ascii="Times New Roman" w:hAnsi="Times New Roman" w:cs="Times New Roman"/>
          <w:color w:val="auto"/>
          <w:sz w:val="24"/>
          <w:szCs w:val="24"/>
        </w:rPr>
        <w:t>ОЦЕНКА  МЕТАПРЕДМЕТНЫХ  РЕЗУЛЬТАТОВ</w:t>
      </w:r>
      <w:bookmarkEnd w:id="5"/>
    </w:p>
    <w:p w:rsidR="00E54B95" w:rsidRPr="00EA7DA0" w:rsidRDefault="00E54B95" w:rsidP="00E54B95">
      <w:pPr>
        <w:spacing w:line="240" w:lineRule="auto"/>
        <w:contextualSpacing/>
        <w:jc w:val="both"/>
        <w:rPr>
          <w:rFonts w:ascii="Times New Roman" w:hAnsi="Times New Roman" w:cs="Times New Roman"/>
          <w:b/>
          <w:sz w:val="24"/>
          <w:szCs w:val="24"/>
          <w:u w:val="single"/>
        </w:rPr>
      </w:pPr>
    </w:p>
    <w:p w:rsidR="00E54B95" w:rsidRPr="00EA7DA0" w:rsidRDefault="00E54B95" w:rsidP="00E54B95">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Формирование метапредметных результатов обеспечивается за счёт учебных предметов. Основным </w:t>
      </w:r>
      <w:r w:rsidRPr="00EA7DA0">
        <w:rPr>
          <w:rFonts w:ascii="Times New Roman" w:eastAsiaTheme="minorEastAsia" w:hAnsi="Times New Roman" w:cs="Times New Roman"/>
          <w:b/>
          <w:sz w:val="24"/>
          <w:szCs w:val="24"/>
          <w:lang w:eastAsia="ja-JP"/>
        </w:rPr>
        <w:t>объектом оценки</w:t>
      </w:r>
      <w:r w:rsidRPr="00EA7DA0">
        <w:rPr>
          <w:rFonts w:ascii="Times New Roman" w:eastAsiaTheme="minorEastAsia" w:hAnsi="Times New Roman" w:cs="Times New Roman"/>
          <w:sz w:val="24"/>
          <w:szCs w:val="24"/>
          <w:lang w:eastAsia="ja-JP"/>
        </w:rPr>
        <w:t xml:space="preserve"> метапредметных результатов является:</w:t>
      </w:r>
    </w:p>
    <w:p w:rsidR="00E54B95" w:rsidRPr="00EA7DA0" w:rsidRDefault="00E54B95" w:rsidP="00E54B95">
      <w:pPr>
        <w:pStyle w:val="a4"/>
        <w:numPr>
          <w:ilvl w:val="0"/>
          <w:numId w:val="1"/>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и готовность к освоению систематических знаний, их самостоятельному</w:t>
      </w:r>
    </w:p>
    <w:p w:rsidR="00E54B95" w:rsidRPr="00EA7DA0" w:rsidRDefault="00E54B95" w:rsidP="00E54B95">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пополнению, переносу и интеграции;</w:t>
      </w:r>
    </w:p>
    <w:p w:rsidR="00E54B95" w:rsidRPr="00EA7DA0" w:rsidRDefault="00E54B95" w:rsidP="00E54B95">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сотрудничеству и коммуникации;</w:t>
      </w:r>
    </w:p>
    <w:p w:rsidR="00E54B95" w:rsidRPr="00EA7DA0" w:rsidRDefault="00E54B95" w:rsidP="00E54B95">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решению личностно и социально значимых проблем и воплощению найденных решений на практике;</w:t>
      </w:r>
    </w:p>
    <w:p w:rsidR="00E54B95" w:rsidRPr="00EA7DA0" w:rsidRDefault="00E54B95" w:rsidP="00E54B95">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и готовность к использованию ИКТ в целях обучения и развития;</w:t>
      </w:r>
    </w:p>
    <w:p w:rsidR="00E54B95" w:rsidRPr="00EA7DA0" w:rsidRDefault="00E54B95" w:rsidP="00E54B95">
      <w:pPr>
        <w:pStyle w:val="a4"/>
        <w:numPr>
          <w:ilvl w:val="0"/>
          <w:numId w:val="3"/>
        </w:numPr>
        <w:spacing w:after="0" w:line="240" w:lineRule="auto"/>
        <w:ind w:left="567" w:hanging="207"/>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самоорганизации, саморегуляции и рефлексии.</w:t>
      </w:r>
    </w:p>
    <w:p w:rsidR="00E54B95" w:rsidRPr="00EA7DA0" w:rsidRDefault="00E54B95" w:rsidP="00E54B95">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Одной из основных процедур итоговой оценки достижения метапредметных результатов является </w:t>
      </w:r>
      <w:r w:rsidRPr="00EA7DA0">
        <w:rPr>
          <w:rFonts w:ascii="Times New Roman" w:eastAsiaTheme="minorEastAsia" w:hAnsi="Times New Roman" w:cs="Times New Roman"/>
          <w:b/>
          <w:i/>
          <w:sz w:val="24"/>
          <w:szCs w:val="24"/>
          <w:lang w:eastAsia="ja-JP"/>
        </w:rPr>
        <w:t>защита обучающимися итогового индивидуального проекта</w:t>
      </w:r>
      <w:r w:rsidRPr="00EA7DA0">
        <w:rPr>
          <w:rFonts w:ascii="Times New Roman" w:eastAsiaTheme="minorEastAsia" w:hAnsi="Times New Roman" w:cs="Times New Roman"/>
          <w:sz w:val="24"/>
          <w:szCs w:val="24"/>
          <w:lang w:eastAsia="ja-JP"/>
        </w:rPr>
        <w:t>.</w:t>
      </w:r>
    </w:p>
    <w:p w:rsidR="00E54B95" w:rsidRPr="00EA7DA0" w:rsidRDefault="00E54B95" w:rsidP="00E54B95">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Итоговый проект</w:t>
      </w:r>
      <w:r w:rsidRPr="00EA7DA0">
        <w:rPr>
          <w:rFonts w:ascii="Times New Roman" w:eastAsiaTheme="minorEastAsia" w:hAnsi="Times New Roman" w:cs="Times New Roman"/>
          <w:sz w:val="24"/>
          <w:szCs w:val="24"/>
          <w:lang w:eastAsia="ja-JP"/>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54B95" w:rsidRPr="00EA7DA0" w:rsidRDefault="00E54B95" w:rsidP="00E54B95">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Выполнение </w:t>
      </w:r>
      <w:r w:rsidRPr="00EA7DA0">
        <w:rPr>
          <w:rFonts w:ascii="Times New Roman" w:eastAsiaTheme="minorEastAsia" w:hAnsi="Times New Roman" w:cs="Times New Roman"/>
          <w:b/>
          <w:i/>
          <w:sz w:val="24"/>
          <w:szCs w:val="24"/>
          <w:lang w:eastAsia="ja-JP"/>
        </w:rPr>
        <w:t>индивидуального итогового проекта</w:t>
      </w:r>
      <w:r w:rsidRPr="00EA7DA0">
        <w:rPr>
          <w:rFonts w:ascii="Times New Roman" w:eastAsiaTheme="minorEastAsia" w:hAnsi="Times New Roman" w:cs="Times New Roman"/>
          <w:sz w:val="24"/>
          <w:szCs w:val="24"/>
          <w:lang w:eastAsia="ja-JP"/>
        </w:rPr>
        <w:t xml:space="preserve"> обязательно для каждого обучающегося,  его невыполнение равноценно получению неудовлетворительной оценки по учебному предмету.</w:t>
      </w:r>
    </w:p>
    <w:p w:rsidR="00E54B95" w:rsidRPr="00EA7DA0" w:rsidRDefault="00E54B95" w:rsidP="00E54B95">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u w:val="single"/>
          <w:lang w:eastAsia="ja-JP"/>
        </w:rPr>
        <w:t>Результатом</w:t>
      </w:r>
      <w:r w:rsidRPr="00EA7DA0">
        <w:rPr>
          <w:rFonts w:ascii="Times New Roman" w:eastAsiaTheme="minorEastAsia" w:hAnsi="Times New Roman" w:cs="Times New Roman"/>
          <w:b/>
          <w:i/>
          <w:sz w:val="24"/>
          <w:szCs w:val="24"/>
          <w:lang w:eastAsia="ja-JP"/>
        </w:rPr>
        <w:t xml:space="preserve"> (продуктом) проектной деятельности</w:t>
      </w:r>
      <w:r w:rsidRPr="00EA7DA0">
        <w:rPr>
          <w:rFonts w:ascii="Times New Roman" w:eastAsiaTheme="minorEastAsia" w:hAnsi="Times New Roman" w:cs="Times New Roman"/>
          <w:sz w:val="24"/>
          <w:szCs w:val="24"/>
          <w:lang w:eastAsia="ja-JP"/>
        </w:rPr>
        <w:t xml:space="preserve"> может быть любая из следующих работ:</w:t>
      </w:r>
    </w:p>
    <w:p w:rsidR="00E54B95" w:rsidRPr="00EA7DA0" w:rsidRDefault="00E54B95" w:rsidP="00E54B95">
      <w:pPr>
        <w:pStyle w:val="a4"/>
        <w:numPr>
          <w:ilvl w:val="0"/>
          <w:numId w:val="4"/>
        </w:numPr>
        <w:spacing w:after="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письменная работа (эссе, реферат, аналитические материалы, обзорные материалы, отчёты о проведённых исследованиях, стендовый доклад и др.);</w:t>
      </w:r>
    </w:p>
    <w:p w:rsidR="00E54B95" w:rsidRPr="00EA7DA0" w:rsidRDefault="00E54B95" w:rsidP="00E54B95">
      <w:pPr>
        <w:pStyle w:val="a4"/>
        <w:numPr>
          <w:ilvl w:val="0"/>
          <w:numId w:val="4"/>
        </w:numPr>
        <w:spacing w:after="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54B95" w:rsidRPr="00EA7DA0" w:rsidRDefault="00E54B95" w:rsidP="00E54B95">
      <w:pPr>
        <w:pStyle w:val="a4"/>
        <w:numPr>
          <w:ilvl w:val="0"/>
          <w:numId w:val="4"/>
        </w:numPr>
        <w:spacing w:after="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материальный объект, макет, иное конструкторское изделие;</w:t>
      </w:r>
    </w:p>
    <w:p w:rsidR="00E54B95" w:rsidRPr="00EA7DA0" w:rsidRDefault="00E54B95" w:rsidP="00E54B95">
      <w:pPr>
        <w:pStyle w:val="a4"/>
        <w:numPr>
          <w:ilvl w:val="0"/>
          <w:numId w:val="4"/>
        </w:numPr>
        <w:spacing w:after="0" w:line="240" w:lineRule="auto"/>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отчётные материалы по социальному проекту, которые могут включать как тексты, так и мультимедийные продукты.</w:t>
      </w:r>
    </w:p>
    <w:p w:rsidR="00E54B95" w:rsidRPr="00EA7DA0" w:rsidRDefault="00E54B95" w:rsidP="00E54B95">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i/>
          <w:color w:val="auto"/>
          <w:sz w:val="24"/>
          <w:szCs w:val="24"/>
          <w:lang w:eastAsia="ja-JP"/>
        </w:rPr>
        <w:t xml:space="preserve">В состав материалов для </w:t>
      </w:r>
      <w:r w:rsidRPr="00EA7DA0">
        <w:rPr>
          <w:rFonts w:ascii="Times New Roman" w:eastAsiaTheme="minorEastAsia" w:hAnsi="Times New Roman" w:cs="Times New Roman"/>
          <w:i/>
          <w:color w:val="auto"/>
          <w:sz w:val="24"/>
          <w:szCs w:val="24"/>
          <w:u w:val="single"/>
          <w:lang w:eastAsia="ja-JP"/>
        </w:rPr>
        <w:t>защиты</w:t>
      </w:r>
      <w:r w:rsidRPr="00EA7DA0">
        <w:rPr>
          <w:rFonts w:ascii="Times New Roman" w:eastAsiaTheme="minorEastAsia" w:hAnsi="Times New Roman" w:cs="Times New Roman"/>
          <w:i/>
          <w:color w:val="auto"/>
          <w:sz w:val="24"/>
          <w:szCs w:val="24"/>
          <w:lang w:eastAsia="ja-JP"/>
        </w:rPr>
        <w:t xml:space="preserve"> проекта</w:t>
      </w:r>
      <w:r w:rsidRPr="00EA7DA0">
        <w:rPr>
          <w:rFonts w:ascii="Times New Roman" w:eastAsiaTheme="minorEastAsia" w:hAnsi="Times New Roman" w:cs="Times New Roman"/>
          <w:b w:val="0"/>
          <w:color w:val="auto"/>
          <w:sz w:val="24"/>
          <w:szCs w:val="24"/>
          <w:lang w:eastAsia="ja-JP"/>
        </w:rPr>
        <w:t xml:space="preserve"> в обязательном порядке включаются:</w:t>
      </w:r>
    </w:p>
    <w:p w:rsidR="00E54B95" w:rsidRPr="00EA7DA0" w:rsidRDefault="00E54B95" w:rsidP="00E54B95">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выносимый на защиту продукт проектной деятельности, представленный в одной из описанных выше форм или в иных формах;</w:t>
      </w:r>
    </w:p>
    <w:p w:rsidR="00E54B95" w:rsidRPr="00EA7DA0" w:rsidRDefault="00E54B95" w:rsidP="00E54B95">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подготовленная учащимся краткая пояснительная записка к проекту (объёмом не более одной страницы формата А4) с указанием:</w:t>
      </w:r>
    </w:p>
    <w:p w:rsidR="00E54B95" w:rsidRPr="00EA7DA0" w:rsidRDefault="00E54B95" w:rsidP="00E54B95">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исходного замысла, цели и назначения проекта;</w:t>
      </w:r>
    </w:p>
    <w:p w:rsidR="00E54B95" w:rsidRPr="00EA7DA0" w:rsidRDefault="00E54B95" w:rsidP="00E54B95">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краткого описания хода выполнения проекта и полученных результатов;</w:t>
      </w:r>
    </w:p>
    <w:p w:rsidR="00E54B95" w:rsidRPr="00EA7DA0" w:rsidRDefault="00E54B95" w:rsidP="00E54B95">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списка использованных источников;</w:t>
      </w:r>
    </w:p>
    <w:p w:rsidR="00E54B95" w:rsidRPr="00EA7DA0" w:rsidRDefault="00E54B95" w:rsidP="00E54B95">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краткий отзыв руководителя, содержащий краткую характеристику работы учащегося в ходе выполнения проекта, в том числе отзыв об инициативности и самостоятельности учащегося; об ответственности (включая динамику отношения к выполняемой работе); о соблюдении исполнительской дисциплины.</w:t>
      </w:r>
    </w:p>
    <w:p w:rsidR="00E54B95" w:rsidRPr="00EA7DA0" w:rsidRDefault="00E54B95" w:rsidP="00E54B95">
      <w:pPr>
        <w:pStyle w:val="2"/>
        <w:spacing w:line="240" w:lineRule="auto"/>
        <w:contextualSpacing/>
        <w:jc w:val="both"/>
        <w:rPr>
          <w:rFonts w:ascii="Times New Roman" w:eastAsiaTheme="minorEastAsia" w:hAnsi="Times New Roman" w:cs="Times New Roman"/>
          <w:b w:val="0"/>
          <w:color w:val="auto"/>
          <w:sz w:val="24"/>
          <w:szCs w:val="24"/>
          <w:lang w:eastAsia="ja-JP"/>
        </w:rPr>
      </w:pPr>
    </w:p>
    <w:p w:rsidR="00E54B95" w:rsidRPr="00EA7DA0" w:rsidRDefault="00E54B95" w:rsidP="00E54B95">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без указания ссылок на источник (плагиата) проект к защите не допускается. </w:t>
      </w:r>
    </w:p>
    <w:p w:rsidR="00E54B95" w:rsidRPr="00EA7DA0" w:rsidRDefault="00E54B95" w:rsidP="00E54B95">
      <w:pPr>
        <w:pStyle w:val="2"/>
        <w:spacing w:line="240" w:lineRule="auto"/>
        <w:ind w:firstLine="708"/>
        <w:contextualSpacing/>
        <w:jc w:val="both"/>
        <w:rPr>
          <w:rFonts w:ascii="Times New Roman" w:hAnsi="Times New Roman" w:cs="Times New Roman"/>
          <w:sz w:val="24"/>
          <w:szCs w:val="24"/>
        </w:rPr>
      </w:pPr>
      <w:r w:rsidRPr="00EA7DA0">
        <w:rPr>
          <w:rFonts w:ascii="Times New Roman" w:eastAsiaTheme="minorEastAsia" w:hAnsi="Times New Roman" w:cs="Times New Roman"/>
          <w:b w:val="0"/>
          <w:color w:val="auto"/>
          <w:sz w:val="24"/>
          <w:szCs w:val="24"/>
          <w:u w:val="single"/>
          <w:lang w:eastAsia="ja-JP"/>
        </w:rPr>
        <w:t>Защита проекта осуществляется</w:t>
      </w:r>
      <w:r w:rsidRPr="00EA7DA0">
        <w:rPr>
          <w:rFonts w:ascii="Times New Roman" w:eastAsiaTheme="minorEastAsia" w:hAnsi="Times New Roman" w:cs="Times New Roman"/>
          <w:b w:val="0"/>
          <w:color w:val="auto"/>
          <w:sz w:val="24"/>
          <w:szCs w:val="24"/>
          <w:lang w:eastAsia="ja-JP"/>
        </w:rPr>
        <w:t xml:space="preserve"> в процессе специально организованной деятельности комиссии образовательного учреждения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r w:rsidRPr="00EA7DA0">
        <w:rPr>
          <w:rFonts w:ascii="Times New Roman" w:hAnsi="Times New Roman" w:cs="Times New Roman"/>
          <w:sz w:val="24"/>
          <w:szCs w:val="24"/>
        </w:rPr>
        <w:t xml:space="preserve"> </w:t>
      </w:r>
    </w:p>
    <w:p w:rsidR="00E54B95" w:rsidRPr="00EA7DA0" w:rsidRDefault="00E54B95" w:rsidP="00E54B95">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u w:val="single"/>
          <w:lang w:eastAsia="ja-JP"/>
        </w:rPr>
        <w:t>Критерии оценки проектной работы</w:t>
      </w:r>
      <w:r w:rsidRPr="00EA7DA0">
        <w:rPr>
          <w:rFonts w:ascii="Times New Roman" w:eastAsiaTheme="minorEastAsia" w:hAnsi="Times New Roman" w:cs="Times New Roman"/>
          <w:b w:val="0"/>
          <w:color w:val="auto"/>
          <w:sz w:val="24"/>
          <w:szCs w:val="24"/>
          <w:lang w:eastAsia="ja-JP"/>
        </w:rPr>
        <w:t xml:space="preserve"> разрабатываются с учётом целей и задач проектной деятельности на данном этапе образования и в соответствии с особенностями образовательного учреждения. </w:t>
      </w:r>
    </w:p>
    <w:p w:rsidR="00E54B95" w:rsidRPr="00EA7DA0" w:rsidRDefault="00E54B95" w:rsidP="00E54B95">
      <w:pPr>
        <w:rPr>
          <w:rFonts w:ascii="Times New Roman" w:hAnsi="Times New Roman" w:cs="Times New Roman"/>
          <w:sz w:val="24"/>
          <w:szCs w:val="24"/>
          <w:lang w:eastAsia="ja-JP"/>
        </w:rPr>
      </w:pPr>
    </w:p>
    <w:p w:rsidR="00E54B95" w:rsidRPr="00EA7DA0" w:rsidRDefault="00E54B95" w:rsidP="00E54B95">
      <w:pPr>
        <w:pStyle w:val="2"/>
        <w:spacing w:before="0" w:line="240" w:lineRule="auto"/>
        <w:rPr>
          <w:rFonts w:ascii="Times New Roman" w:hAnsi="Times New Roman" w:cs="Times New Roman"/>
          <w:b w:val="0"/>
          <w:color w:val="auto"/>
          <w:sz w:val="24"/>
          <w:szCs w:val="24"/>
        </w:rPr>
      </w:pPr>
      <w:bookmarkStart w:id="6" w:name="_Toc425178767"/>
      <w:r w:rsidRPr="00EA7DA0">
        <w:rPr>
          <w:rFonts w:ascii="Times New Roman" w:eastAsiaTheme="minorEastAsia" w:hAnsi="Times New Roman" w:cs="Times New Roman"/>
          <w:color w:val="auto"/>
          <w:sz w:val="24"/>
          <w:szCs w:val="24"/>
          <w:lang w:eastAsia="ja-JP"/>
        </w:rPr>
        <w:t xml:space="preserve">7.3. </w:t>
      </w:r>
      <w:r w:rsidRPr="00EA7DA0">
        <w:rPr>
          <w:rFonts w:ascii="Times New Roman" w:hAnsi="Times New Roman" w:cs="Times New Roman"/>
          <w:color w:val="auto"/>
          <w:sz w:val="24"/>
          <w:szCs w:val="24"/>
        </w:rPr>
        <w:t>ОЦЕНКА  ПРЕДМЕТНЫХ  РЕЗУЛЬТАТОВ</w:t>
      </w:r>
      <w:bookmarkEnd w:id="6"/>
    </w:p>
    <w:p w:rsidR="00E54B95" w:rsidRPr="00EA7DA0" w:rsidRDefault="00E54B95" w:rsidP="00E54B95">
      <w:pPr>
        <w:spacing w:line="240" w:lineRule="auto"/>
        <w:contextualSpacing/>
        <w:rPr>
          <w:rFonts w:ascii="Times New Roman" w:hAnsi="Times New Roman" w:cs="Times New Roman"/>
          <w:sz w:val="24"/>
          <w:szCs w:val="24"/>
        </w:rPr>
      </w:pPr>
    </w:p>
    <w:p w:rsidR="00E54B95" w:rsidRPr="00EA7DA0" w:rsidRDefault="00E54B95" w:rsidP="00E54B95">
      <w:pPr>
        <w:spacing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t>Основным объектом оценки планируемых результатов изучения предмета «Английский язык»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учебного предмета «Английский язык», в том числе универсальных и специальных учебных действий.</w:t>
      </w:r>
    </w:p>
    <w:p w:rsidR="00E54B95" w:rsidRPr="00EA7DA0" w:rsidRDefault="00E54B95" w:rsidP="00E54B95">
      <w:pPr>
        <w:spacing w:after="0"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lastRenderedPageBreak/>
        <w:t>Система оценки предметных результатов освоения учебной программы с учётом уровневого подхода предполагает выделение следующих уровней:</w:t>
      </w:r>
    </w:p>
    <w:p w:rsidR="00E54B95" w:rsidRPr="00EA7DA0" w:rsidRDefault="00E54B95" w:rsidP="00E54B95">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высокий уровень</w:t>
      </w:r>
      <w:r w:rsidRPr="00EA7DA0">
        <w:rPr>
          <w:rFonts w:ascii="Times New Roman" w:hAnsi="Times New Roman" w:cs="Times New Roman"/>
          <w:sz w:val="24"/>
          <w:szCs w:val="24"/>
        </w:rPr>
        <w:t xml:space="preserve"> достижения планируемых результатов, отметка «отлично» (отметка «5»);</w:t>
      </w:r>
    </w:p>
    <w:p w:rsidR="00E54B95" w:rsidRPr="00EA7DA0" w:rsidRDefault="00E54B95" w:rsidP="00E54B95">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повышенный уровень</w:t>
      </w:r>
      <w:r w:rsidRPr="00EA7DA0">
        <w:rPr>
          <w:rFonts w:ascii="Times New Roman" w:hAnsi="Times New Roman" w:cs="Times New Roman"/>
          <w:sz w:val="24"/>
          <w:szCs w:val="24"/>
        </w:rPr>
        <w:t xml:space="preserve"> достижения планируемых результатов, отметка «хорошо» (отметка «4»);</w:t>
      </w:r>
    </w:p>
    <w:p w:rsidR="00E54B95" w:rsidRPr="00EA7DA0" w:rsidRDefault="00E54B95" w:rsidP="00E54B95">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базовый уровень</w:t>
      </w:r>
      <w:r w:rsidRPr="00EA7DA0">
        <w:rPr>
          <w:rFonts w:ascii="Times New Roman" w:hAnsi="Times New Roman" w:cs="Times New Roman"/>
          <w:sz w:val="24"/>
          <w:szCs w:val="24"/>
        </w:rPr>
        <w:t xml:space="preserve"> достижений – уровень, который демонстрирует освоение учебных действий с опорной системой знаний в рамках выделенных задач. Достижению базового уровня соответствует отметка «удовлетворительно» (или отметка «3»);</w:t>
      </w:r>
    </w:p>
    <w:p w:rsidR="00E54B95" w:rsidRPr="00EA7DA0" w:rsidRDefault="00E54B95" w:rsidP="00E54B95">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пониженный уровень</w:t>
      </w:r>
      <w:r w:rsidRPr="00EA7DA0">
        <w:rPr>
          <w:rFonts w:ascii="Times New Roman" w:hAnsi="Times New Roman" w:cs="Times New Roman"/>
          <w:sz w:val="24"/>
          <w:szCs w:val="24"/>
        </w:rPr>
        <w:t xml:space="preserve"> достижений, отметка «неудовлетворительно» (отметка «2»);</w:t>
      </w:r>
    </w:p>
    <w:p w:rsidR="00E54B95" w:rsidRPr="00EA7DA0" w:rsidRDefault="00E54B95" w:rsidP="00E54B95">
      <w:pPr>
        <w:pStyle w:val="a4"/>
        <w:numPr>
          <w:ilvl w:val="0"/>
          <w:numId w:val="5"/>
        </w:numPr>
        <w:spacing w:after="0" w:line="240" w:lineRule="auto"/>
        <w:ind w:left="567" w:hanging="207"/>
        <w:jc w:val="both"/>
        <w:rPr>
          <w:rFonts w:ascii="Times New Roman" w:hAnsi="Times New Roman" w:cs="Times New Roman"/>
          <w:sz w:val="24"/>
          <w:szCs w:val="24"/>
        </w:rPr>
      </w:pPr>
      <w:r w:rsidRPr="00EA7DA0">
        <w:rPr>
          <w:rFonts w:ascii="Times New Roman" w:hAnsi="Times New Roman" w:cs="Times New Roman"/>
          <w:b/>
          <w:sz w:val="24"/>
          <w:szCs w:val="24"/>
        </w:rPr>
        <w:t>низкий уровень</w:t>
      </w:r>
      <w:r w:rsidRPr="00EA7DA0">
        <w:rPr>
          <w:rFonts w:ascii="Times New Roman" w:hAnsi="Times New Roman" w:cs="Times New Roman"/>
          <w:sz w:val="24"/>
          <w:szCs w:val="24"/>
        </w:rPr>
        <w:t xml:space="preserve"> достижений, отметка «плохо» (отметка «1»).</w:t>
      </w:r>
    </w:p>
    <w:p w:rsidR="00E54B95" w:rsidRPr="00EA7DA0" w:rsidRDefault="00E54B95" w:rsidP="00E54B95">
      <w:pPr>
        <w:spacing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сформированности интересов к данной предметной области.</w:t>
      </w:r>
    </w:p>
    <w:p w:rsidR="00E54B95" w:rsidRPr="00EA7DA0" w:rsidRDefault="00E54B95" w:rsidP="00E54B95">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E54B95" w:rsidRPr="00EA7DA0" w:rsidRDefault="00E54B95" w:rsidP="00E54B95">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sz w:val="24"/>
          <w:szCs w:val="24"/>
          <w:lang w:eastAsia="ja-JP"/>
        </w:rPr>
        <w:t>Критерий достижения/освоения учебного материала</w:t>
      </w:r>
      <w:r w:rsidRPr="00EA7DA0">
        <w:rPr>
          <w:rFonts w:ascii="Times New Roman" w:eastAsiaTheme="minorEastAsia" w:hAnsi="Times New Roman" w:cs="Times New Roman"/>
          <w:sz w:val="24"/>
          <w:szCs w:val="24"/>
          <w:lang w:eastAsia="ja-JP"/>
        </w:rPr>
        <w:t xml:space="preserve"> можно рассматривать как выполнение не менее 50% заданий базового уровня или получения 50 % от максимального балла за выполнение заданий базового уровня.</w:t>
      </w:r>
    </w:p>
    <w:p w:rsidR="00E54B95" w:rsidRPr="00EA7DA0" w:rsidRDefault="00E54B95" w:rsidP="00E54B95">
      <w:pPr>
        <w:spacing w:after="0" w:line="240" w:lineRule="auto"/>
        <w:contextualSpacing/>
        <w:rPr>
          <w:rFonts w:ascii="Times New Roman" w:eastAsiaTheme="minorEastAsia" w:hAnsi="Times New Roman" w:cs="Times New Roman"/>
          <w:b/>
          <w:sz w:val="24"/>
          <w:szCs w:val="24"/>
          <w:lang w:eastAsia="ja-JP"/>
        </w:rPr>
      </w:pPr>
    </w:p>
    <w:p w:rsidR="00E54B95" w:rsidRPr="00EA7DA0" w:rsidRDefault="00E54B95" w:rsidP="00E54B95">
      <w:pPr>
        <w:pStyle w:val="1"/>
        <w:spacing w:before="0" w:line="240" w:lineRule="auto"/>
        <w:jc w:val="center"/>
        <w:rPr>
          <w:rFonts w:ascii="Times New Roman" w:eastAsiaTheme="minorEastAsia" w:hAnsi="Times New Roman" w:cs="Times New Roman"/>
          <w:b w:val="0"/>
          <w:color w:val="auto"/>
          <w:sz w:val="24"/>
          <w:szCs w:val="24"/>
          <w:lang w:eastAsia="ja-JP"/>
        </w:rPr>
      </w:pPr>
      <w:bookmarkStart w:id="7" w:name="_Toc425178769"/>
      <w:r w:rsidRPr="00EA7DA0">
        <w:rPr>
          <w:rFonts w:ascii="Times New Roman" w:eastAsiaTheme="minorEastAsia" w:hAnsi="Times New Roman" w:cs="Times New Roman"/>
          <w:color w:val="auto"/>
          <w:sz w:val="24"/>
          <w:szCs w:val="24"/>
          <w:lang w:eastAsia="ja-JP"/>
        </w:rPr>
        <w:t>8.  КРИТЕРИИ  ОЦЕНИВАНИЯ  УРОВНЯ  СФОРМИРОВАННОСТИ</w:t>
      </w:r>
      <w:r w:rsidRPr="00EA7DA0">
        <w:rPr>
          <w:rFonts w:ascii="Times New Roman" w:eastAsiaTheme="minorEastAsia" w:hAnsi="Times New Roman" w:cs="Times New Roman"/>
          <w:b w:val="0"/>
          <w:color w:val="auto"/>
          <w:sz w:val="24"/>
          <w:szCs w:val="24"/>
          <w:lang w:eastAsia="ja-JP"/>
        </w:rPr>
        <w:t xml:space="preserve"> </w:t>
      </w:r>
      <w:r w:rsidRPr="00EA7DA0">
        <w:rPr>
          <w:rFonts w:ascii="Times New Roman" w:eastAsiaTheme="minorEastAsia" w:hAnsi="Times New Roman" w:cs="Times New Roman"/>
          <w:color w:val="auto"/>
          <w:sz w:val="24"/>
          <w:szCs w:val="24"/>
          <w:lang w:eastAsia="ja-JP"/>
        </w:rPr>
        <w:t>ЯЗЫКОВОЙ  И  РЕЧЕВОЙ КОМПЕТЕНЦИЙ</w:t>
      </w:r>
      <w:bookmarkEnd w:id="7"/>
    </w:p>
    <w:p w:rsidR="00E54B95" w:rsidRPr="00EA7DA0" w:rsidRDefault="00E54B95" w:rsidP="00E54B95">
      <w:pPr>
        <w:spacing w:after="0" w:line="240" w:lineRule="auto"/>
        <w:contextualSpacing/>
        <w:jc w:val="both"/>
        <w:rPr>
          <w:rFonts w:ascii="Times New Roman" w:eastAsiaTheme="minorEastAsia" w:hAnsi="Times New Roman" w:cs="Times New Roman"/>
          <w:b/>
          <w:sz w:val="24"/>
          <w:szCs w:val="24"/>
          <w:u w:val="single"/>
          <w:lang w:eastAsia="ja-JP"/>
        </w:rPr>
      </w:pPr>
    </w:p>
    <w:p w:rsidR="00E54B95" w:rsidRPr="00EA7DA0" w:rsidRDefault="00E54B95" w:rsidP="00E54B95">
      <w:pPr>
        <w:pStyle w:val="2"/>
        <w:spacing w:before="0" w:line="240" w:lineRule="auto"/>
        <w:rPr>
          <w:rFonts w:ascii="Times New Roman" w:hAnsi="Times New Roman" w:cs="Times New Roman"/>
          <w:b w:val="0"/>
          <w:color w:val="auto"/>
          <w:sz w:val="24"/>
          <w:szCs w:val="24"/>
        </w:rPr>
      </w:pPr>
      <w:bookmarkStart w:id="8" w:name="_Toc425178770"/>
      <w:r w:rsidRPr="00EA7DA0">
        <w:rPr>
          <w:rFonts w:ascii="Times New Roman" w:eastAsiaTheme="minorEastAsia" w:hAnsi="Times New Roman" w:cs="Times New Roman"/>
          <w:color w:val="auto"/>
          <w:sz w:val="24"/>
          <w:szCs w:val="24"/>
          <w:lang w:eastAsia="ja-JP"/>
        </w:rPr>
        <w:t xml:space="preserve">8.1. </w:t>
      </w:r>
      <w:r w:rsidRPr="00EA7DA0">
        <w:rPr>
          <w:rFonts w:ascii="Times New Roman" w:hAnsi="Times New Roman" w:cs="Times New Roman"/>
          <w:color w:val="auto"/>
          <w:sz w:val="24"/>
          <w:szCs w:val="24"/>
        </w:rPr>
        <w:t>АУДИРОВАНИЕ</w:t>
      </w:r>
      <w:bookmarkEnd w:id="8"/>
    </w:p>
    <w:p w:rsidR="00E54B95" w:rsidRPr="00EA7DA0" w:rsidRDefault="00E54B95" w:rsidP="00E54B95">
      <w:pPr>
        <w:spacing w:after="0" w:line="240" w:lineRule="auto"/>
        <w:contextualSpacing/>
        <w:jc w:val="both"/>
        <w:rPr>
          <w:rFonts w:ascii="Times New Roman" w:hAnsi="Times New Roman" w:cs="Times New Roman"/>
          <w:b/>
          <w:sz w:val="24"/>
          <w:szCs w:val="24"/>
          <w:u w:val="single"/>
        </w:rPr>
      </w:pPr>
    </w:p>
    <w:p w:rsidR="00E54B95" w:rsidRPr="00EA7DA0" w:rsidRDefault="00E54B95" w:rsidP="00E54B95">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E54B95" w:rsidRPr="00EA7DA0" w:rsidRDefault="00E54B95" w:rsidP="00E54B95">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«Хорошо»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E54B95" w:rsidRPr="00EA7DA0" w:rsidRDefault="00E54B95" w:rsidP="00E54B95">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только основной смысл иноязычной речи, соответствующей программным требованиям для данного класса.</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«Неудовлетворительно»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обучающиеся  не поняли  смысл иноязычной речи, соответствующей программным требованиям для данного класса.</w:t>
      </w:r>
    </w:p>
    <w:p w:rsidR="00E54B95" w:rsidRPr="00EA7DA0" w:rsidRDefault="00E54B95" w:rsidP="00E54B95">
      <w:pPr>
        <w:spacing w:after="0" w:line="240" w:lineRule="auto"/>
        <w:contextualSpacing/>
        <w:jc w:val="both"/>
        <w:rPr>
          <w:rFonts w:ascii="Times New Roman" w:eastAsiaTheme="minorEastAsia" w:hAnsi="Times New Roman" w:cs="Times New Roman"/>
          <w:sz w:val="24"/>
          <w:szCs w:val="24"/>
          <w:lang w:eastAsia="ja-JP"/>
        </w:rPr>
      </w:pPr>
    </w:p>
    <w:p w:rsidR="00E54B95" w:rsidRPr="00EA7DA0" w:rsidRDefault="00E54B95" w:rsidP="00E54B95">
      <w:pPr>
        <w:pStyle w:val="2"/>
        <w:spacing w:before="0" w:line="240" w:lineRule="auto"/>
        <w:rPr>
          <w:rFonts w:ascii="Times New Roman" w:eastAsiaTheme="minorEastAsia" w:hAnsi="Times New Roman" w:cs="Times New Roman"/>
          <w:color w:val="auto"/>
          <w:sz w:val="24"/>
          <w:szCs w:val="24"/>
          <w:lang w:eastAsia="ja-JP"/>
        </w:rPr>
      </w:pPr>
      <w:bookmarkStart w:id="9" w:name="_Toc425178771"/>
      <w:r w:rsidRPr="00EA7DA0">
        <w:rPr>
          <w:rFonts w:ascii="Times New Roman" w:eastAsiaTheme="minorEastAsia" w:hAnsi="Times New Roman" w:cs="Times New Roman"/>
          <w:color w:val="auto"/>
          <w:sz w:val="24"/>
          <w:szCs w:val="24"/>
          <w:lang w:eastAsia="ja-JP"/>
        </w:rPr>
        <w:t xml:space="preserve">8.2. </w:t>
      </w:r>
      <w:r w:rsidRPr="00EA7DA0">
        <w:rPr>
          <w:rFonts w:ascii="Times New Roman" w:hAnsi="Times New Roman" w:cs="Times New Roman"/>
          <w:color w:val="auto"/>
          <w:sz w:val="24"/>
          <w:szCs w:val="24"/>
        </w:rPr>
        <w:t>ЧТЕНИЕ</w:t>
      </w:r>
      <w:bookmarkEnd w:id="9"/>
      <w:r w:rsidRPr="00EA7DA0">
        <w:rPr>
          <w:rFonts w:ascii="Times New Roman" w:eastAsiaTheme="minorEastAsia" w:hAnsi="Times New Roman" w:cs="Times New Roman"/>
          <w:color w:val="auto"/>
          <w:sz w:val="24"/>
          <w:szCs w:val="24"/>
          <w:lang w:eastAsia="ja-JP"/>
        </w:rPr>
        <w:t xml:space="preserve"> </w:t>
      </w:r>
    </w:p>
    <w:p w:rsidR="00E54B95" w:rsidRPr="00EA7DA0" w:rsidRDefault="00E54B95" w:rsidP="00E54B95">
      <w:pPr>
        <w:spacing w:after="0" w:line="240" w:lineRule="auto"/>
        <w:jc w:val="both"/>
        <w:rPr>
          <w:rFonts w:ascii="Times New Roman" w:eastAsiaTheme="minorEastAsia" w:hAnsi="Times New Roman" w:cs="Times New Roman"/>
          <w:sz w:val="24"/>
          <w:szCs w:val="24"/>
          <w:lang w:eastAsia="ja-JP"/>
        </w:rPr>
      </w:pP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lastRenderedPageBreak/>
        <w:t>«Отлично»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объеме,  предусмотренном заданием, чтение обучающихся соответствовало программным требованиям для данного класса.</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«Хорошо»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обучающихся соответствовало программным требованиям для данного класса.</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и осмыслили главную идею прочитанного иноязычного текста в объеме,  предусмотренном заданием, чтение обучающихся в основном соответствует программным требованиям для данного класса.</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«Неудовлетворительно» </w:t>
      </w:r>
      <w:r w:rsidRPr="00EA7DA0">
        <w:rPr>
          <w:rFonts w:ascii="Times New Roman" w:eastAsiaTheme="minorEastAsia" w:hAnsi="Times New Roman" w:cs="Times New Roman"/>
          <w:sz w:val="24"/>
          <w:szCs w:val="24"/>
          <w:lang w:eastAsia="ja-JP"/>
        </w:rPr>
        <w:t>ставится в том случае, если коммуникативная задача не решена – обучающиеся не  поняли содержание  прочитанного иноязычного текста в объеме,  предусмотренном заданием, и чтение обучающихся не  соответствовало программным требованиям для данного класса.</w:t>
      </w:r>
    </w:p>
    <w:p w:rsidR="00E54B95" w:rsidRPr="00EA7DA0" w:rsidRDefault="00E54B95" w:rsidP="00E54B95">
      <w:pPr>
        <w:spacing w:after="0" w:line="240" w:lineRule="auto"/>
        <w:contextualSpacing/>
        <w:jc w:val="both"/>
        <w:rPr>
          <w:rFonts w:ascii="Times New Roman" w:eastAsiaTheme="minorEastAsia" w:hAnsi="Times New Roman" w:cs="Times New Roman"/>
          <w:b/>
          <w:sz w:val="24"/>
          <w:szCs w:val="24"/>
          <w:u w:val="single"/>
          <w:lang w:eastAsia="ja-JP"/>
        </w:rPr>
      </w:pPr>
    </w:p>
    <w:p w:rsidR="00E54B95" w:rsidRPr="00EA7DA0" w:rsidRDefault="00E54B95" w:rsidP="00E54B95">
      <w:pPr>
        <w:spacing w:after="0" w:line="240" w:lineRule="auto"/>
        <w:contextualSpacing/>
        <w:jc w:val="both"/>
        <w:rPr>
          <w:rFonts w:ascii="Times New Roman" w:eastAsiaTheme="minorEastAsia" w:hAnsi="Times New Roman" w:cs="Times New Roman"/>
          <w:b/>
          <w:sz w:val="24"/>
          <w:szCs w:val="24"/>
          <w:u w:val="single"/>
          <w:lang w:eastAsia="ja-JP"/>
        </w:rPr>
      </w:pPr>
    </w:p>
    <w:p w:rsidR="00E54B95" w:rsidRPr="00EA7DA0" w:rsidRDefault="00E54B95" w:rsidP="00E54B95">
      <w:pPr>
        <w:pStyle w:val="2"/>
        <w:spacing w:before="0" w:line="240" w:lineRule="auto"/>
        <w:rPr>
          <w:rFonts w:ascii="Times New Roman" w:hAnsi="Times New Roman" w:cs="Times New Roman"/>
          <w:b w:val="0"/>
          <w:color w:val="auto"/>
          <w:sz w:val="24"/>
          <w:szCs w:val="24"/>
        </w:rPr>
      </w:pPr>
      <w:bookmarkStart w:id="10" w:name="_Toc425178772"/>
      <w:r w:rsidRPr="00EA7DA0">
        <w:rPr>
          <w:rFonts w:ascii="Times New Roman" w:eastAsiaTheme="minorEastAsia" w:hAnsi="Times New Roman" w:cs="Times New Roman"/>
          <w:color w:val="auto"/>
          <w:sz w:val="24"/>
          <w:szCs w:val="24"/>
          <w:lang w:eastAsia="ja-JP"/>
        </w:rPr>
        <w:t xml:space="preserve">8.3. </w:t>
      </w:r>
      <w:r w:rsidRPr="00EA7DA0">
        <w:rPr>
          <w:rFonts w:ascii="Times New Roman" w:hAnsi="Times New Roman" w:cs="Times New Roman"/>
          <w:color w:val="auto"/>
          <w:sz w:val="24"/>
          <w:szCs w:val="24"/>
        </w:rPr>
        <w:t>ЛЕКСИКА / ГРАММАТИКА</w:t>
      </w:r>
      <w:bookmarkEnd w:id="10"/>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Оцениваются умения применять соответствующие лексико-грамматические знания в работе с иноязычными текстами.</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Обучающимся предлагаются задания </w:t>
      </w:r>
      <w:r w:rsidRPr="00EA7DA0">
        <w:rPr>
          <w:rFonts w:ascii="Times New Roman" w:eastAsiaTheme="minorEastAsia" w:hAnsi="Times New Roman" w:cs="Times New Roman"/>
          <w:b/>
          <w:i/>
          <w:sz w:val="24"/>
          <w:szCs w:val="24"/>
          <w:lang w:eastAsia="ja-JP"/>
        </w:rPr>
        <w:t>базового</w:t>
      </w:r>
      <w:r w:rsidRPr="00EA7DA0">
        <w:rPr>
          <w:rFonts w:ascii="Times New Roman" w:eastAsiaTheme="minorEastAsia" w:hAnsi="Times New Roman" w:cs="Times New Roman"/>
          <w:sz w:val="24"/>
          <w:szCs w:val="24"/>
          <w:lang w:eastAsia="ja-JP"/>
        </w:rPr>
        <w:t xml:space="preserve"> и </w:t>
      </w:r>
      <w:r w:rsidRPr="00EA7DA0">
        <w:rPr>
          <w:rFonts w:ascii="Times New Roman" w:eastAsiaTheme="minorEastAsia" w:hAnsi="Times New Roman" w:cs="Times New Roman"/>
          <w:b/>
          <w:i/>
          <w:sz w:val="24"/>
          <w:szCs w:val="24"/>
          <w:lang w:eastAsia="ja-JP"/>
        </w:rPr>
        <w:t>повышенного</w:t>
      </w:r>
      <w:r w:rsidRPr="00EA7DA0">
        <w:rPr>
          <w:rFonts w:ascii="Times New Roman" w:eastAsiaTheme="minorEastAsia" w:hAnsi="Times New Roman" w:cs="Times New Roman"/>
          <w:sz w:val="24"/>
          <w:szCs w:val="24"/>
          <w:lang w:eastAsia="ja-JP"/>
        </w:rPr>
        <w:t xml:space="preserve"> уровней. </w:t>
      </w:r>
      <w:r w:rsidRPr="00EA7DA0">
        <w:rPr>
          <w:rFonts w:ascii="Times New Roman" w:eastAsiaTheme="minorEastAsia" w:hAnsi="Times New Roman" w:cs="Times New Roman"/>
          <w:sz w:val="24"/>
          <w:szCs w:val="24"/>
          <w:u w:val="single"/>
          <w:lang w:eastAsia="ja-JP"/>
        </w:rPr>
        <w:t>Базовый уровень</w:t>
      </w:r>
      <w:r w:rsidRPr="00EA7DA0">
        <w:rPr>
          <w:rFonts w:ascii="Times New Roman" w:eastAsiaTheme="minorEastAsia" w:hAnsi="Times New Roman" w:cs="Times New Roman"/>
          <w:sz w:val="24"/>
          <w:szCs w:val="24"/>
          <w:lang w:eastAsia="ja-JP"/>
        </w:rPr>
        <w:t xml:space="preserve"> – задания с кратким ответом, проверяющие владение грамматическими навыками в коммуникативном контексте. </w:t>
      </w:r>
      <w:r w:rsidRPr="00EA7DA0">
        <w:rPr>
          <w:rFonts w:ascii="Times New Roman" w:eastAsiaTheme="minorEastAsia" w:hAnsi="Times New Roman" w:cs="Times New Roman"/>
          <w:sz w:val="24"/>
          <w:szCs w:val="24"/>
          <w:u w:val="single"/>
          <w:lang w:eastAsia="ja-JP"/>
        </w:rPr>
        <w:t>Повышенный уровень</w:t>
      </w:r>
      <w:r w:rsidRPr="00EA7DA0">
        <w:rPr>
          <w:rFonts w:ascii="Times New Roman" w:eastAsiaTheme="minorEastAsia" w:hAnsi="Times New Roman" w:cs="Times New Roman"/>
          <w:sz w:val="24"/>
          <w:szCs w:val="24"/>
          <w:lang w:eastAsia="ja-JP"/>
        </w:rPr>
        <w:t xml:space="preserve"> – Задания с кратким ответом, проверяющие владение способами словообразования в коммуникативном контексте, и задания на множественный выбор, проверяющие способность грамотно использовать слова в конкретном коммуникативном контексте с учетом их формы, значения и особенностей употребления, принятых в английском языке.</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обучающийся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90% </w:t>
      </w:r>
      <w:r w:rsidRPr="00EA7DA0">
        <w:rPr>
          <w:rFonts w:ascii="Times New Roman" w:eastAsiaTheme="minorEastAsia" w:hAnsi="Times New Roman" w:cs="Times New Roman"/>
          <w:sz w:val="24"/>
          <w:szCs w:val="24"/>
          <w:lang w:eastAsia="ja-JP"/>
        </w:rPr>
        <w:t>задания (количественный показатель правильных ответов варьируется от количества требуемых, в зависимости от задания и четверти обучения)</w:t>
      </w:r>
    </w:p>
    <w:p w:rsidR="00E54B95" w:rsidRPr="00EA7DA0" w:rsidRDefault="00E54B95" w:rsidP="00E54B95">
      <w:pPr>
        <w:spacing w:after="0" w:line="240" w:lineRule="auto"/>
        <w:ind w:left="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«Хорошо» </w:t>
      </w:r>
      <w:r w:rsidRPr="00EA7DA0">
        <w:rPr>
          <w:rFonts w:ascii="Times New Roman" w:eastAsiaTheme="minorEastAsia" w:hAnsi="Times New Roman" w:cs="Times New Roman"/>
          <w:sz w:val="24"/>
          <w:szCs w:val="24"/>
          <w:lang w:eastAsia="ja-JP"/>
        </w:rPr>
        <w:t xml:space="preserve">–  обучающийся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70% </w:t>
      </w:r>
      <w:r w:rsidRPr="00EA7DA0">
        <w:rPr>
          <w:rFonts w:ascii="Times New Roman" w:eastAsiaTheme="minorEastAsia" w:hAnsi="Times New Roman" w:cs="Times New Roman"/>
          <w:sz w:val="24"/>
          <w:szCs w:val="24"/>
          <w:lang w:eastAsia="ja-JP"/>
        </w:rPr>
        <w:t>задания;</w:t>
      </w:r>
    </w:p>
    <w:p w:rsidR="00E54B95" w:rsidRPr="00EA7DA0" w:rsidRDefault="00E54B95" w:rsidP="00E54B95">
      <w:pPr>
        <w:spacing w:after="0" w:line="240" w:lineRule="auto"/>
        <w:ind w:left="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 обучающийся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50% </w:t>
      </w:r>
      <w:r w:rsidRPr="00EA7DA0">
        <w:rPr>
          <w:rFonts w:ascii="Times New Roman" w:eastAsiaTheme="minorEastAsia" w:hAnsi="Times New Roman" w:cs="Times New Roman"/>
          <w:sz w:val="24"/>
          <w:szCs w:val="24"/>
          <w:lang w:eastAsia="ja-JP"/>
        </w:rPr>
        <w:t>задания;</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«Неудовлетворительно» </w:t>
      </w:r>
      <w:r w:rsidRPr="00EA7DA0">
        <w:rPr>
          <w:rFonts w:ascii="Times New Roman" w:eastAsiaTheme="minorEastAsia" w:hAnsi="Times New Roman" w:cs="Times New Roman"/>
          <w:sz w:val="24"/>
          <w:szCs w:val="24"/>
          <w:lang w:eastAsia="ja-JP"/>
        </w:rPr>
        <w:t xml:space="preserve">– обучающийся верно выполнил </w:t>
      </w:r>
      <w:r w:rsidRPr="00EA7DA0">
        <w:rPr>
          <w:rFonts w:ascii="Times New Roman" w:eastAsiaTheme="minorEastAsia" w:hAnsi="Times New Roman" w:cs="Times New Roman"/>
          <w:b/>
          <w:sz w:val="24"/>
          <w:szCs w:val="24"/>
          <w:lang w:eastAsia="ja-JP"/>
        </w:rPr>
        <w:t>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50% </w:t>
      </w:r>
      <w:r w:rsidRPr="00EA7DA0">
        <w:rPr>
          <w:rFonts w:ascii="Times New Roman" w:eastAsiaTheme="minorEastAsia" w:hAnsi="Times New Roman" w:cs="Times New Roman"/>
          <w:sz w:val="24"/>
          <w:szCs w:val="24"/>
          <w:lang w:eastAsia="ja-JP"/>
        </w:rPr>
        <w:t>задания.</w:t>
      </w:r>
    </w:p>
    <w:p w:rsidR="00E54B95" w:rsidRPr="00EA7DA0" w:rsidRDefault="00E54B95" w:rsidP="00E54B95">
      <w:pPr>
        <w:spacing w:after="0" w:line="240" w:lineRule="auto"/>
        <w:jc w:val="both"/>
        <w:rPr>
          <w:rFonts w:ascii="Times New Roman" w:eastAsiaTheme="minorEastAsia" w:hAnsi="Times New Roman" w:cs="Times New Roman"/>
          <w:sz w:val="24"/>
          <w:szCs w:val="24"/>
          <w:lang w:eastAsia="ja-JP"/>
        </w:rPr>
      </w:pPr>
    </w:p>
    <w:p w:rsidR="00E54B95" w:rsidRPr="00EA7DA0" w:rsidRDefault="00E54B95" w:rsidP="00E54B95">
      <w:pPr>
        <w:pStyle w:val="2"/>
        <w:spacing w:before="0" w:line="240" w:lineRule="auto"/>
        <w:rPr>
          <w:rFonts w:ascii="Times New Roman" w:hAnsi="Times New Roman" w:cs="Times New Roman"/>
          <w:b w:val="0"/>
          <w:color w:val="auto"/>
          <w:sz w:val="24"/>
          <w:szCs w:val="24"/>
        </w:rPr>
      </w:pPr>
      <w:bookmarkStart w:id="11" w:name="_Toc425178773"/>
      <w:r w:rsidRPr="00EA7DA0">
        <w:rPr>
          <w:rFonts w:ascii="Times New Roman" w:eastAsiaTheme="minorEastAsia" w:hAnsi="Times New Roman" w:cs="Times New Roman"/>
          <w:color w:val="auto"/>
          <w:sz w:val="24"/>
          <w:szCs w:val="24"/>
          <w:lang w:eastAsia="ja-JP"/>
        </w:rPr>
        <w:t xml:space="preserve">8.4. </w:t>
      </w:r>
      <w:r w:rsidRPr="00EA7DA0">
        <w:rPr>
          <w:rFonts w:ascii="Times New Roman" w:hAnsi="Times New Roman" w:cs="Times New Roman"/>
          <w:color w:val="auto"/>
          <w:sz w:val="24"/>
          <w:szCs w:val="24"/>
        </w:rPr>
        <w:t>ПИСЬМО</w:t>
      </w:r>
      <w:bookmarkEnd w:id="11"/>
    </w:p>
    <w:p w:rsidR="00E54B95" w:rsidRPr="00EA7DA0" w:rsidRDefault="00E54B95" w:rsidP="00E54B95">
      <w:pPr>
        <w:spacing w:after="0" w:line="240" w:lineRule="auto"/>
        <w:ind w:firstLine="708"/>
        <w:jc w:val="center"/>
        <w:rPr>
          <w:rFonts w:ascii="Times New Roman" w:eastAsiaTheme="minorEastAsia" w:hAnsi="Times New Roman" w:cs="Times New Roman"/>
          <w:b/>
          <w:i/>
          <w:sz w:val="24"/>
          <w:szCs w:val="24"/>
          <w:lang w:eastAsia="ja-JP"/>
        </w:rPr>
      </w:pPr>
    </w:p>
    <w:tbl>
      <w:tblPr>
        <w:tblStyle w:val="210"/>
        <w:tblW w:w="0" w:type="auto"/>
        <w:tblLayout w:type="fixed"/>
        <w:tblLook w:val="04A0" w:firstRow="1" w:lastRow="0" w:firstColumn="1" w:lastColumn="0" w:noHBand="0" w:noVBand="1"/>
      </w:tblPr>
      <w:tblGrid>
        <w:gridCol w:w="675"/>
        <w:gridCol w:w="3119"/>
        <w:gridCol w:w="2835"/>
        <w:gridCol w:w="2864"/>
      </w:tblGrid>
      <w:tr w:rsidR="00E54B95" w:rsidRPr="00EA7DA0" w:rsidTr="006C323F">
        <w:trPr>
          <w:trHeight w:val="105"/>
        </w:trPr>
        <w:tc>
          <w:tcPr>
            <w:tcW w:w="9493" w:type="dxa"/>
            <w:gridSpan w:val="4"/>
          </w:tcPr>
          <w:p w:rsidR="00E54B95" w:rsidRPr="00EA7DA0" w:rsidRDefault="00E54B95" w:rsidP="006C323F">
            <w:pPr>
              <w:ind w:firstLine="708"/>
              <w:jc w:val="center"/>
              <w:rPr>
                <w:rFonts w:ascii="Times New Roman" w:eastAsiaTheme="minorEastAsia" w:hAnsi="Times New Roman"/>
                <w:b/>
                <w:i/>
                <w:sz w:val="24"/>
                <w:szCs w:val="24"/>
                <w:lang w:eastAsia="ja-JP"/>
              </w:rPr>
            </w:pPr>
            <w:r w:rsidRPr="00EA7DA0">
              <w:rPr>
                <w:rFonts w:ascii="Times New Roman" w:eastAsiaTheme="minorEastAsia" w:hAnsi="Times New Roman"/>
                <w:b/>
                <w:i/>
                <w:sz w:val="24"/>
                <w:szCs w:val="24"/>
                <w:lang w:eastAsia="ja-JP"/>
              </w:rPr>
              <w:t>Схема оценивания выполнения заданий раздела «Письмо»</w:t>
            </w:r>
          </w:p>
          <w:p w:rsidR="00E54B95" w:rsidRPr="00EA7DA0" w:rsidRDefault="00E54B95" w:rsidP="006C323F">
            <w:pPr>
              <w:jc w:val="center"/>
              <w:rPr>
                <w:rFonts w:ascii="Times New Roman" w:hAnsi="Times New Roman"/>
                <w:b/>
                <w:sz w:val="24"/>
                <w:szCs w:val="24"/>
              </w:rPr>
            </w:pPr>
          </w:p>
        </w:tc>
      </w:tr>
      <w:tr w:rsidR="00E54B95" w:rsidRPr="00EA7DA0" w:rsidTr="006C323F">
        <w:trPr>
          <w:trHeight w:val="105"/>
        </w:trPr>
        <w:tc>
          <w:tcPr>
            <w:tcW w:w="675" w:type="dxa"/>
            <w:vMerge w:val="restart"/>
            <w:shd w:val="clear" w:color="auto" w:fill="D9D9D9" w:themeFill="background1" w:themeFillShade="D9"/>
          </w:tcPr>
          <w:p w:rsidR="00E54B95" w:rsidRPr="00EA7DA0" w:rsidRDefault="00E54B95" w:rsidP="006C323F">
            <w:pPr>
              <w:ind w:left="-142" w:right="-108"/>
              <w:jc w:val="center"/>
              <w:rPr>
                <w:rFonts w:ascii="Times New Roman" w:hAnsi="Times New Roman"/>
                <w:b/>
                <w:sz w:val="24"/>
                <w:szCs w:val="24"/>
              </w:rPr>
            </w:pPr>
            <w:r w:rsidRPr="00EA7DA0">
              <w:rPr>
                <w:rFonts w:ascii="Times New Roman" w:hAnsi="Times New Roman"/>
                <w:b/>
                <w:sz w:val="24"/>
                <w:szCs w:val="24"/>
              </w:rPr>
              <w:t>Балл</w:t>
            </w:r>
            <w:r w:rsidRPr="00EA7DA0">
              <w:rPr>
                <w:rFonts w:ascii="Times New Roman" w:hAnsi="Times New Roman"/>
                <w:b/>
                <w:sz w:val="24"/>
                <w:szCs w:val="24"/>
              </w:rPr>
              <w:lastRenderedPageBreak/>
              <w:t>ы</w:t>
            </w:r>
          </w:p>
        </w:tc>
        <w:tc>
          <w:tcPr>
            <w:tcW w:w="3119" w:type="dxa"/>
            <w:shd w:val="clear" w:color="auto" w:fill="D9D9D9" w:themeFill="background1" w:themeFillShade="D9"/>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lastRenderedPageBreak/>
              <w:t xml:space="preserve">Решение </w:t>
            </w:r>
            <w:r w:rsidRPr="00EA7DA0">
              <w:rPr>
                <w:rFonts w:ascii="Times New Roman" w:hAnsi="Times New Roman"/>
                <w:b/>
                <w:sz w:val="24"/>
                <w:szCs w:val="24"/>
              </w:rPr>
              <w:lastRenderedPageBreak/>
              <w:t>коммуникативной задачи</w:t>
            </w:r>
          </w:p>
        </w:tc>
        <w:tc>
          <w:tcPr>
            <w:tcW w:w="2835" w:type="dxa"/>
            <w:shd w:val="clear" w:color="auto" w:fill="D9D9D9" w:themeFill="background1" w:themeFillShade="D9"/>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lastRenderedPageBreak/>
              <w:t>Организация текста</w:t>
            </w:r>
          </w:p>
        </w:tc>
        <w:tc>
          <w:tcPr>
            <w:tcW w:w="2864" w:type="dxa"/>
            <w:shd w:val="clear" w:color="auto" w:fill="D9D9D9" w:themeFill="background1" w:themeFillShade="D9"/>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t>Языковое оформление</w:t>
            </w:r>
          </w:p>
        </w:tc>
      </w:tr>
      <w:tr w:rsidR="00E54B95" w:rsidRPr="00EA7DA0" w:rsidTr="006C323F">
        <w:trPr>
          <w:trHeight w:val="150"/>
        </w:trPr>
        <w:tc>
          <w:tcPr>
            <w:tcW w:w="675" w:type="dxa"/>
            <w:vMerge/>
            <w:shd w:val="clear" w:color="auto" w:fill="D9D9D9" w:themeFill="background1" w:themeFillShade="D9"/>
          </w:tcPr>
          <w:p w:rsidR="00E54B95" w:rsidRPr="00EA7DA0" w:rsidRDefault="00E54B95" w:rsidP="006C323F">
            <w:pPr>
              <w:rPr>
                <w:rFonts w:ascii="Times New Roman" w:hAnsi="Times New Roman"/>
                <w:sz w:val="24"/>
                <w:szCs w:val="24"/>
              </w:rPr>
            </w:pPr>
          </w:p>
        </w:tc>
        <w:tc>
          <w:tcPr>
            <w:tcW w:w="3119" w:type="dxa"/>
            <w:shd w:val="clear" w:color="auto" w:fill="D9D9D9" w:themeFill="background1" w:themeFillShade="D9"/>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t>К 1</w:t>
            </w:r>
          </w:p>
        </w:tc>
        <w:tc>
          <w:tcPr>
            <w:tcW w:w="2835" w:type="dxa"/>
            <w:shd w:val="clear" w:color="auto" w:fill="D9D9D9" w:themeFill="background1" w:themeFillShade="D9"/>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t>К 2</w:t>
            </w:r>
          </w:p>
        </w:tc>
        <w:tc>
          <w:tcPr>
            <w:tcW w:w="2864" w:type="dxa"/>
            <w:shd w:val="clear" w:color="auto" w:fill="D9D9D9" w:themeFill="background1" w:themeFillShade="D9"/>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t>К 3</w:t>
            </w:r>
          </w:p>
        </w:tc>
      </w:tr>
      <w:tr w:rsidR="00E54B95" w:rsidRPr="00EA7DA0" w:rsidTr="006C323F">
        <w:tc>
          <w:tcPr>
            <w:tcW w:w="675" w:type="dxa"/>
            <w:shd w:val="clear" w:color="auto" w:fill="D9D9D9" w:themeFill="background1" w:themeFillShade="D9"/>
          </w:tcPr>
          <w:p w:rsidR="00E54B95" w:rsidRPr="00EA7DA0" w:rsidRDefault="00E54B95"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t>2</w:t>
            </w:r>
          </w:p>
        </w:tc>
        <w:tc>
          <w:tcPr>
            <w:tcW w:w="3119" w:type="dxa"/>
          </w:tcPr>
          <w:p w:rsidR="00E54B95" w:rsidRPr="00EA7DA0" w:rsidRDefault="00E54B95" w:rsidP="006C323F">
            <w:pPr>
              <w:contextualSpacing/>
              <w:rPr>
                <w:rFonts w:ascii="Times New Roman" w:eastAsia="Times New Roman" w:hAnsi="Times New Roman"/>
                <w:sz w:val="24"/>
                <w:szCs w:val="24"/>
                <w:lang w:eastAsia="ru-RU"/>
              </w:rPr>
            </w:pPr>
            <w:r w:rsidRPr="00EA7DA0">
              <w:rPr>
                <w:rFonts w:ascii="Times New Roman" w:eastAsia="Times New Roman" w:hAnsi="Times New Roman"/>
                <w:b/>
                <w:bCs/>
                <w:color w:val="000000"/>
                <w:sz w:val="24"/>
                <w:szCs w:val="24"/>
                <w:lang w:eastAsia="ru-RU"/>
              </w:rPr>
              <w:t xml:space="preserve">Задание выполнено полностью: </w:t>
            </w:r>
            <w:r w:rsidRPr="00EA7DA0">
              <w:rPr>
                <w:rFonts w:ascii="Times New Roman" w:eastAsia="Times New Roman" w:hAnsi="Times New Roman"/>
                <w:color w:val="000000"/>
                <w:sz w:val="24"/>
                <w:szCs w:val="24"/>
                <w:lang w:eastAsia="ru-RU"/>
              </w:rPr>
              <w:t>содержание отражает все аспекты, указанные в задании (даны полные ответы на все вопросы); стилевое оформление речи выбрано правильно с учетом цели высказывания и адресата; соблюдены принятые в языке нормы вежливости</w:t>
            </w:r>
          </w:p>
        </w:tc>
        <w:tc>
          <w:tcPr>
            <w:tcW w:w="2835" w:type="dxa"/>
          </w:tcPr>
          <w:p w:rsidR="00E54B95" w:rsidRPr="00EA7DA0" w:rsidRDefault="00E54B95"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Высказывание логично; средства логической связи использованы правильно; текст верно разделен на абзацы; структурное оформление текста соответствует нормам, принятым в</w:t>
            </w:r>
          </w:p>
          <w:p w:rsidR="00E54B95" w:rsidRPr="00EA7DA0" w:rsidRDefault="00E54B95"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стране изучаемого языка.</w:t>
            </w:r>
          </w:p>
        </w:tc>
        <w:tc>
          <w:tcPr>
            <w:tcW w:w="2864" w:type="dxa"/>
          </w:tcPr>
          <w:p w:rsidR="00E54B95" w:rsidRPr="00EA7DA0" w:rsidRDefault="00E54B95"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Используемый словарный запас и грамматические структуры соответствуют поставленной задаче; орфографические и пунктуационные ошибки практически отсутствуют (допускается не более 2-х негрубых лексико-грамматических ошибок или/и не более 2-х негрубых орфографических и пунктуационных ошибок)</w:t>
            </w:r>
          </w:p>
        </w:tc>
      </w:tr>
      <w:tr w:rsidR="00E54B95" w:rsidRPr="00EA7DA0" w:rsidTr="006C323F">
        <w:tc>
          <w:tcPr>
            <w:tcW w:w="675" w:type="dxa"/>
            <w:shd w:val="clear" w:color="auto" w:fill="D9D9D9" w:themeFill="background1" w:themeFillShade="D9"/>
          </w:tcPr>
          <w:p w:rsidR="00E54B95" w:rsidRPr="00EA7DA0" w:rsidRDefault="00E54B95"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t>1</w:t>
            </w:r>
          </w:p>
        </w:tc>
        <w:tc>
          <w:tcPr>
            <w:tcW w:w="3119" w:type="dxa"/>
          </w:tcPr>
          <w:p w:rsidR="00E54B95" w:rsidRPr="00EA7DA0" w:rsidRDefault="00E54B95" w:rsidP="006C323F">
            <w:pPr>
              <w:rPr>
                <w:rFonts w:ascii="Times New Roman" w:eastAsia="Times New Roman" w:hAnsi="Times New Roman"/>
                <w:b/>
                <w:i/>
                <w:sz w:val="24"/>
                <w:szCs w:val="24"/>
                <w:lang w:eastAsia="ru-RU"/>
              </w:rPr>
            </w:pPr>
            <w:r w:rsidRPr="00EA7DA0">
              <w:rPr>
                <w:rFonts w:ascii="Times New Roman" w:eastAsia="Times New Roman" w:hAnsi="Times New Roman"/>
                <w:b/>
                <w:bCs/>
                <w:color w:val="000000"/>
                <w:sz w:val="24"/>
                <w:szCs w:val="24"/>
                <w:lang w:eastAsia="ru-RU"/>
              </w:rPr>
              <w:t xml:space="preserve">Задание выполнено не полностью: </w:t>
            </w:r>
            <w:r w:rsidRPr="00EA7DA0">
              <w:rPr>
                <w:rFonts w:ascii="Times New Roman" w:eastAsia="Times New Roman" w:hAnsi="Times New Roman"/>
                <w:color w:val="000000"/>
                <w:sz w:val="24"/>
                <w:szCs w:val="24"/>
                <w:lang w:eastAsia="ru-RU"/>
              </w:rPr>
              <w:t>содержание отражает не все аспекты, указанные в задании (более одного аспекта раскрыто не полностью или один аспект полностью отсутствует); встречаются нарушения стилевого оформления речи или/и принятых в языке норм вежливости</w:t>
            </w:r>
          </w:p>
        </w:tc>
        <w:tc>
          <w:tcPr>
            <w:tcW w:w="2835" w:type="dxa"/>
          </w:tcPr>
          <w:p w:rsidR="00E54B95" w:rsidRPr="00EA7DA0" w:rsidRDefault="00E54B95"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Высказывание не всегда логично; имеются недостатки / ошибки в использовании средств логической связи, их выбор ограничен; деление текста на абзацы нелогично / отсутствует; имеются отдельные нарушения отдельные нарушения принятых норм оформления личного письма.</w:t>
            </w:r>
          </w:p>
          <w:p w:rsidR="00E54B95" w:rsidRPr="00EA7DA0" w:rsidRDefault="00E54B95" w:rsidP="006C323F">
            <w:pPr>
              <w:shd w:val="clear" w:color="auto" w:fill="FFFFFF"/>
              <w:contextualSpacing/>
              <w:rPr>
                <w:rFonts w:ascii="Times New Roman" w:eastAsia="Times New Roman" w:hAnsi="Times New Roman"/>
                <w:color w:val="000000"/>
                <w:sz w:val="24"/>
                <w:szCs w:val="24"/>
                <w:lang w:eastAsia="ru-RU"/>
              </w:rPr>
            </w:pPr>
          </w:p>
        </w:tc>
        <w:tc>
          <w:tcPr>
            <w:tcW w:w="2864" w:type="dxa"/>
          </w:tcPr>
          <w:p w:rsidR="00E54B95" w:rsidRPr="00EA7DA0" w:rsidRDefault="00E54B95"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 xml:space="preserve">Имеются лексические и грамматические ошибки, не затрудняющие понимание текста;  имеются орфографические и пунктуационные ошибки, не затрудняющие коммуникацию (допускается не более 4-х негрубых лексико-грамматических ошибок или/и не более 4-х негрубых </w:t>
            </w:r>
            <w:r w:rsidRPr="00EA7DA0">
              <w:rPr>
                <w:rFonts w:ascii="Times New Roman" w:eastAsia="Times New Roman" w:hAnsi="Times New Roman"/>
                <w:color w:val="000000"/>
                <w:sz w:val="24"/>
                <w:szCs w:val="24"/>
                <w:lang w:eastAsia="ru-RU"/>
              </w:rPr>
              <w:lastRenderedPageBreak/>
              <w:t>орфографических и пунктуационных ошибок)</w:t>
            </w:r>
          </w:p>
        </w:tc>
      </w:tr>
      <w:tr w:rsidR="00E54B95" w:rsidRPr="00EA7DA0" w:rsidTr="006C323F">
        <w:tc>
          <w:tcPr>
            <w:tcW w:w="675" w:type="dxa"/>
            <w:shd w:val="clear" w:color="auto" w:fill="D9D9D9" w:themeFill="background1" w:themeFillShade="D9"/>
          </w:tcPr>
          <w:p w:rsidR="00E54B95" w:rsidRPr="00EA7DA0" w:rsidRDefault="00E54B95"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lastRenderedPageBreak/>
              <w:t>0</w:t>
            </w:r>
          </w:p>
        </w:tc>
        <w:tc>
          <w:tcPr>
            <w:tcW w:w="3119" w:type="dxa"/>
          </w:tcPr>
          <w:p w:rsidR="00E54B95" w:rsidRPr="00EA7DA0" w:rsidRDefault="00E54B95" w:rsidP="006C323F">
            <w:pPr>
              <w:rPr>
                <w:rFonts w:ascii="Times New Roman" w:eastAsia="Times New Roman" w:hAnsi="Times New Roman"/>
                <w:color w:val="000000"/>
                <w:sz w:val="24"/>
                <w:szCs w:val="24"/>
                <w:lang w:eastAsia="ru-RU"/>
              </w:rPr>
            </w:pPr>
            <w:r w:rsidRPr="00EA7DA0">
              <w:rPr>
                <w:rFonts w:ascii="Times New Roman" w:eastAsia="Times New Roman" w:hAnsi="Times New Roman"/>
                <w:b/>
                <w:bCs/>
                <w:color w:val="000000"/>
                <w:sz w:val="24"/>
                <w:szCs w:val="24"/>
                <w:lang w:eastAsia="ru-RU"/>
              </w:rPr>
              <w:t xml:space="preserve">Задание не выполнено: </w:t>
            </w:r>
            <w:r w:rsidRPr="00EA7DA0">
              <w:rPr>
                <w:rFonts w:ascii="Times New Roman" w:eastAsia="Times New Roman" w:hAnsi="Times New Roman"/>
                <w:color w:val="000000"/>
                <w:sz w:val="24"/>
                <w:szCs w:val="24"/>
                <w:lang w:eastAsia="ru-RU"/>
              </w:rPr>
              <w:t>содержание не отражает тех аспектов, которые указаны в задании, или/и не соответствует требуемому объёму</w:t>
            </w:r>
          </w:p>
        </w:tc>
        <w:tc>
          <w:tcPr>
            <w:tcW w:w="2835" w:type="dxa"/>
          </w:tcPr>
          <w:p w:rsidR="00E54B95" w:rsidRPr="00EA7DA0" w:rsidRDefault="00E54B95" w:rsidP="006C323F">
            <w:pPr>
              <w:shd w:val="clear" w:color="auto" w:fill="FFFFFF"/>
              <w:spacing w:before="100" w:beforeAutospacing="1"/>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Отсутствует логика в построении высказывания; принятые нормы оформления личного письма не соблюдаются.</w:t>
            </w:r>
          </w:p>
        </w:tc>
        <w:tc>
          <w:tcPr>
            <w:tcW w:w="2864" w:type="dxa"/>
          </w:tcPr>
          <w:p w:rsidR="00E54B95" w:rsidRPr="00EA7DA0" w:rsidRDefault="00E54B95" w:rsidP="006C323F">
            <w:pPr>
              <w:shd w:val="clear" w:color="auto" w:fill="FFFFFF"/>
              <w:spacing w:before="100" w:beforeAutospacing="1"/>
              <w:rPr>
                <w:rFonts w:ascii="Times New Roman" w:eastAsia="Times New Roman" w:hAnsi="Times New Roman"/>
                <w:b/>
                <w:bCs/>
                <w:color w:val="000000"/>
                <w:sz w:val="24"/>
                <w:szCs w:val="24"/>
                <w:lang w:eastAsia="ru-RU"/>
              </w:rPr>
            </w:pPr>
            <w:r w:rsidRPr="00EA7DA0">
              <w:rPr>
                <w:rFonts w:ascii="Times New Roman" w:eastAsia="Times New Roman" w:hAnsi="Times New Roman"/>
                <w:color w:val="000000"/>
                <w:sz w:val="24"/>
                <w:szCs w:val="24"/>
                <w:lang w:eastAsia="ru-RU"/>
              </w:rPr>
              <w:t>Понимание текста затруднено из-за множества лексико-грамматических ошибок</w:t>
            </w:r>
          </w:p>
        </w:tc>
      </w:tr>
    </w:tbl>
    <w:p w:rsidR="00E54B95" w:rsidRPr="00EA7DA0" w:rsidRDefault="00E54B95" w:rsidP="00E54B95">
      <w:pPr>
        <w:spacing w:after="0" w:line="240" w:lineRule="auto"/>
        <w:jc w:val="both"/>
        <w:rPr>
          <w:rFonts w:ascii="Times New Roman" w:eastAsiaTheme="minorEastAsia" w:hAnsi="Times New Roman" w:cs="Times New Roman"/>
          <w:sz w:val="24"/>
          <w:szCs w:val="24"/>
          <w:lang w:eastAsia="ja-JP"/>
        </w:rPr>
      </w:pPr>
    </w:p>
    <w:tbl>
      <w:tblPr>
        <w:tblStyle w:val="210"/>
        <w:tblW w:w="0" w:type="auto"/>
        <w:jc w:val="center"/>
        <w:tblLook w:val="04A0" w:firstRow="1" w:lastRow="0" w:firstColumn="1" w:lastColumn="0" w:noHBand="0" w:noVBand="1"/>
      </w:tblPr>
      <w:tblGrid>
        <w:gridCol w:w="1675"/>
        <w:gridCol w:w="1268"/>
        <w:gridCol w:w="1276"/>
        <w:gridCol w:w="1418"/>
        <w:gridCol w:w="1417"/>
      </w:tblGrid>
      <w:tr w:rsidR="00E54B95" w:rsidRPr="00EA7DA0" w:rsidTr="006C323F">
        <w:trPr>
          <w:jc w:val="center"/>
        </w:trPr>
        <w:tc>
          <w:tcPr>
            <w:tcW w:w="1675" w:type="dxa"/>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t>Кол-во баллов</w:t>
            </w:r>
          </w:p>
        </w:tc>
        <w:tc>
          <w:tcPr>
            <w:tcW w:w="1268" w:type="dxa"/>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t>6</w:t>
            </w:r>
          </w:p>
        </w:tc>
        <w:tc>
          <w:tcPr>
            <w:tcW w:w="1276" w:type="dxa"/>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t>5-4</w:t>
            </w:r>
          </w:p>
        </w:tc>
        <w:tc>
          <w:tcPr>
            <w:tcW w:w="1418" w:type="dxa"/>
          </w:tcPr>
          <w:p w:rsidR="00E54B95" w:rsidRPr="00EA7DA0" w:rsidRDefault="00E54B95" w:rsidP="006C323F">
            <w:pPr>
              <w:jc w:val="center"/>
              <w:rPr>
                <w:rFonts w:ascii="Times New Roman" w:hAnsi="Times New Roman"/>
                <w:b/>
                <w:sz w:val="24"/>
                <w:szCs w:val="24"/>
                <w:lang w:val="en-US"/>
              </w:rPr>
            </w:pPr>
            <w:r w:rsidRPr="00EA7DA0">
              <w:rPr>
                <w:rFonts w:ascii="Times New Roman" w:hAnsi="Times New Roman"/>
                <w:b/>
                <w:sz w:val="24"/>
                <w:szCs w:val="24"/>
              </w:rPr>
              <w:t>3-1</w:t>
            </w:r>
          </w:p>
        </w:tc>
        <w:tc>
          <w:tcPr>
            <w:tcW w:w="1417" w:type="dxa"/>
          </w:tcPr>
          <w:p w:rsidR="00E54B95" w:rsidRPr="00EA7DA0" w:rsidRDefault="00E54B95" w:rsidP="006C323F">
            <w:pPr>
              <w:jc w:val="center"/>
              <w:rPr>
                <w:rFonts w:ascii="Times New Roman" w:hAnsi="Times New Roman"/>
                <w:b/>
                <w:sz w:val="24"/>
                <w:szCs w:val="24"/>
              </w:rPr>
            </w:pPr>
            <w:r w:rsidRPr="00EA7DA0">
              <w:rPr>
                <w:rFonts w:ascii="Times New Roman" w:hAnsi="Times New Roman"/>
                <w:b/>
                <w:sz w:val="24"/>
                <w:szCs w:val="24"/>
              </w:rPr>
              <w:t>0</w:t>
            </w:r>
          </w:p>
        </w:tc>
      </w:tr>
      <w:tr w:rsidR="00E54B95" w:rsidRPr="00EA7DA0" w:rsidTr="006C323F">
        <w:trPr>
          <w:jc w:val="center"/>
        </w:trPr>
        <w:tc>
          <w:tcPr>
            <w:tcW w:w="1675" w:type="dxa"/>
          </w:tcPr>
          <w:p w:rsidR="00E54B95" w:rsidRPr="00EA7DA0" w:rsidRDefault="00E54B95" w:rsidP="006C323F">
            <w:pPr>
              <w:jc w:val="center"/>
              <w:rPr>
                <w:rFonts w:ascii="Times New Roman" w:hAnsi="Times New Roman"/>
                <w:sz w:val="24"/>
                <w:szCs w:val="24"/>
              </w:rPr>
            </w:pPr>
            <w:r w:rsidRPr="00EA7DA0">
              <w:rPr>
                <w:rFonts w:ascii="Times New Roman" w:hAnsi="Times New Roman"/>
                <w:sz w:val="24"/>
                <w:szCs w:val="24"/>
              </w:rPr>
              <w:t>Отметка</w:t>
            </w:r>
          </w:p>
        </w:tc>
        <w:tc>
          <w:tcPr>
            <w:tcW w:w="1268" w:type="dxa"/>
          </w:tcPr>
          <w:p w:rsidR="00E54B95" w:rsidRPr="00EA7DA0" w:rsidRDefault="00E54B95" w:rsidP="006C323F">
            <w:pPr>
              <w:jc w:val="center"/>
              <w:rPr>
                <w:rFonts w:ascii="Times New Roman" w:hAnsi="Times New Roman"/>
                <w:sz w:val="24"/>
                <w:szCs w:val="24"/>
              </w:rPr>
            </w:pPr>
            <w:r w:rsidRPr="00EA7DA0">
              <w:rPr>
                <w:rFonts w:ascii="Times New Roman" w:hAnsi="Times New Roman"/>
                <w:sz w:val="24"/>
                <w:szCs w:val="24"/>
              </w:rPr>
              <w:t>5</w:t>
            </w:r>
          </w:p>
        </w:tc>
        <w:tc>
          <w:tcPr>
            <w:tcW w:w="1276" w:type="dxa"/>
          </w:tcPr>
          <w:p w:rsidR="00E54B95" w:rsidRPr="00EA7DA0" w:rsidRDefault="00E54B95" w:rsidP="006C323F">
            <w:pPr>
              <w:jc w:val="center"/>
              <w:rPr>
                <w:rFonts w:ascii="Times New Roman" w:hAnsi="Times New Roman"/>
                <w:sz w:val="24"/>
                <w:szCs w:val="24"/>
              </w:rPr>
            </w:pPr>
            <w:r w:rsidRPr="00EA7DA0">
              <w:rPr>
                <w:rFonts w:ascii="Times New Roman" w:hAnsi="Times New Roman"/>
                <w:sz w:val="24"/>
                <w:szCs w:val="24"/>
              </w:rPr>
              <w:t>4</w:t>
            </w:r>
          </w:p>
        </w:tc>
        <w:tc>
          <w:tcPr>
            <w:tcW w:w="1418" w:type="dxa"/>
          </w:tcPr>
          <w:p w:rsidR="00E54B95" w:rsidRPr="00EA7DA0" w:rsidRDefault="00E54B95" w:rsidP="006C323F">
            <w:pPr>
              <w:jc w:val="center"/>
              <w:rPr>
                <w:rFonts w:ascii="Times New Roman" w:hAnsi="Times New Roman"/>
                <w:sz w:val="24"/>
                <w:szCs w:val="24"/>
              </w:rPr>
            </w:pPr>
            <w:r w:rsidRPr="00EA7DA0">
              <w:rPr>
                <w:rFonts w:ascii="Times New Roman" w:hAnsi="Times New Roman"/>
                <w:sz w:val="24"/>
                <w:szCs w:val="24"/>
              </w:rPr>
              <w:t>3</w:t>
            </w:r>
          </w:p>
        </w:tc>
        <w:tc>
          <w:tcPr>
            <w:tcW w:w="1417" w:type="dxa"/>
          </w:tcPr>
          <w:p w:rsidR="00E54B95" w:rsidRPr="00EA7DA0" w:rsidRDefault="00E54B95" w:rsidP="006C323F">
            <w:pPr>
              <w:jc w:val="center"/>
              <w:rPr>
                <w:rFonts w:ascii="Times New Roman" w:hAnsi="Times New Roman"/>
                <w:sz w:val="24"/>
                <w:szCs w:val="24"/>
              </w:rPr>
            </w:pPr>
            <w:r w:rsidRPr="00EA7DA0">
              <w:rPr>
                <w:rFonts w:ascii="Times New Roman" w:hAnsi="Times New Roman"/>
                <w:sz w:val="24"/>
                <w:szCs w:val="24"/>
              </w:rPr>
              <w:t>2</w:t>
            </w:r>
          </w:p>
        </w:tc>
      </w:tr>
    </w:tbl>
    <w:p w:rsidR="00E54B95" w:rsidRPr="00EA7DA0" w:rsidRDefault="00E54B95" w:rsidP="00E54B95">
      <w:pPr>
        <w:spacing w:after="0" w:line="240" w:lineRule="auto"/>
        <w:contextualSpacing/>
        <w:jc w:val="both"/>
        <w:rPr>
          <w:rFonts w:ascii="Times New Roman" w:eastAsiaTheme="minorEastAsia" w:hAnsi="Times New Roman" w:cs="Times New Roman"/>
          <w:sz w:val="24"/>
          <w:szCs w:val="24"/>
          <w:lang w:eastAsia="ja-JP"/>
        </w:rPr>
      </w:pPr>
    </w:p>
    <w:p w:rsidR="00E54B95" w:rsidRPr="00EA7DA0" w:rsidRDefault="00E54B95" w:rsidP="00E54B95">
      <w:pPr>
        <w:pStyle w:val="2"/>
        <w:spacing w:before="0" w:line="240" w:lineRule="auto"/>
        <w:rPr>
          <w:rFonts w:ascii="Times New Roman" w:eastAsiaTheme="minorEastAsia" w:hAnsi="Times New Roman" w:cs="Times New Roman"/>
          <w:b w:val="0"/>
          <w:color w:val="auto"/>
          <w:sz w:val="24"/>
          <w:szCs w:val="24"/>
          <w:lang w:eastAsia="ja-JP"/>
        </w:rPr>
      </w:pPr>
      <w:bookmarkStart w:id="12" w:name="_Toc425178774"/>
      <w:r w:rsidRPr="00EA7DA0">
        <w:rPr>
          <w:rFonts w:ascii="Times New Roman" w:eastAsiaTheme="minorEastAsia" w:hAnsi="Times New Roman" w:cs="Times New Roman"/>
          <w:color w:val="auto"/>
          <w:sz w:val="24"/>
          <w:szCs w:val="24"/>
          <w:lang w:eastAsia="ja-JP"/>
        </w:rPr>
        <w:t xml:space="preserve">8.5. </w:t>
      </w:r>
      <w:r w:rsidRPr="00EA7DA0">
        <w:rPr>
          <w:rFonts w:ascii="Times New Roman" w:hAnsi="Times New Roman" w:cs="Times New Roman"/>
          <w:color w:val="auto"/>
          <w:sz w:val="24"/>
          <w:szCs w:val="24"/>
        </w:rPr>
        <w:t>ГОВОРЕНИЕ</w:t>
      </w:r>
      <w:bookmarkEnd w:id="12"/>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p>
    <w:p w:rsidR="00E54B95" w:rsidRPr="00EA7DA0" w:rsidRDefault="00E54B95" w:rsidP="00E54B95">
      <w:pPr>
        <w:widowControl w:val="0"/>
        <w:spacing w:after="0"/>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i/>
          <w:sz w:val="24"/>
          <w:szCs w:val="24"/>
          <w:lang w:eastAsia="ja-JP"/>
        </w:rPr>
        <w:t>Объём диалога:</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3</w:t>
      </w:r>
      <w:r w:rsidRPr="00EA7DA0">
        <w:rPr>
          <w:rFonts w:ascii="Times New Roman" w:eastAsiaTheme="minorEastAsia" w:hAnsi="Times New Roman" w:cs="Times New Roman"/>
          <w:sz w:val="24"/>
          <w:szCs w:val="24"/>
          <w:lang w:eastAsia="ja-JP"/>
        </w:rPr>
        <w:t xml:space="preserve"> реплики (</w:t>
      </w:r>
      <w:r w:rsidRPr="00EA7DA0">
        <w:rPr>
          <w:rFonts w:ascii="Times New Roman" w:eastAsiaTheme="minorEastAsia" w:hAnsi="Times New Roman" w:cs="Times New Roman"/>
          <w:b/>
          <w:sz w:val="24"/>
          <w:szCs w:val="24"/>
          <w:lang w:eastAsia="ja-JP"/>
        </w:rPr>
        <w:t>5-7</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кл</w:t>
      </w:r>
      <w:r w:rsidRPr="00EA7DA0">
        <w:rPr>
          <w:rFonts w:ascii="Times New Roman" w:eastAsiaTheme="minorEastAsia" w:hAnsi="Times New Roman" w:cs="Times New Roman"/>
          <w:sz w:val="24"/>
          <w:szCs w:val="24"/>
          <w:lang w:eastAsia="ja-JP"/>
        </w:rPr>
        <w:t xml:space="preserve">.) </w:t>
      </w:r>
    </w:p>
    <w:p w:rsidR="00E54B95" w:rsidRPr="00EA7DA0" w:rsidRDefault="00E54B95" w:rsidP="00E54B95">
      <w:pPr>
        <w:widowControl w:val="0"/>
        <w:spacing w:after="0"/>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i/>
          <w:sz w:val="24"/>
          <w:szCs w:val="24"/>
          <w:lang w:eastAsia="ja-JP"/>
        </w:rPr>
        <w:t>Объём монологического высказывания:</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8-10</w:t>
      </w:r>
      <w:r w:rsidRPr="00EA7DA0">
        <w:rPr>
          <w:rFonts w:ascii="Times New Roman" w:eastAsiaTheme="minorEastAsia" w:hAnsi="Times New Roman" w:cs="Times New Roman"/>
          <w:sz w:val="24"/>
          <w:szCs w:val="24"/>
          <w:lang w:eastAsia="ja-JP"/>
        </w:rPr>
        <w:t xml:space="preserve"> фразы (</w:t>
      </w:r>
      <w:r w:rsidRPr="00EA7DA0">
        <w:rPr>
          <w:rFonts w:ascii="Times New Roman" w:eastAsiaTheme="minorEastAsia" w:hAnsi="Times New Roman" w:cs="Times New Roman"/>
          <w:b/>
          <w:sz w:val="24"/>
          <w:szCs w:val="24"/>
          <w:lang w:eastAsia="ja-JP"/>
        </w:rPr>
        <w:t>5-7 кл</w:t>
      </w:r>
      <w:r w:rsidRPr="00EA7DA0">
        <w:rPr>
          <w:rFonts w:ascii="Times New Roman" w:eastAsiaTheme="minorEastAsia" w:hAnsi="Times New Roman" w:cs="Times New Roman"/>
          <w:sz w:val="24"/>
          <w:szCs w:val="24"/>
          <w:lang w:eastAsia="ja-JP"/>
        </w:rPr>
        <w:t xml:space="preserve">.) </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 Социокультурные знания использованы в соответствии с ситуацией общения. В диалогической речи</w:t>
      </w:r>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обучающийся демонстрирует хорошие навыки и умения речевого взаимодействия с партнером: умеет начать, поддержать и закончить беседу; соблюдает очередность при обмене репликами. Фонематические ошибки отсутствуют.</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«Хорошо»</w:t>
      </w:r>
      <w:r w:rsidRPr="00EA7DA0">
        <w:rPr>
          <w:rFonts w:ascii="Times New Roman" w:eastAsiaTheme="minorEastAsia" w:hAnsi="Times New Roman" w:cs="Times New Roman"/>
          <w:sz w:val="24"/>
          <w:szCs w:val="24"/>
          <w:lang w:eastAsia="ja-JP"/>
        </w:rPr>
        <w:t xml:space="preserve"> ставится в том случае если, если общение осуществилось, высказывания обучающихся соответствовали поставленной коммуникативной задаче, но при этом были допущены отдельные лексические или грамматические ошибки, не препятствующие пониманию, а в остальном их устная речь соответствовала нормам иностранного языка в пределах программных требований для данного класса. Социокультурные знания в основном использованы в соответствии с ситуацией общения. В диалогической речи</w:t>
      </w:r>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обучающийся демонстрирует хорошие навыки и умения речевого взаимодействия с партнером: умеет начать, поддержать и закончить беседу; соблюдает очередность при обмене репликами. Фонематические ошибки отсутствуют.</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если общение осуществилось, высказывания обучающихся соответствовали поставленной коммуникативной задаче, но в высказывание не всегда логично, имеются повторы, были допущены лексические и </w:t>
      </w:r>
      <w:r w:rsidRPr="00EA7DA0">
        <w:rPr>
          <w:rFonts w:ascii="Times New Roman" w:eastAsiaTheme="minorEastAsia" w:hAnsi="Times New Roman" w:cs="Times New Roman"/>
          <w:sz w:val="24"/>
          <w:szCs w:val="24"/>
          <w:lang w:eastAsia="ja-JP"/>
        </w:rPr>
        <w:lastRenderedPageBreak/>
        <w:t>грамматические ошибки, затрудняющие понимание. Речь в целом понятна, интонационный рисунок соблюден. В диалогической речи обучающийся</w:t>
      </w:r>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демонстрирует плохо сформированные навыки и умения речевого взаимодействия с партнером.</w:t>
      </w:r>
    </w:p>
    <w:p w:rsidR="00E54B95" w:rsidRPr="00EA7DA0" w:rsidRDefault="00E54B95" w:rsidP="00E54B95">
      <w:pPr>
        <w:spacing w:after="0" w:line="240" w:lineRule="auto"/>
        <w:ind w:firstLine="708"/>
        <w:jc w:val="both"/>
        <w:rPr>
          <w:rFonts w:ascii="Times New Roman" w:eastAsiaTheme="minorEastAsia" w:hAnsi="Times New Roman" w:cs="Times New Roman"/>
          <w:sz w:val="24"/>
          <w:szCs w:val="24"/>
          <w:lang w:eastAsia="ja-JP"/>
        </w:rPr>
        <w:sectPr w:rsidR="00E54B95" w:rsidRPr="00EA7DA0" w:rsidSect="00E85E67">
          <w:type w:val="continuous"/>
          <w:pgSz w:w="16838" w:h="11906" w:orient="landscape"/>
          <w:pgMar w:top="1701" w:right="1134" w:bottom="850" w:left="1134" w:header="709" w:footer="709" w:gutter="0"/>
          <w:cols w:space="708"/>
          <w:docGrid w:linePitch="360"/>
        </w:sectPr>
      </w:pPr>
      <w:r w:rsidRPr="00EA7DA0">
        <w:rPr>
          <w:rFonts w:ascii="Times New Roman" w:eastAsiaTheme="minorEastAsia" w:hAnsi="Times New Roman" w:cs="Times New Roman"/>
          <w:b/>
          <w:i/>
          <w:sz w:val="24"/>
          <w:szCs w:val="24"/>
          <w:lang w:eastAsia="ja-JP"/>
        </w:rPr>
        <w:t>«Неудовлетворительно»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если общение не осуществилось, или высказывания обучающихся не соответствовали поставленной коммуникативной задаче, были допущены многочисленные лексические и грамматические ошибки, затрудняющие понимание. Речь плохо воспринимается на слух из-за большого количества фонематических ошибок. В диалогической речи обучающийся</w:t>
      </w:r>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демонстрирует плохо сформированные навыки и умения речевого взаимодействия с партнером: имеет большие проблемы в понимании собеседника; не умеет поддержать беседу; затрудняется запрашивать информацию; не соблюдает очередность реплик.</w:t>
      </w:r>
    </w:p>
    <w:p w:rsidR="00E54B95" w:rsidRPr="00EA7DA0" w:rsidRDefault="00E54B95" w:rsidP="00E54B95">
      <w:pPr>
        <w:pStyle w:val="1"/>
        <w:spacing w:before="0" w:line="240" w:lineRule="auto"/>
        <w:jc w:val="center"/>
        <w:rPr>
          <w:rFonts w:ascii="Times New Roman" w:eastAsiaTheme="minorEastAsia" w:hAnsi="Times New Roman" w:cs="Times New Roman"/>
          <w:b w:val="0"/>
          <w:color w:val="auto"/>
          <w:sz w:val="24"/>
          <w:szCs w:val="24"/>
          <w:lang w:eastAsia="ja-JP"/>
        </w:rPr>
      </w:pPr>
      <w:bookmarkStart w:id="13" w:name="_Toc425178775"/>
      <w:r w:rsidRPr="00EA7DA0">
        <w:rPr>
          <w:rFonts w:ascii="Times New Roman" w:eastAsiaTheme="minorEastAsia" w:hAnsi="Times New Roman" w:cs="Times New Roman"/>
          <w:color w:val="auto"/>
          <w:sz w:val="24"/>
          <w:szCs w:val="24"/>
          <w:lang w:eastAsia="ja-JP"/>
        </w:rPr>
        <w:lastRenderedPageBreak/>
        <w:t>9.</w:t>
      </w:r>
      <w:r w:rsidRPr="00EA7DA0">
        <w:rPr>
          <w:rFonts w:ascii="Times New Roman" w:eastAsiaTheme="minorEastAsia" w:hAnsi="Times New Roman" w:cs="Times New Roman"/>
          <w:b w:val="0"/>
          <w:color w:val="auto"/>
          <w:sz w:val="24"/>
          <w:szCs w:val="24"/>
          <w:lang w:eastAsia="ja-JP"/>
        </w:rPr>
        <w:t xml:space="preserve">  </w:t>
      </w:r>
      <w:r w:rsidRPr="00EA7DA0">
        <w:rPr>
          <w:rFonts w:ascii="Times New Roman" w:eastAsiaTheme="minorEastAsia" w:hAnsi="Times New Roman" w:cs="Times New Roman"/>
          <w:color w:val="auto"/>
          <w:sz w:val="24"/>
          <w:szCs w:val="24"/>
          <w:lang w:eastAsia="ja-JP"/>
        </w:rPr>
        <w:t>СПИСОК   ЛИТЕРАТУРЫ</w:t>
      </w:r>
      <w:bookmarkEnd w:id="13"/>
    </w:p>
    <w:p w:rsidR="00E54B95" w:rsidRPr="00EA7DA0" w:rsidRDefault="00E54B95" w:rsidP="00E54B95">
      <w:pPr>
        <w:numPr>
          <w:ilvl w:val="0"/>
          <w:numId w:val="6"/>
        </w:numPr>
        <w:shd w:val="clear" w:color="auto" w:fill="FFFFFF"/>
        <w:autoSpaceDE w:val="0"/>
        <w:autoSpaceDN w:val="0"/>
        <w:adjustRightInd w:val="0"/>
        <w:spacing w:before="240" w:after="200" w:line="240" w:lineRule="auto"/>
        <w:ind w:left="0" w:right="-1" w:firstLine="357"/>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 xml:space="preserve">Федеральный государственный образовательный стандарт основного общего образования (5-9 кл.) [Электронный ресурс] // Режим доступа: </w:t>
      </w:r>
      <w:hyperlink r:id="rId8" w:history="1">
        <w:r w:rsidRPr="00EA7DA0">
          <w:rPr>
            <w:rStyle w:val="ad"/>
            <w:rFonts w:ascii="Times New Roman" w:eastAsiaTheme="minorEastAsia" w:hAnsi="Times New Roman" w:cs="Times New Roman"/>
            <w:sz w:val="24"/>
            <w:szCs w:val="24"/>
            <w:lang w:val="en-US" w:eastAsia="ru-RU"/>
          </w:rPr>
          <w:t>http</w:t>
        </w:r>
        <w:r w:rsidRPr="00EA7DA0">
          <w:rPr>
            <w:rStyle w:val="ad"/>
            <w:rFonts w:ascii="Times New Roman" w:eastAsiaTheme="minorEastAsia" w:hAnsi="Times New Roman" w:cs="Times New Roman"/>
            <w:sz w:val="24"/>
            <w:szCs w:val="24"/>
            <w:lang w:eastAsia="ru-RU"/>
          </w:rPr>
          <w:t>://минобрнауки.рф/документы/938</w:t>
        </w:r>
      </w:hyperlink>
      <w:r w:rsidRPr="00EA7DA0">
        <w:rPr>
          <w:rFonts w:ascii="Times New Roman" w:eastAsiaTheme="minorEastAsia" w:hAnsi="Times New Roman" w:cs="Times New Roman"/>
          <w:color w:val="000000"/>
          <w:sz w:val="24"/>
          <w:szCs w:val="24"/>
          <w:lang w:eastAsia="ru-RU"/>
        </w:rPr>
        <w:t xml:space="preserve"> свободный. – Загл. с экрана.</w:t>
      </w:r>
    </w:p>
    <w:p w:rsidR="00E54B95" w:rsidRPr="00EA7DA0" w:rsidRDefault="00E54B95" w:rsidP="00E54B95">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 xml:space="preserve">Иностранный язык. Планируемые результаты. Система заданий. 5-9 классы: пособие для учителей общеобразовательных учреждений. / М.З. Биболетова, М.В. Вербицкая, К.С. Махмурян, Н.Н. Трубанева. – М.: Просвещение, 2013. – 123 с. </w:t>
      </w:r>
    </w:p>
    <w:p w:rsidR="00E54B95" w:rsidRPr="00EA7DA0" w:rsidRDefault="00E54B95" w:rsidP="00E54B95">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Примерные программы по учебным предметам. Иностранный язык.  5-9 классы. – 2-е изд. – М.: Просвещение, 2010. – 144 с. – (Стандарт второго поколения).</w:t>
      </w:r>
    </w:p>
    <w:p w:rsidR="00E54B95" w:rsidRPr="00EA7DA0" w:rsidRDefault="00E54B95" w:rsidP="00E54B95">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Английский язык: программа: 5-7 классы / М.В.Вербицкая. – М.: Вентана-Граф, 2013. – 80 с. –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w:t>
      </w:r>
    </w:p>
    <w:p w:rsidR="00E54B95" w:rsidRPr="00EA7DA0" w:rsidRDefault="00E54B95" w:rsidP="00E54B95">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УМК по английскому языку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 для 5 класса / М.В.Вербицкая, И.П.Твердохлебова, Б.Эббс, Э.Уорелл и др. – М.: Вентана-Граф, 2015. –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w:t>
      </w:r>
    </w:p>
    <w:p w:rsidR="00E54B95" w:rsidRPr="00EA7DA0" w:rsidRDefault="00E54B95" w:rsidP="00E54B95">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УМК по английскому языку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 для 6 класса / М.В.Вербицкая, М.Гаярделли, О.С.Миндрул, Е.Н.Соловова, П.Редли, и др. – М.: Вентана-Граф, 2015. –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w:t>
      </w:r>
    </w:p>
    <w:p w:rsidR="00E54B95" w:rsidRPr="00EA7DA0" w:rsidRDefault="00E54B95" w:rsidP="00E54B95">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УМК по английскому языку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 для 7 класса / М.В.Вербицкая, М.Гаярделли, Т.А.Крюкова, О.С.Миндрул, П.Редли, и др. – М.: Вентана-Граф, 2015. – (</w:t>
      </w:r>
      <w:r w:rsidRPr="00EA7DA0">
        <w:rPr>
          <w:rFonts w:ascii="Times New Roman" w:eastAsiaTheme="minorEastAsia" w:hAnsi="Times New Roman" w:cs="Times New Roman"/>
          <w:color w:val="000000"/>
          <w:sz w:val="24"/>
          <w:szCs w:val="24"/>
          <w:lang w:val="en-US" w:eastAsia="ru-RU"/>
        </w:rPr>
        <w:t>Forward</w:t>
      </w:r>
      <w:r w:rsidRPr="00EA7DA0">
        <w:rPr>
          <w:rFonts w:ascii="Times New Roman" w:eastAsiaTheme="minorEastAsia" w:hAnsi="Times New Roman" w:cs="Times New Roman"/>
          <w:color w:val="000000"/>
          <w:sz w:val="24"/>
          <w:szCs w:val="24"/>
          <w:lang w:eastAsia="ru-RU"/>
        </w:rPr>
        <w:t>).</w:t>
      </w:r>
    </w:p>
    <w:p w:rsidR="00E54B95" w:rsidRPr="00EA7DA0" w:rsidRDefault="00E54B95" w:rsidP="00E54B95">
      <w:pPr>
        <w:pStyle w:val="a4"/>
        <w:numPr>
          <w:ilvl w:val="0"/>
          <w:numId w:val="6"/>
        </w:numPr>
        <w:spacing w:before="240" w:after="200" w:line="240" w:lineRule="auto"/>
        <w:ind w:left="0" w:firstLine="357"/>
        <w:contextualSpacing w:val="0"/>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Формирование универсальных учебных действий в основной школе: от действия к мысли. Система заданий: пособие для учителя. / А.Г.Асмолов, Г.В.Бурменская и др. – 3-е изд. – М.: Просвещение, 2013. – 159 с.</w:t>
      </w: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E54B95"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BE7AD6" w:rsidRPr="00BE7AD6" w:rsidRDefault="00E54B95" w:rsidP="0053186B">
      <w:pPr>
        <w:spacing w:after="0" w:line="240" w:lineRule="auto"/>
        <w:contextualSpacing/>
        <w:mirrorIndents/>
        <w:jc w:val="right"/>
        <w:outlineLvl w:val="0"/>
        <w:rPr>
          <w:rFonts w:ascii="Times New Roman" w:eastAsia="Times New Roman" w:hAnsi="Times New Roman" w:cs="Times New Roman"/>
          <w:sz w:val="24"/>
          <w:szCs w:val="24"/>
          <w:lang w:eastAsia="ru-RU"/>
        </w:rPr>
      </w:pPr>
      <w:bookmarkStart w:id="14" w:name="_GoBack"/>
      <w:bookmarkEnd w:id="14"/>
      <w:r>
        <w:rPr>
          <w:rFonts w:ascii="Times New Roman" w:eastAsia="Times New Roman" w:hAnsi="Times New Roman" w:cs="Times New Roman"/>
          <w:sz w:val="24"/>
          <w:szCs w:val="24"/>
          <w:lang w:eastAsia="ru-RU"/>
        </w:rPr>
        <w:lastRenderedPageBreak/>
        <w:t>Приложение к приказу от</w:t>
      </w:r>
      <w:r w:rsidR="0053186B" w:rsidRPr="0053186B">
        <w:rPr>
          <w:rFonts w:ascii="Times New Roman" w:eastAsia="Times New Roman" w:hAnsi="Times New Roman" w:cs="Times New Roman"/>
          <w:sz w:val="24"/>
          <w:szCs w:val="24"/>
          <w:lang w:eastAsia="ru-RU"/>
        </w:rPr>
        <w:t xml:space="preserve"> 31.08.201</w:t>
      </w:r>
      <w:r w:rsidR="00F431ED">
        <w:rPr>
          <w:rFonts w:ascii="Times New Roman" w:eastAsia="Times New Roman" w:hAnsi="Times New Roman" w:cs="Times New Roman"/>
          <w:sz w:val="24"/>
          <w:szCs w:val="24"/>
          <w:lang w:eastAsia="ru-RU"/>
        </w:rPr>
        <w:t>7</w:t>
      </w:r>
      <w:r w:rsidR="0053186B" w:rsidRPr="0053186B">
        <w:rPr>
          <w:rFonts w:ascii="Times New Roman" w:eastAsia="Times New Roman" w:hAnsi="Times New Roman" w:cs="Times New Roman"/>
          <w:sz w:val="24"/>
          <w:szCs w:val="24"/>
          <w:lang w:eastAsia="ru-RU"/>
        </w:rPr>
        <w:t xml:space="preserve">  №1</w:t>
      </w:r>
      <w:r w:rsidR="00F431ED">
        <w:rPr>
          <w:rFonts w:ascii="Times New Roman" w:eastAsia="Times New Roman" w:hAnsi="Times New Roman" w:cs="Times New Roman"/>
          <w:sz w:val="24"/>
          <w:szCs w:val="24"/>
          <w:lang w:eastAsia="ru-RU"/>
        </w:rPr>
        <w:t>45</w:t>
      </w:r>
      <w:r w:rsidR="0053186B" w:rsidRPr="0053186B">
        <w:rPr>
          <w:rFonts w:ascii="Times New Roman" w:eastAsia="Times New Roman" w:hAnsi="Times New Roman" w:cs="Times New Roman"/>
          <w:sz w:val="24"/>
          <w:szCs w:val="24"/>
          <w:lang w:eastAsia="ru-RU"/>
        </w:rPr>
        <w:t xml:space="preserve"> </w:t>
      </w:r>
      <w:r w:rsidR="00BE7AD6" w:rsidRPr="00BE7AD6">
        <w:rPr>
          <w:rFonts w:ascii="Times New Roman" w:eastAsia="Times New Roman" w:hAnsi="Times New Roman" w:cs="Times New Roman"/>
          <w:sz w:val="24"/>
          <w:szCs w:val="24"/>
          <w:lang w:eastAsia="ru-RU"/>
        </w:rPr>
        <w:t xml:space="preserve"> </w:t>
      </w:r>
    </w:p>
    <w:p w:rsidR="00BE7AD6" w:rsidRPr="00BE7AD6" w:rsidRDefault="00BE7AD6" w:rsidP="00E54B95">
      <w:pPr>
        <w:spacing w:after="0" w:line="240" w:lineRule="auto"/>
        <w:contextualSpacing/>
        <w:mirrorIndents/>
        <w:jc w:val="center"/>
        <w:outlineLvl w:val="0"/>
        <w:rPr>
          <w:rFonts w:ascii="Calibri" w:eastAsia="Calibri" w:hAnsi="Calibri" w:cs="Times New Roman"/>
        </w:rPr>
      </w:pPr>
      <w:r w:rsidRPr="00BE7AD6">
        <w:rPr>
          <w:rFonts w:ascii="Times New Roman" w:eastAsia="Times New Roman" w:hAnsi="Times New Roman" w:cs="Times New Roman"/>
          <w:sz w:val="24"/>
          <w:szCs w:val="24"/>
          <w:lang w:eastAsia="ru-RU"/>
        </w:rPr>
        <w:t xml:space="preserve">                                                                                                                                                                                    </w:t>
      </w:r>
    </w:p>
    <w:p w:rsidR="00BE7AD6" w:rsidRPr="00BE7AD6" w:rsidRDefault="00BE7AD6" w:rsidP="00BE7AD6">
      <w:pPr>
        <w:spacing w:after="0" w:line="240" w:lineRule="auto"/>
        <w:jc w:val="center"/>
        <w:rPr>
          <w:rFonts w:ascii="Times New Roman" w:eastAsia="Times New Roman" w:hAnsi="Times New Roman" w:cs="Times New Roman"/>
          <w:b/>
          <w:sz w:val="28"/>
          <w:szCs w:val="28"/>
          <w:lang w:eastAsia="ru-RU"/>
        </w:rPr>
      </w:pPr>
      <w:r w:rsidRPr="00BE7AD6">
        <w:rPr>
          <w:rFonts w:ascii="Times New Roman" w:eastAsia="Times New Roman" w:hAnsi="Times New Roman" w:cs="Times New Roman"/>
          <w:b/>
          <w:sz w:val="28"/>
          <w:szCs w:val="28"/>
          <w:lang w:eastAsia="ru-RU"/>
        </w:rPr>
        <w:t>Календарно-тематическое планирован</w:t>
      </w:r>
      <w:r>
        <w:rPr>
          <w:rFonts w:ascii="Times New Roman" w:eastAsia="Times New Roman" w:hAnsi="Times New Roman" w:cs="Times New Roman"/>
          <w:b/>
          <w:sz w:val="28"/>
          <w:szCs w:val="28"/>
          <w:lang w:eastAsia="ru-RU"/>
        </w:rPr>
        <w:t>ие уроков английского языка во 6</w:t>
      </w:r>
      <w:r w:rsidRPr="00BE7AD6">
        <w:rPr>
          <w:rFonts w:ascii="Times New Roman" w:eastAsia="Times New Roman" w:hAnsi="Times New Roman" w:cs="Times New Roman"/>
          <w:b/>
          <w:sz w:val="28"/>
          <w:szCs w:val="28"/>
          <w:lang w:eastAsia="ru-RU"/>
        </w:rPr>
        <w:t xml:space="preserve"> классе</w:t>
      </w:r>
    </w:p>
    <w:p w:rsidR="00BE7AD6" w:rsidRPr="00BE7AD6" w:rsidRDefault="00BE7AD6" w:rsidP="00BE7AD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201</w:t>
      </w:r>
      <w:r w:rsidR="00F431ED">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-201</w:t>
      </w:r>
      <w:r w:rsidR="00F431ED">
        <w:rPr>
          <w:rFonts w:ascii="Times New Roman" w:eastAsia="Times New Roman" w:hAnsi="Times New Roman" w:cs="Times New Roman"/>
          <w:b/>
          <w:sz w:val="28"/>
          <w:szCs w:val="28"/>
          <w:lang w:eastAsia="ru-RU"/>
        </w:rPr>
        <w:t>8</w:t>
      </w:r>
      <w:r w:rsidRPr="00BE7AD6">
        <w:rPr>
          <w:rFonts w:ascii="Times New Roman" w:eastAsia="Times New Roman" w:hAnsi="Times New Roman" w:cs="Times New Roman"/>
          <w:b/>
          <w:sz w:val="28"/>
          <w:szCs w:val="28"/>
          <w:lang w:eastAsia="ru-RU"/>
        </w:rPr>
        <w:t xml:space="preserve"> учебный год</w:t>
      </w:r>
    </w:p>
    <w:p w:rsidR="00BE7AD6" w:rsidRPr="00BE7AD6" w:rsidRDefault="00BE7AD6" w:rsidP="00BE7AD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УМК: “Happy English” (6</w:t>
      </w:r>
      <w:r w:rsidRPr="00BE7AD6">
        <w:rPr>
          <w:rFonts w:ascii="Times New Roman" w:eastAsia="Times New Roman" w:hAnsi="Times New Roman" w:cs="Times New Roman"/>
          <w:b/>
          <w:sz w:val="28"/>
          <w:szCs w:val="28"/>
          <w:lang w:eastAsia="ru-RU"/>
        </w:rPr>
        <w:t xml:space="preserve"> класс), автор: Вербицкая М.В.</w:t>
      </w:r>
    </w:p>
    <w:p w:rsidR="00BE7AD6" w:rsidRPr="00BE7AD6" w:rsidRDefault="00BE7AD6" w:rsidP="00BE7AD6">
      <w:pPr>
        <w:rPr>
          <w:rFonts w:ascii="Times New Roman" w:eastAsia="Calibri" w:hAnsi="Times New Roman" w:cs="Times New Roman"/>
          <w:b/>
          <w:sz w:val="24"/>
          <w:szCs w:val="24"/>
        </w:rPr>
      </w:pPr>
    </w:p>
    <w:tbl>
      <w:tblPr>
        <w:tblStyle w:val="a3"/>
        <w:tblW w:w="15735" w:type="dxa"/>
        <w:tblInd w:w="-572" w:type="dxa"/>
        <w:tblLayout w:type="fixed"/>
        <w:tblLook w:val="04A0" w:firstRow="1" w:lastRow="0" w:firstColumn="1" w:lastColumn="0" w:noHBand="0" w:noVBand="1"/>
      </w:tblPr>
      <w:tblGrid>
        <w:gridCol w:w="553"/>
        <w:gridCol w:w="2379"/>
        <w:gridCol w:w="699"/>
        <w:gridCol w:w="1125"/>
        <w:gridCol w:w="138"/>
        <w:gridCol w:w="918"/>
        <w:gridCol w:w="1470"/>
        <w:gridCol w:w="2357"/>
        <w:gridCol w:w="3119"/>
        <w:gridCol w:w="2977"/>
      </w:tblGrid>
      <w:tr w:rsidR="00481C34" w:rsidRPr="00BE7AD6" w:rsidTr="00481C34">
        <w:trPr>
          <w:trHeight w:val="673"/>
        </w:trPr>
        <w:tc>
          <w:tcPr>
            <w:tcW w:w="553" w:type="dxa"/>
            <w:vMerge w:val="restart"/>
            <w:tcBorders>
              <w:top w:val="single" w:sz="4" w:space="0" w:color="auto"/>
              <w:left w:val="single" w:sz="4" w:space="0" w:color="auto"/>
              <w:bottom w:val="single" w:sz="4" w:space="0" w:color="auto"/>
              <w:right w:val="single" w:sz="4" w:space="0" w:color="auto"/>
            </w:tcBorders>
          </w:tcPr>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 xml:space="preserve">№ п/п </w:t>
            </w:r>
          </w:p>
        </w:tc>
        <w:tc>
          <w:tcPr>
            <w:tcW w:w="2379" w:type="dxa"/>
            <w:vMerge w:val="restart"/>
            <w:tcBorders>
              <w:top w:val="single" w:sz="4" w:space="0" w:color="auto"/>
              <w:left w:val="single" w:sz="4" w:space="0" w:color="auto"/>
              <w:bottom w:val="single" w:sz="4" w:space="0" w:color="auto"/>
              <w:right w:val="single" w:sz="4" w:space="0" w:color="auto"/>
            </w:tcBorders>
          </w:tcPr>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Тема урока</w:t>
            </w:r>
          </w:p>
          <w:p w:rsidR="00481C34" w:rsidRPr="00204D87" w:rsidRDefault="00481C34" w:rsidP="00BE7AD6">
            <w:pPr>
              <w:rPr>
                <w:rFonts w:ascii="Times New Roman" w:hAnsi="Times New Roman"/>
                <w:b/>
                <w:color w:val="000000" w:themeColor="text1"/>
                <w:sz w:val="24"/>
                <w:szCs w:val="24"/>
              </w:rPr>
            </w:pPr>
          </w:p>
        </w:tc>
        <w:tc>
          <w:tcPr>
            <w:tcW w:w="699" w:type="dxa"/>
            <w:vMerge w:val="restart"/>
            <w:tcBorders>
              <w:top w:val="single" w:sz="4" w:space="0" w:color="auto"/>
              <w:left w:val="single" w:sz="4" w:space="0" w:color="auto"/>
              <w:bottom w:val="single" w:sz="4" w:space="0" w:color="auto"/>
              <w:right w:val="single" w:sz="4" w:space="0" w:color="auto"/>
            </w:tcBorders>
            <w:hideMark/>
          </w:tcPr>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Количество часов</w:t>
            </w:r>
          </w:p>
        </w:tc>
        <w:tc>
          <w:tcPr>
            <w:tcW w:w="1263" w:type="dxa"/>
            <w:gridSpan w:val="2"/>
            <w:tcBorders>
              <w:top w:val="single" w:sz="4" w:space="0" w:color="auto"/>
              <w:left w:val="single" w:sz="4" w:space="0" w:color="auto"/>
              <w:bottom w:val="single" w:sz="4" w:space="0" w:color="auto"/>
              <w:right w:val="nil"/>
            </w:tcBorders>
          </w:tcPr>
          <w:p w:rsidR="00481C34" w:rsidRPr="00204D87" w:rsidRDefault="00481C34" w:rsidP="00BE7AD6">
            <w:pPr>
              <w:rPr>
                <w:rFonts w:ascii="Times New Roman" w:hAnsi="Times New Roman"/>
                <w:b/>
                <w:color w:val="000000" w:themeColor="text1"/>
                <w:sz w:val="24"/>
                <w:szCs w:val="24"/>
              </w:rPr>
            </w:pPr>
            <w:r w:rsidRPr="00481C34">
              <w:rPr>
                <w:rFonts w:ascii="Times New Roman" w:hAnsi="Times New Roman"/>
                <w:b/>
                <w:color w:val="000000" w:themeColor="text1"/>
                <w:sz w:val="24"/>
                <w:szCs w:val="24"/>
              </w:rPr>
              <w:t>Дата реализации</w:t>
            </w:r>
          </w:p>
        </w:tc>
        <w:tc>
          <w:tcPr>
            <w:tcW w:w="918" w:type="dxa"/>
            <w:tcBorders>
              <w:top w:val="single" w:sz="4" w:space="0" w:color="auto"/>
              <w:left w:val="nil"/>
              <w:bottom w:val="single" w:sz="4" w:space="0" w:color="auto"/>
              <w:right w:val="single" w:sz="4" w:space="0" w:color="auto"/>
            </w:tcBorders>
          </w:tcPr>
          <w:p w:rsidR="00481C34" w:rsidRPr="00481C34" w:rsidRDefault="00481C34" w:rsidP="00BE7AD6">
            <w:pPr>
              <w:rPr>
                <w:rFonts w:ascii="Times New Roman" w:hAnsi="Times New Roman"/>
                <w:b/>
                <w:color w:val="000000" w:themeColor="text1"/>
                <w:sz w:val="24"/>
                <w:szCs w:val="24"/>
              </w:rPr>
            </w:pPr>
          </w:p>
        </w:tc>
        <w:tc>
          <w:tcPr>
            <w:tcW w:w="1470" w:type="dxa"/>
            <w:tcBorders>
              <w:top w:val="single" w:sz="4" w:space="0" w:color="auto"/>
              <w:left w:val="nil"/>
              <w:bottom w:val="nil"/>
              <w:right w:val="single" w:sz="4" w:space="0" w:color="auto"/>
            </w:tcBorders>
          </w:tcPr>
          <w:p w:rsidR="00481C34" w:rsidRPr="00204D87" w:rsidRDefault="00481C34" w:rsidP="00BE7AD6">
            <w:pPr>
              <w:rPr>
                <w:rFonts w:ascii="Times New Roman" w:hAnsi="Times New Roman"/>
                <w:b/>
                <w:color w:val="000000" w:themeColor="text1"/>
                <w:sz w:val="24"/>
                <w:szCs w:val="24"/>
              </w:rPr>
            </w:pPr>
            <w:r>
              <w:rPr>
                <w:rFonts w:ascii="Times New Roman" w:hAnsi="Times New Roman"/>
                <w:b/>
                <w:color w:val="000000" w:themeColor="text1"/>
                <w:sz w:val="24"/>
                <w:szCs w:val="24"/>
              </w:rPr>
              <w:t>Домашнее задание</w:t>
            </w:r>
          </w:p>
        </w:tc>
        <w:tc>
          <w:tcPr>
            <w:tcW w:w="2357" w:type="dxa"/>
            <w:vMerge w:val="restart"/>
            <w:tcBorders>
              <w:top w:val="single" w:sz="4" w:space="0" w:color="auto"/>
              <w:left w:val="single" w:sz="4" w:space="0" w:color="auto"/>
              <w:bottom w:val="single" w:sz="4" w:space="0" w:color="auto"/>
              <w:right w:val="single" w:sz="4" w:space="0" w:color="auto"/>
            </w:tcBorders>
            <w:hideMark/>
          </w:tcPr>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Основной вид учебной деятельности</w:t>
            </w:r>
          </w:p>
        </w:tc>
        <w:tc>
          <w:tcPr>
            <w:tcW w:w="6096" w:type="dxa"/>
            <w:gridSpan w:val="2"/>
            <w:tcBorders>
              <w:top w:val="single" w:sz="4" w:space="0" w:color="auto"/>
              <w:left w:val="single" w:sz="4" w:space="0" w:color="auto"/>
              <w:bottom w:val="single" w:sz="4" w:space="0" w:color="auto"/>
              <w:right w:val="single" w:sz="4" w:space="0" w:color="auto"/>
            </w:tcBorders>
          </w:tcPr>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Планируемые результаты</w:t>
            </w:r>
          </w:p>
          <w:p w:rsidR="00481C34" w:rsidRPr="00204D87" w:rsidRDefault="00481C34" w:rsidP="00BE7AD6">
            <w:pPr>
              <w:rPr>
                <w:rFonts w:ascii="Times New Roman" w:hAnsi="Times New Roman"/>
                <w:b/>
                <w:color w:val="000000" w:themeColor="text1"/>
                <w:sz w:val="24"/>
                <w:szCs w:val="24"/>
              </w:rPr>
            </w:pPr>
          </w:p>
        </w:tc>
      </w:tr>
      <w:tr w:rsidR="00481C34" w:rsidRPr="00BE7AD6" w:rsidTr="00481C34">
        <w:trPr>
          <w:trHeight w:val="1090"/>
        </w:trPr>
        <w:tc>
          <w:tcPr>
            <w:tcW w:w="553" w:type="dxa"/>
            <w:vMerge/>
            <w:tcBorders>
              <w:top w:val="single" w:sz="4" w:space="0" w:color="auto"/>
              <w:left w:val="single" w:sz="4" w:space="0" w:color="auto"/>
              <w:bottom w:val="single" w:sz="4" w:space="0" w:color="auto"/>
              <w:right w:val="single" w:sz="4" w:space="0" w:color="auto"/>
            </w:tcBorders>
            <w:vAlign w:val="center"/>
            <w:hideMark/>
          </w:tcPr>
          <w:p w:rsidR="00481C34" w:rsidRPr="00204D87" w:rsidRDefault="00481C34" w:rsidP="00BE7AD6">
            <w:pPr>
              <w:rPr>
                <w:rFonts w:ascii="Times New Roman" w:hAnsi="Times New Roman"/>
                <w:b/>
                <w:color w:val="000000" w:themeColor="text1"/>
                <w:sz w:val="24"/>
                <w:szCs w:val="24"/>
              </w:rPr>
            </w:pPr>
          </w:p>
        </w:tc>
        <w:tc>
          <w:tcPr>
            <w:tcW w:w="2379" w:type="dxa"/>
            <w:vMerge/>
            <w:tcBorders>
              <w:top w:val="single" w:sz="4" w:space="0" w:color="auto"/>
              <w:left w:val="single" w:sz="4" w:space="0" w:color="auto"/>
              <w:bottom w:val="single" w:sz="4" w:space="0" w:color="auto"/>
              <w:right w:val="single" w:sz="4" w:space="0" w:color="auto"/>
            </w:tcBorders>
            <w:vAlign w:val="center"/>
            <w:hideMark/>
          </w:tcPr>
          <w:p w:rsidR="00481C34" w:rsidRPr="00204D87" w:rsidRDefault="00481C34" w:rsidP="00BE7AD6">
            <w:pPr>
              <w:rPr>
                <w:rFonts w:ascii="Times New Roman" w:hAnsi="Times New Roman"/>
                <w:b/>
                <w:color w:val="000000" w:themeColor="text1"/>
                <w:sz w:val="24"/>
                <w:szCs w:val="24"/>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481C34" w:rsidRPr="00204D87" w:rsidRDefault="00481C34" w:rsidP="00BE7AD6">
            <w:pPr>
              <w:rPr>
                <w:rFonts w:ascii="Times New Roman" w:hAnsi="Times New Roman"/>
                <w:b/>
                <w:color w:val="000000" w:themeColor="text1"/>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 плану</w:t>
            </w:r>
          </w:p>
        </w:tc>
        <w:tc>
          <w:tcPr>
            <w:tcW w:w="1056" w:type="dxa"/>
            <w:gridSpan w:val="2"/>
            <w:tcBorders>
              <w:top w:val="single" w:sz="4" w:space="0" w:color="auto"/>
              <w:left w:val="single" w:sz="4" w:space="0" w:color="auto"/>
              <w:bottom w:val="single" w:sz="4" w:space="0" w:color="auto"/>
              <w:right w:val="single" w:sz="4" w:space="0" w:color="auto"/>
            </w:tcBorders>
          </w:tcPr>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 факту</w:t>
            </w:r>
          </w:p>
        </w:tc>
        <w:tc>
          <w:tcPr>
            <w:tcW w:w="1470" w:type="dxa"/>
            <w:tcBorders>
              <w:top w:val="nil"/>
              <w:left w:val="single" w:sz="4" w:space="0" w:color="auto"/>
              <w:bottom w:val="single" w:sz="4" w:space="0" w:color="auto"/>
              <w:right w:val="single" w:sz="4" w:space="0" w:color="auto"/>
            </w:tcBorders>
            <w:hideMark/>
          </w:tcPr>
          <w:p w:rsidR="00481C34" w:rsidRPr="00204D87" w:rsidRDefault="00481C34" w:rsidP="00BE7AD6">
            <w:pPr>
              <w:rPr>
                <w:rFonts w:ascii="Times New Roman" w:hAnsi="Times New Roman"/>
                <w:b/>
                <w:color w:val="000000" w:themeColor="text1"/>
                <w:sz w:val="24"/>
                <w:szCs w:val="24"/>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rsidR="00481C34" w:rsidRPr="00204D87" w:rsidRDefault="00481C34" w:rsidP="00BE7AD6">
            <w:pPr>
              <w:rPr>
                <w:rFonts w:ascii="Times New Roman" w:hAnsi="Times New Roman"/>
                <w:b/>
                <w:color w:val="000000" w:themeColor="text1"/>
                <w:sz w:val="24"/>
                <w:szCs w:val="24"/>
              </w:rPr>
            </w:pPr>
          </w:p>
        </w:tc>
        <w:tc>
          <w:tcPr>
            <w:tcW w:w="3119" w:type="dxa"/>
            <w:tcBorders>
              <w:top w:val="single" w:sz="4" w:space="0" w:color="auto"/>
              <w:left w:val="single" w:sz="4" w:space="0" w:color="auto"/>
              <w:bottom w:val="single" w:sz="4" w:space="0" w:color="auto"/>
              <w:right w:val="single" w:sz="4" w:space="0" w:color="auto"/>
            </w:tcBorders>
          </w:tcPr>
          <w:p w:rsidR="00481C34" w:rsidRPr="00204D87" w:rsidRDefault="00481C34" w:rsidP="00BE7AD6">
            <w:pPr>
              <w:rPr>
                <w:rFonts w:ascii="Times New Roman" w:hAnsi="Times New Roman"/>
                <w:b/>
                <w:color w:val="000000" w:themeColor="text1"/>
                <w:sz w:val="24"/>
                <w:szCs w:val="24"/>
              </w:rPr>
            </w:pPr>
          </w:p>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 xml:space="preserve">Предметные </w:t>
            </w:r>
          </w:p>
          <w:p w:rsidR="00481C34" w:rsidRPr="00204D87" w:rsidRDefault="00481C34" w:rsidP="00BE7AD6">
            <w:pPr>
              <w:rPr>
                <w:rFonts w:ascii="Times New Roman" w:hAnsi="Times New Roman"/>
                <w:b/>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tcPr>
          <w:p w:rsidR="00481C34" w:rsidRPr="00204D87" w:rsidRDefault="00481C34" w:rsidP="00BE7AD6">
            <w:pPr>
              <w:rPr>
                <w:rFonts w:ascii="Times New Roman" w:hAnsi="Times New Roman"/>
                <w:b/>
                <w:color w:val="000000" w:themeColor="text1"/>
                <w:sz w:val="24"/>
                <w:szCs w:val="24"/>
              </w:rPr>
            </w:pPr>
          </w:p>
          <w:p w:rsidR="00481C34" w:rsidRPr="00204D87" w:rsidRDefault="00481C34" w:rsidP="00BE7AD6">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 xml:space="preserve">Метапредметные </w:t>
            </w: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w:t>
            </w:r>
          </w:p>
        </w:tc>
        <w:tc>
          <w:tcPr>
            <w:tcW w:w="2379" w:type="dxa"/>
          </w:tcPr>
          <w:p w:rsidR="006C1252" w:rsidRPr="00204D87" w:rsidRDefault="006C1252" w:rsidP="006C1252">
            <w:pPr>
              <w:shd w:val="clear" w:color="auto" w:fill="FFFFFF"/>
              <w:contextualSpacing/>
              <w:mirrorIndents/>
              <w:rPr>
                <w:rFonts w:ascii="Times New Roman" w:hAnsi="Times New Roman"/>
                <w:b/>
                <w:color w:val="000000" w:themeColor="text1"/>
                <w:sz w:val="24"/>
                <w:szCs w:val="24"/>
              </w:rPr>
            </w:pPr>
            <w:r w:rsidRPr="00204D87">
              <w:rPr>
                <w:rFonts w:ascii="Times New Roman" w:hAnsi="Times New Roman"/>
                <w:b/>
                <w:color w:val="000000" w:themeColor="text1"/>
                <w:sz w:val="24"/>
                <w:szCs w:val="24"/>
              </w:rPr>
              <w:t>Инструктаж по технике безопасности.</w:t>
            </w:r>
          </w:p>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Персональные данные.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01.09.1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lang w:val="en-US"/>
              </w:rPr>
            </w:pPr>
            <w:r w:rsidRPr="006C1252">
              <w:rPr>
                <w:rFonts w:ascii="Times New Roman" w:hAnsi="Times New Roman"/>
                <w:sz w:val="24"/>
                <w:szCs w:val="24"/>
              </w:rPr>
              <w:t>с. 4</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 xml:space="preserve"> упр. 1(читать)</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Понимать в целом речь учителя по ведению урока; речь одноклассника в ходе общения с ним. Соблюдать ать нормы речевого поведения, используя  нужную интонацию, передавая эмоциональную окраску высказывания. Участвовать в обсуждении: выслушивать мнение партнера; выражать согласие / несогласие с его мнением; выражать </w:t>
            </w:r>
            <w:r w:rsidRPr="006D007F">
              <w:rPr>
                <w:rFonts w:ascii="Times New Roman" w:hAnsi="Times New Roman"/>
                <w:color w:val="000000" w:themeColor="text1"/>
                <w:sz w:val="24"/>
                <w:szCs w:val="24"/>
              </w:rPr>
              <w:lastRenderedPageBreak/>
              <w:t>свою точку зрения</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lastRenderedPageBreak/>
              <w:t>Начинать, поддерживать и заканчивать этикетный диалог-приветствие, диалог-знакомство. Задавать вопросы и отвечать на них с опорой на иллюстрации.</w:t>
            </w:r>
          </w:p>
        </w:tc>
        <w:tc>
          <w:tcPr>
            <w:tcW w:w="2977" w:type="dxa"/>
            <w:shd w:val="clear" w:color="auto" w:fill="auto"/>
          </w:tcPr>
          <w:p w:rsidR="006C1252" w:rsidRPr="006D007F" w:rsidRDefault="006C1252" w:rsidP="006C1252">
            <w:pPr>
              <w:autoSpaceDE w:val="0"/>
              <w:autoSpaceDN w:val="0"/>
              <w:adjustRightInd w:val="0"/>
              <w:rPr>
                <w:rFonts w:ascii="Times New Roman" w:hAnsi="Times New Roman"/>
                <w:color w:val="000000" w:themeColor="text1"/>
                <w:sz w:val="24"/>
                <w:szCs w:val="24"/>
              </w:rPr>
            </w:pPr>
            <w:r w:rsidRPr="006D007F">
              <w:rPr>
                <w:rFonts w:ascii="Times New Roman" w:hAnsi="Times New Roman"/>
                <w:color w:val="000000" w:themeColor="text1"/>
                <w:sz w:val="24"/>
                <w:szCs w:val="24"/>
              </w:rPr>
              <w:t>Понимать приглашение к действию/взаимодействию  Вести диалог-обмен мнениями.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Анкета с персональными данными. Письмо.</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w:t>
            </w:r>
            <w:r w:rsidR="00F431ED">
              <w:rPr>
                <w:rFonts w:ascii="Times New Roman" w:hAnsi="Times New Roman"/>
                <w:color w:val="000000" w:themeColor="text1"/>
                <w:sz w:val="24"/>
                <w:szCs w:val="24"/>
              </w:rPr>
              <w:t>5</w:t>
            </w:r>
            <w:r>
              <w:rPr>
                <w:rFonts w:ascii="Times New Roman" w:hAnsi="Times New Roman"/>
                <w:color w:val="000000" w:themeColor="text1"/>
                <w:sz w:val="24"/>
                <w:szCs w:val="24"/>
              </w:rPr>
              <w:t>.09.1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c. 6 упр.5(читать), с.7 упр.7 (письменно)</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Составлять связные тексты, используя опоры, иллюстрации и рисунки. Употреблять в речи новую лексику и изучаемые конструкции. Писать письмо другу по переписке/посылать электронное письмо, используя образец.</w:t>
            </w:r>
          </w:p>
        </w:tc>
        <w:tc>
          <w:tcPr>
            <w:tcW w:w="3119" w:type="dxa"/>
          </w:tcPr>
          <w:p w:rsidR="006C1252" w:rsidRPr="006D007F" w:rsidRDefault="006C1252" w:rsidP="006C1252">
            <w:pPr>
              <w:autoSpaceDE w:val="0"/>
              <w:autoSpaceDN w:val="0"/>
              <w:adjustRightInd w:val="0"/>
              <w:rPr>
                <w:rFonts w:ascii="Times New Roman" w:hAnsi="Times New Roman"/>
                <w:color w:val="000000" w:themeColor="text1"/>
                <w:sz w:val="24"/>
                <w:szCs w:val="24"/>
              </w:rPr>
            </w:pPr>
            <w:r w:rsidRPr="006D007F">
              <w:rPr>
                <w:rFonts w:ascii="Times New Roman" w:hAnsi="Times New Roman"/>
                <w:color w:val="000000" w:themeColor="text1"/>
                <w:sz w:val="24"/>
                <w:szCs w:val="24"/>
              </w:rPr>
              <w:t>Оперировать в письменной речи изученной лексикой и грамматическими</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конструкциями.</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способность составлять целое из частей, самостоятельно достраивая, восполняя недостающие компоненты</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Приветствия  и представления.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06.09.1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С.9 упр.12 (п)</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Понимать в целом речь учителя по ведению урока; речь одноклассника в ходе общения с ним. Знать нормы речевого поведения, используя  нужную интонацию, передавая эмоциональную окраску высказывания.  Участвовать в обсуждении предлагаемых:</w:t>
            </w:r>
          </w:p>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выслушивать мнение партнера; выражать согласие / несогласие с его </w:t>
            </w:r>
            <w:r w:rsidRPr="006D007F">
              <w:rPr>
                <w:rFonts w:ascii="Times New Roman" w:hAnsi="Times New Roman"/>
                <w:color w:val="000000" w:themeColor="text1"/>
                <w:sz w:val="24"/>
                <w:szCs w:val="24"/>
              </w:rPr>
              <w:lastRenderedPageBreak/>
              <w:t>мнением; выражать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Начинать, поддерживать и заканчивать этикетный диалог-приветствие, диалог-знакомство. Задавать вопросы и отвечать на них с опорой на иллюстрации.</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Понимать приглашение к действию/взаимодействию. Участвовать в работе группы (пары), распределять роли, договариваться друг с другом; </w:t>
            </w:r>
            <w:r w:rsidRPr="006D007F">
              <w:rPr>
                <w:rFonts w:ascii="Times New Roman" w:hAnsi="Times New Roman"/>
                <w:color w:val="000000" w:themeColor="text1"/>
                <w:sz w:val="24"/>
                <w:szCs w:val="24"/>
                <w:lang w:val="en-US"/>
              </w:rPr>
              <w:t>c</w:t>
            </w:r>
            <w:r w:rsidRPr="006D007F">
              <w:rPr>
                <w:rFonts w:ascii="Times New Roman" w:hAnsi="Times New Roman"/>
                <w:color w:val="000000" w:themeColor="text1"/>
                <w:sz w:val="24"/>
                <w:szCs w:val="24"/>
              </w:rPr>
              <w:t>оставление плана и последовательности действий при выполнении учебной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Журнал для молодёжи.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08.09.1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DD7B17" w:rsidP="006C1252">
            <w:pPr>
              <w:rPr>
                <w:rFonts w:ascii="Times New Roman" w:hAnsi="Times New Roman"/>
                <w:sz w:val="24"/>
                <w:szCs w:val="24"/>
              </w:rPr>
            </w:pPr>
            <w:r>
              <w:rPr>
                <w:rFonts w:ascii="Times New Roman" w:hAnsi="Times New Roman"/>
                <w:sz w:val="24"/>
                <w:szCs w:val="24"/>
              </w:rPr>
              <w:t>Нарисовать обложку журнала</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Читать небольшие  тексты с некоторыми новыми словами и конструкциями, соотносить их содержание с иллюстрациями, догадываться о значении новых слов из контекста. 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autoSpaceDE w:val="0"/>
              <w:autoSpaceDN w:val="0"/>
              <w:adjustRightInd w:val="0"/>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зрительно текст с некоторыми новыми словами и конструкциями, извлекать фактическую детальную информацию текста, находить общее в ряде предложенных текстов.</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Поздравления по-английски.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12.09.17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DD7B17" w:rsidP="006C1252">
            <w:pPr>
              <w:rPr>
                <w:rFonts w:ascii="Times New Roman" w:hAnsi="Times New Roman"/>
                <w:sz w:val="24"/>
                <w:szCs w:val="24"/>
              </w:rPr>
            </w:pPr>
            <w:r>
              <w:rPr>
                <w:rFonts w:ascii="Times New Roman" w:hAnsi="Times New Roman"/>
                <w:sz w:val="24"/>
                <w:szCs w:val="24"/>
              </w:rPr>
              <w:t>Создать открытку поздравительную</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Понимать в целом речь учителя по ведению урока; речь одноклассника в ходе общения с ним. Знать нормы речевого поведения, используя  нужную интонацию, передавая эмоциональную окраску </w:t>
            </w:r>
            <w:r w:rsidRPr="006D007F">
              <w:rPr>
                <w:rFonts w:ascii="Times New Roman" w:hAnsi="Times New Roman"/>
                <w:color w:val="000000" w:themeColor="text1"/>
                <w:sz w:val="24"/>
                <w:szCs w:val="24"/>
              </w:rPr>
              <w:lastRenderedPageBreak/>
              <w:t>высказывания.  Участвовать в обсуждении предлагаемых:</w:t>
            </w:r>
          </w:p>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выслушивать мнение партнера; выражать согласие / несогласие с его мнением; выражать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Начинать, поддерживать и заканчивать этикетный диалог-приветствие, диалог-знакомство. Соблюдение ритмико-интонационных особенностей предложений</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Понимать приглашение к действию/взаимодействию. Участвовать в работе группы (пары), распределять роли, договариваться друг с другом; </w:t>
            </w:r>
            <w:r w:rsidRPr="006D007F">
              <w:rPr>
                <w:rFonts w:ascii="Times New Roman" w:hAnsi="Times New Roman"/>
                <w:color w:val="000000" w:themeColor="text1"/>
                <w:sz w:val="24"/>
                <w:szCs w:val="24"/>
                <w:lang w:val="en-US"/>
              </w:rPr>
              <w:t>c</w:t>
            </w:r>
            <w:r w:rsidRPr="006D007F">
              <w:rPr>
                <w:rFonts w:ascii="Times New Roman" w:hAnsi="Times New Roman"/>
                <w:color w:val="000000" w:themeColor="text1"/>
                <w:sz w:val="24"/>
                <w:szCs w:val="24"/>
              </w:rPr>
              <w:t>оставление плана и последовательности действий при выполнении учебной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 xml:space="preserve">Обобщение материала по теме </w:t>
            </w:r>
            <w:r w:rsidRPr="00204D87">
              <w:rPr>
                <w:rFonts w:ascii="Times New Roman" w:eastAsia="Times New Roman" w:hAnsi="Times New Roman"/>
                <w:b/>
                <w:color w:val="000000" w:themeColor="text1"/>
                <w:sz w:val="24"/>
                <w:szCs w:val="24"/>
                <w:lang w:eastAsia="ru-RU"/>
              </w:rPr>
              <w:t>«Приветствия и представления»</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13.09.1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14-15, упр. 3-4 (п)</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Повторить лексико-грамматический материал по теме. Выполнять тестовые задания, используя образцы, алгоритм действия.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Распорядок дня.</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15.09.1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lang w:val="en-US"/>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17, правило выучить</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Работать с представленным текстом с некоторыми новыми словами и конструкциями, соотносить их содержание с иллюстрациями, догадываться о значении новых слов из контекста,  находить нужную </w:t>
            </w:r>
            <w:r w:rsidRPr="006D007F">
              <w:rPr>
                <w:rFonts w:ascii="Times New Roman" w:hAnsi="Times New Roman"/>
                <w:color w:val="000000" w:themeColor="text1"/>
                <w:sz w:val="24"/>
                <w:szCs w:val="24"/>
              </w:rPr>
              <w:lastRenderedPageBreak/>
              <w:t>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autoSpaceDE w:val="0"/>
              <w:autoSpaceDN w:val="0"/>
              <w:adjustRightInd w:val="0"/>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зрительно текст с некоторыми новыми словами и конструкциями, извлекать фактическую детальную информацию текста, находить общее в ряде предложенных текстов.</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Каждодневные дела.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w:t>
            </w:r>
            <w:r w:rsidR="00F431ED">
              <w:rPr>
                <w:rFonts w:ascii="Times New Roman" w:hAnsi="Times New Roman"/>
                <w:color w:val="000000" w:themeColor="text1"/>
                <w:sz w:val="24"/>
                <w:szCs w:val="24"/>
              </w:rPr>
              <w:t>9</w:t>
            </w:r>
            <w:r>
              <w:rPr>
                <w:rFonts w:ascii="Times New Roman" w:hAnsi="Times New Roman"/>
                <w:color w:val="000000" w:themeColor="text1"/>
                <w:sz w:val="24"/>
                <w:szCs w:val="24"/>
              </w:rPr>
              <w:t>.09.1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DD7B17" w:rsidP="006C1252">
            <w:pPr>
              <w:rPr>
                <w:rFonts w:ascii="Times New Roman" w:hAnsi="Times New Roman"/>
                <w:sz w:val="24"/>
                <w:szCs w:val="24"/>
              </w:rPr>
            </w:pPr>
            <w:r>
              <w:rPr>
                <w:rFonts w:ascii="Times New Roman" w:hAnsi="Times New Roman"/>
                <w:sz w:val="24"/>
                <w:szCs w:val="24"/>
              </w:rPr>
              <w:t>Составить распорядок дня</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Знать нормы речевого поведения, используя  нужную интонацию, передавая эмоциональную окраску высказывания.. Участвовать в обсуждении: выслушивать мнение партнера; выражать согласие / несогласие с его мнением; выражать 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Извлекать информацию, представленную в иллюстрациях. Самостоятельно организовывать свое рабочее место в соответствии с целью выполнения заданий; Самостоятельно определять важность или 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Распорядок дня.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20.09.1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18, упр. 19 (п)</w:t>
            </w:r>
          </w:p>
        </w:tc>
        <w:tc>
          <w:tcPr>
            <w:tcW w:w="2357" w:type="dxa"/>
          </w:tcPr>
          <w:p w:rsidR="006C1252" w:rsidRPr="006D007F" w:rsidRDefault="006C1252" w:rsidP="006C1252">
            <w:pPr>
              <w:autoSpaceDE w:val="0"/>
              <w:autoSpaceDN w:val="0"/>
              <w:adjustRightInd w:val="0"/>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Воспринимать на слух текст с некоторыми новыми словами и конструкциями, </w:t>
            </w:r>
            <w:r w:rsidRPr="006D007F">
              <w:rPr>
                <w:rFonts w:ascii="Times New Roman" w:hAnsi="Times New Roman"/>
                <w:color w:val="000000" w:themeColor="text1"/>
                <w:sz w:val="24"/>
                <w:szCs w:val="24"/>
              </w:rPr>
              <w:lastRenderedPageBreak/>
              <w:t>соотносить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его содержание с иллюстрациями. 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lastRenderedPageBreak/>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 xml:space="preserve">е высказывание, основанное на полностью знакомом лексическом материале. </w:t>
            </w:r>
            <w:r w:rsidRPr="006D007F">
              <w:rPr>
                <w:rFonts w:ascii="Times New Roman" w:hAnsi="Times New Roman"/>
                <w:color w:val="000000" w:themeColor="text1"/>
                <w:sz w:val="24"/>
                <w:szCs w:val="24"/>
              </w:rPr>
              <w:lastRenderedPageBreak/>
              <w:t>Передавать в форме повествования основную мысль прослушанного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Устанавливать логическую последовательность основных фактов текста с опорой на </w:t>
            </w:r>
            <w:r w:rsidRPr="006D007F">
              <w:rPr>
                <w:rFonts w:ascii="Times New Roman" w:hAnsi="Times New Roman"/>
                <w:color w:val="000000" w:themeColor="text1"/>
                <w:sz w:val="24"/>
                <w:szCs w:val="24"/>
              </w:rPr>
              <w:lastRenderedPageBreak/>
              <w:t>иллюстративный план, 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10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Жизнь в Хогвартс.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22.09.1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22, упр. 28 (п), правило учить</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Делать сообщение с опорой на ключевые слова и вопросы/без опоры. Употреблять в речи новую лексику и изучаемые конструкции использовать  нужную интонацию, передавая эмоциональную окраску высказывания.</w:t>
            </w:r>
          </w:p>
        </w:tc>
        <w:tc>
          <w:tcPr>
            <w:tcW w:w="3119" w:type="dxa"/>
          </w:tcPr>
          <w:p w:rsidR="006C1252" w:rsidRPr="006D007F" w:rsidRDefault="006C1252" w:rsidP="006C1252">
            <w:pPr>
              <w:rPr>
                <w:rFonts w:ascii="Times New Roman" w:hAnsi="Times New Roman"/>
                <w:b/>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Соблюдение ритмико-интонационных особенностей предложений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Мой день. Монолог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w:t>
            </w:r>
            <w:r w:rsidR="00F431ED">
              <w:rPr>
                <w:rFonts w:ascii="Times New Roman" w:hAnsi="Times New Roman"/>
                <w:color w:val="000000" w:themeColor="text1"/>
                <w:sz w:val="24"/>
                <w:szCs w:val="24"/>
              </w:rPr>
              <w:t>6</w:t>
            </w:r>
            <w:r>
              <w:rPr>
                <w:rFonts w:ascii="Times New Roman" w:hAnsi="Times New Roman"/>
                <w:color w:val="000000" w:themeColor="text1"/>
                <w:sz w:val="24"/>
                <w:szCs w:val="24"/>
              </w:rPr>
              <w:t>.09.1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10, упр. 1</w:t>
            </w:r>
          </w:p>
        </w:tc>
        <w:tc>
          <w:tcPr>
            <w:tcW w:w="2357" w:type="dxa"/>
          </w:tcPr>
          <w:p w:rsidR="006C1252" w:rsidRPr="006D007F" w:rsidRDefault="006C1252" w:rsidP="006C1252">
            <w:pPr>
              <w:autoSpaceDE w:val="0"/>
              <w:autoSpaceDN w:val="0"/>
              <w:adjustRightInd w:val="0"/>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на слух текст с некоторыми новыми словами и конструкциями, соотносить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его содержание с иллюстрациями. 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lastRenderedPageBreak/>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 xml:space="preserve">е высказывание, основанное на полностью знакомом лексическом материале. </w:t>
            </w:r>
            <w:r w:rsidRPr="006D007F">
              <w:rPr>
                <w:rFonts w:ascii="Times New Roman" w:hAnsi="Times New Roman"/>
                <w:color w:val="000000" w:themeColor="text1"/>
                <w:sz w:val="24"/>
                <w:szCs w:val="24"/>
              </w:rPr>
              <w:t xml:space="preserve">Передавать в форме </w:t>
            </w:r>
            <w:r w:rsidRPr="006D007F">
              <w:rPr>
                <w:rFonts w:ascii="Times New Roman" w:hAnsi="Times New Roman"/>
                <w:color w:val="000000" w:themeColor="text1"/>
                <w:sz w:val="24"/>
                <w:szCs w:val="24"/>
              </w:rPr>
              <w:lastRenderedPageBreak/>
              <w:t>повествования основную мысль прослушанного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Устанавливать логическую последовательность основных фактов текста с опорой на иллюстративный план, </w:t>
            </w:r>
            <w:r w:rsidRPr="006D007F">
              <w:rPr>
                <w:rFonts w:ascii="Times New Roman" w:hAnsi="Times New Roman"/>
                <w:color w:val="000000" w:themeColor="text1"/>
                <w:sz w:val="24"/>
                <w:szCs w:val="24"/>
              </w:rPr>
              <w:lastRenderedPageBreak/>
              <w:t>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12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Путешествие во времени.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27.09.1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11, упр. 17</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Повторить лексико-грамматический материал по теме. Выполнять тестовые задания, используя образцы, алгоритм действия.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Повторение. Всё ли я усвоил?</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29.09.1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12, упр. 20, задание на листке</w:t>
            </w:r>
          </w:p>
        </w:tc>
        <w:tc>
          <w:tcPr>
            <w:tcW w:w="2357" w:type="dxa"/>
          </w:tcPr>
          <w:p w:rsidR="006C1252" w:rsidRPr="006D007F" w:rsidRDefault="006C1252" w:rsidP="006C1252">
            <w:pPr>
              <w:autoSpaceDE w:val="0"/>
              <w:autoSpaceDN w:val="0"/>
              <w:adjustRightInd w:val="0"/>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на слух текст с некоторыми новыми словами и конструкциями, соотносить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его содержание с иллюстрациями. Воспринимать на </w:t>
            </w:r>
            <w:r w:rsidRPr="006D007F">
              <w:rPr>
                <w:rFonts w:ascii="Times New Roman" w:hAnsi="Times New Roman"/>
                <w:color w:val="000000" w:themeColor="text1"/>
                <w:sz w:val="24"/>
                <w:szCs w:val="24"/>
              </w:rPr>
              <w:lastRenderedPageBreak/>
              <w:t>слух речь учителя и одноклассников, отвечать им согласно ситуации общения. Воспринимать на слух и воспроизводить в образцах грамматические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lastRenderedPageBreak/>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 xml:space="preserve">е высказывание, основанное на полностью знакомом лексическом материале. </w:t>
            </w:r>
            <w:r w:rsidRPr="006D007F">
              <w:rPr>
                <w:rFonts w:ascii="Times New Roman" w:hAnsi="Times New Roman"/>
                <w:color w:val="000000" w:themeColor="text1"/>
                <w:sz w:val="24"/>
                <w:szCs w:val="24"/>
              </w:rPr>
              <w:t>Передавать в форме повествования основную мысль прослушанного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Устанавливать логическую последовательность основных фактов текста с опорой на иллюстративный план, поиск и выделение необходимой информации при аудировании, </w:t>
            </w:r>
            <w:r w:rsidRPr="006D007F">
              <w:rPr>
                <w:rFonts w:ascii="Times New Roman" w:hAnsi="Times New Roman"/>
                <w:color w:val="000000" w:themeColor="text1"/>
                <w:sz w:val="24"/>
                <w:szCs w:val="24"/>
              </w:rPr>
              <w:lastRenderedPageBreak/>
              <w:t>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14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Члены семьи.</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F431ED">
            <w:pPr>
              <w:rPr>
                <w:rFonts w:ascii="Times New Roman" w:hAnsi="Times New Roman"/>
                <w:color w:val="000000" w:themeColor="text1"/>
                <w:sz w:val="24"/>
                <w:szCs w:val="24"/>
              </w:rPr>
            </w:pPr>
            <w:r>
              <w:rPr>
                <w:rFonts w:ascii="Times New Roman" w:hAnsi="Times New Roman"/>
                <w:color w:val="000000" w:themeColor="text1"/>
                <w:sz w:val="24"/>
                <w:szCs w:val="24"/>
              </w:rPr>
              <w:t>03</w:t>
            </w:r>
            <w:r w:rsidR="006C1252">
              <w:rPr>
                <w:rFonts w:ascii="Times New Roman" w:hAnsi="Times New Roman"/>
                <w:color w:val="000000" w:themeColor="text1"/>
                <w:sz w:val="24"/>
                <w:szCs w:val="24"/>
              </w:rPr>
              <w:t>.</w:t>
            </w:r>
            <w:r>
              <w:rPr>
                <w:rFonts w:ascii="Times New Roman" w:hAnsi="Times New Roman"/>
                <w:color w:val="000000" w:themeColor="text1"/>
                <w:sz w:val="24"/>
                <w:szCs w:val="24"/>
              </w:rPr>
              <w:t>10.17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13, упр. 22, чтение текста</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с некоторыми новыми словами и конструкциями, соотносить их содержание с иллюстрациями, догадываться о значении новых слов из контекста,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w:t>
            </w:r>
            <w:r w:rsidRPr="006D007F">
              <w:rPr>
                <w:rFonts w:ascii="Times New Roman" w:eastAsia="Times New Roman" w:hAnsi="Times New Roman"/>
                <w:color w:val="000000" w:themeColor="text1"/>
                <w:sz w:val="24"/>
                <w:szCs w:val="24"/>
              </w:rPr>
              <w:t xml:space="preserve"> Адекватно</w:t>
            </w:r>
            <w:r w:rsidRPr="006D007F">
              <w:rPr>
                <w:rFonts w:ascii="Times New Roman" w:hAnsi="Times New Roman"/>
                <w:color w:val="000000" w:themeColor="text1"/>
                <w:sz w:val="24"/>
                <w:szCs w:val="24"/>
              </w:rPr>
              <w:t>е восприятие</w:t>
            </w:r>
            <w:r w:rsidRPr="006D007F">
              <w:rPr>
                <w:rFonts w:ascii="Times New Roman" w:eastAsia="Times New Roman" w:hAnsi="Times New Roman"/>
                <w:color w:val="000000" w:themeColor="text1"/>
                <w:sz w:val="24"/>
                <w:szCs w:val="24"/>
              </w:rPr>
              <w:t xml:space="preserve"> исправления ошибок; концентрация воли для преодоления интеллектуальных затруднений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Моя семья.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04.10.1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14, упр. 1</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Работать с представленным текстом с некоторыми новыми словами и </w:t>
            </w:r>
            <w:r w:rsidRPr="006D007F">
              <w:rPr>
                <w:rFonts w:ascii="Times New Roman" w:hAnsi="Times New Roman"/>
                <w:color w:val="000000" w:themeColor="text1"/>
                <w:sz w:val="24"/>
                <w:szCs w:val="24"/>
              </w:rPr>
              <w:lastRenderedPageBreak/>
              <w:t>конструкциями, соотносить их содержание с иллюстрациями, догадываться о значении новых слов из контекста,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 xml:space="preserve">игнорировать </w:t>
            </w:r>
            <w:r w:rsidRPr="006D007F">
              <w:rPr>
                <w:rFonts w:ascii="Times New Roman" w:eastAsia="TimesNewRomanPSMT" w:hAnsi="Times New Roman"/>
                <w:color w:val="000000" w:themeColor="text1"/>
                <w:sz w:val="24"/>
                <w:szCs w:val="24"/>
              </w:rPr>
              <w:lastRenderedPageBreak/>
              <w:t>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autoSpaceDE w:val="0"/>
              <w:autoSpaceDN w:val="0"/>
              <w:adjustRightInd w:val="0"/>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Воспринимать зрительно текст с некоторыми новыми словами и конструкциями, извлекать фактическую детальную </w:t>
            </w:r>
            <w:r w:rsidRPr="006D007F">
              <w:rPr>
                <w:rFonts w:ascii="Times New Roman" w:hAnsi="Times New Roman"/>
                <w:color w:val="000000" w:themeColor="text1"/>
                <w:sz w:val="24"/>
                <w:szCs w:val="24"/>
              </w:rPr>
              <w:lastRenderedPageBreak/>
              <w:t>информацию текста, находить общее в ряде предложенных текстов.</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16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Происхождение  и национальность.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06.10.1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15, упр. 5</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Знать нормы речевого поведения, используя  нужную интонацию, передавая эмоциональную окраску высказывания. Участвовать в обсуждении: выслушивать мнение партнера; выражать согласие / несогласие с его мнением; выражать 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Соблюдение ритмико-интонационных особенностей предложений</w:t>
            </w:r>
          </w:p>
        </w:tc>
        <w:tc>
          <w:tcPr>
            <w:tcW w:w="2977" w:type="dxa"/>
            <w:shd w:val="clear" w:color="auto" w:fill="auto"/>
          </w:tcPr>
          <w:p w:rsidR="006C1252" w:rsidRPr="006D007F" w:rsidRDefault="006C1252" w:rsidP="006C1252">
            <w:pPr>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Королевская семья.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10.10.17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15, упр. 4, 5</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Делать сообщение с опорой на ключевые слова и вопросы/без опоры. Употреблять в речи новую </w:t>
            </w:r>
            <w:r w:rsidRPr="006D007F">
              <w:rPr>
                <w:rFonts w:ascii="Times New Roman" w:hAnsi="Times New Roman"/>
                <w:color w:val="000000" w:themeColor="text1"/>
                <w:sz w:val="24"/>
                <w:szCs w:val="24"/>
              </w:rPr>
              <w:lastRenderedPageBreak/>
              <w:t>лексику и изучаемые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Употребление изученных лексических единиц и грамматических конструкций. Соблюдение ритмико-интонационных </w:t>
            </w:r>
            <w:r w:rsidRPr="006D007F">
              <w:rPr>
                <w:rFonts w:ascii="Times New Roman" w:hAnsi="Times New Roman"/>
                <w:color w:val="000000" w:themeColor="text1"/>
                <w:sz w:val="24"/>
                <w:szCs w:val="24"/>
              </w:rPr>
              <w:lastRenderedPageBreak/>
              <w:t>особенностей предложений</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определение последовательности промежуточных целей с учетом конечного результата.  способность </w:t>
            </w:r>
            <w:r w:rsidRPr="006D007F">
              <w:rPr>
                <w:rFonts w:ascii="Times New Roman" w:hAnsi="Times New Roman"/>
                <w:color w:val="000000" w:themeColor="text1"/>
                <w:sz w:val="24"/>
                <w:szCs w:val="24"/>
              </w:rPr>
              <w:lastRenderedPageBreak/>
              <w:t>составлять целое из частей, самостоятельно достраивая, восполняя недостающие компоненты</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18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Любимые вещи.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11.10.17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С.17, правило</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Применть нормы речевого поведения, используя  нужную интонацию, передавая эмоциональную окраску высказывания. Участвовать в обсуждении: выслушивать мнение партнера; выражать согласие / несогласие с его мнением; выражать свою точку зрения</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Соблюдение ритмико-интонационных особенностей предложений</w:t>
            </w:r>
          </w:p>
        </w:tc>
        <w:tc>
          <w:tcPr>
            <w:tcW w:w="2977" w:type="dxa"/>
            <w:shd w:val="clear" w:color="auto" w:fill="auto"/>
          </w:tcPr>
          <w:p w:rsidR="006C1252" w:rsidRPr="006D007F" w:rsidRDefault="006C1252" w:rsidP="006C1252">
            <w:pPr>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r w:rsidRPr="006D007F">
              <w:rPr>
                <w:rFonts w:ascii="Times New Roman" w:hAnsi="Times New Roman"/>
                <w:color w:val="000000" w:themeColor="text1"/>
                <w:sz w:val="24"/>
                <w:szCs w:val="24"/>
              </w:rPr>
              <w:t xml:space="preserve"> Осуществлять самооценку и оценку достижений товарищей.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Что я люблю. Монолог.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13.10.17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17, упр. 9, задание на листке</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Делать сообщение с опорой на ключевые слова и вопросы/без опоры. Употреблять в речи новую лексику и изучаемые конструкции. Догадываться о значении новых слов из контекста,  находить нужную информацию.</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отвечают на вопросы учителя и товарищей по содержанию высказывания, проявляют соответствующие предметные компетенции.</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определение последовательности промежуточных целей с учетом конечного результата,  способность составлять целое из частей, самостоятельно достраивая, восполняя недостающие компоненты, </w:t>
            </w:r>
            <w:r w:rsidRPr="006D007F">
              <w:rPr>
                <w:rFonts w:ascii="Times New Roman" w:eastAsia="Times New Roman" w:hAnsi="Times New Roman"/>
                <w:color w:val="000000" w:themeColor="text1"/>
                <w:sz w:val="24"/>
                <w:szCs w:val="24"/>
                <w:lang w:eastAsia="ar-SA"/>
              </w:rPr>
              <w:t>составлять план выполнения задач, решения проблем творческого и поискового характера</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20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Я люблю..., а ты?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w:t>
            </w:r>
            <w:r w:rsidR="00F431ED">
              <w:rPr>
                <w:rFonts w:ascii="Times New Roman" w:hAnsi="Times New Roman"/>
                <w:color w:val="000000" w:themeColor="text1"/>
                <w:sz w:val="24"/>
                <w:szCs w:val="24"/>
              </w:rPr>
              <w:t>7</w:t>
            </w:r>
            <w:r>
              <w:rPr>
                <w:rFonts w:ascii="Times New Roman" w:hAnsi="Times New Roman"/>
                <w:color w:val="000000" w:themeColor="text1"/>
                <w:sz w:val="24"/>
                <w:szCs w:val="24"/>
              </w:rPr>
              <w:t>.10.1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18, упр. 12, чтение текста</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 Воспринимать со слуха и понимать содержание текста с некоторыми новыми словами и конструкциями с опорой на иллюстрации и языковую догадку. Заполнение таблицы по содержанию аудиотекста.</w:t>
            </w:r>
          </w:p>
        </w:tc>
        <w:tc>
          <w:tcPr>
            <w:tcW w:w="3119" w:type="dxa"/>
          </w:tcPr>
          <w:p w:rsidR="006C1252" w:rsidRPr="006D007F" w:rsidRDefault="006C1252" w:rsidP="006C1252">
            <w:pPr>
              <w:pStyle w:val="a5"/>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лексичесом материале.</w:t>
            </w:r>
            <w:r w:rsidRPr="006D007F">
              <w:rPr>
                <w:rFonts w:ascii="Times New Roman" w:hAnsi="Times New Roman"/>
                <w:b/>
                <w:color w:val="000000" w:themeColor="text1"/>
                <w:sz w:val="24"/>
                <w:szCs w:val="24"/>
              </w:rPr>
              <w:t xml:space="preserve"> </w:t>
            </w: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21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Что они любят и не любят? Описание рисунка.</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18.10.1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lang w:val="en-US"/>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19, упр. 13 (п)</w:t>
            </w: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Работать с представленным текстом, находить нужную информацию и понимать содержание текста с некоторыми новыми словами и конструкциями с </w:t>
            </w:r>
            <w:r w:rsidRPr="006D007F">
              <w:rPr>
                <w:rFonts w:ascii="Times New Roman" w:hAnsi="Times New Roman"/>
                <w:color w:val="000000" w:themeColor="text1"/>
                <w:sz w:val="24"/>
                <w:szCs w:val="24"/>
              </w:rPr>
              <w:lastRenderedPageBreak/>
              <w:t>опорой на иллюстрации и языковую догадку.  Отвечать на вопросы к тексту. Совершенствовать технику чтения вслух</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 xml:space="preserve">игнорировать незнакомые слова, не мешающие пониманию основного содержания текста, восстанавливать целостность фраз путем </w:t>
            </w:r>
            <w:r w:rsidRPr="006D007F">
              <w:rPr>
                <w:rFonts w:ascii="Times New Roman" w:eastAsia="TimesNewRomanPSMT" w:hAnsi="Times New Roman"/>
                <w:color w:val="000000" w:themeColor="text1"/>
                <w:sz w:val="24"/>
                <w:szCs w:val="24"/>
              </w:rPr>
              <w:lastRenderedPageBreak/>
              <w:t>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w:t>
            </w:r>
            <w:r w:rsidRPr="006D007F">
              <w:rPr>
                <w:rFonts w:ascii="Times New Roman" w:hAnsi="Times New Roman"/>
                <w:color w:val="000000" w:themeColor="text1"/>
                <w:sz w:val="24"/>
                <w:szCs w:val="24"/>
              </w:rPr>
              <w:lastRenderedPageBreak/>
              <w:t>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22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Увлечения.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20.10.1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lang w:val="en-US"/>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19, упр. 15, 16</w:t>
            </w: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spacing w:line="256" w:lineRule="auto"/>
              <w:rPr>
                <w:rFonts w:ascii="Times New Roman" w:hAnsi="Times New Roman"/>
                <w:color w:val="000000" w:themeColor="text1"/>
                <w:sz w:val="24"/>
                <w:szCs w:val="24"/>
                <w:lang w:val="en-US"/>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Повторить лексико-грамматический материал по теме. Выполнять тестовые задания, используя образцы, алгоритм действия.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Работа со словарем и грамматическим справочником.</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23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Что любят в семье Шмелёвых?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w:t>
            </w:r>
            <w:r w:rsidR="00F431ED">
              <w:rPr>
                <w:rFonts w:ascii="Times New Roman" w:hAnsi="Times New Roman"/>
                <w:color w:val="000000" w:themeColor="text1"/>
                <w:sz w:val="24"/>
                <w:szCs w:val="24"/>
              </w:rPr>
              <w:t>4</w:t>
            </w:r>
            <w:r>
              <w:rPr>
                <w:rFonts w:ascii="Times New Roman" w:hAnsi="Times New Roman"/>
                <w:color w:val="000000" w:themeColor="text1"/>
                <w:sz w:val="24"/>
                <w:szCs w:val="24"/>
              </w:rPr>
              <w:t>.10.1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spacing w:line="256" w:lineRule="auto"/>
              <w:rPr>
                <w:rFonts w:ascii="Times New Roman" w:hAnsi="Times New Roman"/>
                <w:color w:val="000000" w:themeColor="text1"/>
                <w:sz w:val="24"/>
                <w:szCs w:val="24"/>
              </w:rPr>
            </w:pPr>
            <w:r w:rsidRPr="006C1252">
              <w:rPr>
                <w:rFonts w:ascii="Times New Roman" w:hAnsi="Times New Roman"/>
                <w:color w:val="000000" w:themeColor="text1"/>
                <w:sz w:val="24"/>
                <w:szCs w:val="24"/>
              </w:rPr>
              <w:t>С. 21, упр. 22, проч. И выуч. Правило</w:t>
            </w: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Воспринимать со слуха и понимать содержание текста с некоторыми новыми словами и конструкциями с опорой на иллюстрации и языковую догадку. 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 xml:space="preserve">восстанавливать </w:t>
            </w:r>
            <w:r w:rsidRPr="006D007F">
              <w:rPr>
                <w:rFonts w:ascii="Times New Roman" w:eastAsia="TimesNewRomanPSMT" w:hAnsi="Times New Roman"/>
                <w:color w:val="000000" w:themeColor="text1"/>
                <w:sz w:val="24"/>
                <w:szCs w:val="24"/>
              </w:rPr>
              <w:lastRenderedPageBreak/>
              <w:t>целостность текста путем добавления пропущенных слов</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lastRenderedPageBreak/>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 xml:space="preserve">е высказывание, основанное на полностью знакомом лексическом материале, </w:t>
            </w:r>
            <w:r w:rsidRPr="006D007F">
              <w:rPr>
                <w:rFonts w:ascii="Times New Roman" w:eastAsia="TimesNewRomanPSMT" w:hAnsi="Times New Roman"/>
                <w:color w:val="000000" w:themeColor="text1"/>
                <w:sz w:val="24"/>
                <w:szCs w:val="24"/>
              </w:rPr>
              <w:t>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 Извлекать информацию, представленную в иллюстрациях.</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818"/>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24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Повторение. Всё ли я усвоил?</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w:t>
            </w:r>
            <w:r w:rsidR="00F431ED">
              <w:rPr>
                <w:rFonts w:ascii="Times New Roman" w:hAnsi="Times New Roman"/>
                <w:color w:val="000000" w:themeColor="text1"/>
                <w:sz w:val="24"/>
                <w:szCs w:val="24"/>
              </w:rPr>
              <w:t>5</w:t>
            </w:r>
            <w:r>
              <w:rPr>
                <w:rFonts w:ascii="Times New Roman" w:hAnsi="Times New Roman"/>
                <w:color w:val="000000" w:themeColor="text1"/>
                <w:sz w:val="24"/>
                <w:szCs w:val="24"/>
              </w:rPr>
              <w:t>.10.1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spacing w:line="256" w:lineRule="auto"/>
              <w:rPr>
                <w:rFonts w:ascii="Times New Roman" w:hAnsi="Times New Roman"/>
                <w:color w:val="000000" w:themeColor="text1"/>
                <w:sz w:val="24"/>
                <w:szCs w:val="24"/>
              </w:rPr>
            </w:pPr>
            <w:r w:rsidRPr="006C1252">
              <w:rPr>
                <w:rFonts w:ascii="Times New Roman" w:hAnsi="Times New Roman"/>
                <w:color w:val="000000" w:themeColor="text1"/>
                <w:sz w:val="24"/>
                <w:szCs w:val="24"/>
              </w:rPr>
              <w:t>С. 23, упр. 31, проч. И перевести</w:t>
            </w: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p w:rsidR="006C1252" w:rsidRPr="006C1252" w:rsidRDefault="006C1252" w:rsidP="006C1252">
            <w:pPr>
              <w:spacing w:line="256" w:lineRule="auto"/>
              <w:rPr>
                <w:rFonts w:ascii="Times New Roman" w:hAnsi="Times New Roman"/>
                <w:color w:val="000000" w:themeColor="text1"/>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Повторить лексико-грамматический материал по теме. Выполнять тестовые задания, используя образцы, алгоритм действия.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Работа со словарем и грамматическим справочником.</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25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Диалог культур.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27.10.17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lang w:val="en-US"/>
              </w:rPr>
            </w:pPr>
          </w:p>
        </w:tc>
        <w:tc>
          <w:tcPr>
            <w:tcW w:w="1470" w:type="dxa"/>
          </w:tcPr>
          <w:p w:rsidR="006C1252" w:rsidRPr="006C1252" w:rsidRDefault="006C1252" w:rsidP="006C1252">
            <w:pPr>
              <w:spacing w:line="256" w:lineRule="auto"/>
              <w:rPr>
                <w:rFonts w:ascii="Times New Roman" w:hAnsi="Times New Roman"/>
                <w:color w:val="000000" w:themeColor="text1"/>
                <w:sz w:val="24"/>
                <w:szCs w:val="24"/>
              </w:rPr>
            </w:pPr>
            <w:r w:rsidRPr="006C1252">
              <w:rPr>
                <w:rFonts w:ascii="Times New Roman" w:hAnsi="Times New Roman"/>
                <w:color w:val="000000" w:themeColor="text1"/>
                <w:sz w:val="24"/>
                <w:szCs w:val="24"/>
              </w:rPr>
              <w:t>С. 25, упр. 3, 4 (п)</w:t>
            </w:r>
          </w:p>
          <w:p w:rsidR="006C1252" w:rsidRPr="006C1252" w:rsidRDefault="006C1252" w:rsidP="006C1252">
            <w:pPr>
              <w:spacing w:line="256" w:lineRule="auto"/>
              <w:rPr>
                <w:rFonts w:ascii="Times New Roman" w:hAnsi="Times New Roman"/>
                <w:color w:val="000000" w:themeColor="text1"/>
                <w:sz w:val="24"/>
                <w:szCs w:val="24"/>
                <w:lang w:val="en-US"/>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Работать с представленным текстом, находить нужную информацию и понимать содержание текста с некоторыми новыми словами и конструкциями с опорой на </w:t>
            </w:r>
            <w:r w:rsidRPr="006D007F">
              <w:rPr>
                <w:rFonts w:ascii="Times New Roman" w:hAnsi="Times New Roman"/>
                <w:color w:val="000000" w:themeColor="text1"/>
                <w:sz w:val="24"/>
                <w:szCs w:val="24"/>
              </w:rPr>
              <w:lastRenderedPageBreak/>
              <w:t>иллюстрации и языковую догадку.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 xml:space="preserve">игнорировать незнакомые слова, не мешающие пониманию основного содержания текста, восстанавливать целостность фраз путем добавления пропущенных </w:t>
            </w:r>
            <w:r w:rsidRPr="006D007F">
              <w:rPr>
                <w:rFonts w:ascii="Times New Roman" w:eastAsia="TimesNewRomanPSMT" w:hAnsi="Times New Roman"/>
                <w:color w:val="000000" w:themeColor="text1"/>
                <w:sz w:val="24"/>
                <w:szCs w:val="24"/>
              </w:rPr>
              <w:lastRenderedPageBreak/>
              <w:t>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26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Контрольная работа № 1.</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07.10.17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spacing w:line="256" w:lineRule="auto"/>
              <w:rPr>
                <w:rFonts w:ascii="Times New Roman" w:hAnsi="Times New Roman"/>
                <w:color w:val="000000" w:themeColor="text1"/>
                <w:sz w:val="24"/>
                <w:szCs w:val="24"/>
              </w:rPr>
            </w:pPr>
            <w:r w:rsidRPr="006C1252">
              <w:rPr>
                <w:rFonts w:ascii="Times New Roman" w:hAnsi="Times New Roman"/>
                <w:color w:val="000000" w:themeColor="text1"/>
                <w:sz w:val="24"/>
                <w:szCs w:val="24"/>
              </w:rPr>
              <w:t>С. 26, упр. 6</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Воспринимать со слуха и понимать содержание текста с некоторыми новыми словами и конструкциями с опорой на иллюстрации и языковую догадку. 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заполнять таблицу, записывать новую лексику.</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 xml:space="preserve">е высказывание, основанное на полностью знакомом лексическом материале, </w:t>
            </w:r>
            <w:r w:rsidRPr="006D007F">
              <w:rPr>
                <w:rFonts w:ascii="Times New Roman" w:eastAsia="TimesNewRomanPSMT" w:hAnsi="Times New Roman"/>
                <w:color w:val="000000" w:themeColor="text1"/>
                <w:sz w:val="24"/>
                <w:szCs w:val="24"/>
              </w:rPr>
              <w:t>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чтении, установление причинно-следственных связей, анализ и обобщение полученной информации,  умение р</w:t>
            </w:r>
            <w:r w:rsidRPr="006D007F">
              <w:rPr>
                <w:rFonts w:ascii="Times New Roman" w:eastAsia="Times New Roman" w:hAnsi="Times New Roman"/>
                <w:color w:val="000000" w:themeColor="text1"/>
                <w:sz w:val="24"/>
                <w:szCs w:val="24"/>
              </w:rPr>
              <w:t>аботать по предложенному учителем плану, выбирать действия в   соответствии  с поставленной</w:t>
            </w:r>
            <w:r w:rsidRPr="006D007F">
              <w:rPr>
                <w:rFonts w:ascii="Times New Roman" w:hAnsi="Times New Roman"/>
                <w:color w:val="000000" w:themeColor="text1"/>
                <w:sz w:val="24"/>
                <w:szCs w:val="24"/>
              </w:rPr>
              <w:t xml:space="preserve"> </w:t>
            </w:r>
            <w:r w:rsidRPr="006D007F">
              <w:rPr>
                <w:rFonts w:ascii="Times New Roman" w:eastAsia="Times New Roman" w:hAnsi="Times New Roman"/>
                <w:color w:val="000000" w:themeColor="text1"/>
                <w:sz w:val="24"/>
                <w:szCs w:val="24"/>
              </w:rPr>
              <w:t>задачей и условиями</w:t>
            </w:r>
            <w:r w:rsidRPr="006D007F">
              <w:rPr>
                <w:rFonts w:ascii="Times New Roman" w:hAnsi="Times New Roman"/>
                <w:color w:val="000000" w:themeColor="text1"/>
                <w:sz w:val="24"/>
                <w:szCs w:val="24"/>
              </w:rPr>
              <w:t xml:space="preserve"> </w:t>
            </w:r>
            <w:r w:rsidRPr="006D007F">
              <w:rPr>
                <w:rFonts w:ascii="Times New Roman" w:eastAsia="Times New Roman" w:hAnsi="Times New Roman"/>
                <w:color w:val="000000" w:themeColor="text1"/>
                <w:sz w:val="24"/>
                <w:szCs w:val="24"/>
              </w:rPr>
              <w:t>ее реализации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27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Поговорим о способностях. Анализ контрольной работы.</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08.11.1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 41, упр. 2</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Употреблять в письменной речи новую лексику и изучаемые конструкции. Писать письмо другу по переписке/посылать электронное письмо, используя правила написания личного письма.</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b/>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способность составлять целое из частей, самостоятельно достраивая, восполняя недостающие компоненты. Использование ИКТ.</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28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Возможности и таланты.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10.11.1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С.49</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Упр.9, 10,11,12.</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Совершенствовать технику чтения вслух. Работать с представленным текстом, находить нужную информацию. Отвечать на вопросы к тексту. Воспринимать на слух и воспроизводить в образцах грамматические конструкции. Понимать содержание текста с некоторыми новыми словами и конструкциями с опорой на иллюстрации и языковую догадку.</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29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Всемирно-известные люди.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w:t>
            </w:r>
            <w:r w:rsidR="00F431ED">
              <w:rPr>
                <w:rFonts w:ascii="Times New Roman" w:hAnsi="Times New Roman"/>
                <w:color w:val="000000" w:themeColor="text1"/>
                <w:sz w:val="24"/>
                <w:szCs w:val="24"/>
              </w:rPr>
              <w:t>4</w:t>
            </w:r>
            <w:r>
              <w:rPr>
                <w:rFonts w:ascii="Times New Roman" w:hAnsi="Times New Roman"/>
                <w:color w:val="000000" w:themeColor="text1"/>
                <w:sz w:val="24"/>
                <w:szCs w:val="24"/>
              </w:rPr>
              <w:t>.10.1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С.50</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Упр.13,14.</w:t>
            </w: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Совершенствовать технику чтения вслух. Работать с представленным текстом, находить нужную информацию. Отвечать на вопросы к тексту.</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 xml:space="preserve">е высказывание, основанное на полностью знакомом лексическом материале, </w:t>
            </w:r>
            <w:r w:rsidRPr="006D007F">
              <w:rPr>
                <w:rFonts w:ascii="Times New Roman" w:eastAsia="TimesNewRomanPSMT" w:hAnsi="Times New Roman"/>
                <w:color w:val="000000" w:themeColor="text1"/>
                <w:sz w:val="24"/>
                <w:szCs w:val="24"/>
              </w:rPr>
              <w:t>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  умение р</w:t>
            </w:r>
            <w:r w:rsidRPr="006D007F">
              <w:rPr>
                <w:rFonts w:ascii="Times New Roman" w:eastAsia="Times New Roman" w:hAnsi="Times New Roman"/>
                <w:color w:val="000000" w:themeColor="text1"/>
                <w:sz w:val="24"/>
                <w:szCs w:val="24"/>
              </w:rPr>
              <w:t>аботать по предложенному учителем плану, выбирать действия в   соответствии  с поставленной</w:t>
            </w:r>
            <w:r w:rsidRPr="006D007F">
              <w:rPr>
                <w:rFonts w:ascii="Times New Roman" w:hAnsi="Times New Roman"/>
                <w:color w:val="000000" w:themeColor="text1"/>
                <w:sz w:val="24"/>
                <w:szCs w:val="24"/>
              </w:rPr>
              <w:t xml:space="preserve"> </w:t>
            </w:r>
            <w:r w:rsidRPr="006D007F">
              <w:rPr>
                <w:rFonts w:ascii="Times New Roman" w:eastAsia="Times New Roman" w:hAnsi="Times New Roman"/>
                <w:color w:val="000000" w:themeColor="text1"/>
                <w:sz w:val="24"/>
                <w:szCs w:val="24"/>
              </w:rPr>
              <w:t xml:space="preserve">задачей и </w:t>
            </w:r>
            <w:r w:rsidRPr="006D007F">
              <w:rPr>
                <w:rFonts w:ascii="Times New Roman" w:eastAsia="Times New Roman" w:hAnsi="Times New Roman"/>
                <w:color w:val="000000" w:themeColor="text1"/>
                <w:sz w:val="24"/>
                <w:szCs w:val="24"/>
              </w:rPr>
              <w:lastRenderedPageBreak/>
              <w:t>условиями</w:t>
            </w:r>
            <w:r w:rsidRPr="006D007F">
              <w:rPr>
                <w:rFonts w:ascii="Times New Roman" w:hAnsi="Times New Roman"/>
                <w:color w:val="000000" w:themeColor="text1"/>
                <w:sz w:val="24"/>
                <w:szCs w:val="24"/>
              </w:rPr>
              <w:t xml:space="preserve"> </w:t>
            </w:r>
            <w:r w:rsidRPr="006D007F">
              <w:rPr>
                <w:rFonts w:ascii="Times New Roman" w:eastAsia="Times New Roman" w:hAnsi="Times New Roman"/>
                <w:color w:val="000000" w:themeColor="text1"/>
                <w:sz w:val="24"/>
                <w:szCs w:val="24"/>
              </w:rPr>
              <w:t>ее реализации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30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Мой кумир. Письмо.</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15.11.1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bCs/>
                <w:sz w:val="24"/>
                <w:szCs w:val="24"/>
              </w:rPr>
            </w:pPr>
            <w:r w:rsidRPr="006C1252">
              <w:rPr>
                <w:rFonts w:ascii="Times New Roman" w:hAnsi="Times New Roman"/>
                <w:bCs/>
                <w:sz w:val="24"/>
                <w:szCs w:val="24"/>
                <w:lang w:val="en-US"/>
              </w:rPr>
              <w:t>c</w:t>
            </w:r>
            <w:r w:rsidRPr="006C1252">
              <w:rPr>
                <w:rFonts w:ascii="Times New Roman" w:hAnsi="Times New Roman"/>
                <w:bCs/>
                <w:sz w:val="24"/>
                <w:szCs w:val="24"/>
              </w:rPr>
              <w:t>.52</w:t>
            </w:r>
          </w:p>
          <w:p w:rsidR="006C1252" w:rsidRPr="006C1252" w:rsidRDefault="006C1252" w:rsidP="006C1252">
            <w:pPr>
              <w:autoSpaceDE w:val="0"/>
              <w:autoSpaceDN w:val="0"/>
              <w:adjustRightInd w:val="0"/>
              <w:rPr>
                <w:rFonts w:ascii="Times New Roman" w:hAnsi="Times New Roman"/>
                <w:bCs/>
                <w:sz w:val="24"/>
                <w:szCs w:val="24"/>
              </w:rPr>
            </w:pPr>
            <w:r w:rsidRPr="006C1252">
              <w:rPr>
                <w:rFonts w:ascii="Times New Roman" w:hAnsi="Times New Roman"/>
                <w:bCs/>
                <w:sz w:val="24"/>
                <w:szCs w:val="24"/>
              </w:rPr>
              <w:t>Упр.20,21,22</w:t>
            </w:r>
          </w:p>
          <w:p w:rsidR="006C1252" w:rsidRPr="006C1252" w:rsidRDefault="006C1252" w:rsidP="006C1252">
            <w:pPr>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Повторить лексико-грамматический материал по теме. Выполнять тестовые задания, используя образцы, алгоритм действия.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Работа со словарем и грамматическим справочником.</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31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Маугли и Типпи в диком мире.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17.11.1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С.54</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Упр.1.2.</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С.55</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Упр.3,4,</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 Делать краткое высказывание с опорой на ключевые слова и вопросы/без опоры. Употреблять в речи новую лексику и изучаемые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rPr>
                <w:rFonts w:ascii="Times New Roman" w:hAnsi="Times New Roman"/>
                <w:b/>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способность составлять целое из частей, самостоятельно достраивая, восполняя недостающие компоненты, способность составлять целое из частей, самостоятельно достраивая, восполняя недостающие компоненты</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32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Братья  Маугли.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21.11.17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С.56</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Упр. 5.6..7 </w:t>
            </w:r>
            <w:r w:rsidRPr="006C1252">
              <w:rPr>
                <w:rFonts w:ascii="Times New Roman" w:hAnsi="Times New Roman"/>
                <w:sz w:val="24"/>
                <w:szCs w:val="24"/>
              </w:rPr>
              <w:lastRenderedPageBreak/>
              <w:t>.8.</w:t>
            </w:r>
          </w:p>
          <w:p w:rsidR="006C1252" w:rsidRPr="006C1252" w:rsidRDefault="006C1252" w:rsidP="006C1252">
            <w:pPr>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Делать сообщение с опорой на ключевые </w:t>
            </w:r>
            <w:r w:rsidRPr="006D007F">
              <w:rPr>
                <w:rFonts w:ascii="Times New Roman" w:hAnsi="Times New Roman"/>
                <w:color w:val="000000" w:themeColor="text1"/>
                <w:sz w:val="24"/>
                <w:szCs w:val="24"/>
              </w:rPr>
              <w:lastRenderedPageBreak/>
              <w:t>слова и вопросы/без опоры. Употреблять в речи новую лексику и изучаемые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Употребление изученных лексических единиц и </w:t>
            </w:r>
            <w:r w:rsidRPr="006D007F">
              <w:rPr>
                <w:rFonts w:ascii="Times New Roman" w:hAnsi="Times New Roman"/>
                <w:color w:val="000000" w:themeColor="text1"/>
                <w:sz w:val="24"/>
                <w:szCs w:val="24"/>
              </w:rPr>
              <w:lastRenderedPageBreak/>
              <w:t>грамматических конструкций.</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умение аргументировать свою точку зрения, </w:t>
            </w:r>
            <w:r w:rsidRPr="006D007F">
              <w:rPr>
                <w:rFonts w:ascii="Times New Roman" w:hAnsi="Times New Roman"/>
                <w:color w:val="000000" w:themeColor="text1"/>
                <w:sz w:val="24"/>
                <w:szCs w:val="24"/>
              </w:rPr>
              <w:lastRenderedPageBreak/>
              <w:t>спорить и отстаивать свою позицию невраждебным для оппонентов образом,  проявление уважительного отношения к партнерам, внимания к личности другого, адекватное межличностное восприятие</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33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Повторение. Всё ли я усвоил?</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22.11.17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С.58</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Упр.14.15,16.</w:t>
            </w:r>
          </w:p>
          <w:p w:rsidR="006C1252" w:rsidRPr="006C1252" w:rsidRDefault="006C1252" w:rsidP="006C1252">
            <w:pPr>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Употреблять в речи новую лексику и изучаемые конструкции. Писать письмо другу по переписке/посылать электронное письмо, используя образец.  Воспринимать на слух и воспроизводить в образцах грамматические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b/>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способность составлять целое из частей, самостоятельно достраивая, восполняя недостающие компоненты. Использование ИКТ.</w:t>
            </w: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34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Жизнь животных.</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24.11.17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С.60</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Упр.19,20,21.22.</w:t>
            </w:r>
          </w:p>
          <w:p w:rsidR="006C1252" w:rsidRPr="006C1252" w:rsidRDefault="006C1252" w:rsidP="006C1252">
            <w:pPr>
              <w:rPr>
                <w:rFonts w:ascii="Times New Roman" w:hAnsi="Times New Roman"/>
                <w:sz w:val="24"/>
                <w:szCs w:val="24"/>
              </w:rPr>
            </w:pP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Знать нормы речевого поведения, используя  нужную интонацию, передавая эмоциональную окраску высказывания.  Участвовать в </w:t>
            </w:r>
            <w:r w:rsidRPr="006D007F">
              <w:rPr>
                <w:rFonts w:ascii="Times New Roman" w:hAnsi="Times New Roman"/>
                <w:color w:val="000000" w:themeColor="text1"/>
                <w:sz w:val="24"/>
                <w:szCs w:val="24"/>
              </w:rPr>
              <w:lastRenderedPageBreak/>
              <w:t>обсуждении предлагаемых минитекстов:выслушивать мнение партнера; выражать согласие / несогласие с его мнением; выражать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Употребление изученных лексических единиц и грамматических конструкций. Соблюдение ритмико-интонационных особенностей предложений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Извлекать информацию, представленную в иллюстрациях. Самостоятельно организовывать свое рабочее место в соответствии с целью выполнения заданий; Определять важность или </w:t>
            </w:r>
            <w:r w:rsidRPr="006D007F">
              <w:rPr>
                <w:rFonts w:ascii="Times New Roman" w:hAnsi="Times New Roman"/>
                <w:color w:val="000000" w:themeColor="text1"/>
                <w:sz w:val="24"/>
                <w:szCs w:val="24"/>
              </w:rPr>
              <w:lastRenderedPageBreak/>
              <w:t>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 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35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bCs/>
                <w:color w:val="000000" w:themeColor="text1"/>
                <w:sz w:val="24"/>
                <w:szCs w:val="24"/>
              </w:rPr>
              <w:t>Домашние животные.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w:t>
            </w:r>
            <w:r w:rsidR="00F431ED">
              <w:rPr>
                <w:rFonts w:ascii="Times New Roman" w:hAnsi="Times New Roman"/>
                <w:color w:val="000000" w:themeColor="text1"/>
                <w:sz w:val="24"/>
                <w:szCs w:val="24"/>
              </w:rPr>
              <w:t>8.11.17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С.62</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Упр.1</w:t>
            </w:r>
          </w:p>
          <w:p w:rsidR="006C1252" w:rsidRPr="006C1252" w:rsidRDefault="006C1252" w:rsidP="006C1252">
            <w:pPr>
              <w:tabs>
                <w:tab w:val="left" w:pos="967"/>
              </w:tabs>
              <w:autoSpaceDE w:val="0"/>
              <w:autoSpaceDN w:val="0"/>
              <w:adjustRightInd w:val="0"/>
              <w:rPr>
                <w:rFonts w:ascii="Times New Roman" w:hAnsi="Times New Roman"/>
                <w:sz w:val="24"/>
                <w:szCs w:val="24"/>
              </w:rPr>
            </w:pPr>
            <w:r w:rsidRPr="006C1252">
              <w:rPr>
                <w:rFonts w:ascii="Times New Roman" w:hAnsi="Times New Roman"/>
                <w:sz w:val="24"/>
                <w:szCs w:val="24"/>
              </w:rPr>
              <w:t>С.63</w:t>
            </w:r>
            <w:r w:rsidRPr="006C1252">
              <w:rPr>
                <w:rFonts w:ascii="Times New Roman" w:hAnsi="Times New Roman"/>
                <w:sz w:val="24"/>
                <w:szCs w:val="24"/>
              </w:rPr>
              <w:tab/>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Упр.2.3,4.</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Работать с представленным текстом, находить нужную информацию. Отвечать на вопросы к тексту. 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заполнять таблицу, записывать новую лексику.</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w:t>
            </w:r>
          </w:p>
          <w:p w:rsidR="006C1252" w:rsidRPr="006D007F" w:rsidRDefault="006C1252" w:rsidP="006C1252">
            <w:pPr>
              <w:rPr>
                <w:rFonts w:ascii="Times New Roman" w:hAnsi="Times New Roman"/>
                <w:color w:val="000000" w:themeColor="text1"/>
                <w:sz w:val="24"/>
                <w:szCs w:val="24"/>
              </w:rPr>
            </w:pP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36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Питомцы британцев. Монолог.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29.11.1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С.64</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Упр.5.6</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С.65</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Упр.7.8</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Следоватьать нормам речевого поведения, используя  нужную интонацию, передавая эмоциональную </w:t>
            </w:r>
            <w:r w:rsidRPr="006D007F">
              <w:rPr>
                <w:rFonts w:ascii="Times New Roman" w:hAnsi="Times New Roman"/>
                <w:color w:val="000000" w:themeColor="text1"/>
                <w:sz w:val="24"/>
                <w:szCs w:val="24"/>
              </w:rPr>
              <w:lastRenderedPageBreak/>
              <w:t>окраску высказывания.  Участвовать в обсуждении предлагаемых минитекстов: выслушивать мнение партнера; выражать согласие / несогласие с его мнением; выражать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свою точку зрения. Воспринимать на слух речь учителя и одноклассников, отвечать им согласно ситуации общения. </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Соблюдение ритмико-интонационных особенностей предложений. Запись новой лексики.</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определение последовательности промежуточных целей с учетом конечного результата, поиск и выделение необходимой информации при чтении, </w:t>
            </w:r>
            <w:r w:rsidRPr="006D007F">
              <w:rPr>
                <w:rFonts w:ascii="Times New Roman" w:hAnsi="Times New Roman"/>
                <w:color w:val="000000" w:themeColor="text1"/>
                <w:sz w:val="24"/>
                <w:szCs w:val="24"/>
              </w:rPr>
              <w:lastRenderedPageBreak/>
              <w:t>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37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Рассказ о питомце. Письмо. Тест.</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01.12.1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С.66</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Упр.9.10</w:t>
            </w:r>
          </w:p>
          <w:p w:rsidR="006C1252" w:rsidRPr="006C1252" w:rsidRDefault="006C1252" w:rsidP="006C1252">
            <w:pPr>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Выполнять тестовые задания, используя образцы, алгоритм действия . Осуществлять самооценку. Проявлять навыки самостоятельной работы. Употреблять в речи новую лексику и изучаемые конструкции.</w:t>
            </w:r>
          </w:p>
        </w:tc>
        <w:tc>
          <w:tcPr>
            <w:tcW w:w="3119"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38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Открытка из другой страны.</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w:t>
            </w:r>
            <w:r w:rsidR="00F431ED">
              <w:rPr>
                <w:rFonts w:ascii="Times New Roman" w:hAnsi="Times New Roman"/>
                <w:color w:val="000000" w:themeColor="text1"/>
                <w:sz w:val="24"/>
                <w:szCs w:val="24"/>
              </w:rPr>
              <w:t>5</w:t>
            </w:r>
            <w:r>
              <w:rPr>
                <w:rFonts w:ascii="Times New Roman" w:hAnsi="Times New Roman"/>
                <w:color w:val="000000" w:themeColor="text1"/>
                <w:sz w:val="24"/>
                <w:szCs w:val="24"/>
              </w:rPr>
              <w:t>.12.1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С.69</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Упр15, 16.17.18.</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Работать с представленным текстом, находить нужную </w:t>
            </w:r>
            <w:r w:rsidRPr="006D007F">
              <w:rPr>
                <w:rFonts w:ascii="Times New Roman" w:hAnsi="Times New Roman"/>
                <w:color w:val="000000" w:themeColor="text1"/>
                <w:sz w:val="24"/>
                <w:szCs w:val="24"/>
              </w:rPr>
              <w:lastRenderedPageBreak/>
              <w:t>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Соблюдение ритмико-интонационных особенностей предложений, Чтение с выборочным </w:t>
            </w:r>
            <w:r w:rsidRPr="006D007F">
              <w:rPr>
                <w:rFonts w:ascii="Times New Roman" w:hAnsi="Times New Roman"/>
                <w:color w:val="000000" w:themeColor="text1"/>
                <w:sz w:val="24"/>
                <w:szCs w:val="24"/>
              </w:rPr>
              <w:lastRenderedPageBreak/>
              <w:t xml:space="preserve">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определение последовательности промежуточных целей с учетом конечного </w:t>
            </w:r>
            <w:r w:rsidRPr="006D007F">
              <w:rPr>
                <w:rFonts w:ascii="Times New Roman" w:hAnsi="Times New Roman"/>
                <w:color w:val="000000" w:themeColor="text1"/>
                <w:sz w:val="24"/>
                <w:szCs w:val="24"/>
              </w:rPr>
              <w:lastRenderedPageBreak/>
              <w:t>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39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bCs/>
                <w:color w:val="000000" w:themeColor="text1"/>
                <w:sz w:val="24"/>
                <w:szCs w:val="24"/>
              </w:rPr>
              <w:t>Открытка из другой страны.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06.12.1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С.70</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Упр.1.2.</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С.71</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Упр.3.4.</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на слух и воспроизводить в образцах грамматические конструкции. Строить высказывание с опорой на ключевые слова и вопросы/без опоры. Употреблять в речи новую лексику и изучаемые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Соблюдение ритмико-интонационных особенностей предложений. Работа с лингвострановедческим справочником и ИКТ.</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умение аргументировать свою точку зрения, спорить и отстаивать свою позицию невраждебным для оппонентов образом,  проявление уважительного отношения к партнерам, внимания к личности другого, адекватное межличностное восприятие</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40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bCs/>
                <w:color w:val="000000" w:themeColor="text1"/>
                <w:sz w:val="24"/>
                <w:szCs w:val="24"/>
              </w:rPr>
              <w:t>Англия или Великобритания.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08.12.1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с.73</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Упр.9.10.</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11</w:t>
            </w: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Отвечать на вопросы к тексту. Совершенствовать технику чтения вслух. 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 xml:space="preserve">восстанавливать целостность текста путем добавления </w:t>
            </w:r>
            <w:r w:rsidRPr="006D007F">
              <w:rPr>
                <w:rFonts w:ascii="Times New Roman" w:eastAsia="TimesNewRomanPSMT" w:hAnsi="Times New Roman"/>
                <w:color w:val="000000" w:themeColor="text1"/>
                <w:sz w:val="24"/>
                <w:szCs w:val="24"/>
              </w:rPr>
              <w:lastRenderedPageBreak/>
              <w:t>пропущенных слов</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Соблюдение ритмико-интонационных особенностей предложений, Чтение с полным пониманием</w:t>
            </w:r>
            <w:r w:rsidRPr="006D007F">
              <w:rPr>
                <w:rFonts w:ascii="Times New Roman" w:eastAsia="TimesNewRomanPSMT" w:hAnsi="Times New Roman"/>
                <w:color w:val="000000" w:themeColor="text1"/>
                <w:sz w:val="24"/>
                <w:szCs w:val="24"/>
              </w:rPr>
              <w:t>, восстанавливать целостность текста путем добавления пропущенных слов, заполнение информационной таблицы.</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41</w:t>
            </w:r>
          </w:p>
        </w:tc>
        <w:tc>
          <w:tcPr>
            <w:tcW w:w="2379" w:type="dxa"/>
          </w:tcPr>
          <w:p w:rsidR="006C1252" w:rsidRPr="00204D87" w:rsidRDefault="006C1252" w:rsidP="006C1252">
            <w:pPr>
              <w:rPr>
                <w:rFonts w:ascii="Times New Roman" w:hAnsi="Times New Roman"/>
                <w:b/>
                <w:bCs/>
                <w:color w:val="000000" w:themeColor="text1"/>
                <w:sz w:val="24"/>
                <w:szCs w:val="24"/>
              </w:rPr>
            </w:pPr>
            <w:r w:rsidRPr="00204D87">
              <w:rPr>
                <w:rFonts w:ascii="Times New Roman" w:hAnsi="Times New Roman"/>
                <w:b/>
                <w:bCs/>
                <w:color w:val="000000" w:themeColor="text1"/>
                <w:sz w:val="24"/>
                <w:szCs w:val="24"/>
              </w:rPr>
              <w:t>Поговорим о погоде. Диалог.</w:t>
            </w:r>
          </w:p>
          <w:p w:rsidR="006C1252" w:rsidRPr="00204D87" w:rsidRDefault="006C1252" w:rsidP="006C1252">
            <w:pPr>
              <w:rPr>
                <w:rFonts w:ascii="Times New Roman" w:hAnsi="Times New Roman"/>
                <w:b/>
                <w:color w:val="000000" w:themeColor="text1"/>
                <w:sz w:val="24"/>
                <w:szCs w:val="24"/>
              </w:rPr>
            </w:pP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F431ED">
            <w:pPr>
              <w:rPr>
                <w:rFonts w:ascii="Times New Roman" w:hAnsi="Times New Roman"/>
                <w:color w:val="000000" w:themeColor="text1"/>
                <w:sz w:val="24"/>
                <w:szCs w:val="24"/>
              </w:rPr>
            </w:pPr>
            <w:r>
              <w:rPr>
                <w:rFonts w:ascii="Times New Roman" w:hAnsi="Times New Roman"/>
                <w:color w:val="000000" w:themeColor="text1"/>
                <w:sz w:val="24"/>
                <w:szCs w:val="24"/>
              </w:rPr>
              <w:t>12</w:t>
            </w:r>
            <w:r w:rsidR="006C1252">
              <w:rPr>
                <w:rFonts w:ascii="Times New Roman" w:hAnsi="Times New Roman"/>
                <w:color w:val="000000" w:themeColor="text1"/>
                <w:sz w:val="24"/>
                <w:szCs w:val="24"/>
              </w:rPr>
              <w:t>.12.1</w:t>
            </w:r>
            <w:r>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С.74</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Упр.12.13.14.15.</w:t>
            </w:r>
          </w:p>
          <w:p w:rsidR="006C1252" w:rsidRPr="006C1252" w:rsidRDefault="006C1252" w:rsidP="006C1252">
            <w:pPr>
              <w:autoSpaceDE w:val="0"/>
              <w:autoSpaceDN w:val="0"/>
              <w:adjustRightInd w:val="0"/>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Делать сообщение с опорой на ключевые слова и вопросы/без опоры. Употреблять в речи новую лексику и изучаемые конструкции. Воспринимать на слух и воспроизводить в образцах грамматические конструкции. Использовать личные рисунки, коллажи.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b/>
                <w:color w:val="000000" w:themeColor="text1"/>
                <w:sz w:val="24"/>
                <w:szCs w:val="24"/>
              </w:rPr>
            </w:pPr>
            <w:r w:rsidRPr="006D007F">
              <w:rPr>
                <w:rFonts w:ascii="Times New Roman" w:hAnsi="Times New Roman"/>
                <w:color w:val="000000" w:themeColor="text1"/>
                <w:sz w:val="24"/>
                <w:szCs w:val="24"/>
              </w:rPr>
              <w:t>способность составлять целое из частей, самостоятельно достраивая, восполняя недостающие компоненты,  умение р</w:t>
            </w:r>
            <w:r w:rsidRPr="006D007F">
              <w:rPr>
                <w:rFonts w:ascii="Times New Roman" w:eastAsia="Times New Roman" w:hAnsi="Times New Roman"/>
                <w:color w:val="000000" w:themeColor="text1"/>
                <w:sz w:val="24"/>
                <w:szCs w:val="24"/>
              </w:rPr>
              <w:t>аботать по предложенному учителем плану, выбирать действия в   соответствии  с поставленной</w:t>
            </w:r>
            <w:r w:rsidRPr="006D007F">
              <w:rPr>
                <w:rFonts w:ascii="Times New Roman" w:hAnsi="Times New Roman"/>
                <w:color w:val="000000" w:themeColor="text1"/>
                <w:sz w:val="24"/>
                <w:szCs w:val="24"/>
              </w:rPr>
              <w:t xml:space="preserve"> </w:t>
            </w:r>
            <w:r w:rsidRPr="006D007F">
              <w:rPr>
                <w:rFonts w:ascii="Times New Roman" w:eastAsia="Times New Roman" w:hAnsi="Times New Roman"/>
                <w:color w:val="000000" w:themeColor="text1"/>
                <w:sz w:val="24"/>
                <w:szCs w:val="24"/>
              </w:rPr>
              <w:t>задачей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42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Повторение. Всё ли я усвоил?</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13.12.1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С.75</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Упр.15</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 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 xml:space="preserve">заполнять </w:t>
            </w:r>
            <w:r w:rsidRPr="006D007F">
              <w:rPr>
                <w:rFonts w:ascii="Times New Roman" w:eastAsia="TimesNewRomanPSMT" w:hAnsi="Times New Roman"/>
                <w:color w:val="000000" w:themeColor="text1"/>
                <w:sz w:val="24"/>
                <w:szCs w:val="24"/>
              </w:rPr>
              <w:lastRenderedPageBreak/>
              <w:t>таблицу, записывать новую лексику.</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lastRenderedPageBreak/>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43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Изумрудный остров.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15.12.1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стр. 85, упр. 2</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Употреблять в речи новую лексику и изучаемые конструкции. Писать письмо другу по переписке/посылать электронное письмо, используя образец и правила написания личного письма.</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Работа с лингвострановедческим справочником и ИКТ.</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44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bCs/>
                <w:color w:val="000000" w:themeColor="text1"/>
                <w:sz w:val="24"/>
                <w:szCs w:val="24"/>
              </w:rPr>
              <w:t>Визит в Лондон. Описание рисунка.</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19.12.17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повторить лексику</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 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заполнять таблицу, записывать новую лексику.</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45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 xml:space="preserve">Путешествие в Австралию. </w:t>
            </w:r>
            <w:r>
              <w:rPr>
                <w:rFonts w:ascii="Times New Roman" w:hAnsi="Times New Roman"/>
                <w:b/>
                <w:color w:val="000000" w:themeColor="text1"/>
                <w:sz w:val="24"/>
                <w:szCs w:val="24"/>
              </w:rPr>
              <w:lastRenderedPageBreak/>
              <w:t>Контрольная работа</w:t>
            </w:r>
            <w:r w:rsidRPr="00204D87">
              <w:rPr>
                <w:rFonts w:ascii="Times New Roman" w:hAnsi="Times New Roman"/>
                <w:b/>
                <w:color w:val="000000" w:themeColor="text1"/>
                <w:sz w:val="24"/>
                <w:szCs w:val="24"/>
              </w:rPr>
              <w:t>.</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20.12.1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проект</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Работать с представленным </w:t>
            </w:r>
            <w:r w:rsidRPr="006D007F">
              <w:rPr>
                <w:rFonts w:ascii="Times New Roman" w:hAnsi="Times New Roman"/>
                <w:color w:val="000000" w:themeColor="text1"/>
                <w:sz w:val="24"/>
                <w:szCs w:val="24"/>
              </w:rPr>
              <w:lastRenderedPageBreak/>
              <w:t>текстом, находить нужную информацию. Отвечать на вопросы к тексту. Совершенствовать технику чтения вслух.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Соблюдение ритмико-интонационных </w:t>
            </w:r>
            <w:r w:rsidRPr="006D007F">
              <w:rPr>
                <w:rFonts w:ascii="Times New Roman" w:hAnsi="Times New Roman"/>
                <w:color w:val="000000" w:themeColor="text1"/>
                <w:sz w:val="24"/>
                <w:szCs w:val="24"/>
              </w:rPr>
              <w:lastRenderedPageBreak/>
              <w:t xml:space="preserve">особенностей предложений, Чтение с пониманием основного содержания.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определение последовательности </w:t>
            </w:r>
            <w:r w:rsidRPr="006D007F">
              <w:rPr>
                <w:rFonts w:ascii="Times New Roman" w:hAnsi="Times New Roman"/>
                <w:color w:val="000000" w:themeColor="text1"/>
                <w:sz w:val="24"/>
                <w:szCs w:val="24"/>
              </w:rPr>
              <w:lastRenderedPageBreak/>
              <w:t>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46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Праздники и путешествия</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22.12.1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rPr>
                <w:rFonts w:ascii="Times New Roman" w:hAnsi="Times New Roman"/>
                <w:sz w:val="24"/>
                <w:szCs w:val="24"/>
              </w:rPr>
            </w:pPr>
            <w:r w:rsidRPr="006C1252">
              <w:rPr>
                <w:rFonts w:ascii="Times New Roman" w:hAnsi="Times New Roman"/>
                <w:sz w:val="24"/>
                <w:szCs w:val="24"/>
              </w:rPr>
              <w:t>Повторить правила</w:t>
            </w: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rPr>
                <w:rFonts w:ascii="Times New Roman" w:hAnsi="Times New Roman"/>
                <w:sz w:val="24"/>
                <w:szCs w:val="24"/>
              </w:rPr>
            </w:pPr>
          </w:p>
          <w:p w:rsidR="006C1252" w:rsidRPr="006C1252" w:rsidRDefault="006C1252" w:rsidP="006C1252">
            <w:pPr>
              <w:spacing w:line="256" w:lineRule="auto"/>
              <w:rPr>
                <w:rFonts w:ascii="Times New Roman" w:hAnsi="Times New Roman"/>
                <w:color w:val="000000" w:themeColor="text1"/>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Выполнять тестовые задания, используя образцы, алгоритм действия,  воспроизводить в образцах грамматические конструкции.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47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bCs/>
                <w:color w:val="000000" w:themeColor="text1"/>
                <w:sz w:val="24"/>
                <w:szCs w:val="24"/>
              </w:rPr>
              <w:t>Календарь зимних праздников. Монолог.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880714"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w:t>
            </w:r>
            <w:r w:rsidR="00F431ED">
              <w:rPr>
                <w:rFonts w:ascii="Times New Roman" w:hAnsi="Times New Roman"/>
                <w:color w:val="000000" w:themeColor="text1"/>
                <w:sz w:val="24"/>
                <w:szCs w:val="24"/>
              </w:rPr>
              <w:t>6</w:t>
            </w:r>
            <w:r>
              <w:rPr>
                <w:rFonts w:ascii="Times New Roman" w:hAnsi="Times New Roman"/>
                <w:color w:val="000000" w:themeColor="text1"/>
                <w:sz w:val="24"/>
                <w:szCs w:val="24"/>
              </w:rPr>
              <w:t>.12.1</w:t>
            </w:r>
            <w:r w:rsidR="00F431ED">
              <w:rPr>
                <w:rFonts w:ascii="Times New Roman" w:hAnsi="Times New Roman"/>
                <w:color w:val="000000" w:themeColor="text1"/>
                <w:sz w:val="24"/>
                <w:szCs w:val="24"/>
              </w:rPr>
              <w:t>7</w:t>
            </w:r>
          </w:p>
          <w:p w:rsidR="006C1252" w:rsidRPr="00880714" w:rsidRDefault="006C1252" w:rsidP="00880714">
            <w:pPr>
              <w:rPr>
                <w:rFonts w:ascii="Times New Roman" w:hAnsi="Times New Roman"/>
                <w:sz w:val="24"/>
                <w:szCs w:val="24"/>
              </w:rPr>
            </w:pP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spacing w:line="256" w:lineRule="auto"/>
              <w:rPr>
                <w:rFonts w:ascii="Times New Roman" w:hAnsi="Times New Roman"/>
                <w:color w:val="000000" w:themeColor="text1"/>
                <w:sz w:val="24"/>
                <w:szCs w:val="24"/>
              </w:rPr>
            </w:pPr>
            <w:r w:rsidRPr="006C1252">
              <w:rPr>
                <w:rFonts w:ascii="Times New Roman" w:hAnsi="Times New Roman"/>
                <w:sz w:val="24"/>
                <w:szCs w:val="24"/>
              </w:rPr>
              <w:t>С. 73, упр. 9</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Выполнять тестовые задания, используя образцы, алгоритм действия .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48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 xml:space="preserve">Рождество в Британии. </w:t>
            </w:r>
            <w:r w:rsidRPr="00204D87">
              <w:rPr>
                <w:rFonts w:ascii="Times New Roman" w:hAnsi="Times New Roman"/>
                <w:b/>
                <w:color w:val="000000" w:themeColor="text1"/>
                <w:sz w:val="24"/>
                <w:szCs w:val="24"/>
              </w:rPr>
              <w:lastRenderedPageBreak/>
              <w:t>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27.12.1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5 задание 2 (знать </w:t>
            </w:r>
            <w:r w:rsidRPr="006C1252">
              <w:rPr>
                <w:rFonts w:ascii="Times New Roman" w:hAnsi="Times New Roman"/>
                <w:sz w:val="24"/>
                <w:szCs w:val="24"/>
              </w:rPr>
              <w:lastRenderedPageBreak/>
              <w:t xml:space="preserve">слова и </w:t>
            </w:r>
          </w:p>
          <w:p w:rsidR="006C1252" w:rsidRPr="006C1252" w:rsidRDefault="006C1252" w:rsidP="006C1252">
            <w:pPr>
              <w:rPr>
                <w:rFonts w:ascii="Times New Roman" w:hAnsi="Times New Roman"/>
                <w:sz w:val="24"/>
                <w:szCs w:val="24"/>
              </w:rPr>
            </w:pPr>
            <w:r w:rsidRPr="006C1252">
              <w:rPr>
                <w:rFonts w:ascii="Times New Roman" w:hAnsi="Times New Roman"/>
                <w:sz w:val="24"/>
                <w:szCs w:val="24"/>
              </w:rPr>
              <w:t>выражения)</w:t>
            </w:r>
          </w:p>
        </w:tc>
        <w:tc>
          <w:tcPr>
            <w:tcW w:w="2357" w:type="dxa"/>
          </w:tcPr>
          <w:p w:rsidR="006C1252" w:rsidRPr="006D007F" w:rsidRDefault="006C1252" w:rsidP="006C1252">
            <w:pPr>
              <w:pStyle w:val="a5"/>
              <w:jc w:val="both"/>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Делать сообщение с опорой на ключевые </w:t>
            </w:r>
            <w:r w:rsidRPr="006D007F">
              <w:rPr>
                <w:rFonts w:ascii="Times New Roman" w:hAnsi="Times New Roman"/>
                <w:color w:val="000000" w:themeColor="text1"/>
                <w:sz w:val="24"/>
                <w:szCs w:val="24"/>
              </w:rPr>
              <w:lastRenderedPageBreak/>
              <w:t>слова  и наглядность. Употреблять в речи новую  лексику и  изучаемые конструкции.       Участвовать в обсуждении проектов: выслушивать мнение партнера; выражать согласие / несогласие с его мнением; выражать</w:t>
            </w:r>
          </w:p>
          <w:p w:rsidR="006C1252" w:rsidRPr="006D007F" w:rsidRDefault="006C1252" w:rsidP="006C1252">
            <w:pPr>
              <w:jc w:val="both"/>
              <w:rPr>
                <w:rFonts w:ascii="Times New Roman" w:hAnsi="Times New Roman"/>
                <w:color w:val="000000" w:themeColor="text1"/>
                <w:sz w:val="24"/>
                <w:szCs w:val="24"/>
              </w:rPr>
            </w:pPr>
            <w:r w:rsidRPr="006D007F">
              <w:rPr>
                <w:rFonts w:ascii="Times New Roman" w:hAnsi="Times New Roman"/>
                <w:color w:val="000000" w:themeColor="text1"/>
                <w:sz w:val="24"/>
                <w:szCs w:val="24"/>
              </w:rPr>
              <w:t>свою точку зрения.</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Употребление изученных лексических единиц и </w:t>
            </w:r>
            <w:r w:rsidRPr="006D007F">
              <w:rPr>
                <w:rFonts w:ascii="Times New Roman" w:hAnsi="Times New Roman"/>
                <w:color w:val="000000" w:themeColor="text1"/>
                <w:sz w:val="24"/>
                <w:szCs w:val="24"/>
              </w:rPr>
              <w:lastRenderedPageBreak/>
              <w:t>грамматических конструкций. Использование ИКТ</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определение последовательности </w:t>
            </w:r>
            <w:r w:rsidRPr="006D007F">
              <w:rPr>
                <w:rFonts w:ascii="Times New Roman" w:hAnsi="Times New Roman"/>
                <w:color w:val="000000" w:themeColor="text1"/>
                <w:sz w:val="24"/>
                <w:szCs w:val="24"/>
              </w:rPr>
              <w:lastRenderedPageBreak/>
              <w:t>промежуточных целей с учетом конечного результата.  способность составлять целое из частей, выбор учебных действий</w:t>
            </w:r>
            <w:r w:rsidRPr="006D007F">
              <w:rPr>
                <w:rFonts w:ascii="Times New Roman" w:eastAsia="Times New Roman" w:hAnsi="Times New Roman"/>
                <w:color w:val="000000" w:themeColor="text1"/>
                <w:sz w:val="24"/>
                <w:szCs w:val="24"/>
              </w:rPr>
              <w:t xml:space="preserve"> в соответствии с поставленной задачей и условиями её реализации; адекватно</w:t>
            </w:r>
            <w:r w:rsidRPr="006D007F">
              <w:rPr>
                <w:rFonts w:ascii="Times New Roman" w:hAnsi="Times New Roman"/>
                <w:color w:val="000000" w:themeColor="text1"/>
                <w:sz w:val="24"/>
                <w:szCs w:val="24"/>
              </w:rPr>
              <w:t>е восприятие</w:t>
            </w:r>
            <w:r w:rsidRPr="006D007F">
              <w:rPr>
                <w:rFonts w:ascii="Times New Roman" w:eastAsia="Times New Roman" w:hAnsi="Times New Roman"/>
                <w:color w:val="000000" w:themeColor="text1"/>
                <w:sz w:val="24"/>
                <w:szCs w:val="24"/>
              </w:rPr>
              <w:t xml:space="preserve"> исправления ошибок; концентрация воли для преодоления интеллектуальных затруднений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49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Мой любимый праздник. Письмо.</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29.12.1</w:t>
            </w:r>
            <w:r w:rsidR="00F431ED">
              <w:rPr>
                <w:rFonts w:ascii="Times New Roman" w:hAnsi="Times New Roman"/>
                <w:color w:val="000000" w:themeColor="text1"/>
                <w:sz w:val="24"/>
                <w:szCs w:val="24"/>
              </w:rPr>
              <w:t>7</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7 задание 12 (устно)</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Чтение с выборочным пониманием,  </w:t>
            </w:r>
            <w:r w:rsidRPr="006D007F">
              <w:rPr>
                <w:rFonts w:ascii="Times New Roman" w:eastAsia="TimesNewRomanPSMT" w:hAnsi="Times New Roman"/>
                <w:color w:val="000000" w:themeColor="text1"/>
                <w:sz w:val="24"/>
                <w:szCs w:val="24"/>
              </w:rPr>
              <w:t xml:space="preserve">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 </w:t>
            </w:r>
            <w:r w:rsidRPr="006D007F">
              <w:rPr>
                <w:rFonts w:ascii="Times New Roman" w:hAnsi="Times New Roman"/>
                <w:color w:val="000000" w:themeColor="text1"/>
                <w:sz w:val="24"/>
                <w:szCs w:val="24"/>
              </w:rPr>
              <w:t xml:space="preserve">Соблюдение ритмико-интонационных особенностей предложений, </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50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Древние обычаи.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F431ED" w:rsidP="006C1252">
            <w:pPr>
              <w:rPr>
                <w:rFonts w:ascii="Times New Roman" w:hAnsi="Times New Roman"/>
                <w:color w:val="000000" w:themeColor="text1"/>
                <w:sz w:val="24"/>
                <w:szCs w:val="24"/>
              </w:rPr>
            </w:pPr>
            <w:r>
              <w:rPr>
                <w:rFonts w:ascii="Times New Roman" w:hAnsi="Times New Roman"/>
                <w:color w:val="000000" w:themeColor="text1"/>
                <w:sz w:val="24"/>
                <w:szCs w:val="24"/>
              </w:rPr>
              <w:t>12.01.18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8 задания 14, 15 (читать,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выучить </w:t>
            </w:r>
            <w:r w:rsidRPr="006C1252">
              <w:rPr>
                <w:rFonts w:ascii="Times New Roman" w:hAnsi="Times New Roman"/>
                <w:sz w:val="24"/>
                <w:szCs w:val="24"/>
              </w:rPr>
              <w:lastRenderedPageBreak/>
              <w:t>слова)</w:t>
            </w:r>
          </w:p>
        </w:tc>
        <w:tc>
          <w:tcPr>
            <w:tcW w:w="2357" w:type="dxa"/>
          </w:tcPr>
          <w:p w:rsidR="006C1252" w:rsidRPr="006D007F" w:rsidRDefault="006C1252" w:rsidP="006C1252">
            <w:pPr>
              <w:pStyle w:val="a5"/>
              <w:jc w:val="both"/>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Знать нормы речевого поведения, используя  нужную интонацию, </w:t>
            </w:r>
            <w:r w:rsidRPr="006D007F">
              <w:rPr>
                <w:rFonts w:ascii="Times New Roman" w:hAnsi="Times New Roman"/>
                <w:color w:val="000000" w:themeColor="text1"/>
                <w:sz w:val="24"/>
                <w:szCs w:val="24"/>
              </w:rPr>
              <w:lastRenderedPageBreak/>
              <w:t xml:space="preserve">передавая эмоциональную окраску высказывания. Участвовать в обсуждении предлагаемых ситуаций:выслушивать мнение партнера; выражать согласие / несогласие с его мнением; выражать свою точку зрения </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Извлекать информацию, представленную в иллюстрациях. определять важность или </w:t>
            </w:r>
            <w:r w:rsidRPr="006D007F">
              <w:rPr>
                <w:rFonts w:ascii="Times New Roman" w:hAnsi="Times New Roman"/>
                <w:color w:val="000000" w:themeColor="text1"/>
                <w:sz w:val="24"/>
                <w:szCs w:val="24"/>
              </w:rPr>
              <w:lastRenderedPageBreak/>
              <w:t>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 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51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Британия и Россия.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w:t>
            </w:r>
            <w:r w:rsidR="00F431ED">
              <w:rPr>
                <w:rFonts w:ascii="Times New Roman" w:hAnsi="Times New Roman"/>
                <w:color w:val="000000" w:themeColor="text1"/>
                <w:sz w:val="24"/>
                <w:szCs w:val="24"/>
              </w:rPr>
              <w:t>6.01.18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0A58ED" w:rsidRPr="006C1252" w:rsidRDefault="006C1252" w:rsidP="000A58ED">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10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21 (выучить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выражения)</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11 задание 26</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Воспринимать на слух и понимать содержание текста с некоторыми новыми словами и конструкциями с опорой на иллюстрации и языковую догадку.Воспринимать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w:t>
            </w:r>
            <w:r w:rsidRPr="006D007F">
              <w:rPr>
                <w:rFonts w:ascii="Times New Roman" w:hAnsi="Times New Roman"/>
                <w:color w:val="000000" w:themeColor="text1"/>
                <w:sz w:val="24"/>
                <w:szCs w:val="24"/>
              </w:rPr>
              <w:lastRenderedPageBreak/>
              <w:t>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lastRenderedPageBreak/>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w:t>
            </w:r>
            <w:r w:rsidRPr="006D007F">
              <w:rPr>
                <w:rFonts w:ascii="Times New Roman" w:eastAsia="TimesNewRomanPSMT" w:hAnsi="Times New Roman"/>
                <w:color w:val="000000" w:themeColor="text1"/>
                <w:sz w:val="24"/>
                <w:szCs w:val="24"/>
              </w:rPr>
              <w:t xml:space="preserve"> </w:t>
            </w:r>
            <w:r w:rsidRPr="006D007F">
              <w:rPr>
                <w:rFonts w:ascii="Times New Roman" w:eastAsia="Times New Roman" w:hAnsi="Times New Roman"/>
                <w:color w:val="000000" w:themeColor="text1"/>
                <w:w w:val="89"/>
                <w:sz w:val="24"/>
                <w:szCs w:val="24"/>
              </w:rPr>
              <w:t>материале. В</w:t>
            </w:r>
            <w:r w:rsidRPr="006D007F">
              <w:rPr>
                <w:rFonts w:ascii="Times New Roman" w:eastAsia="TimesNewRomanPSMT" w:hAnsi="Times New Roman"/>
                <w:color w:val="000000" w:themeColor="text1"/>
                <w:sz w:val="24"/>
                <w:szCs w:val="24"/>
              </w:rPr>
              <w:t>восстанавливать целостность текста путем добавления пропущенных слов, заполнение информационной таблицы.</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52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Повторение. Всё ли я усвоил?</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w:t>
            </w:r>
            <w:r w:rsidR="00F431ED">
              <w:rPr>
                <w:rFonts w:ascii="Times New Roman" w:hAnsi="Times New Roman"/>
                <w:color w:val="000000" w:themeColor="text1"/>
                <w:sz w:val="24"/>
                <w:szCs w:val="24"/>
              </w:rPr>
              <w:t>7</w:t>
            </w:r>
            <w:r>
              <w:rPr>
                <w:rFonts w:ascii="Times New Roman" w:hAnsi="Times New Roman"/>
                <w:color w:val="000000" w:themeColor="text1"/>
                <w:sz w:val="24"/>
                <w:szCs w:val="24"/>
              </w:rPr>
              <w:t>.01.1</w:t>
            </w:r>
            <w:r w:rsidR="00F431ED">
              <w:rPr>
                <w:rFonts w:ascii="Times New Roman" w:hAnsi="Times New Roman"/>
                <w:color w:val="000000" w:themeColor="text1"/>
                <w:sz w:val="24"/>
                <w:szCs w:val="24"/>
              </w:rPr>
              <w:t>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11 задание 26 (письм.)</w:t>
            </w:r>
          </w:p>
          <w:p w:rsidR="000A58ED" w:rsidRPr="006C1252" w:rsidRDefault="000A58ED" w:rsidP="000A58ED">
            <w:pPr>
              <w:autoSpaceDE w:val="0"/>
              <w:autoSpaceDN w:val="0"/>
              <w:adjustRightInd w:val="0"/>
              <w:rPr>
                <w:rFonts w:ascii="Times New Roman" w:hAnsi="Times New Roman"/>
                <w:sz w:val="24"/>
                <w:szCs w:val="24"/>
              </w:rPr>
            </w:pPr>
          </w:p>
          <w:p w:rsidR="006C1252" w:rsidRPr="006C1252" w:rsidRDefault="006C1252" w:rsidP="006C1252">
            <w:pPr>
              <w:autoSpaceDE w:val="0"/>
              <w:autoSpaceDN w:val="0"/>
              <w:adjustRightInd w:val="0"/>
              <w:rPr>
                <w:rFonts w:ascii="Times New Roman" w:hAnsi="Times New Roman"/>
                <w:sz w:val="24"/>
                <w:szCs w:val="24"/>
              </w:rPr>
            </w:pP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Делать сообщение с опорой на ключевые слова и вопросы/без опоры. Употреблять в речи новую лексику и изучаемые конструкции. Воспринимать на слух и воспроизводить в образцах грамматические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b/>
                <w:color w:val="000000" w:themeColor="text1"/>
                <w:sz w:val="24"/>
                <w:szCs w:val="24"/>
              </w:rPr>
            </w:pPr>
            <w:r w:rsidRPr="006D007F">
              <w:rPr>
                <w:rFonts w:ascii="Times New Roman" w:hAnsi="Times New Roman"/>
                <w:color w:val="000000" w:themeColor="text1"/>
                <w:sz w:val="24"/>
                <w:szCs w:val="24"/>
              </w:rPr>
              <w:t>способность составлять целое из частей, самостоятельно достраивая, восполняя недостающие компоненты</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53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Контрольная работа № 2.</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F431ED">
            <w:pPr>
              <w:rPr>
                <w:rFonts w:ascii="Times New Roman" w:hAnsi="Times New Roman"/>
                <w:color w:val="000000" w:themeColor="text1"/>
                <w:sz w:val="24"/>
                <w:szCs w:val="24"/>
              </w:rPr>
            </w:pPr>
            <w:r>
              <w:rPr>
                <w:rFonts w:ascii="Times New Roman" w:hAnsi="Times New Roman"/>
                <w:color w:val="000000" w:themeColor="text1"/>
                <w:sz w:val="24"/>
                <w:szCs w:val="24"/>
              </w:rPr>
              <w:t>1</w:t>
            </w:r>
            <w:r w:rsidR="00F431ED">
              <w:rPr>
                <w:rFonts w:ascii="Times New Roman" w:hAnsi="Times New Roman"/>
                <w:color w:val="000000" w:themeColor="text1"/>
                <w:sz w:val="24"/>
                <w:szCs w:val="24"/>
              </w:rPr>
              <w:t>9</w:t>
            </w:r>
            <w:r>
              <w:rPr>
                <w:rFonts w:ascii="Times New Roman" w:hAnsi="Times New Roman"/>
                <w:color w:val="000000" w:themeColor="text1"/>
                <w:sz w:val="24"/>
                <w:szCs w:val="24"/>
              </w:rPr>
              <w:t>.01.1</w:t>
            </w:r>
            <w:r w:rsidR="00F431ED">
              <w:rPr>
                <w:rFonts w:ascii="Times New Roman" w:hAnsi="Times New Roman"/>
                <w:color w:val="000000" w:themeColor="text1"/>
                <w:sz w:val="24"/>
                <w:szCs w:val="24"/>
              </w:rPr>
              <w:t>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c. 13 задание 33 (п)</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Употреблять в речи новую лексику и изучаемые конструкции. Писать письмо другу по переписке/посылать электронное письмо, используя образец и правила написания личного письма.</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Употребление изученных лексических единиц и грамматических конструкций. </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 .Использование ИКТ</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557"/>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54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Туристическая брошюра. Проект.</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3165BC" w:rsidP="003165BC">
            <w:pPr>
              <w:rPr>
                <w:rFonts w:ascii="Times New Roman" w:hAnsi="Times New Roman"/>
                <w:color w:val="000000" w:themeColor="text1"/>
                <w:sz w:val="24"/>
                <w:szCs w:val="24"/>
              </w:rPr>
            </w:pPr>
            <w:r>
              <w:rPr>
                <w:rFonts w:ascii="Times New Roman" w:hAnsi="Times New Roman"/>
                <w:color w:val="000000" w:themeColor="text1"/>
                <w:sz w:val="24"/>
                <w:szCs w:val="24"/>
              </w:rPr>
              <w:t>23</w:t>
            </w:r>
            <w:r w:rsidR="006C1252">
              <w:rPr>
                <w:rFonts w:ascii="Times New Roman" w:hAnsi="Times New Roman"/>
                <w:color w:val="000000" w:themeColor="text1"/>
                <w:sz w:val="24"/>
                <w:szCs w:val="24"/>
              </w:rPr>
              <w:t>.01.1</w:t>
            </w:r>
            <w:r>
              <w:rPr>
                <w:rFonts w:ascii="Times New Roman" w:hAnsi="Times New Roman"/>
                <w:color w:val="000000" w:themeColor="text1"/>
                <w:sz w:val="24"/>
                <w:szCs w:val="24"/>
              </w:rPr>
              <w:t>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15 задания 4, 5</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 xml:space="preserve">восстанавливать </w:t>
            </w:r>
            <w:r w:rsidRPr="006D007F">
              <w:rPr>
                <w:rFonts w:ascii="Times New Roman" w:eastAsia="TimesNewRomanPSMT" w:hAnsi="Times New Roman"/>
                <w:color w:val="000000" w:themeColor="text1"/>
                <w:sz w:val="24"/>
                <w:szCs w:val="24"/>
              </w:rPr>
              <w:lastRenderedPageBreak/>
              <w:t xml:space="preserve">целостность текста путем добавления пропущенных слов. </w:t>
            </w:r>
            <w:r w:rsidRPr="006D007F">
              <w:rPr>
                <w:rFonts w:ascii="Times New Roman" w:hAnsi="Times New Roman"/>
                <w:color w:val="000000" w:themeColor="text1"/>
                <w:sz w:val="24"/>
                <w:szCs w:val="24"/>
              </w:rPr>
              <w:t>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Соблюдение ритмико-интонационных особенностей предложений, Чтение с полным пониманием. Чтение с выборочным пониманием, </w:t>
            </w:r>
            <w:r w:rsidRPr="006D007F">
              <w:rPr>
                <w:rFonts w:ascii="Times New Roman" w:eastAsia="TimesNewRomanPSMT" w:hAnsi="Times New Roman"/>
                <w:color w:val="000000" w:themeColor="text1"/>
                <w:sz w:val="24"/>
                <w:szCs w:val="24"/>
              </w:rPr>
              <w:t xml:space="preserve"> </w:t>
            </w:r>
            <w:r w:rsidRPr="006D007F">
              <w:rPr>
                <w:rFonts w:ascii="Times New Roman" w:eastAsia="TimesNewRomanPSMT" w:hAnsi="Times New Roman"/>
                <w:color w:val="000000" w:themeColor="text1"/>
                <w:sz w:val="24"/>
                <w:szCs w:val="24"/>
              </w:rPr>
              <w:lastRenderedPageBreak/>
              <w:t>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определение последовательности промежуточных целей с учетом конечного результата, поиск и выделение необходимой </w:t>
            </w:r>
            <w:r w:rsidRPr="006D007F">
              <w:rPr>
                <w:rFonts w:ascii="Times New Roman" w:hAnsi="Times New Roman"/>
                <w:color w:val="000000" w:themeColor="text1"/>
                <w:sz w:val="24"/>
                <w:szCs w:val="24"/>
              </w:rPr>
              <w:lastRenderedPageBreak/>
              <w:t>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55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Традиции и обычаи еды.</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3165BC">
            <w:pPr>
              <w:rPr>
                <w:rFonts w:ascii="Times New Roman" w:hAnsi="Times New Roman"/>
                <w:color w:val="000000" w:themeColor="text1"/>
                <w:sz w:val="24"/>
                <w:szCs w:val="24"/>
              </w:rPr>
            </w:pPr>
            <w:r>
              <w:rPr>
                <w:rFonts w:ascii="Times New Roman" w:hAnsi="Times New Roman"/>
                <w:color w:val="000000" w:themeColor="text1"/>
                <w:sz w:val="24"/>
                <w:szCs w:val="24"/>
              </w:rPr>
              <w:t>2</w:t>
            </w:r>
            <w:r w:rsidR="003165BC">
              <w:rPr>
                <w:rFonts w:ascii="Times New Roman" w:hAnsi="Times New Roman"/>
                <w:color w:val="000000" w:themeColor="text1"/>
                <w:sz w:val="24"/>
                <w:szCs w:val="24"/>
              </w:rPr>
              <w:t>4.01.18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16 задание 8,9</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Знать нормы речевого поведения, используя  нужную интонацию, передавая эмоциональную окраску высказывания. . Участвовать в обсуждении предлагаемых:</w:t>
            </w:r>
          </w:p>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выслушивать мнение партнера; выражать согласие / несогласие с его мнением; выражать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свою точку зренияУпотреблять в речи новую лексику и изучаемые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Соблюдение ритмико-интонационных особенностей предложений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Извлекать информацию, представленную в иллюстрациях. Самостоятельно организовывать свое рабочее место в соответствии с целью выполнения заданий; Самостоятельно определять важность или 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56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Еда в Британии.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3165BC">
            <w:pPr>
              <w:rPr>
                <w:rFonts w:ascii="Times New Roman" w:hAnsi="Times New Roman"/>
                <w:color w:val="000000" w:themeColor="text1"/>
                <w:sz w:val="24"/>
                <w:szCs w:val="24"/>
              </w:rPr>
            </w:pPr>
            <w:r>
              <w:rPr>
                <w:rFonts w:ascii="Times New Roman" w:hAnsi="Times New Roman"/>
                <w:color w:val="000000" w:themeColor="text1"/>
                <w:sz w:val="24"/>
                <w:szCs w:val="24"/>
              </w:rPr>
              <w:t>2</w:t>
            </w:r>
            <w:r w:rsidR="003165BC">
              <w:rPr>
                <w:rFonts w:ascii="Times New Roman" w:hAnsi="Times New Roman"/>
                <w:color w:val="000000" w:themeColor="text1"/>
                <w:sz w:val="24"/>
                <w:szCs w:val="24"/>
              </w:rPr>
              <w:t>6.01.18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Учить правило, выполнить карточку</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lastRenderedPageBreak/>
              <w:t xml:space="preserve">восстанавливать целостность текста путем добавления пропущенных слов. </w:t>
            </w:r>
            <w:r w:rsidRPr="006D007F">
              <w:rPr>
                <w:rFonts w:ascii="Times New Roman" w:hAnsi="Times New Roman"/>
                <w:color w:val="000000" w:themeColor="text1"/>
                <w:sz w:val="24"/>
                <w:szCs w:val="24"/>
              </w:rPr>
              <w:t>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Соблюдение ритмико-интонационных особенностей предложений, Чтение с полным пониманием. Чтение с </w:t>
            </w:r>
            <w:r w:rsidRPr="006D007F">
              <w:rPr>
                <w:rFonts w:ascii="Times New Roman" w:hAnsi="Times New Roman"/>
                <w:color w:val="000000" w:themeColor="text1"/>
                <w:sz w:val="24"/>
                <w:szCs w:val="24"/>
              </w:rPr>
              <w:lastRenderedPageBreak/>
              <w:t xml:space="preserve">выборочным пониманием, </w:t>
            </w:r>
            <w:r w:rsidRPr="006D007F">
              <w:rPr>
                <w:rFonts w:ascii="Times New Roman" w:eastAsia="TimesNewRomanPSMT" w:hAnsi="Times New Roman"/>
                <w:color w:val="000000" w:themeColor="text1"/>
                <w:sz w:val="24"/>
                <w:szCs w:val="24"/>
              </w:rPr>
              <w:t xml:space="preserve">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определение последовательности промежуточных целей с учетом конечного результата, поиск и </w:t>
            </w:r>
            <w:r w:rsidRPr="006D007F">
              <w:rPr>
                <w:rFonts w:ascii="Times New Roman" w:hAnsi="Times New Roman"/>
                <w:color w:val="000000" w:themeColor="text1"/>
                <w:sz w:val="24"/>
                <w:szCs w:val="24"/>
              </w:rPr>
              <w:lastRenderedPageBreak/>
              <w:t>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57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Что едят в России?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3165BC" w:rsidP="006C1252">
            <w:pPr>
              <w:rPr>
                <w:rFonts w:ascii="Times New Roman" w:hAnsi="Times New Roman"/>
                <w:color w:val="000000" w:themeColor="text1"/>
                <w:sz w:val="24"/>
                <w:szCs w:val="24"/>
              </w:rPr>
            </w:pPr>
            <w:r>
              <w:rPr>
                <w:rFonts w:ascii="Times New Roman" w:hAnsi="Times New Roman"/>
                <w:color w:val="000000" w:themeColor="text1"/>
                <w:sz w:val="24"/>
                <w:szCs w:val="24"/>
              </w:rPr>
              <w:t>30.01.18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 с. 18 задание 12 (учить слова)</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Делать сообщение с опорой на ключевые слова и вопросы/без опоры. Употреблять в речи новую лексику и изучаемые конструкции. Воспринимать на слух и воспроизводить в образцах грамматические конструкции.</w:t>
            </w:r>
          </w:p>
        </w:tc>
        <w:tc>
          <w:tcPr>
            <w:tcW w:w="3119"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Соблюдение ритмико-интонационных особенностей предложений.</w:t>
            </w:r>
            <w:r w:rsidRPr="006D007F">
              <w:rPr>
                <w:rFonts w:ascii="Times New Roman" w:hAnsi="Times New Roman"/>
                <w:b/>
                <w:color w:val="000000" w:themeColor="text1"/>
                <w:sz w:val="24"/>
                <w:szCs w:val="24"/>
              </w:rPr>
              <w:t xml:space="preserve"> </w:t>
            </w: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r w:rsidRPr="006D007F">
              <w:rPr>
                <w:rFonts w:ascii="Times New Roman" w:eastAsia="Times New Roman" w:hAnsi="Times New Roman"/>
                <w:color w:val="000000" w:themeColor="text1"/>
                <w:sz w:val="24"/>
                <w:szCs w:val="24"/>
              </w:rPr>
              <w:t xml:space="preserve"> Осознанно</w:t>
            </w:r>
            <w:r w:rsidRPr="006D007F">
              <w:rPr>
                <w:rFonts w:ascii="Times New Roman" w:hAnsi="Times New Roman"/>
                <w:color w:val="000000" w:themeColor="text1"/>
                <w:sz w:val="24"/>
                <w:szCs w:val="24"/>
              </w:rPr>
              <w:t>е</w:t>
            </w:r>
            <w:r w:rsidRPr="006D007F">
              <w:rPr>
                <w:rFonts w:ascii="Times New Roman" w:eastAsia="Times New Roman" w:hAnsi="Times New Roman"/>
                <w:color w:val="000000" w:themeColor="text1"/>
                <w:sz w:val="24"/>
                <w:szCs w:val="24"/>
              </w:rPr>
              <w:t xml:space="preserve"> и произвольно</w:t>
            </w:r>
            <w:r w:rsidRPr="006D007F">
              <w:rPr>
                <w:rFonts w:ascii="Times New Roman" w:hAnsi="Times New Roman"/>
                <w:color w:val="000000" w:themeColor="text1"/>
                <w:sz w:val="24"/>
                <w:szCs w:val="24"/>
              </w:rPr>
              <w:t>е построение монологического высказывания</w:t>
            </w:r>
            <w:r w:rsidRPr="006D007F">
              <w:rPr>
                <w:rFonts w:ascii="Times New Roman" w:eastAsia="Times New Roman" w:hAnsi="Times New Roman"/>
                <w:color w:val="000000" w:themeColor="text1"/>
                <w:sz w:val="24"/>
                <w:szCs w:val="24"/>
              </w:rPr>
              <w:t>, интерпретация информации (перевод текста в устный рассказ с использованием модели)</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r w:rsidRPr="006D007F">
              <w:rPr>
                <w:rFonts w:ascii="Times New Roman" w:hAnsi="Times New Roman"/>
                <w:b/>
                <w:color w:val="000000" w:themeColor="text1"/>
                <w:sz w:val="24"/>
                <w:szCs w:val="24"/>
              </w:rPr>
              <w:t xml:space="preserve"> ,</w:t>
            </w:r>
            <w:r w:rsidRPr="006D007F">
              <w:rPr>
                <w:rFonts w:ascii="Times New Roman" w:hAnsi="Times New Roman"/>
                <w:color w:val="000000" w:themeColor="text1"/>
                <w:sz w:val="24"/>
                <w:szCs w:val="24"/>
              </w:rPr>
              <w:t xml:space="preserve"> способность составлять целое из частей, самостоятельно достраивая, восполняя недостающие компоненты</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58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Привычки в еде.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3165BC" w:rsidP="003165BC">
            <w:pPr>
              <w:rPr>
                <w:rFonts w:ascii="Times New Roman" w:hAnsi="Times New Roman"/>
                <w:color w:val="000000" w:themeColor="text1"/>
                <w:sz w:val="24"/>
                <w:szCs w:val="24"/>
              </w:rPr>
            </w:pPr>
            <w:r>
              <w:rPr>
                <w:rFonts w:ascii="Times New Roman" w:hAnsi="Times New Roman"/>
                <w:color w:val="000000" w:themeColor="text1"/>
                <w:sz w:val="24"/>
                <w:szCs w:val="24"/>
              </w:rPr>
              <w:t>31</w:t>
            </w:r>
            <w:r w:rsidR="006C1252">
              <w:rPr>
                <w:rFonts w:ascii="Times New Roman" w:hAnsi="Times New Roman"/>
                <w:color w:val="000000" w:themeColor="text1"/>
                <w:sz w:val="24"/>
                <w:szCs w:val="24"/>
              </w:rPr>
              <w:t>.01.1</w:t>
            </w:r>
            <w:r>
              <w:rPr>
                <w:rFonts w:ascii="Times New Roman" w:hAnsi="Times New Roman"/>
                <w:color w:val="000000" w:themeColor="text1"/>
                <w:sz w:val="24"/>
                <w:szCs w:val="24"/>
              </w:rPr>
              <w:t>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 с. 21 задание 23</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Употреблять в речи новую лексику и изучаемые конструкции. Писать письмо другу по переписке/посылать электронное письмо, используя образец и правила написания личного письма.</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Употребление изученных лексических единиц и грамматических конструкций. </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 </w:t>
            </w:r>
            <w:r w:rsidRPr="006D007F">
              <w:rPr>
                <w:rFonts w:ascii="Times New Roman" w:hAnsi="Times New Roman"/>
                <w:color w:val="000000" w:themeColor="text1"/>
                <w:sz w:val="24"/>
                <w:szCs w:val="24"/>
              </w:rPr>
              <w:lastRenderedPageBreak/>
              <w:t>Использование ИКТ</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59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Моя любимая еда. Монолог.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3165BC" w:rsidP="006C1252">
            <w:pPr>
              <w:rPr>
                <w:rFonts w:ascii="Times New Roman" w:hAnsi="Times New Roman"/>
                <w:color w:val="000000" w:themeColor="text1"/>
                <w:sz w:val="24"/>
                <w:szCs w:val="24"/>
              </w:rPr>
            </w:pPr>
            <w:r>
              <w:rPr>
                <w:rFonts w:ascii="Times New Roman" w:hAnsi="Times New Roman"/>
                <w:color w:val="000000" w:themeColor="text1"/>
                <w:sz w:val="24"/>
                <w:szCs w:val="24"/>
              </w:rPr>
              <w:t>02.02.18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Повторить правила, карточку выполнить</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Воспринимать со слуха и понимать содержание текста с некоторыми новыми словами и конструкциями с опорой на иллюстрации и языковую догадку. Знать нормы речевого поведения, используя  нужную интонацию, передавая эмоциональную окраску высказывания. </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умение аргументировать свою точку зрения, спорить и отстаивать свою позицию невраждебным для оппонентов образом. проявление уважительного отношения к партнерам, внимания к личности другого, адекватное межличностное восприятие</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1055"/>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60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Рецепты. Письмо. Тест.</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3165BC">
            <w:pPr>
              <w:rPr>
                <w:rFonts w:ascii="Times New Roman" w:hAnsi="Times New Roman"/>
                <w:color w:val="000000" w:themeColor="text1"/>
                <w:sz w:val="24"/>
                <w:szCs w:val="24"/>
              </w:rPr>
            </w:pPr>
            <w:r>
              <w:rPr>
                <w:rFonts w:ascii="Times New Roman" w:hAnsi="Times New Roman"/>
                <w:color w:val="000000" w:themeColor="text1"/>
                <w:sz w:val="24"/>
                <w:szCs w:val="24"/>
              </w:rPr>
              <w:t>0</w:t>
            </w:r>
            <w:r w:rsidR="003165BC">
              <w:rPr>
                <w:rFonts w:ascii="Times New Roman" w:hAnsi="Times New Roman"/>
                <w:color w:val="000000" w:themeColor="text1"/>
                <w:sz w:val="24"/>
                <w:szCs w:val="24"/>
              </w:rPr>
              <w:t>6.02.18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24 задания 4, 5</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61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Школьные предметы.</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3165BC">
            <w:pPr>
              <w:rPr>
                <w:rFonts w:ascii="Times New Roman" w:hAnsi="Times New Roman"/>
                <w:color w:val="000000" w:themeColor="text1"/>
                <w:sz w:val="24"/>
                <w:szCs w:val="24"/>
              </w:rPr>
            </w:pPr>
            <w:r>
              <w:rPr>
                <w:rFonts w:ascii="Times New Roman" w:hAnsi="Times New Roman"/>
                <w:color w:val="000000" w:themeColor="text1"/>
                <w:sz w:val="24"/>
                <w:szCs w:val="24"/>
              </w:rPr>
              <w:t>0</w:t>
            </w:r>
            <w:r w:rsidR="003165BC">
              <w:rPr>
                <w:rFonts w:ascii="Times New Roman" w:hAnsi="Times New Roman"/>
                <w:color w:val="000000" w:themeColor="text1"/>
                <w:sz w:val="24"/>
                <w:szCs w:val="24"/>
              </w:rPr>
              <w:t>7.02.18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25 задание 7 (учить новые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слова и выражения)</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Воспринимать на слух и понимать содержание текста с некоторыми новыми словами и конструкциями с опорой на </w:t>
            </w:r>
            <w:r w:rsidRPr="006D007F">
              <w:rPr>
                <w:rFonts w:ascii="Times New Roman" w:hAnsi="Times New Roman"/>
                <w:color w:val="000000" w:themeColor="text1"/>
                <w:sz w:val="24"/>
                <w:szCs w:val="24"/>
              </w:rPr>
              <w:lastRenderedPageBreak/>
              <w:t>иллюстрации и языковую догадку. Работать с представленным текстом, находить нужную информацию. Отвечать на вопросы к тексту. Воспроизводить в образцах грамматические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lastRenderedPageBreak/>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w:t>
            </w:r>
            <w:r w:rsidRPr="006D007F">
              <w:rPr>
                <w:rFonts w:ascii="Times New Roman" w:eastAsia="TimesNewRomanPSMT" w:hAnsi="Times New Roman"/>
                <w:color w:val="000000" w:themeColor="text1"/>
                <w:sz w:val="24"/>
                <w:szCs w:val="24"/>
              </w:rPr>
              <w:t xml:space="preserve">, восстанавливать целостность текста путем </w:t>
            </w:r>
            <w:r w:rsidRPr="006D007F">
              <w:rPr>
                <w:rFonts w:ascii="Times New Roman" w:eastAsia="TimesNewRomanPSMT" w:hAnsi="Times New Roman"/>
                <w:color w:val="000000" w:themeColor="text1"/>
                <w:sz w:val="24"/>
                <w:szCs w:val="24"/>
              </w:rPr>
              <w:lastRenderedPageBreak/>
              <w:t>добавления пропущенных слов. Заполнять информационную таблицу</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lastRenderedPageBreak/>
              <w:t xml:space="preserve">определение последовательности промежуточных целей с учетом конечного результата, поиск и выделение необходимой информации при чтении, </w:t>
            </w:r>
            <w:r w:rsidRPr="006D007F">
              <w:rPr>
                <w:rFonts w:ascii="Times New Roman" w:hAnsi="Times New Roman"/>
                <w:color w:val="000000" w:themeColor="text1"/>
                <w:sz w:val="24"/>
                <w:szCs w:val="24"/>
              </w:rPr>
              <w:lastRenderedPageBreak/>
              <w:t>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62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В школе.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3165BC">
            <w:pPr>
              <w:rPr>
                <w:rFonts w:ascii="Times New Roman" w:hAnsi="Times New Roman"/>
                <w:color w:val="000000" w:themeColor="text1"/>
                <w:sz w:val="24"/>
                <w:szCs w:val="24"/>
              </w:rPr>
            </w:pPr>
            <w:r>
              <w:rPr>
                <w:rFonts w:ascii="Times New Roman" w:hAnsi="Times New Roman"/>
                <w:color w:val="000000" w:themeColor="text1"/>
                <w:sz w:val="24"/>
                <w:szCs w:val="24"/>
              </w:rPr>
              <w:t>0</w:t>
            </w:r>
            <w:r w:rsidR="003165BC">
              <w:rPr>
                <w:rFonts w:ascii="Times New Roman" w:hAnsi="Times New Roman"/>
                <w:color w:val="000000" w:themeColor="text1"/>
                <w:sz w:val="24"/>
                <w:szCs w:val="24"/>
              </w:rPr>
              <w:t>9</w:t>
            </w:r>
            <w:r>
              <w:rPr>
                <w:rFonts w:ascii="Times New Roman" w:hAnsi="Times New Roman"/>
                <w:color w:val="000000" w:themeColor="text1"/>
                <w:sz w:val="24"/>
                <w:szCs w:val="24"/>
              </w:rPr>
              <w:t>.0</w:t>
            </w:r>
            <w:r w:rsidR="003165BC">
              <w:rPr>
                <w:rFonts w:ascii="Times New Roman" w:hAnsi="Times New Roman"/>
                <w:color w:val="000000" w:themeColor="text1"/>
                <w:sz w:val="24"/>
                <w:szCs w:val="24"/>
              </w:rPr>
              <w:t>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0A58ED" w:rsidRDefault="006C1252" w:rsidP="006C1252">
            <w:pPr>
              <w:autoSpaceDE w:val="0"/>
              <w:autoSpaceDN w:val="0"/>
              <w:adjustRightInd w:val="0"/>
              <w:rPr>
                <w:rFonts w:ascii="Times New Roman" w:hAnsi="Times New Roman"/>
                <w:color w:val="000000" w:themeColor="text1"/>
                <w:sz w:val="24"/>
                <w:szCs w:val="24"/>
              </w:rPr>
            </w:pPr>
            <w:r w:rsidRPr="000A58ED">
              <w:rPr>
                <w:rFonts w:ascii="Times New Roman" w:hAnsi="Times New Roman"/>
                <w:color w:val="000000" w:themeColor="text1"/>
                <w:sz w:val="24"/>
                <w:szCs w:val="24"/>
              </w:rPr>
              <w:t>с. 26 задание 9</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 Воспроизводить в образцах грамматические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63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Школьная жизнь.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3165BC" w:rsidP="006C1252">
            <w:pPr>
              <w:rPr>
                <w:rFonts w:ascii="Times New Roman" w:hAnsi="Times New Roman"/>
                <w:color w:val="000000" w:themeColor="text1"/>
                <w:sz w:val="24"/>
                <w:szCs w:val="24"/>
              </w:rPr>
            </w:pPr>
            <w:r>
              <w:rPr>
                <w:rFonts w:ascii="Times New Roman" w:hAnsi="Times New Roman"/>
                <w:color w:val="000000" w:themeColor="text1"/>
                <w:sz w:val="24"/>
                <w:szCs w:val="24"/>
              </w:rPr>
              <w:t>13.02.18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c.28 задание 14 (выучить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слова)</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Знать нормы речевого поведения, используя  нужную интонацию, передавая эмоциональную окраску высказывания.  </w:t>
            </w:r>
            <w:r w:rsidRPr="006D007F">
              <w:rPr>
                <w:rFonts w:ascii="Times New Roman" w:hAnsi="Times New Roman"/>
                <w:color w:val="000000" w:themeColor="text1"/>
                <w:sz w:val="24"/>
                <w:szCs w:val="24"/>
              </w:rPr>
              <w:lastRenderedPageBreak/>
              <w:t>Участвовать в обсуждении предлагаемой темы: выслушивать мнение партнера; выражать согласие / несогласие с его мнением; выражатьсвою точку зрения.</w:t>
            </w:r>
          </w:p>
        </w:tc>
        <w:tc>
          <w:tcPr>
            <w:tcW w:w="3119" w:type="dxa"/>
          </w:tcPr>
          <w:p w:rsidR="006C1252" w:rsidRPr="006D007F" w:rsidRDefault="006C1252" w:rsidP="006C1252">
            <w:pPr>
              <w:pStyle w:val="a5"/>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lastRenderedPageBreak/>
              <w:t>Употребление изученных лексических единиц и грамматических конструкций.</w:t>
            </w:r>
            <w:r w:rsidRPr="006D007F">
              <w:rPr>
                <w:rFonts w:ascii="Times New Roman" w:eastAsia="Times New Roman" w:hAnsi="Times New Roman"/>
                <w:color w:val="000000" w:themeColor="text1"/>
                <w:sz w:val="24"/>
                <w:szCs w:val="24"/>
              </w:rPr>
              <w:t xml:space="preserve"> Осознанно</w:t>
            </w:r>
            <w:r w:rsidRPr="006D007F">
              <w:rPr>
                <w:rFonts w:ascii="Times New Roman" w:hAnsi="Times New Roman"/>
                <w:color w:val="000000" w:themeColor="text1"/>
                <w:sz w:val="24"/>
                <w:szCs w:val="24"/>
              </w:rPr>
              <w:t>е</w:t>
            </w:r>
            <w:r w:rsidRPr="006D007F">
              <w:rPr>
                <w:rFonts w:ascii="Times New Roman" w:eastAsia="Times New Roman" w:hAnsi="Times New Roman"/>
                <w:color w:val="000000" w:themeColor="text1"/>
                <w:sz w:val="24"/>
                <w:szCs w:val="24"/>
              </w:rPr>
              <w:t xml:space="preserve"> и произвольно</w:t>
            </w:r>
            <w:r w:rsidRPr="006D007F">
              <w:rPr>
                <w:rFonts w:ascii="Times New Roman" w:hAnsi="Times New Roman"/>
                <w:color w:val="000000" w:themeColor="text1"/>
                <w:sz w:val="24"/>
                <w:szCs w:val="24"/>
              </w:rPr>
              <w:t>е построение диалога</w:t>
            </w:r>
            <w:r w:rsidRPr="006D007F">
              <w:rPr>
                <w:rFonts w:ascii="Times New Roman" w:eastAsia="Times New Roman" w:hAnsi="Times New Roman"/>
                <w:color w:val="000000" w:themeColor="text1"/>
                <w:sz w:val="24"/>
                <w:szCs w:val="24"/>
              </w:rPr>
              <w:t>.</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способность составлять целое из частей, самостоятельно достраивая, восполняя недостающие компоненты.  Самостоятельно определять важность или </w:t>
            </w:r>
            <w:r w:rsidRPr="006D007F">
              <w:rPr>
                <w:rFonts w:ascii="Times New Roman" w:hAnsi="Times New Roman"/>
                <w:color w:val="000000" w:themeColor="text1"/>
                <w:sz w:val="24"/>
                <w:szCs w:val="24"/>
              </w:rPr>
              <w:lastRenderedPageBreak/>
              <w:t>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1979"/>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64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Школа в Британии.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3165BC">
            <w:pPr>
              <w:rPr>
                <w:rFonts w:ascii="Times New Roman" w:hAnsi="Times New Roman"/>
                <w:color w:val="000000" w:themeColor="text1"/>
                <w:sz w:val="24"/>
                <w:szCs w:val="24"/>
              </w:rPr>
            </w:pPr>
            <w:r>
              <w:rPr>
                <w:rFonts w:ascii="Times New Roman" w:hAnsi="Times New Roman"/>
                <w:color w:val="000000" w:themeColor="text1"/>
                <w:sz w:val="24"/>
                <w:szCs w:val="24"/>
              </w:rPr>
              <w:t>1</w:t>
            </w:r>
            <w:r w:rsidR="003165BC">
              <w:rPr>
                <w:rFonts w:ascii="Times New Roman" w:hAnsi="Times New Roman"/>
                <w:color w:val="000000" w:themeColor="text1"/>
                <w:sz w:val="24"/>
                <w:szCs w:val="24"/>
              </w:rPr>
              <w:t>4.02.18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с.29 задание 18 (выучить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речевые образцы)</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Употреблять в письменной речи новую лексику и изучаемые конструкции. Писать письмо другу по переписке/посылать электронное письмо, используя образец и правила написания личного письма.</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Употребление  в речи изученных лексических единиц и грамматических конструкций. </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Извлекать информацию, представленную в иллюстрациях. Самостоятельно организовывать свое рабочее место в соответствии с целью выполнения заданий; Самостоятельно определять важность или необходимость выполнения различных задания в учебном процессе и жизненных ситуациях.Участвовать в 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Выполняя различные роли, сотрудничать в </w:t>
            </w:r>
            <w:r w:rsidRPr="006D007F">
              <w:rPr>
                <w:rFonts w:ascii="Times New Roman" w:hAnsi="Times New Roman"/>
                <w:color w:val="000000" w:themeColor="text1"/>
                <w:sz w:val="24"/>
                <w:szCs w:val="24"/>
              </w:rPr>
              <w:lastRenderedPageBreak/>
              <w:t>совместном решении задачи. Использование ИКТ</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65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Школа в России. Монолог.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3165BC">
            <w:pPr>
              <w:rPr>
                <w:rFonts w:ascii="Times New Roman" w:hAnsi="Times New Roman"/>
                <w:color w:val="000000" w:themeColor="text1"/>
                <w:sz w:val="24"/>
                <w:szCs w:val="24"/>
              </w:rPr>
            </w:pPr>
            <w:r>
              <w:rPr>
                <w:rFonts w:ascii="Times New Roman" w:hAnsi="Times New Roman"/>
                <w:color w:val="000000" w:themeColor="text1"/>
                <w:sz w:val="24"/>
                <w:szCs w:val="24"/>
              </w:rPr>
              <w:t>1</w:t>
            </w:r>
            <w:r w:rsidR="003165BC">
              <w:rPr>
                <w:rFonts w:ascii="Times New Roman" w:hAnsi="Times New Roman"/>
                <w:color w:val="000000" w:themeColor="text1"/>
                <w:sz w:val="24"/>
                <w:szCs w:val="24"/>
              </w:rPr>
              <w:t>6.02.18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 с.30 задание 22 (письм.)</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eastAsia="Times New Roman" w:hAnsi="Times New Roman"/>
                <w:color w:val="000000" w:themeColor="text1"/>
                <w:sz w:val="24"/>
                <w:szCs w:val="24"/>
              </w:rPr>
              <w:t xml:space="preserve"> Сравнение</w:t>
            </w:r>
            <w:r w:rsidRPr="006D007F">
              <w:rPr>
                <w:rFonts w:ascii="Times New Roman" w:hAnsi="Times New Roman"/>
                <w:color w:val="000000" w:themeColor="text1"/>
                <w:sz w:val="24"/>
                <w:szCs w:val="24"/>
              </w:rPr>
              <w:t xml:space="preserve"> языковых явлений и </w:t>
            </w:r>
            <w:r w:rsidRPr="006D007F">
              <w:rPr>
                <w:rFonts w:ascii="Times New Roman" w:eastAsia="Times New Roman" w:hAnsi="Times New Roman"/>
                <w:color w:val="000000" w:themeColor="text1"/>
                <w:sz w:val="24"/>
                <w:szCs w:val="24"/>
              </w:rPr>
              <w:t>установление аналогий;</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66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Моя школа. Письмо.</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3165BC" w:rsidP="006C1252">
            <w:pPr>
              <w:rPr>
                <w:rFonts w:ascii="Times New Roman" w:hAnsi="Times New Roman"/>
                <w:color w:val="000000" w:themeColor="text1"/>
                <w:sz w:val="24"/>
                <w:szCs w:val="24"/>
              </w:rPr>
            </w:pPr>
            <w:r>
              <w:rPr>
                <w:rFonts w:ascii="Times New Roman" w:hAnsi="Times New Roman"/>
                <w:color w:val="000000" w:themeColor="text1"/>
                <w:sz w:val="24"/>
                <w:szCs w:val="24"/>
              </w:rPr>
              <w:t>20.02.18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80 задание 23 (письм.)</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Знать нормы речевого поведения. Участвовать в обсуждении предлагаемой темы: выслушивать мнение партнера; выражать согласие / несогласие с его мнением; выражать 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Извлекать информацию, представленную в иллюстрациях.Самостоятельно организовывать свое рабочее место в соответствии с целью выполнения заданий; Самостоятельно определять важность или необходимость выполнения различных задания в учебном процессе и жизненных ситуациях.Участвовать в </w:t>
            </w:r>
            <w:r w:rsidRPr="006D007F">
              <w:rPr>
                <w:rFonts w:ascii="Times New Roman" w:hAnsi="Times New Roman"/>
                <w:color w:val="000000" w:themeColor="text1"/>
                <w:sz w:val="24"/>
                <w:szCs w:val="24"/>
              </w:rPr>
              <w:lastRenderedPageBreak/>
              <w:t>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lastRenderedPageBreak/>
              <w:t>67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Твой любимый предмет.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3165BC" w:rsidP="006C1252">
            <w:pPr>
              <w:rPr>
                <w:rFonts w:ascii="Times New Roman" w:hAnsi="Times New Roman"/>
                <w:color w:val="000000" w:themeColor="text1"/>
                <w:sz w:val="24"/>
                <w:szCs w:val="24"/>
              </w:rPr>
            </w:pPr>
            <w:r>
              <w:rPr>
                <w:rFonts w:ascii="Times New Roman" w:hAnsi="Times New Roman"/>
                <w:color w:val="000000" w:themeColor="text1"/>
                <w:sz w:val="24"/>
                <w:szCs w:val="24"/>
              </w:rPr>
              <w:t>21.02.18</w:t>
            </w:r>
          </w:p>
        </w:tc>
        <w:tc>
          <w:tcPr>
            <w:tcW w:w="1056" w:type="dxa"/>
            <w:gridSpan w:val="2"/>
          </w:tcPr>
          <w:p w:rsidR="006C1252" w:rsidRPr="006D007F" w:rsidRDefault="006C1252" w:rsidP="006C1252">
            <w:pPr>
              <w:spacing w:line="256" w:lineRule="auto"/>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32 задания 1, 2, 3 (выучить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слова и выражения)</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Выполнять тестовые задания, используя образцы, алгоритм действия . Осуществлять самооценку. Проявлять навыки самостоятельной работы. Воспринимать на слух речь учителя и одноклассников, отвечать им согласно ситуации общения, воспроизводить в образцах грамматические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Работа со словарем, грамматическим справочником.</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20"/>
        </w:trPr>
        <w:tc>
          <w:tcPr>
            <w:tcW w:w="553" w:type="dxa"/>
            <w:tcBorders>
              <w:top w:val="single" w:sz="4" w:space="0" w:color="auto"/>
              <w:left w:val="single" w:sz="4" w:space="0" w:color="auto"/>
              <w:bottom w:val="single" w:sz="4" w:space="0" w:color="auto"/>
              <w:right w:val="single" w:sz="4" w:space="0" w:color="auto"/>
            </w:tcBorders>
            <w:hideMark/>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68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Школьные кружки. Самостоятельная работа.</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27.02.18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34 задания 8, 9, 10</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на слух и понимать содержание текста с некоторыми новыми словами и конструкциями с опорой на иллюстрации и языковую догадку. Воспринимать на слух и воспроизводить в образцах грамматические конструкции.</w:t>
            </w:r>
          </w:p>
        </w:tc>
        <w:tc>
          <w:tcPr>
            <w:tcW w:w="3119" w:type="dxa"/>
          </w:tcPr>
          <w:p w:rsidR="006C1252" w:rsidRPr="006D007F" w:rsidRDefault="006C1252" w:rsidP="006C1252">
            <w:pPr>
              <w:pStyle w:val="a5"/>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частично незнакомом лексическом материале. Записывать новую лексику.</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69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 New Roman" w:hAnsi="Times New Roman"/>
                <w:b/>
                <w:color w:val="000000" w:themeColor="text1"/>
                <w:sz w:val="24"/>
                <w:szCs w:val="24"/>
                <w:lang w:eastAsia="ru-RU"/>
              </w:rPr>
              <w:t>Дома и Дома.</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2</w:t>
            </w:r>
            <w:r w:rsidR="008D5319">
              <w:rPr>
                <w:rFonts w:ascii="Times New Roman" w:hAnsi="Times New Roman"/>
                <w:color w:val="000000" w:themeColor="text1"/>
                <w:sz w:val="24"/>
                <w:szCs w:val="24"/>
              </w:rPr>
              <w:t>8</w:t>
            </w:r>
            <w:r>
              <w:rPr>
                <w:rFonts w:ascii="Times New Roman" w:hAnsi="Times New Roman"/>
                <w:color w:val="000000" w:themeColor="text1"/>
                <w:sz w:val="24"/>
                <w:szCs w:val="24"/>
              </w:rPr>
              <w:t>.02.1</w:t>
            </w:r>
            <w:r w:rsidR="008D5319">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 с. 35 задание 12 (учить слова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и выражения)</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Знать нормы речевого поведения, используя  нужную интонацию, передавая эмоциональную окраску высказывания. Участвовать в обсуждении предлагаемых ситуаций:выслушивать мнение партнера; выражать согласие / несогласие с его мнением; выражать 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Извлекать информацию, представленную в иллюстрациях. Самостоятельно определять важность или необходимость выполнения различных задания в учебном процессе и жизненных ситуациях.Участвовать в 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Комната  мечты.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02</w:t>
            </w:r>
            <w:r w:rsidR="006C1252">
              <w:rPr>
                <w:rFonts w:ascii="Times New Roman" w:hAnsi="Times New Roman"/>
                <w:color w:val="000000" w:themeColor="text1"/>
                <w:sz w:val="24"/>
                <w:szCs w:val="24"/>
              </w:rPr>
              <w:t>.0</w:t>
            </w:r>
            <w:r>
              <w:rPr>
                <w:rFonts w:ascii="Times New Roman" w:hAnsi="Times New Roman"/>
                <w:color w:val="000000" w:themeColor="text1"/>
                <w:sz w:val="24"/>
                <w:szCs w:val="24"/>
              </w:rPr>
              <w:t>3</w:t>
            </w:r>
            <w:r w:rsidR="006C1252">
              <w:rPr>
                <w:rFonts w:ascii="Times New Roman" w:hAnsi="Times New Roman"/>
                <w:color w:val="000000" w:themeColor="text1"/>
                <w:sz w:val="24"/>
                <w:szCs w:val="24"/>
              </w:rPr>
              <w:t>.1</w:t>
            </w:r>
            <w:r>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36 задание 17</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на слух и понимать содержание текста с некоторыми новыми словами и конструкциями с опорой на иллюстрации и языковую догадку. Воспринимать на слух и воспроизводить в образцах грамматические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Типы домов в Англии.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0</w:t>
            </w:r>
            <w:r w:rsidR="008D5319">
              <w:rPr>
                <w:rFonts w:ascii="Times New Roman" w:hAnsi="Times New Roman"/>
                <w:color w:val="000000" w:themeColor="text1"/>
                <w:sz w:val="24"/>
                <w:szCs w:val="24"/>
              </w:rPr>
              <w:t>6.03.18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повторение</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 xml:space="preserve">восстанавливать целостность текста путем добавления пропущенных слов. </w:t>
            </w:r>
            <w:r w:rsidRPr="006D007F">
              <w:rPr>
                <w:rFonts w:ascii="Times New Roman" w:hAnsi="Times New Roman"/>
                <w:color w:val="000000" w:themeColor="text1"/>
                <w:sz w:val="24"/>
                <w:szCs w:val="24"/>
              </w:rPr>
              <w:t>Совершенствовать технику чтения вслух. Воспроизводить в образцах грамматические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20"/>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Твой дом.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0</w:t>
            </w:r>
            <w:r w:rsidR="008D5319">
              <w:rPr>
                <w:rFonts w:ascii="Times New Roman" w:hAnsi="Times New Roman"/>
                <w:color w:val="000000" w:themeColor="text1"/>
                <w:sz w:val="24"/>
                <w:szCs w:val="24"/>
              </w:rPr>
              <w:t>7.03.18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38 задания 20, 21, 22</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 xml:space="preserve">восстанавливать целостность текста путем добавления пропущенных слов. </w:t>
            </w:r>
            <w:r w:rsidRPr="006D007F">
              <w:rPr>
                <w:rFonts w:ascii="Times New Roman" w:hAnsi="Times New Roman"/>
                <w:color w:val="000000" w:themeColor="text1"/>
                <w:sz w:val="24"/>
                <w:szCs w:val="24"/>
              </w:rPr>
              <w:t>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Соблюдение ритмико-интонационных особенностей предложений, Чтение с выборочным пониманием.</w:t>
            </w:r>
            <w:r w:rsidRPr="006D007F">
              <w:rPr>
                <w:rFonts w:ascii="Times New Roman" w:eastAsia="TimesNewRomanPSMT" w:hAnsi="Times New Roman"/>
                <w:color w:val="000000" w:themeColor="text1"/>
                <w:sz w:val="24"/>
                <w:szCs w:val="24"/>
              </w:rPr>
              <w:t>,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восстановление предметной ситуации, описанной в задаче, путем переформулирования, упрощенного пересказа текста, с выделением только существенной для решения задачи информации ,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Описание дома и комнат. Письмо.</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13</w:t>
            </w:r>
            <w:r w:rsidR="006C1252">
              <w:rPr>
                <w:rFonts w:ascii="Times New Roman" w:hAnsi="Times New Roman"/>
                <w:color w:val="000000" w:themeColor="text1"/>
                <w:sz w:val="24"/>
                <w:szCs w:val="24"/>
              </w:rPr>
              <w:t>.03.1</w:t>
            </w:r>
            <w:r>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0A58ED" w:rsidP="006C1252">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6C1252" w:rsidRPr="006C1252">
              <w:rPr>
                <w:rFonts w:ascii="Times New Roman" w:hAnsi="Times New Roman"/>
                <w:sz w:val="24"/>
                <w:szCs w:val="24"/>
              </w:rPr>
              <w:t xml:space="preserve">с. 38 задание 25 (приготовить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рассказ о своем городе/селе на основе вопросов)</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Делать сообщение с опорой на ключевые слова и вопросы/без опоры. Употреблять в речи новую лексику и изучаемые конструкции.</w:t>
            </w:r>
          </w:p>
        </w:tc>
        <w:tc>
          <w:tcPr>
            <w:tcW w:w="3119"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способность составлять целое из частей, самостоятельно достраивая, восполняя недостающие компоненты.</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В гостях хорошо, а дома лучше.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14.03.18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41 задания 29, 30, 31, 32</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Употреблять в речи новую лексику и изучаемые конструкции. Писать письмо другу по переписке/посылать электронное письмо, используя образец и правила написания личного письма.</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п</w:t>
            </w:r>
            <w:r w:rsidR="008D5319">
              <w:rPr>
                <w:rFonts w:ascii="Times New Roman" w:hAnsi="Times New Roman"/>
                <w:color w:val="000000" w:themeColor="text1"/>
                <w:sz w:val="24"/>
                <w:szCs w:val="24"/>
              </w:rPr>
              <w:t>и</w:t>
            </w:r>
            <w:r w:rsidRPr="006D007F">
              <w:rPr>
                <w:rFonts w:ascii="Times New Roman" w:hAnsi="Times New Roman"/>
                <w:color w:val="000000" w:themeColor="text1"/>
                <w:sz w:val="24"/>
                <w:szCs w:val="24"/>
              </w:rPr>
              <w:t xml:space="preserve">сьменной речи изученных лексических единиц и грамматических конструкций. </w:t>
            </w:r>
          </w:p>
        </w:tc>
        <w:tc>
          <w:tcPr>
            <w:tcW w:w="2977" w:type="dxa"/>
            <w:shd w:val="clear" w:color="auto" w:fill="auto"/>
          </w:tcPr>
          <w:p w:rsidR="006C1252" w:rsidRPr="006D007F" w:rsidRDefault="006C1252" w:rsidP="006C1252">
            <w:pPr>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способность составлять целое из частей, самостоятельно достраивая, восполняя недостающие компоненты о</w:t>
            </w:r>
            <w:r w:rsidRPr="006D007F">
              <w:rPr>
                <w:rFonts w:ascii="Times New Roman" w:eastAsia="Times New Roman" w:hAnsi="Times New Roman"/>
                <w:color w:val="000000" w:themeColor="text1"/>
                <w:sz w:val="24"/>
                <w:szCs w:val="24"/>
              </w:rPr>
              <w:t>сознанно</w:t>
            </w:r>
            <w:r w:rsidRPr="006D007F">
              <w:rPr>
                <w:rFonts w:ascii="Times New Roman" w:hAnsi="Times New Roman"/>
                <w:color w:val="000000" w:themeColor="text1"/>
                <w:sz w:val="24"/>
                <w:szCs w:val="24"/>
              </w:rPr>
              <w:t>е</w:t>
            </w:r>
            <w:r w:rsidRPr="006D007F">
              <w:rPr>
                <w:rFonts w:ascii="Times New Roman" w:eastAsia="Times New Roman" w:hAnsi="Times New Roman"/>
                <w:color w:val="000000" w:themeColor="text1"/>
                <w:sz w:val="24"/>
                <w:szCs w:val="24"/>
              </w:rPr>
              <w:t xml:space="preserve"> и произвольно</w:t>
            </w:r>
            <w:r w:rsidRPr="006D007F">
              <w:rPr>
                <w:rFonts w:ascii="Times New Roman" w:hAnsi="Times New Roman"/>
                <w:color w:val="000000" w:themeColor="text1"/>
                <w:sz w:val="24"/>
                <w:szCs w:val="24"/>
              </w:rPr>
              <w:t>е построение письменного высказывания</w:t>
            </w:r>
            <w:r w:rsidRPr="006D007F">
              <w:rPr>
                <w:rFonts w:ascii="Times New Roman" w:eastAsia="Times New Roman" w:hAnsi="Times New Roman"/>
                <w:color w:val="000000" w:themeColor="text1"/>
                <w:sz w:val="24"/>
                <w:szCs w:val="24"/>
              </w:rPr>
              <w:t xml:space="preserve">, интерпретация информации (с использованием модели). </w:t>
            </w:r>
            <w:r w:rsidRPr="006D007F">
              <w:rPr>
                <w:rFonts w:ascii="Times New Roman" w:hAnsi="Times New Roman"/>
                <w:color w:val="000000" w:themeColor="text1"/>
                <w:sz w:val="24"/>
                <w:szCs w:val="24"/>
              </w:rPr>
              <w:t>Использование ИКТ</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20"/>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Какой твой дом?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1</w:t>
            </w:r>
            <w:r w:rsidR="008D5319">
              <w:rPr>
                <w:rFonts w:ascii="Times New Roman" w:hAnsi="Times New Roman"/>
                <w:color w:val="000000" w:themeColor="text1"/>
                <w:sz w:val="24"/>
                <w:szCs w:val="24"/>
              </w:rPr>
              <w:t>6.03.18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45 задания 5, 6, 7</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Повторение. Всё ли я усвоил? Самостоятельная работа.</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20</w:t>
            </w:r>
            <w:r w:rsidR="006C1252">
              <w:rPr>
                <w:rFonts w:ascii="Times New Roman" w:hAnsi="Times New Roman"/>
                <w:color w:val="000000" w:themeColor="text1"/>
                <w:sz w:val="24"/>
                <w:szCs w:val="24"/>
              </w:rPr>
              <w:t>.03.1</w:t>
            </w:r>
            <w:r>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c. 84–85 задания     3, 4.</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Выполнять тестовые задания, используя образцы, алгоритм действия .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Покупки.</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21.03.18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44 задание 1 (читать текст,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знать слова и выражения)</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Выполнять тестовые задания, используя образцы, алгоритм действия. Осуществлять самооценку. Проявлять навыки самостоятельной работы.</w:t>
            </w:r>
          </w:p>
        </w:tc>
        <w:tc>
          <w:tcPr>
            <w:tcW w:w="3119"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20"/>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Магазины и товары.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23</w:t>
            </w:r>
            <w:r w:rsidR="006C1252">
              <w:rPr>
                <w:rFonts w:ascii="Times New Roman" w:hAnsi="Times New Roman"/>
                <w:color w:val="000000" w:themeColor="text1"/>
                <w:sz w:val="24"/>
                <w:szCs w:val="24"/>
              </w:rPr>
              <w:t>.03.1</w:t>
            </w:r>
            <w:r>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46 задание 10 (выучить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слова)</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со слуха и понимать содержание текста с некоторыми новыми словами и конструкциями с опорой на иллюстрации и языковую догадку. 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 Употреблять в речи новую лексику и изучаемые конструкции.</w:t>
            </w:r>
          </w:p>
        </w:tc>
        <w:tc>
          <w:tcPr>
            <w:tcW w:w="3119" w:type="dxa"/>
          </w:tcPr>
          <w:p w:rsidR="006C1252" w:rsidRPr="006D007F" w:rsidRDefault="006C1252" w:rsidP="006C1252">
            <w:pPr>
              <w:pStyle w:val="a5"/>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способность составлять целое из частей, самостоятельно достраивая, восполняя недостающие компоненты</w:t>
            </w:r>
            <w:r w:rsidRPr="006D007F">
              <w:rPr>
                <w:rFonts w:ascii="Times New Roman" w:hAnsi="Times New Roman"/>
                <w:b/>
                <w:color w:val="000000" w:themeColor="text1"/>
                <w:sz w:val="24"/>
                <w:szCs w:val="24"/>
              </w:rPr>
              <w:t xml:space="preserve"> ,</w:t>
            </w:r>
            <w:r w:rsidRPr="006D007F">
              <w:rPr>
                <w:rFonts w:ascii="Times New Roman" w:hAnsi="Times New Roman"/>
                <w:color w:val="000000" w:themeColor="text1"/>
                <w:sz w:val="24"/>
                <w:szCs w:val="24"/>
              </w:rPr>
              <w:t xml:space="preserve">  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79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Что ты купил?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03</w:t>
            </w:r>
            <w:r w:rsidR="006C1252">
              <w:rPr>
                <w:rFonts w:ascii="Times New Roman" w:hAnsi="Times New Roman"/>
                <w:color w:val="000000" w:themeColor="text1"/>
                <w:sz w:val="24"/>
                <w:szCs w:val="24"/>
              </w:rPr>
              <w:t>.0</w:t>
            </w:r>
            <w:r>
              <w:rPr>
                <w:rFonts w:ascii="Times New Roman" w:hAnsi="Times New Roman"/>
                <w:color w:val="000000" w:themeColor="text1"/>
                <w:sz w:val="24"/>
                <w:szCs w:val="24"/>
              </w:rPr>
              <w:t>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48 задания 15, 16</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полным пониманием.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Школьная форма.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04.04.18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50 задания 22, 23.</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Знать нормы речевого поведения, используя  нужную интонацию, передавая эмоциональную окраску высказывания.  Участвовать в обсуждении предлагаемых вопросов:выслушивать мнение партнера; выражать согласие / несогласие с его мнением; выражать 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Самостоятельно организовывать свое рабочее место в соответствии с целью выполнения заданий; Самостоятельно определять важность или 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Выполняя различные роли, сотрудничать в совместном решении задачи</w:t>
            </w: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Подарки. Чтение. Тест.</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06.04</w:t>
            </w:r>
            <w:r w:rsidR="006C1252">
              <w:rPr>
                <w:rFonts w:ascii="Times New Roman" w:hAnsi="Times New Roman"/>
                <w:color w:val="000000" w:themeColor="text1"/>
                <w:sz w:val="24"/>
                <w:szCs w:val="24"/>
              </w:rPr>
              <w:t>.1</w:t>
            </w:r>
            <w:r>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51 задание 25</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оценивать полученную из текста информацию, выражать свое мнение, </w:t>
            </w:r>
            <w:r w:rsidRPr="006D007F">
              <w:rPr>
                <w:rFonts w:ascii="Times New Roman" w:eastAsia="TimesNewRomanPSMT" w:hAnsi="Times New Roman"/>
                <w:color w:val="000000" w:themeColor="text1"/>
                <w:sz w:val="24"/>
                <w:szCs w:val="24"/>
              </w:rPr>
              <w:t xml:space="preserve">восстанавливать целостность текста путем добавления пропущенных слов. </w:t>
            </w:r>
            <w:r w:rsidRPr="006D007F">
              <w:rPr>
                <w:rFonts w:ascii="Times New Roman" w:hAnsi="Times New Roman"/>
                <w:color w:val="000000" w:themeColor="text1"/>
                <w:sz w:val="24"/>
                <w:szCs w:val="24"/>
              </w:rPr>
              <w:t>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Соблюдение ритмико-интонационных особенностей предложений, Чтение с полным пониманием.</w:t>
            </w:r>
            <w:r w:rsidRPr="006D007F">
              <w:rPr>
                <w:rFonts w:ascii="Times New Roman" w:eastAsia="TimesNewRomanPSMT" w:hAnsi="Times New Roman"/>
                <w:color w:val="000000" w:themeColor="text1"/>
                <w:sz w:val="24"/>
                <w:szCs w:val="24"/>
              </w:rPr>
              <w:t>,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20"/>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Британский хай-стрит.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10.04.18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53 задание 32 (написать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краткую биографию выдающегося человека по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выбору ученика)</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Поход по магазинам. Монолог.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11.04.18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54 задания 1, 2 (читать,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учить слова и выражения)</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со слуха и понимать содержание текста с некоторыми новыми словами и конструкциями с опорой на иллюстрации и языковую догадку. 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w:t>
            </w:r>
          </w:p>
          <w:p w:rsidR="006C1252" w:rsidRPr="006D007F" w:rsidRDefault="006C1252" w:rsidP="006C1252">
            <w:pPr>
              <w:rPr>
                <w:rFonts w:ascii="Times New Roman" w:hAnsi="Times New Roman"/>
                <w:color w:val="000000" w:themeColor="text1"/>
                <w:sz w:val="24"/>
                <w:szCs w:val="24"/>
              </w:rPr>
            </w:pP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Мой любимый магазин. Письмо.</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13.04.18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56 задания  7</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пониманием основного содержания. </w:t>
            </w:r>
            <w:r w:rsidRPr="006D007F">
              <w:rPr>
                <w:rFonts w:ascii="Times New Roman" w:eastAsia="TimesNewRomanPSMT" w:hAnsi="Times New Roman"/>
                <w:color w:val="000000" w:themeColor="text1"/>
                <w:sz w:val="24"/>
                <w:szCs w:val="24"/>
              </w:rPr>
              <w:t xml:space="preserve">игнорировать незнакомые слова, не мешающие пониманию основного содержания текста, </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Путь домой.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1</w:t>
            </w:r>
            <w:r w:rsidR="008D5319">
              <w:rPr>
                <w:rFonts w:ascii="Times New Roman" w:hAnsi="Times New Roman"/>
                <w:color w:val="000000" w:themeColor="text1"/>
                <w:sz w:val="24"/>
                <w:szCs w:val="24"/>
              </w:rPr>
              <w:t>7.04.18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57 задание 12</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Делать сообщение с опорой на ключевые слова и вопросы/без опоры. Употреблять в речи новую лексику и изучаемые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способность составлять целое из частей, самостоятельно достраивая, восполняя недостающие компоненты, </w:t>
            </w:r>
            <w:r w:rsidRPr="006D007F">
              <w:rPr>
                <w:rFonts w:ascii="Times New Roman" w:hAnsi="Times New Roman"/>
                <w:color w:val="000000" w:themeColor="text1"/>
                <w:sz w:val="24"/>
                <w:szCs w:val="24"/>
                <w:lang w:val="en-US"/>
              </w:rPr>
              <w:t>c</w:t>
            </w:r>
            <w:r w:rsidRPr="006D007F">
              <w:rPr>
                <w:rFonts w:ascii="Times New Roman" w:hAnsi="Times New Roman"/>
                <w:color w:val="000000" w:themeColor="text1"/>
                <w:sz w:val="24"/>
                <w:szCs w:val="24"/>
              </w:rPr>
              <w:t>оставление плана и последовательности действий при выполнении учебной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Повторение. Всё ли я усвоил?</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1</w:t>
            </w:r>
            <w:r w:rsidR="008D5319">
              <w:rPr>
                <w:rFonts w:ascii="Times New Roman" w:hAnsi="Times New Roman"/>
                <w:color w:val="000000" w:themeColor="text1"/>
                <w:sz w:val="24"/>
                <w:szCs w:val="24"/>
              </w:rPr>
              <w:t>8.04.18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58 задание 13 (учить слова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и выражения)</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Контрольная работа № 3.</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20.04.18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60 задания 20, 21</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Строить  письменное высказывание с опорой на ключевые слова и вопросы/без опоры. Употреблять новую лексику и изучаемые конструкции.</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Употребление  в письменной речи изученных лексических единиц и грамматических конструкций. </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определение последовательности промежуточных целей с учетом конечного результата, способность составлять целое из частей, самостоятельно достраивая, восполняя недостающие компоненты</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Знаменитые люди.</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24</w:t>
            </w:r>
            <w:r w:rsidR="006C1252">
              <w:rPr>
                <w:rFonts w:ascii="Times New Roman" w:hAnsi="Times New Roman"/>
                <w:color w:val="000000" w:themeColor="text1"/>
                <w:sz w:val="24"/>
                <w:szCs w:val="24"/>
              </w:rPr>
              <w:t>.04.1</w:t>
            </w:r>
            <w:r>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63 задания 26, 27, 28</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eastAsia="Times New Roman" w:hAnsi="Times New Roman"/>
                <w:color w:val="000000" w:themeColor="text1"/>
                <w:sz w:val="24"/>
                <w:szCs w:val="24"/>
                <w:lang w:eastAsia="ar-SA"/>
              </w:rPr>
              <w:t xml:space="preserve">Следуя алгоритму, работая по составленному плану, использовать наряду с основными и дополнительные средства (справочная литература, средства ИКТ). </w:t>
            </w:r>
            <w:r w:rsidRPr="006D007F">
              <w:rPr>
                <w:rFonts w:ascii="Times New Roman" w:hAnsi="Times New Roman"/>
                <w:color w:val="000000" w:themeColor="text1"/>
                <w:sz w:val="24"/>
                <w:szCs w:val="24"/>
              </w:rPr>
              <w:t>Участвовать в обсуждении предлагаемых тем:</w:t>
            </w:r>
          </w:p>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выслушивать мнение партнера; выражать согласие / несогласие с его мнением; выражать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 Слушать товарищей. Задавать и отвечать на вопросы.</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Самостоятельно организовывать свое рабочее место в соответствии с целью выполнения заданий; Самостоятельно определять важность или 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89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Из жизни известных людей.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2</w:t>
            </w:r>
            <w:r w:rsidR="008D5319">
              <w:rPr>
                <w:rFonts w:ascii="Times New Roman" w:hAnsi="Times New Roman"/>
                <w:color w:val="000000" w:themeColor="text1"/>
                <w:sz w:val="24"/>
                <w:szCs w:val="24"/>
              </w:rPr>
              <w:t>5</w:t>
            </w:r>
            <w:r>
              <w:rPr>
                <w:rFonts w:ascii="Times New Roman" w:hAnsi="Times New Roman"/>
                <w:color w:val="000000" w:themeColor="text1"/>
                <w:sz w:val="24"/>
                <w:szCs w:val="24"/>
              </w:rPr>
              <w:t>.04.1</w:t>
            </w:r>
            <w:r w:rsidR="008D5319">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64 задание 1 (учить слова)</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Следовать  нормам речевого поведения, используя  нужную интонацию, передавая эмоциональную окраску высказывания.  Участвовать в обсуждении предлагаемых вопросов: выслушивать мнение партнера; выражать согласие / несогласие с его мнением; выражать свою точку зрения. </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Извлекать информацию, представленную в иллюстрациях. Участвовать в работе группы (пары), распределять роли, договариваться друг с другом;</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Дни рождения известных людей.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2</w:t>
            </w:r>
            <w:r w:rsidR="008D5319">
              <w:rPr>
                <w:rFonts w:ascii="Times New Roman" w:hAnsi="Times New Roman"/>
                <w:color w:val="000000" w:themeColor="text1"/>
                <w:sz w:val="24"/>
                <w:szCs w:val="24"/>
              </w:rPr>
              <w:t>7.04.18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65 задание 6 (учить слова и выражения)</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со слуха и понимать содержание текста с некоторыми новыми словами и конструкциями с опорой на иллюстрации и языковую догадку. 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 Заполнять информационную таблицу.</w:t>
            </w:r>
          </w:p>
          <w:p w:rsidR="006C1252" w:rsidRPr="006D007F" w:rsidRDefault="006C1252" w:rsidP="006C1252">
            <w:pPr>
              <w:rPr>
                <w:rFonts w:ascii="Times New Roman" w:hAnsi="Times New Roman"/>
                <w:color w:val="000000" w:themeColor="text1"/>
                <w:sz w:val="24"/>
                <w:szCs w:val="24"/>
              </w:rPr>
            </w:pP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Когда твой день рождения? Диалог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04.05</w:t>
            </w:r>
            <w:r w:rsidR="006C1252">
              <w:rPr>
                <w:rFonts w:ascii="Times New Roman" w:hAnsi="Times New Roman"/>
                <w:color w:val="000000" w:themeColor="text1"/>
                <w:sz w:val="24"/>
                <w:szCs w:val="24"/>
              </w:rPr>
              <w:t>.1</w:t>
            </w:r>
            <w:r>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67 задания 10, 11</w:t>
            </w:r>
          </w:p>
        </w:tc>
        <w:tc>
          <w:tcPr>
            <w:tcW w:w="2357"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Знать нормы речевого поведения, используя  нужную интонацию, передавая эмоциональную окраску высказывания.. Участвовать в обсуждении предлагаемых:</w:t>
            </w:r>
          </w:p>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выслушивать мнение партнера; выражать согласие / несогласие с его мнением; выражать</w:t>
            </w:r>
          </w:p>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свою точку зрения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организовывать свое рабочее место в соответствии с целью выполнения заданий; определять важность или 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 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92</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Леонардо да Винчи.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08.05.18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 c. 69 задание 21</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понимать содержание текста с некоторыми новыми словами и конструкциями с опорой на иллюстрации и языковую догадку,  находить нужную информацию. Отвечать на вопросы к тексту. Совершенствовать технику чтения вслух. Воспринимать на слух речь учителя и одноклассников, отвечать им согласно ситуации общения.</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93</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Артур Конан Дойл. Чтение. Тест.</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11.05.18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71 задание 29</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понимать содержание текста с некоторыми новыми словами и конструкциями с опорой на иллюстрации и языковую догадку,  находить нужную информацию. Отвечать на вопросы к тексту. Совершенствовать технику чтения вслух. Воспринимать на слух речь учителя и одноклассников, отвечать им согласно ситуации общения</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94</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Мир компьютеров.</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15</w:t>
            </w:r>
            <w:r w:rsidR="006C1252">
              <w:rPr>
                <w:rFonts w:ascii="Times New Roman" w:hAnsi="Times New Roman"/>
                <w:color w:val="000000" w:themeColor="text1"/>
                <w:sz w:val="24"/>
                <w:szCs w:val="24"/>
              </w:rPr>
              <w:t>.05.1</w:t>
            </w:r>
            <w:r>
              <w:rPr>
                <w:rFonts w:ascii="Times New Roman" w:hAnsi="Times New Roman"/>
                <w:color w:val="000000" w:themeColor="text1"/>
                <w:sz w:val="24"/>
                <w:szCs w:val="24"/>
              </w:rPr>
              <w:t>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 с. 73 задания 3, 4 (выучить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слова и выражения)</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Делать сообщение с опорой на ключевые слова и вопросы/без опоры. Употреблять в речи новую лексику и изучаемые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hAnsi="Times New Roman"/>
                <w:b/>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pStyle w:val="a5"/>
              <w:rPr>
                <w:rFonts w:ascii="Times New Roman" w:eastAsia="Times New Roman" w:hAnsi="Times New Roman"/>
                <w:color w:val="000000" w:themeColor="text1"/>
                <w:sz w:val="24"/>
                <w:szCs w:val="24"/>
              </w:rPr>
            </w:pPr>
            <w:r w:rsidRPr="006D007F">
              <w:rPr>
                <w:rFonts w:ascii="Times New Roman" w:hAnsi="Times New Roman"/>
                <w:color w:val="000000" w:themeColor="text1"/>
                <w:sz w:val="24"/>
                <w:szCs w:val="24"/>
              </w:rPr>
              <w:t>способность составлять целое из частей, самостоятельно достраивая, восполняя недостающие компоненты.</w:t>
            </w:r>
            <w:r w:rsidRPr="006D007F">
              <w:rPr>
                <w:rFonts w:ascii="Times New Roman" w:eastAsia="Times New Roman" w:hAnsi="Times New Roman"/>
                <w:color w:val="000000" w:themeColor="text1"/>
                <w:sz w:val="24"/>
                <w:szCs w:val="24"/>
              </w:rPr>
              <w:t xml:space="preserve"> осознанно</w:t>
            </w:r>
            <w:r w:rsidRPr="006D007F">
              <w:rPr>
                <w:rFonts w:ascii="Times New Roman" w:hAnsi="Times New Roman"/>
                <w:color w:val="000000" w:themeColor="text1"/>
                <w:sz w:val="24"/>
                <w:szCs w:val="24"/>
              </w:rPr>
              <w:t>е</w:t>
            </w:r>
            <w:r w:rsidRPr="006D007F">
              <w:rPr>
                <w:rFonts w:ascii="Times New Roman" w:eastAsia="Times New Roman" w:hAnsi="Times New Roman"/>
                <w:color w:val="000000" w:themeColor="text1"/>
                <w:sz w:val="24"/>
                <w:szCs w:val="24"/>
              </w:rPr>
              <w:t xml:space="preserve"> и произвольно</w:t>
            </w:r>
            <w:r w:rsidRPr="006D007F">
              <w:rPr>
                <w:rFonts w:ascii="Times New Roman" w:hAnsi="Times New Roman"/>
                <w:color w:val="000000" w:themeColor="text1"/>
                <w:sz w:val="24"/>
                <w:szCs w:val="24"/>
              </w:rPr>
              <w:t>е построение монологического высказывания</w:t>
            </w:r>
            <w:r w:rsidRPr="006D007F">
              <w:rPr>
                <w:rFonts w:ascii="Times New Roman" w:eastAsia="Times New Roman" w:hAnsi="Times New Roman"/>
                <w:color w:val="000000" w:themeColor="text1"/>
                <w:sz w:val="24"/>
                <w:szCs w:val="24"/>
              </w:rPr>
              <w:t>- интерпретация информации (перевод текста в устный рассказ с использованием модели)</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95</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Билл Гейтс. Аудирование.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16.05.18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81 задания 24, 25</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Выполнять тестовые задания, используя образцы, алгоритм действия. Осуществлять самооценку. Проявлять навыки самостоятельной работы.</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p>
          <w:p w:rsidR="006C1252" w:rsidRPr="006D007F" w:rsidRDefault="006C1252" w:rsidP="006C1252">
            <w:pPr>
              <w:rPr>
                <w:rFonts w:ascii="Times New Roman" w:hAnsi="Times New Roman"/>
                <w:color w:val="000000" w:themeColor="text1"/>
                <w:sz w:val="24"/>
                <w:szCs w:val="24"/>
              </w:rPr>
            </w:pPr>
          </w:p>
        </w:tc>
      </w:tr>
      <w:tr w:rsidR="006C1252" w:rsidRPr="00BE7AD6" w:rsidTr="006C1252">
        <w:trPr>
          <w:trHeight w:val="304"/>
        </w:trPr>
        <w:tc>
          <w:tcPr>
            <w:tcW w:w="553" w:type="dxa"/>
            <w:tcBorders>
              <w:top w:val="single" w:sz="4" w:space="0" w:color="auto"/>
              <w:left w:val="single" w:sz="4" w:space="0" w:color="auto"/>
              <w:bottom w:val="single" w:sz="4" w:space="0" w:color="auto"/>
              <w:right w:val="single" w:sz="4" w:space="0" w:color="auto"/>
            </w:tcBorders>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96</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Мир компьютеров.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Borders>
              <w:top w:val="single" w:sz="4" w:space="0" w:color="auto"/>
              <w:left w:val="single" w:sz="4" w:space="0" w:color="auto"/>
              <w:bottom w:val="single" w:sz="4" w:space="0" w:color="auto"/>
              <w:right w:val="single" w:sz="4" w:space="0" w:color="auto"/>
            </w:tcBorders>
          </w:tcPr>
          <w:p w:rsidR="006C1252" w:rsidRPr="006D007F" w:rsidRDefault="006C1252" w:rsidP="008D5319">
            <w:pPr>
              <w:rPr>
                <w:rFonts w:ascii="Times New Roman" w:hAnsi="Times New Roman"/>
                <w:color w:val="000000" w:themeColor="text1"/>
                <w:sz w:val="24"/>
                <w:szCs w:val="24"/>
              </w:rPr>
            </w:pPr>
            <w:r>
              <w:rPr>
                <w:rFonts w:ascii="Times New Roman" w:hAnsi="Times New Roman"/>
                <w:color w:val="000000" w:themeColor="text1"/>
                <w:sz w:val="24"/>
                <w:szCs w:val="24"/>
              </w:rPr>
              <w:t>1</w:t>
            </w:r>
            <w:r w:rsidR="008D5319">
              <w:rPr>
                <w:rFonts w:ascii="Times New Roman" w:hAnsi="Times New Roman"/>
                <w:color w:val="000000" w:themeColor="text1"/>
                <w:sz w:val="24"/>
                <w:szCs w:val="24"/>
              </w:rPr>
              <w:t>8</w:t>
            </w:r>
            <w:r>
              <w:rPr>
                <w:rFonts w:ascii="Times New Roman" w:hAnsi="Times New Roman"/>
                <w:color w:val="000000" w:themeColor="text1"/>
                <w:sz w:val="24"/>
                <w:szCs w:val="24"/>
              </w:rPr>
              <w:t>.0</w:t>
            </w:r>
            <w:r w:rsidR="008D5319">
              <w:rPr>
                <w:rFonts w:ascii="Times New Roman" w:hAnsi="Times New Roman"/>
                <w:color w:val="000000" w:themeColor="text1"/>
                <w:sz w:val="24"/>
                <w:szCs w:val="24"/>
              </w:rPr>
              <w:t>5.18</w:t>
            </w:r>
          </w:p>
        </w:tc>
        <w:tc>
          <w:tcPr>
            <w:tcW w:w="1056" w:type="dxa"/>
            <w:gridSpan w:val="2"/>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75 задания 8, 10</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97</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Компьютеры – за и против. Монолог.</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22.05.18</w:t>
            </w:r>
          </w:p>
        </w:tc>
        <w:tc>
          <w:tcPr>
            <w:tcW w:w="1056" w:type="dxa"/>
            <w:gridSpan w:val="2"/>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77 задания  15</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Воспринимать со слуха и понимать содержание текста с некоторыми новыми словами и конструкциями с опорой на иллюстрации и языковую догадку. Воспринимать на слух речь учителя и одноклассников, отвечать им согласно ситуации общения. Воспринимать на слух и воспроизводить в образцах грамматические конструкции.</w:t>
            </w:r>
          </w:p>
        </w:tc>
        <w:tc>
          <w:tcPr>
            <w:tcW w:w="3119" w:type="dxa"/>
          </w:tcPr>
          <w:p w:rsidR="006C1252" w:rsidRPr="006D007F" w:rsidRDefault="006C1252" w:rsidP="006C1252">
            <w:pPr>
              <w:widowControl w:val="0"/>
              <w:autoSpaceDE w:val="0"/>
              <w:autoSpaceDN w:val="0"/>
              <w:adjustRightInd w:val="0"/>
              <w:ind w:right="-20"/>
              <w:rPr>
                <w:rFonts w:ascii="Times New Roman" w:eastAsia="Times New Roman" w:hAnsi="Times New Roman"/>
                <w:color w:val="000000" w:themeColor="text1"/>
                <w:sz w:val="24"/>
                <w:szCs w:val="24"/>
              </w:rPr>
            </w:pPr>
            <w:r w:rsidRPr="006D007F">
              <w:rPr>
                <w:rFonts w:ascii="Times New Roman" w:eastAsia="Times New Roman" w:hAnsi="Times New Roman"/>
                <w:bCs/>
                <w:color w:val="000000" w:themeColor="text1"/>
                <w:spacing w:val="4"/>
                <w:w w:val="83"/>
                <w:sz w:val="24"/>
                <w:szCs w:val="24"/>
              </w:rPr>
              <w:t>Р</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93"/>
                <w:sz w:val="24"/>
                <w:szCs w:val="24"/>
              </w:rPr>
              <w:t>з</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4"/>
                <w:sz w:val="24"/>
                <w:szCs w:val="24"/>
              </w:rPr>
              <w:t>а</w:t>
            </w:r>
            <w:r w:rsidRPr="006D007F">
              <w:rPr>
                <w:rFonts w:ascii="Times New Roman" w:eastAsia="Times New Roman" w:hAnsi="Times New Roman"/>
                <w:bCs/>
                <w:color w:val="000000" w:themeColor="text1"/>
                <w:spacing w:val="5"/>
                <w:sz w:val="24"/>
                <w:szCs w:val="24"/>
              </w:rPr>
              <w:t>в</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z w:val="24"/>
                <w:szCs w:val="24"/>
              </w:rPr>
              <w:t>а</w:t>
            </w:r>
            <w:r w:rsidRPr="006D007F">
              <w:rPr>
                <w:rFonts w:ascii="Times New Roman" w:eastAsia="Times New Roman" w:hAnsi="Times New Roman"/>
                <w:color w:val="000000" w:themeColor="text1"/>
                <w:spacing w:val="86"/>
                <w:sz w:val="24"/>
                <w:szCs w:val="24"/>
              </w:rPr>
              <w:t xml:space="preserve"> </w:t>
            </w:r>
            <w:r w:rsidRPr="006D007F">
              <w:rPr>
                <w:rFonts w:ascii="Times New Roman" w:eastAsia="Times New Roman" w:hAnsi="Times New Roman"/>
                <w:bCs/>
                <w:color w:val="000000" w:themeColor="text1"/>
                <w:spacing w:val="5"/>
                <w:w w:val="87"/>
                <w:sz w:val="24"/>
                <w:szCs w:val="24"/>
              </w:rPr>
              <w:t>с</w:t>
            </w:r>
            <w:r w:rsidRPr="006D007F">
              <w:rPr>
                <w:rFonts w:ascii="Times New Roman" w:eastAsia="Times New Roman" w:hAnsi="Times New Roman"/>
                <w:bCs/>
                <w:color w:val="000000" w:themeColor="text1"/>
                <w:spacing w:val="5"/>
                <w:w w:val="97"/>
                <w:sz w:val="24"/>
                <w:szCs w:val="24"/>
              </w:rPr>
              <w:t>л</w:t>
            </w:r>
            <w:r w:rsidRPr="006D007F">
              <w:rPr>
                <w:rFonts w:ascii="Times New Roman" w:eastAsia="Times New Roman" w:hAnsi="Times New Roman"/>
                <w:bCs/>
                <w:color w:val="000000" w:themeColor="text1"/>
                <w:spacing w:val="5"/>
                <w:w w:val="104"/>
                <w:sz w:val="24"/>
                <w:szCs w:val="24"/>
              </w:rPr>
              <w:t>у</w:t>
            </w:r>
            <w:r w:rsidRPr="006D007F">
              <w:rPr>
                <w:rFonts w:ascii="Times New Roman" w:eastAsia="Times New Roman" w:hAnsi="Times New Roman"/>
                <w:bCs/>
                <w:color w:val="000000" w:themeColor="text1"/>
                <w:w w:val="107"/>
                <w:sz w:val="24"/>
                <w:szCs w:val="24"/>
              </w:rPr>
              <w:t>х</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bCs/>
                <w:color w:val="000000" w:themeColor="text1"/>
                <w:w w:val="108"/>
                <w:sz w:val="24"/>
                <w:szCs w:val="24"/>
              </w:rPr>
              <w:t>и</w:t>
            </w:r>
            <w:r w:rsidRPr="006D007F">
              <w:rPr>
                <w:rFonts w:ascii="Times New Roman" w:eastAsia="Times New Roman" w:hAnsi="Times New Roman"/>
                <w:color w:val="000000" w:themeColor="text1"/>
                <w:spacing w:val="88"/>
                <w:sz w:val="24"/>
                <w:szCs w:val="24"/>
              </w:rPr>
              <w:t xml:space="preserve"> </w:t>
            </w:r>
            <w:r w:rsidRPr="006D007F">
              <w:rPr>
                <w:rFonts w:ascii="Times New Roman" w:eastAsia="Times New Roman" w:hAnsi="Times New Roman"/>
                <w:bCs/>
                <w:color w:val="000000" w:themeColor="text1"/>
                <w:spacing w:val="5"/>
                <w:w w:val="104"/>
                <w:sz w:val="24"/>
                <w:szCs w:val="24"/>
              </w:rPr>
              <w:t>п</w:t>
            </w:r>
            <w:r w:rsidRPr="006D007F">
              <w:rPr>
                <w:rFonts w:ascii="Times New Roman" w:eastAsia="Times New Roman" w:hAnsi="Times New Roman"/>
                <w:bCs/>
                <w:color w:val="000000" w:themeColor="text1"/>
                <w:spacing w:val="4"/>
                <w:w w:val="103"/>
                <w:sz w:val="24"/>
                <w:szCs w:val="24"/>
              </w:rPr>
              <w:t>о</w:t>
            </w:r>
            <w:r w:rsidRPr="006D007F">
              <w:rPr>
                <w:rFonts w:ascii="Times New Roman" w:eastAsia="Times New Roman" w:hAnsi="Times New Roman"/>
                <w:bCs/>
                <w:color w:val="000000" w:themeColor="text1"/>
                <w:spacing w:val="5"/>
                <w:w w:val="105"/>
                <w:sz w:val="24"/>
                <w:szCs w:val="24"/>
              </w:rPr>
              <w:t>н</w:t>
            </w:r>
            <w:r w:rsidRPr="006D007F">
              <w:rPr>
                <w:rFonts w:ascii="Times New Roman" w:eastAsia="Times New Roman" w:hAnsi="Times New Roman"/>
                <w:bCs/>
                <w:color w:val="000000" w:themeColor="text1"/>
                <w:spacing w:val="5"/>
                <w:w w:val="108"/>
                <w:sz w:val="24"/>
                <w:szCs w:val="24"/>
              </w:rPr>
              <w:t>и</w:t>
            </w:r>
            <w:r w:rsidRPr="006D007F">
              <w:rPr>
                <w:rFonts w:ascii="Times New Roman" w:eastAsia="Times New Roman" w:hAnsi="Times New Roman"/>
                <w:bCs/>
                <w:color w:val="000000" w:themeColor="text1"/>
                <w:spacing w:val="4"/>
                <w:w w:val="105"/>
                <w:sz w:val="24"/>
                <w:szCs w:val="24"/>
              </w:rPr>
              <w:t>м</w:t>
            </w:r>
            <w:r w:rsidRPr="006D007F">
              <w:rPr>
                <w:rFonts w:ascii="Times New Roman" w:eastAsia="Times New Roman" w:hAnsi="Times New Roman"/>
                <w:bCs/>
                <w:color w:val="000000" w:themeColor="text1"/>
                <w:spacing w:val="4"/>
                <w:sz w:val="24"/>
                <w:szCs w:val="24"/>
              </w:rPr>
              <w:t>ат</w:t>
            </w:r>
            <w:r w:rsidRPr="006D007F">
              <w:rPr>
                <w:rFonts w:ascii="Times New Roman" w:eastAsia="Times New Roman" w:hAnsi="Times New Roman"/>
                <w:bCs/>
                <w:color w:val="000000" w:themeColor="text1"/>
                <w:w w:val="97"/>
                <w:sz w:val="24"/>
                <w:szCs w:val="24"/>
              </w:rPr>
              <w:t>ь</w:t>
            </w:r>
            <w:r w:rsidRPr="006D007F">
              <w:rPr>
                <w:rFonts w:ascii="Times New Roman" w:eastAsia="Times New Roman" w:hAnsi="Times New Roman"/>
                <w:color w:val="000000" w:themeColor="text1"/>
                <w:spacing w:val="87"/>
                <w:sz w:val="24"/>
                <w:szCs w:val="24"/>
              </w:rPr>
              <w:t xml:space="preserve"> </w:t>
            </w:r>
            <w:r w:rsidRPr="006D007F">
              <w:rPr>
                <w:rFonts w:ascii="Times New Roman" w:eastAsia="Times New Roman" w:hAnsi="Times New Roman"/>
                <w:color w:val="000000" w:themeColor="text1"/>
                <w:spacing w:val="5"/>
                <w:w w:val="90"/>
                <w:sz w:val="24"/>
                <w:szCs w:val="24"/>
              </w:rPr>
              <w:t>с</w:t>
            </w:r>
            <w:r w:rsidRPr="006D007F">
              <w:rPr>
                <w:rFonts w:ascii="Times New Roman" w:eastAsia="Times New Roman" w:hAnsi="Times New Roman"/>
                <w:color w:val="000000" w:themeColor="text1"/>
                <w:spacing w:val="5"/>
                <w:w w:val="96"/>
                <w:sz w:val="24"/>
                <w:szCs w:val="24"/>
              </w:rPr>
              <w:t>в</w:t>
            </w:r>
            <w:r w:rsidRPr="006D007F">
              <w:rPr>
                <w:rFonts w:ascii="Times New Roman" w:eastAsia="Times New Roman" w:hAnsi="Times New Roman"/>
                <w:color w:val="000000" w:themeColor="text1"/>
                <w:spacing w:val="5"/>
                <w:w w:val="90"/>
                <w:sz w:val="24"/>
                <w:szCs w:val="24"/>
              </w:rPr>
              <w:t>я</w:t>
            </w:r>
            <w:r w:rsidRPr="006D007F">
              <w:rPr>
                <w:rFonts w:ascii="Times New Roman" w:eastAsia="Times New Roman" w:hAnsi="Times New Roman"/>
                <w:color w:val="000000" w:themeColor="text1"/>
                <w:spacing w:val="4"/>
                <w:w w:val="86"/>
                <w:sz w:val="24"/>
                <w:szCs w:val="24"/>
              </w:rPr>
              <w:t>з</w:t>
            </w:r>
            <w:r w:rsidRPr="006D007F">
              <w:rPr>
                <w:rFonts w:ascii="Times New Roman" w:eastAsia="Times New Roman" w:hAnsi="Times New Roman"/>
                <w:color w:val="000000" w:themeColor="text1"/>
                <w:spacing w:val="5"/>
                <w:sz w:val="24"/>
                <w:szCs w:val="24"/>
              </w:rPr>
              <w:t>н</w:t>
            </w:r>
            <w:r w:rsidRPr="006D007F">
              <w:rPr>
                <w:rFonts w:ascii="Times New Roman" w:eastAsia="Times New Roman" w:hAnsi="Times New Roman"/>
                <w:color w:val="000000" w:themeColor="text1"/>
                <w:spacing w:val="4"/>
                <w:sz w:val="24"/>
                <w:szCs w:val="24"/>
              </w:rPr>
              <w:t>о</w:t>
            </w:r>
            <w:r w:rsidRPr="006D007F">
              <w:rPr>
                <w:rFonts w:ascii="Times New Roman" w:eastAsia="Times New Roman" w:hAnsi="Times New Roman"/>
                <w:color w:val="000000" w:themeColor="text1"/>
                <w:w w:val="89"/>
                <w:sz w:val="24"/>
                <w:szCs w:val="24"/>
              </w:rPr>
              <w:t>е высказывание, основанное на полностью знакомом лексическом материале. Заполнять информационную таблицу.</w:t>
            </w:r>
          </w:p>
          <w:p w:rsidR="006C1252" w:rsidRPr="006D007F" w:rsidRDefault="006C1252" w:rsidP="006C1252">
            <w:pPr>
              <w:widowControl w:val="0"/>
              <w:autoSpaceDE w:val="0"/>
              <w:autoSpaceDN w:val="0"/>
              <w:adjustRightInd w:val="0"/>
              <w:ind w:right="-20"/>
              <w:rPr>
                <w:rFonts w:ascii="Times New Roman" w:hAnsi="Times New Roman"/>
                <w:color w:val="000000" w:themeColor="text1"/>
                <w:sz w:val="24"/>
                <w:szCs w:val="24"/>
              </w:rPr>
            </w:pPr>
          </w:p>
        </w:tc>
        <w:tc>
          <w:tcPr>
            <w:tcW w:w="2977" w:type="dxa"/>
            <w:shd w:val="clear" w:color="auto" w:fill="auto"/>
          </w:tcPr>
          <w:p w:rsidR="006C1252" w:rsidRPr="006D007F" w:rsidRDefault="006C1252" w:rsidP="006C1252">
            <w:pPr>
              <w:widowControl w:val="0"/>
              <w:autoSpaceDE w:val="0"/>
              <w:autoSpaceDN w:val="0"/>
              <w:adjustRightInd w:val="0"/>
              <w:ind w:right="-20"/>
              <w:rPr>
                <w:rFonts w:ascii="Times New Roman" w:hAnsi="Times New Roman"/>
                <w:b/>
                <w:color w:val="000000" w:themeColor="text1"/>
                <w:sz w:val="24"/>
                <w:szCs w:val="24"/>
              </w:rPr>
            </w:pPr>
            <w:r w:rsidRPr="006D007F">
              <w:rPr>
                <w:rFonts w:ascii="Times New Roman" w:hAnsi="Times New Roman"/>
                <w:color w:val="000000" w:themeColor="text1"/>
                <w:sz w:val="24"/>
                <w:szCs w:val="24"/>
              </w:rPr>
              <w:t>поиск и выделение необходимой информации при аудировании, установление причинно-следственных связей, анализ и обобщение полученной информации</w:t>
            </w:r>
            <w:r w:rsidRPr="006D007F">
              <w:rPr>
                <w:rFonts w:ascii="Times New Roman" w:hAnsi="Times New Roman"/>
                <w:b/>
                <w:color w:val="000000" w:themeColor="text1"/>
                <w:sz w:val="24"/>
                <w:szCs w:val="24"/>
              </w:rPr>
              <w:t xml:space="preserve"> </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98</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Видеоигры. Чтение.</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23.05.18</w:t>
            </w:r>
          </w:p>
        </w:tc>
        <w:tc>
          <w:tcPr>
            <w:tcW w:w="1056" w:type="dxa"/>
            <w:gridSpan w:val="2"/>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78 задание 18 (6–8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предложений устно)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 xml:space="preserve">с. 79 задание 19 (6–8 </w:t>
            </w:r>
          </w:p>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предложений письм.)</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99</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Безопасный интернет. Письмо.</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25.05.18</w:t>
            </w:r>
          </w:p>
        </w:tc>
        <w:tc>
          <w:tcPr>
            <w:tcW w:w="1056" w:type="dxa"/>
            <w:gridSpan w:val="2"/>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81 задание 23</w:t>
            </w:r>
          </w:p>
        </w:tc>
        <w:tc>
          <w:tcPr>
            <w:tcW w:w="2357" w:type="dxa"/>
          </w:tcPr>
          <w:p w:rsidR="006C1252" w:rsidRPr="006D007F" w:rsidRDefault="006C1252" w:rsidP="006C1252">
            <w:pPr>
              <w:jc w:val="both"/>
              <w:rPr>
                <w:rFonts w:ascii="Times New Roman" w:hAnsi="Times New Roman"/>
                <w:color w:val="000000" w:themeColor="text1"/>
                <w:sz w:val="24"/>
                <w:szCs w:val="24"/>
              </w:rPr>
            </w:pPr>
            <w:r w:rsidRPr="006D007F">
              <w:rPr>
                <w:rFonts w:ascii="Times New Roman" w:hAnsi="Times New Roman"/>
                <w:color w:val="000000" w:themeColor="text1"/>
                <w:sz w:val="24"/>
                <w:szCs w:val="24"/>
              </w:rPr>
              <w:t>Работать с представленным текстом, находить нужную информацию. Отвечать на вопросы к тексту. Совершенствовать технику чтения вслух.</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 xml:space="preserve">Соблюдение ритмико-интонационных особенностей предложений, Чтение с выборочным пониманием,  </w:t>
            </w:r>
            <w:r w:rsidRPr="006D007F">
              <w:rPr>
                <w:rFonts w:ascii="Times New Roman" w:eastAsia="TimesNewRomanPSMT" w:hAnsi="Times New Roman"/>
                <w:color w:val="000000" w:themeColor="text1"/>
                <w:sz w:val="24"/>
                <w:szCs w:val="24"/>
              </w:rPr>
              <w:t>игнорировать незнакомые слова, не мешающие пониманию основного содержания текста</w:t>
            </w:r>
          </w:p>
        </w:tc>
        <w:tc>
          <w:tcPr>
            <w:tcW w:w="2977" w:type="dxa"/>
            <w:shd w:val="clear" w:color="auto" w:fill="auto"/>
          </w:tcPr>
          <w:p w:rsidR="006C1252" w:rsidRPr="006D007F" w:rsidRDefault="006C1252" w:rsidP="006C1252">
            <w:pPr>
              <w:pStyle w:val="a5"/>
              <w:rPr>
                <w:rFonts w:ascii="Times New Roman" w:hAnsi="Times New Roman"/>
                <w:color w:val="000000" w:themeColor="text1"/>
                <w:sz w:val="24"/>
                <w:szCs w:val="24"/>
              </w:rPr>
            </w:pPr>
            <w:r w:rsidRPr="006D007F">
              <w:rPr>
                <w:rFonts w:ascii="Times New Roman" w:hAnsi="Times New Roman"/>
                <w:color w:val="000000" w:themeColor="text1"/>
                <w:sz w:val="24"/>
                <w:szCs w:val="24"/>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100</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Повторение пройденного материала.</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Pr>
          <w:p w:rsidR="006C1252" w:rsidRPr="006D007F" w:rsidRDefault="008D5319" w:rsidP="006C1252">
            <w:pPr>
              <w:rPr>
                <w:rFonts w:ascii="Times New Roman" w:hAnsi="Times New Roman"/>
                <w:color w:val="000000" w:themeColor="text1"/>
                <w:sz w:val="24"/>
                <w:szCs w:val="24"/>
              </w:rPr>
            </w:pPr>
            <w:r>
              <w:rPr>
                <w:rFonts w:ascii="Times New Roman" w:hAnsi="Times New Roman"/>
                <w:color w:val="000000" w:themeColor="text1"/>
                <w:sz w:val="24"/>
                <w:szCs w:val="24"/>
              </w:rPr>
              <w:t>29.05.18</w:t>
            </w:r>
          </w:p>
        </w:tc>
        <w:tc>
          <w:tcPr>
            <w:tcW w:w="1056" w:type="dxa"/>
            <w:gridSpan w:val="2"/>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83 задания 6, 7, 8, 9, 10, 11, 12</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Обсуждать вопросы в парах и в группах.  Строить речевые высказывания с учетом грамматических правил. Осуществлять самооценку и оценку достижений товарищей.</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организовывать свое рабочее место в соответствии с целью выполнения заданий; определять важность или необходимость выполнения различных задания в учебном процессе и жизненных ситуациях. Участвовать в работе группы (пары), распределять роли, договариваться друг с другом; выполняя различные роли, сотрудничать в совместном решении задачи.</w:t>
            </w:r>
          </w:p>
          <w:p w:rsidR="006C1252" w:rsidRPr="006D007F" w:rsidRDefault="006C1252" w:rsidP="006C1252">
            <w:pPr>
              <w:rPr>
                <w:rFonts w:ascii="Times New Roman" w:hAnsi="Times New Roman"/>
                <w:color w:val="000000" w:themeColor="text1"/>
                <w:sz w:val="24"/>
                <w:szCs w:val="24"/>
              </w:rPr>
            </w:pPr>
          </w:p>
        </w:tc>
      </w:tr>
      <w:tr w:rsidR="006C1252" w:rsidRPr="00BE7AD6" w:rsidTr="00481C34">
        <w:trPr>
          <w:trHeight w:val="304"/>
        </w:trPr>
        <w:tc>
          <w:tcPr>
            <w:tcW w:w="553"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101</w:t>
            </w:r>
          </w:p>
        </w:tc>
        <w:tc>
          <w:tcPr>
            <w:tcW w:w="2379"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Контрольная работа за 4 четверть</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Pr>
          <w:p w:rsidR="006C1252" w:rsidRPr="006D007F" w:rsidRDefault="008D5319" w:rsidP="008D5319">
            <w:pPr>
              <w:rPr>
                <w:rFonts w:ascii="Times New Roman" w:hAnsi="Times New Roman"/>
                <w:color w:val="000000" w:themeColor="text1"/>
                <w:sz w:val="24"/>
                <w:szCs w:val="24"/>
              </w:rPr>
            </w:pPr>
            <w:r>
              <w:rPr>
                <w:rFonts w:ascii="Times New Roman" w:hAnsi="Times New Roman"/>
                <w:color w:val="000000" w:themeColor="text1"/>
                <w:sz w:val="24"/>
                <w:szCs w:val="24"/>
              </w:rPr>
              <w:t>30</w:t>
            </w:r>
            <w:r w:rsidR="006C1252">
              <w:rPr>
                <w:rFonts w:ascii="Times New Roman" w:hAnsi="Times New Roman"/>
                <w:color w:val="000000" w:themeColor="text1"/>
                <w:sz w:val="24"/>
                <w:szCs w:val="24"/>
              </w:rPr>
              <w:t>.05.1</w:t>
            </w:r>
            <w:r>
              <w:rPr>
                <w:rFonts w:ascii="Times New Roman" w:hAnsi="Times New Roman"/>
                <w:color w:val="000000" w:themeColor="text1"/>
                <w:sz w:val="24"/>
                <w:szCs w:val="24"/>
              </w:rPr>
              <w:t>8</w:t>
            </w:r>
          </w:p>
        </w:tc>
        <w:tc>
          <w:tcPr>
            <w:tcW w:w="1056" w:type="dxa"/>
            <w:gridSpan w:val="2"/>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с. 86–87 задания 4</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Выполнять тестовые задания, используя образцы, алгоритм действия . Осуществлять самооценку. Проявлять навыки самостоятельной работы.</w:t>
            </w:r>
          </w:p>
          <w:p w:rsidR="006C1252" w:rsidRPr="006D007F" w:rsidRDefault="006C1252" w:rsidP="006C1252">
            <w:pPr>
              <w:rPr>
                <w:rFonts w:ascii="Times New Roman" w:hAnsi="Times New Roman"/>
                <w:color w:val="000000" w:themeColor="text1"/>
                <w:sz w:val="24"/>
                <w:szCs w:val="24"/>
              </w:rPr>
            </w:pP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w:t>
            </w:r>
            <w:r w:rsidRPr="006D007F">
              <w:rPr>
                <w:rFonts w:ascii="Times New Roman" w:hAnsi="Times New Roman"/>
                <w:b/>
                <w:color w:val="000000" w:themeColor="text1"/>
                <w:sz w:val="24"/>
                <w:szCs w:val="24"/>
              </w:rPr>
              <w:t xml:space="preserve"> </w:t>
            </w:r>
            <w:r w:rsidRPr="006D007F">
              <w:rPr>
                <w:rFonts w:ascii="Times New Roman" w:hAnsi="Times New Roman"/>
                <w:color w:val="000000" w:themeColor="text1"/>
                <w:sz w:val="24"/>
                <w:szCs w:val="24"/>
              </w:rPr>
              <w:t>Рефлексия способов учебной деятельности учащихся, умение аргументировать свою точку зрения, спорить и отстаивать свою позицию невраждебным для оппонентов образом, проявление уважительного отношения к партнерам, внимания к личности другого, адекватное межличностное восприятие</w:t>
            </w:r>
          </w:p>
        </w:tc>
      </w:tr>
      <w:tr w:rsidR="006C1252" w:rsidRPr="00BE7AD6" w:rsidTr="00481C34">
        <w:trPr>
          <w:trHeight w:val="304"/>
        </w:trPr>
        <w:tc>
          <w:tcPr>
            <w:tcW w:w="553" w:type="dxa"/>
          </w:tcPr>
          <w:p w:rsidR="006C1252" w:rsidRPr="00204D87" w:rsidRDefault="006C1252" w:rsidP="006C1252">
            <w:pPr>
              <w:rPr>
                <w:rFonts w:ascii="Times New Roman" w:hAnsi="Times New Roman"/>
                <w:b/>
                <w:color w:val="000000" w:themeColor="text1"/>
                <w:sz w:val="24"/>
                <w:szCs w:val="24"/>
              </w:rPr>
            </w:pPr>
            <w:r w:rsidRPr="00204D87">
              <w:rPr>
                <w:rFonts w:ascii="Times New Roman" w:hAnsi="Times New Roman"/>
                <w:b/>
                <w:color w:val="000000" w:themeColor="text1"/>
                <w:sz w:val="24"/>
                <w:szCs w:val="24"/>
              </w:rPr>
              <w:t>102</w:t>
            </w:r>
          </w:p>
        </w:tc>
        <w:tc>
          <w:tcPr>
            <w:tcW w:w="2379" w:type="dxa"/>
          </w:tcPr>
          <w:p w:rsidR="006C1252" w:rsidRPr="00204D87" w:rsidRDefault="006C1252" w:rsidP="008D5319">
            <w:pPr>
              <w:rPr>
                <w:rFonts w:ascii="Times New Roman" w:hAnsi="Times New Roman"/>
                <w:b/>
                <w:color w:val="000000" w:themeColor="text1"/>
                <w:sz w:val="24"/>
                <w:szCs w:val="24"/>
              </w:rPr>
            </w:pPr>
            <w:r w:rsidRPr="00204D87">
              <w:rPr>
                <w:rFonts w:ascii="Times New Roman" w:eastAsia="TimesNewRomanPS-ItalicMT" w:hAnsi="Times New Roman"/>
                <w:b/>
                <w:iCs/>
                <w:color w:val="000000" w:themeColor="text1"/>
                <w:sz w:val="24"/>
                <w:szCs w:val="24"/>
              </w:rPr>
              <w:t>Анализ контрольной работы. Повторение и обобщение пройденного материал</w:t>
            </w:r>
            <w:r w:rsidR="008D5319">
              <w:rPr>
                <w:rFonts w:ascii="Times New Roman" w:eastAsia="TimesNewRomanPS-ItalicMT" w:hAnsi="Times New Roman"/>
                <w:b/>
                <w:iCs/>
                <w:color w:val="000000" w:themeColor="text1"/>
                <w:sz w:val="24"/>
                <w:szCs w:val="24"/>
              </w:rPr>
              <w:t>у</w:t>
            </w:r>
            <w:r w:rsidRPr="00204D87">
              <w:rPr>
                <w:rFonts w:ascii="Times New Roman" w:eastAsia="TimesNewRomanPS-ItalicMT" w:hAnsi="Times New Roman"/>
                <w:b/>
                <w:iCs/>
                <w:color w:val="000000" w:themeColor="text1"/>
                <w:sz w:val="24"/>
                <w:szCs w:val="24"/>
              </w:rPr>
              <w:t>.</w:t>
            </w:r>
          </w:p>
        </w:tc>
        <w:tc>
          <w:tcPr>
            <w:tcW w:w="699" w:type="dxa"/>
            <w:tcBorders>
              <w:top w:val="single" w:sz="4" w:space="0" w:color="auto"/>
              <w:left w:val="single" w:sz="4" w:space="0" w:color="auto"/>
              <w:bottom w:val="single" w:sz="4" w:space="0" w:color="auto"/>
              <w:right w:val="single" w:sz="4" w:space="0" w:color="auto"/>
            </w:tcBorders>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1</w:t>
            </w:r>
          </w:p>
        </w:tc>
        <w:tc>
          <w:tcPr>
            <w:tcW w:w="1125" w:type="dxa"/>
          </w:tcPr>
          <w:p w:rsidR="006C1252" w:rsidRPr="006D007F" w:rsidRDefault="006C1252" w:rsidP="006C1252">
            <w:pPr>
              <w:rPr>
                <w:rFonts w:ascii="Times New Roman" w:hAnsi="Times New Roman"/>
                <w:color w:val="000000" w:themeColor="text1"/>
                <w:sz w:val="24"/>
                <w:szCs w:val="24"/>
              </w:rPr>
            </w:pPr>
          </w:p>
        </w:tc>
        <w:tc>
          <w:tcPr>
            <w:tcW w:w="1056" w:type="dxa"/>
            <w:gridSpan w:val="2"/>
          </w:tcPr>
          <w:p w:rsidR="006C1252" w:rsidRPr="006D007F" w:rsidRDefault="006C1252" w:rsidP="006C1252">
            <w:pPr>
              <w:rPr>
                <w:rFonts w:ascii="Times New Roman" w:hAnsi="Times New Roman"/>
                <w:color w:val="000000" w:themeColor="text1"/>
                <w:sz w:val="24"/>
                <w:szCs w:val="24"/>
              </w:rPr>
            </w:pPr>
          </w:p>
        </w:tc>
        <w:tc>
          <w:tcPr>
            <w:tcW w:w="1470" w:type="dxa"/>
          </w:tcPr>
          <w:p w:rsidR="006C1252" w:rsidRPr="006C1252" w:rsidRDefault="006C1252" w:rsidP="006C1252">
            <w:pPr>
              <w:autoSpaceDE w:val="0"/>
              <w:autoSpaceDN w:val="0"/>
              <w:adjustRightInd w:val="0"/>
              <w:rPr>
                <w:rFonts w:ascii="Times New Roman" w:hAnsi="Times New Roman"/>
                <w:sz w:val="24"/>
                <w:szCs w:val="24"/>
              </w:rPr>
            </w:pPr>
            <w:r w:rsidRPr="006C1252">
              <w:rPr>
                <w:rFonts w:ascii="Times New Roman" w:hAnsi="Times New Roman"/>
                <w:sz w:val="24"/>
                <w:szCs w:val="24"/>
              </w:rPr>
              <w:t>повторение</w:t>
            </w:r>
          </w:p>
        </w:tc>
        <w:tc>
          <w:tcPr>
            <w:tcW w:w="2357"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Обсуждать вопросы в парах и в группах.  Строить речевые высказывания с учетом грамматических правил. Предъявлять проект, отвечая на вопросы учителя и товарищей. Осуществлять самооценку и оценку достижений товарищей.</w:t>
            </w:r>
          </w:p>
        </w:tc>
        <w:tc>
          <w:tcPr>
            <w:tcW w:w="3119" w:type="dxa"/>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Употребление  в речи изученных лексических единиц и грамматических конструкций.</w:t>
            </w:r>
          </w:p>
        </w:tc>
        <w:tc>
          <w:tcPr>
            <w:tcW w:w="2977" w:type="dxa"/>
            <w:shd w:val="clear" w:color="auto" w:fill="auto"/>
          </w:tcPr>
          <w:p w:rsidR="006C1252" w:rsidRPr="006D007F" w:rsidRDefault="006C1252" w:rsidP="006C1252">
            <w:pPr>
              <w:rPr>
                <w:rFonts w:ascii="Times New Roman" w:hAnsi="Times New Roman"/>
                <w:color w:val="000000" w:themeColor="text1"/>
                <w:sz w:val="24"/>
                <w:szCs w:val="24"/>
              </w:rPr>
            </w:pPr>
            <w:r w:rsidRPr="006D007F">
              <w:rPr>
                <w:rFonts w:ascii="Times New Roman" w:hAnsi="Times New Roman"/>
                <w:color w:val="000000" w:themeColor="text1"/>
                <w:sz w:val="24"/>
                <w:szCs w:val="24"/>
              </w:rPr>
              <w:t>выделение и осознание того, что уже усвоено и что еще подлежит усвоению, осознание качества и уровня усвоения. Рефлексия способов учебной деятельности учащихся</w:t>
            </w:r>
          </w:p>
        </w:tc>
      </w:tr>
    </w:tbl>
    <w:p w:rsidR="00BE7AD6" w:rsidRPr="00BE7AD6" w:rsidRDefault="00BE7AD6" w:rsidP="00BE7AD6">
      <w:pPr>
        <w:rPr>
          <w:rFonts w:ascii="Times New Roman" w:eastAsia="Calibri" w:hAnsi="Times New Roman" w:cs="Times New Roman"/>
          <w:b/>
          <w:sz w:val="24"/>
          <w:szCs w:val="24"/>
        </w:rPr>
      </w:pPr>
    </w:p>
    <w:p w:rsidR="00174CA8" w:rsidRDefault="00174CA8"/>
    <w:sectPr w:rsidR="00174CA8" w:rsidSect="00BE7AD6">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CC"/>
    <w:family w:val="roman"/>
    <w:pitch w:val="default"/>
    <w:sig w:usb0="00000001" w:usb1="08070000" w:usb2="00000010" w:usb3="00000000" w:csb0="00020000" w:csb1="00000000"/>
  </w:font>
  <w:font w:name="TimesNewRomanPS-ItalicMT">
    <w:altName w:val="MS Mincho"/>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8"/>
      </w:rPr>
      <w:id w:val="1889227008"/>
      <w:docPartObj>
        <w:docPartGallery w:val="Page Numbers (Bottom of Page)"/>
        <w:docPartUnique/>
      </w:docPartObj>
    </w:sdtPr>
    <w:sdtEndPr>
      <w:rPr>
        <w:b/>
      </w:rPr>
    </w:sdtEndPr>
    <w:sdtContent>
      <w:p w:rsidR="00E85E67" w:rsidRPr="0002208B" w:rsidRDefault="00E54B95">
        <w:pPr>
          <w:pStyle w:val="a8"/>
          <w:jc w:val="center"/>
          <w:rPr>
            <w:rFonts w:ascii="Times New Roman" w:hAnsi="Times New Roman" w:cs="Times New Roman"/>
            <w:b/>
            <w:sz w:val="18"/>
          </w:rPr>
        </w:pPr>
        <w:r w:rsidRPr="0002208B">
          <w:rPr>
            <w:rFonts w:ascii="Times New Roman" w:hAnsi="Times New Roman" w:cs="Times New Roman"/>
            <w:b/>
            <w:sz w:val="18"/>
          </w:rPr>
          <w:fldChar w:fldCharType="begin"/>
        </w:r>
        <w:r w:rsidRPr="0002208B">
          <w:rPr>
            <w:rFonts w:ascii="Times New Roman" w:hAnsi="Times New Roman" w:cs="Times New Roman"/>
            <w:b/>
            <w:sz w:val="18"/>
          </w:rPr>
          <w:instrText>PAGE   \* MERGEFORMAT</w:instrText>
        </w:r>
        <w:r w:rsidRPr="0002208B">
          <w:rPr>
            <w:rFonts w:ascii="Times New Roman" w:hAnsi="Times New Roman" w:cs="Times New Roman"/>
            <w:b/>
            <w:sz w:val="18"/>
          </w:rPr>
          <w:fldChar w:fldCharType="separate"/>
        </w:r>
        <w:r>
          <w:rPr>
            <w:rFonts w:ascii="Times New Roman" w:hAnsi="Times New Roman" w:cs="Times New Roman"/>
            <w:b/>
            <w:noProof/>
            <w:sz w:val="18"/>
          </w:rPr>
          <w:t>71</w:t>
        </w:r>
        <w:r w:rsidRPr="0002208B">
          <w:rPr>
            <w:rFonts w:ascii="Times New Roman" w:hAnsi="Times New Roman" w:cs="Times New Roman"/>
            <w:b/>
            <w:sz w:val="18"/>
          </w:rPr>
          <w:fldChar w:fldCharType="end"/>
        </w:r>
      </w:p>
    </w:sdtContent>
  </w:sdt>
  <w:p w:rsidR="00E85E67" w:rsidRDefault="00E54B95">
    <w:pPr>
      <w:pStyle w:val="a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55C3"/>
    <w:multiLevelType w:val="hybridMultilevel"/>
    <w:tmpl w:val="D4848A8A"/>
    <w:lvl w:ilvl="0" w:tplc="779402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45CBF"/>
    <w:multiLevelType w:val="hybridMultilevel"/>
    <w:tmpl w:val="459E2114"/>
    <w:lvl w:ilvl="0" w:tplc="87CAC0AC">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3D3DE2"/>
    <w:multiLevelType w:val="hybridMultilevel"/>
    <w:tmpl w:val="B192B33A"/>
    <w:lvl w:ilvl="0" w:tplc="87CAC0AC">
      <w:start w:val="65535"/>
      <w:numFmt w:val="bullet"/>
      <w:lvlText w:val="•"/>
      <w:lvlJc w:val="left"/>
      <w:pPr>
        <w:ind w:left="720" w:hanging="360"/>
      </w:pPr>
      <w:rPr>
        <w:rFonts w:ascii="Arial" w:hAnsi="Arial" w:cs="Aria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5A1A5E"/>
    <w:multiLevelType w:val="hybridMultilevel"/>
    <w:tmpl w:val="634819A4"/>
    <w:lvl w:ilvl="0" w:tplc="1A326CB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EF0523"/>
    <w:multiLevelType w:val="hybridMultilevel"/>
    <w:tmpl w:val="CA407110"/>
    <w:lvl w:ilvl="0" w:tplc="779402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204C36"/>
    <w:multiLevelType w:val="hybridMultilevel"/>
    <w:tmpl w:val="0FF8DE6C"/>
    <w:lvl w:ilvl="0" w:tplc="87CAC0AC">
      <w:start w:val="65535"/>
      <w:numFmt w:val="bullet"/>
      <w:lvlText w:val="•"/>
      <w:lvlJc w:val="left"/>
      <w:pPr>
        <w:ind w:left="720" w:hanging="360"/>
      </w:pPr>
      <w:rPr>
        <w:rFonts w:ascii="Arial" w:hAnsi="Arial" w:cs="Aria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213426"/>
    <w:multiLevelType w:val="hybridMultilevel"/>
    <w:tmpl w:val="1B700DD2"/>
    <w:lvl w:ilvl="0" w:tplc="B778FD88">
      <w:start w:val="1"/>
      <w:numFmt w:val="decimal"/>
      <w:lvlText w:val="%1."/>
      <w:lvlJc w:val="lef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7E9146C2"/>
    <w:multiLevelType w:val="hybridMultilevel"/>
    <w:tmpl w:val="990E2E84"/>
    <w:lvl w:ilvl="0" w:tplc="87CAC0AC">
      <w:start w:val="65535"/>
      <w:numFmt w:val="bullet"/>
      <w:lvlText w:val="•"/>
      <w:lvlJc w:val="left"/>
      <w:pPr>
        <w:ind w:left="720" w:hanging="360"/>
      </w:pPr>
      <w:rPr>
        <w:rFonts w:ascii="Arial" w:hAnsi="Arial" w:cs="Aria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6"/>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C01"/>
    <w:rsid w:val="000A58ED"/>
    <w:rsid w:val="000B580F"/>
    <w:rsid w:val="00174CA8"/>
    <w:rsid w:val="00204D87"/>
    <w:rsid w:val="002306D5"/>
    <w:rsid w:val="003165BC"/>
    <w:rsid w:val="003E2C31"/>
    <w:rsid w:val="00481C34"/>
    <w:rsid w:val="0053186B"/>
    <w:rsid w:val="006C1252"/>
    <w:rsid w:val="006D007F"/>
    <w:rsid w:val="007516ED"/>
    <w:rsid w:val="00880714"/>
    <w:rsid w:val="008D5319"/>
    <w:rsid w:val="008E4333"/>
    <w:rsid w:val="00BE7AD6"/>
    <w:rsid w:val="00CD08C3"/>
    <w:rsid w:val="00D02C01"/>
    <w:rsid w:val="00DD7B17"/>
    <w:rsid w:val="00E54B95"/>
    <w:rsid w:val="00F14289"/>
    <w:rsid w:val="00F43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54B9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54B95"/>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BE7AD6"/>
  </w:style>
  <w:style w:type="table" w:styleId="a3">
    <w:name w:val="Table Grid"/>
    <w:basedOn w:val="a1"/>
    <w:uiPriority w:val="59"/>
    <w:rsid w:val="00BE7A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next w:val="a4"/>
    <w:uiPriority w:val="34"/>
    <w:qFormat/>
    <w:rsid w:val="00BE7AD6"/>
    <w:pPr>
      <w:ind w:left="720"/>
      <w:contextualSpacing/>
    </w:pPr>
  </w:style>
  <w:style w:type="paragraph" w:styleId="a4">
    <w:name w:val="List Paragraph"/>
    <w:basedOn w:val="a"/>
    <w:uiPriority w:val="34"/>
    <w:qFormat/>
    <w:rsid w:val="00BE7AD6"/>
    <w:pPr>
      <w:ind w:left="720"/>
      <w:contextualSpacing/>
    </w:pPr>
  </w:style>
  <w:style w:type="paragraph" w:styleId="a5">
    <w:name w:val="No Spacing"/>
    <w:uiPriority w:val="1"/>
    <w:qFormat/>
    <w:rsid w:val="00F14289"/>
    <w:pPr>
      <w:spacing w:after="0" w:line="240" w:lineRule="auto"/>
    </w:pPr>
  </w:style>
  <w:style w:type="character" w:customStyle="1" w:styleId="10">
    <w:name w:val="Заголовок 1 Знак"/>
    <w:basedOn w:val="a0"/>
    <w:link w:val="1"/>
    <w:uiPriority w:val="9"/>
    <w:rsid w:val="00E54B9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E54B95"/>
    <w:rPr>
      <w:rFonts w:asciiTheme="majorHAnsi" w:eastAsiaTheme="majorEastAsia" w:hAnsiTheme="majorHAnsi" w:cstheme="majorBidi"/>
      <w:b/>
      <w:bCs/>
      <w:color w:val="5B9BD5" w:themeColor="accent1"/>
      <w:sz w:val="26"/>
      <w:szCs w:val="26"/>
    </w:rPr>
  </w:style>
  <w:style w:type="paragraph" w:styleId="a6">
    <w:name w:val="header"/>
    <w:basedOn w:val="a"/>
    <w:link w:val="a7"/>
    <w:uiPriority w:val="99"/>
    <w:unhideWhenUsed/>
    <w:rsid w:val="00E54B9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4B95"/>
  </w:style>
  <w:style w:type="paragraph" w:styleId="a8">
    <w:name w:val="footer"/>
    <w:basedOn w:val="a"/>
    <w:link w:val="a9"/>
    <w:uiPriority w:val="99"/>
    <w:unhideWhenUsed/>
    <w:rsid w:val="00E54B9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4B95"/>
  </w:style>
  <w:style w:type="paragraph" w:styleId="aa">
    <w:name w:val="TOC Heading"/>
    <w:basedOn w:val="1"/>
    <w:next w:val="a"/>
    <w:uiPriority w:val="39"/>
    <w:unhideWhenUsed/>
    <w:qFormat/>
    <w:rsid w:val="00E54B95"/>
    <w:pPr>
      <w:outlineLvl w:val="9"/>
    </w:pPr>
    <w:rPr>
      <w:lang w:eastAsia="ru-RU"/>
    </w:rPr>
  </w:style>
  <w:style w:type="paragraph" w:styleId="21">
    <w:name w:val="toc 2"/>
    <w:basedOn w:val="a"/>
    <w:next w:val="1"/>
    <w:autoRedefine/>
    <w:uiPriority w:val="39"/>
    <w:unhideWhenUsed/>
    <w:qFormat/>
    <w:rsid w:val="00E54B95"/>
    <w:pPr>
      <w:tabs>
        <w:tab w:val="right" w:leader="dot" w:pos="9345"/>
      </w:tabs>
      <w:spacing w:after="0" w:line="276" w:lineRule="auto"/>
      <w:ind w:left="567" w:hanging="346"/>
      <w:outlineLvl w:val="0"/>
    </w:pPr>
    <w:rPr>
      <w:rFonts w:ascii="Times New Roman" w:hAnsi="Times New Roman"/>
      <w:sz w:val="18"/>
      <w:szCs w:val="20"/>
      <w14:cntxtAlts/>
    </w:rPr>
  </w:style>
  <w:style w:type="paragraph" w:styleId="13">
    <w:name w:val="toc 1"/>
    <w:basedOn w:val="a5"/>
    <w:next w:val="a5"/>
    <w:autoRedefine/>
    <w:uiPriority w:val="39"/>
    <w:unhideWhenUsed/>
    <w:qFormat/>
    <w:rsid w:val="00E54B95"/>
    <w:pPr>
      <w:tabs>
        <w:tab w:val="right" w:leader="dot" w:pos="9345"/>
      </w:tabs>
      <w:spacing w:before="120" w:after="120"/>
      <w:ind w:left="284" w:hanging="284"/>
    </w:pPr>
    <w:rPr>
      <w:rFonts w:ascii="Times New Roman" w:eastAsia="Times New Roman" w:hAnsi="Times New Roman" w:cs="Times New Roman"/>
      <w:b/>
      <w:bCs/>
      <w:caps/>
      <w:sz w:val="20"/>
      <w:szCs w:val="20"/>
      <w:lang w:eastAsia="ru-RU"/>
    </w:rPr>
  </w:style>
  <w:style w:type="paragraph" w:styleId="3">
    <w:name w:val="toc 3"/>
    <w:basedOn w:val="a"/>
    <w:next w:val="a"/>
    <w:autoRedefine/>
    <w:uiPriority w:val="39"/>
    <w:unhideWhenUsed/>
    <w:qFormat/>
    <w:rsid w:val="00E54B95"/>
    <w:pPr>
      <w:spacing w:after="0" w:line="276" w:lineRule="auto"/>
      <w:ind w:left="440"/>
    </w:pPr>
    <w:rPr>
      <w:i/>
      <w:iCs/>
      <w:sz w:val="20"/>
      <w:szCs w:val="20"/>
    </w:rPr>
  </w:style>
  <w:style w:type="paragraph" w:styleId="ab">
    <w:name w:val="Balloon Text"/>
    <w:basedOn w:val="a"/>
    <w:link w:val="ac"/>
    <w:uiPriority w:val="99"/>
    <w:semiHidden/>
    <w:unhideWhenUsed/>
    <w:rsid w:val="00E54B9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54B95"/>
    <w:rPr>
      <w:rFonts w:ascii="Tahoma" w:hAnsi="Tahoma" w:cs="Tahoma"/>
      <w:sz w:val="16"/>
      <w:szCs w:val="16"/>
    </w:rPr>
  </w:style>
  <w:style w:type="table" w:customStyle="1" w:styleId="14">
    <w:name w:val="Сетка таблицы1"/>
    <w:basedOn w:val="a1"/>
    <w:next w:val="a3"/>
    <w:uiPriority w:val="59"/>
    <w:rsid w:val="00E54B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rsid w:val="00E54B95"/>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E54B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E54B95"/>
    <w:rPr>
      <w:color w:val="0563C1" w:themeColor="hyperlink"/>
      <w:u w:val="single"/>
    </w:rPr>
  </w:style>
  <w:style w:type="paragraph" w:styleId="4">
    <w:name w:val="toc 4"/>
    <w:basedOn w:val="a"/>
    <w:next w:val="a"/>
    <w:autoRedefine/>
    <w:uiPriority w:val="39"/>
    <w:unhideWhenUsed/>
    <w:rsid w:val="00E54B95"/>
    <w:pPr>
      <w:spacing w:after="0" w:line="276" w:lineRule="auto"/>
      <w:ind w:left="660"/>
    </w:pPr>
    <w:rPr>
      <w:sz w:val="18"/>
      <w:szCs w:val="18"/>
    </w:rPr>
  </w:style>
  <w:style w:type="paragraph" w:styleId="5">
    <w:name w:val="toc 5"/>
    <w:basedOn w:val="a"/>
    <w:next w:val="a"/>
    <w:autoRedefine/>
    <w:uiPriority w:val="39"/>
    <w:unhideWhenUsed/>
    <w:rsid w:val="00E54B95"/>
    <w:pPr>
      <w:spacing w:after="0" w:line="276" w:lineRule="auto"/>
      <w:ind w:left="880"/>
    </w:pPr>
    <w:rPr>
      <w:sz w:val="18"/>
      <w:szCs w:val="18"/>
    </w:rPr>
  </w:style>
  <w:style w:type="paragraph" w:styleId="6">
    <w:name w:val="toc 6"/>
    <w:basedOn w:val="a"/>
    <w:next w:val="a"/>
    <w:autoRedefine/>
    <w:uiPriority w:val="39"/>
    <w:unhideWhenUsed/>
    <w:rsid w:val="00E54B95"/>
    <w:pPr>
      <w:spacing w:after="0" w:line="276" w:lineRule="auto"/>
      <w:ind w:left="1100"/>
    </w:pPr>
    <w:rPr>
      <w:sz w:val="18"/>
      <w:szCs w:val="18"/>
    </w:rPr>
  </w:style>
  <w:style w:type="paragraph" w:styleId="7">
    <w:name w:val="toc 7"/>
    <w:basedOn w:val="a"/>
    <w:next w:val="a"/>
    <w:autoRedefine/>
    <w:uiPriority w:val="39"/>
    <w:unhideWhenUsed/>
    <w:rsid w:val="00E54B95"/>
    <w:pPr>
      <w:spacing w:after="0" w:line="276" w:lineRule="auto"/>
      <w:ind w:left="1320"/>
    </w:pPr>
    <w:rPr>
      <w:sz w:val="18"/>
      <w:szCs w:val="18"/>
    </w:rPr>
  </w:style>
  <w:style w:type="paragraph" w:styleId="8">
    <w:name w:val="toc 8"/>
    <w:basedOn w:val="a"/>
    <w:next w:val="a"/>
    <w:autoRedefine/>
    <w:uiPriority w:val="39"/>
    <w:unhideWhenUsed/>
    <w:rsid w:val="00E54B95"/>
    <w:pPr>
      <w:spacing w:after="0" w:line="276" w:lineRule="auto"/>
      <w:ind w:left="1540"/>
    </w:pPr>
    <w:rPr>
      <w:sz w:val="18"/>
      <w:szCs w:val="18"/>
    </w:rPr>
  </w:style>
  <w:style w:type="paragraph" w:styleId="9">
    <w:name w:val="toc 9"/>
    <w:basedOn w:val="a"/>
    <w:next w:val="a"/>
    <w:autoRedefine/>
    <w:uiPriority w:val="39"/>
    <w:unhideWhenUsed/>
    <w:rsid w:val="00E54B95"/>
    <w:pPr>
      <w:spacing w:after="0" w:line="276" w:lineRule="auto"/>
      <w:ind w:left="1760"/>
    </w:pPr>
    <w:rPr>
      <w:sz w:val="18"/>
      <w:szCs w:val="18"/>
    </w:rPr>
  </w:style>
  <w:style w:type="paragraph" w:customStyle="1" w:styleId="15">
    <w:name w:val="Стиль1"/>
    <w:basedOn w:val="a"/>
    <w:link w:val="16"/>
    <w:qFormat/>
    <w:rsid w:val="00E54B95"/>
    <w:pPr>
      <w:spacing w:after="200" w:line="240" w:lineRule="auto"/>
      <w:contextualSpacing/>
    </w:pPr>
    <w:rPr>
      <w:rFonts w:ascii="Times New Roman" w:eastAsiaTheme="minorEastAsia" w:hAnsi="Times New Roman" w:cs="Times New Roman"/>
      <w:b/>
      <w:sz w:val="24"/>
      <w:szCs w:val="24"/>
      <w:u w:val="single"/>
      <w:lang w:eastAsia="ja-JP"/>
    </w:rPr>
  </w:style>
  <w:style w:type="character" w:customStyle="1" w:styleId="16">
    <w:name w:val="Стиль1 Знак"/>
    <w:basedOn w:val="a0"/>
    <w:link w:val="15"/>
    <w:rsid w:val="00E54B95"/>
    <w:rPr>
      <w:rFonts w:ascii="Times New Roman" w:eastAsiaTheme="minorEastAsia" w:hAnsi="Times New Roman" w:cs="Times New Roman"/>
      <w:b/>
      <w:sz w:val="24"/>
      <w:szCs w:val="24"/>
      <w:u w:val="single"/>
      <w:lang w:eastAsia="ja-JP"/>
    </w:rPr>
  </w:style>
  <w:style w:type="table" w:customStyle="1" w:styleId="30">
    <w:name w:val="Сетка таблицы3"/>
    <w:basedOn w:val="a1"/>
    <w:next w:val="a3"/>
    <w:uiPriority w:val="59"/>
    <w:rsid w:val="00E54B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екст обычный"/>
    <w:basedOn w:val="a"/>
    <w:qFormat/>
    <w:rsid w:val="00E54B95"/>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rPr>
  </w:style>
  <w:style w:type="paragraph" w:customStyle="1" w:styleId="af">
    <w:name w:val="Тема"/>
    <w:basedOn w:val="a"/>
    <w:qFormat/>
    <w:rsid w:val="00E54B95"/>
    <w:pPr>
      <w:spacing w:after="60" w:line="250" w:lineRule="auto"/>
      <w:contextualSpacing/>
      <w:jc w:val="center"/>
    </w:pPr>
    <w:rPr>
      <w:rFonts w:ascii="Times New Roman" w:eastAsia="Calibri" w:hAnsi="Times New Roman" w:cs="Times New Roman"/>
      <w:b/>
      <w:bCs/>
      <w:color w:val="231F20"/>
      <w:sz w:val="28"/>
      <w:szCs w:val="32"/>
    </w:rPr>
  </w:style>
  <w:style w:type="character" w:customStyle="1" w:styleId="s2">
    <w:name w:val="s2"/>
    <w:basedOn w:val="a0"/>
    <w:rsid w:val="00E54B95"/>
  </w:style>
  <w:style w:type="paragraph" w:customStyle="1" w:styleId="s1">
    <w:name w:val="s1"/>
    <w:basedOn w:val="a"/>
    <w:rsid w:val="00E5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Класс"/>
    <w:basedOn w:val="af"/>
    <w:qFormat/>
    <w:rsid w:val="00E54B95"/>
    <w:rPr>
      <w:szCs w:val="44"/>
    </w:rPr>
  </w:style>
  <w:style w:type="character" w:styleId="af1">
    <w:name w:val="FollowedHyperlink"/>
    <w:basedOn w:val="a0"/>
    <w:uiPriority w:val="99"/>
    <w:semiHidden/>
    <w:unhideWhenUsed/>
    <w:rsid w:val="00E54B9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54B9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54B95"/>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BE7AD6"/>
  </w:style>
  <w:style w:type="table" w:styleId="a3">
    <w:name w:val="Table Grid"/>
    <w:basedOn w:val="a1"/>
    <w:uiPriority w:val="59"/>
    <w:rsid w:val="00BE7A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next w:val="a4"/>
    <w:uiPriority w:val="34"/>
    <w:qFormat/>
    <w:rsid w:val="00BE7AD6"/>
    <w:pPr>
      <w:ind w:left="720"/>
      <w:contextualSpacing/>
    </w:pPr>
  </w:style>
  <w:style w:type="paragraph" w:styleId="a4">
    <w:name w:val="List Paragraph"/>
    <w:basedOn w:val="a"/>
    <w:uiPriority w:val="34"/>
    <w:qFormat/>
    <w:rsid w:val="00BE7AD6"/>
    <w:pPr>
      <w:ind w:left="720"/>
      <w:contextualSpacing/>
    </w:pPr>
  </w:style>
  <w:style w:type="paragraph" w:styleId="a5">
    <w:name w:val="No Spacing"/>
    <w:uiPriority w:val="1"/>
    <w:qFormat/>
    <w:rsid w:val="00F14289"/>
    <w:pPr>
      <w:spacing w:after="0" w:line="240" w:lineRule="auto"/>
    </w:pPr>
  </w:style>
  <w:style w:type="character" w:customStyle="1" w:styleId="10">
    <w:name w:val="Заголовок 1 Знак"/>
    <w:basedOn w:val="a0"/>
    <w:link w:val="1"/>
    <w:uiPriority w:val="9"/>
    <w:rsid w:val="00E54B9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E54B95"/>
    <w:rPr>
      <w:rFonts w:asciiTheme="majorHAnsi" w:eastAsiaTheme="majorEastAsia" w:hAnsiTheme="majorHAnsi" w:cstheme="majorBidi"/>
      <w:b/>
      <w:bCs/>
      <w:color w:val="5B9BD5" w:themeColor="accent1"/>
      <w:sz w:val="26"/>
      <w:szCs w:val="26"/>
    </w:rPr>
  </w:style>
  <w:style w:type="paragraph" w:styleId="a6">
    <w:name w:val="header"/>
    <w:basedOn w:val="a"/>
    <w:link w:val="a7"/>
    <w:uiPriority w:val="99"/>
    <w:unhideWhenUsed/>
    <w:rsid w:val="00E54B9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4B95"/>
  </w:style>
  <w:style w:type="paragraph" w:styleId="a8">
    <w:name w:val="footer"/>
    <w:basedOn w:val="a"/>
    <w:link w:val="a9"/>
    <w:uiPriority w:val="99"/>
    <w:unhideWhenUsed/>
    <w:rsid w:val="00E54B9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4B95"/>
  </w:style>
  <w:style w:type="paragraph" w:styleId="aa">
    <w:name w:val="TOC Heading"/>
    <w:basedOn w:val="1"/>
    <w:next w:val="a"/>
    <w:uiPriority w:val="39"/>
    <w:unhideWhenUsed/>
    <w:qFormat/>
    <w:rsid w:val="00E54B95"/>
    <w:pPr>
      <w:outlineLvl w:val="9"/>
    </w:pPr>
    <w:rPr>
      <w:lang w:eastAsia="ru-RU"/>
    </w:rPr>
  </w:style>
  <w:style w:type="paragraph" w:styleId="21">
    <w:name w:val="toc 2"/>
    <w:basedOn w:val="a"/>
    <w:next w:val="1"/>
    <w:autoRedefine/>
    <w:uiPriority w:val="39"/>
    <w:unhideWhenUsed/>
    <w:qFormat/>
    <w:rsid w:val="00E54B95"/>
    <w:pPr>
      <w:tabs>
        <w:tab w:val="right" w:leader="dot" w:pos="9345"/>
      </w:tabs>
      <w:spacing w:after="0" w:line="276" w:lineRule="auto"/>
      <w:ind w:left="567" w:hanging="346"/>
      <w:outlineLvl w:val="0"/>
    </w:pPr>
    <w:rPr>
      <w:rFonts w:ascii="Times New Roman" w:hAnsi="Times New Roman"/>
      <w:sz w:val="18"/>
      <w:szCs w:val="20"/>
      <w14:cntxtAlts/>
    </w:rPr>
  </w:style>
  <w:style w:type="paragraph" w:styleId="13">
    <w:name w:val="toc 1"/>
    <w:basedOn w:val="a5"/>
    <w:next w:val="a5"/>
    <w:autoRedefine/>
    <w:uiPriority w:val="39"/>
    <w:unhideWhenUsed/>
    <w:qFormat/>
    <w:rsid w:val="00E54B95"/>
    <w:pPr>
      <w:tabs>
        <w:tab w:val="right" w:leader="dot" w:pos="9345"/>
      </w:tabs>
      <w:spacing w:before="120" w:after="120"/>
      <w:ind w:left="284" w:hanging="284"/>
    </w:pPr>
    <w:rPr>
      <w:rFonts w:ascii="Times New Roman" w:eastAsia="Times New Roman" w:hAnsi="Times New Roman" w:cs="Times New Roman"/>
      <w:b/>
      <w:bCs/>
      <w:caps/>
      <w:sz w:val="20"/>
      <w:szCs w:val="20"/>
      <w:lang w:eastAsia="ru-RU"/>
    </w:rPr>
  </w:style>
  <w:style w:type="paragraph" w:styleId="3">
    <w:name w:val="toc 3"/>
    <w:basedOn w:val="a"/>
    <w:next w:val="a"/>
    <w:autoRedefine/>
    <w:uiPriority w:val="39"/>
    <w:unhideWhenUsed/>
    <w:qFormat/>
    <w:rsid w:val="00E54B95"/>
    <w:pPr>
      <w:spacing w:after="0" w:line="276" w:lineRule="auto"/>
      <w:ind w:left="440"/>
    </w:pPr>
    <w:rPr>
      <w:i/>
      <w:iCs/>
      <w:sz w:val="20"/>
      <w:szCs w:val="20"/>
    </w:rPr>
  </w:style>
  <w:style w:type="paragraph" w:styleId="ab">
    <w:name w:val="Balloon Text"/>
    <w:basedOn w:val="a"/>
    <w:link w:val="ac"/>
    <w:uiPriority w:val="99"/>
    <w:semiHidden/>
    <w:unhideWhenUsed/>
    <w:rsid w:val="00E54B9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54B95"/>
    <w:rPr>
      <w:rFonts w:ascii="Tahoma" w:hAnsi="Tahoma" w:cs="Tahoma"/>
      <w:sz w:val="16"/>
      <w:szCs w:val="16"/>
    </w:rPr>
  </w:style>
  <w:style w:type="table" w:customStyle="1" w:styleId="14">
    <w:name w:val="Сетка таблицы1"/>
    <w:basedOn w:val="a1"/>
    <w:next w:val="a3"/>
    <w:uiPriority w:val="59"/>
    <w:rsid w:val="00E54B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rsid w:val="00E54B95"/>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E54B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E54B95"/>
    <w:rPr>
      <w:color w:val="0563C1" w:themeColor="hyperlink"/>
      <w:u w:val="single"/>
    </w:rPr>
  </w:style>
  <w:style w:type="paragraph" w:styleId="4">
    <w:name w:val="toc 4"/>
    <w:basedOn w:val="a"/>
    <w:next w:val="a"/>
    <w:autoRedefine/>
    <w:uiPriority w:val="39"/>
    <w:unhideWhenUsed/>
    <w:rsid w:val="00E54B95"/>
    <w:pPr>
      <w:spacing w:after="0" w:line="276" w:lineRule="auto"/>
      <w:ind w:left="660"/>
    </w:pPr>
    <w:rPr>
      <w:sz w:val="18"/>
      <w:szCs w:val="18"/>
    </w:rPr>
  </w:style>
  <w:style w:type="paragraph" w:styleId="5">
    <w:name w:val="toc 5"/>
    <w:basedOn w:val="a"/>
    <w:next w:val="a"/>
    <w:autoRedefine/>
    <w:uiPriority w:val="39"/>
    <w:unhideWhenUsed/>
    <w:rsid w:val="00E54B95"/>
    <w:pPr>
      <w:spacing w:after="0" w:line="276" w:lineRule="auto"/>
      <w:ind w:left="880"/>
    </w:pPr>
    <w:rPr>
      <w:sz w:val="18"/>
      <w:szCs w:val="18"/>
    </w:rPr>
  </w:style>
  <w:style w:type="paragraph" w:styleId="6">
    <w:name w:val="toc 6"/>
    <w:basedOn w:val="a"/>
    <w:next w:val="a"/>
    <w:autoRedefine/>
    <w:uiPriority w:val="39"/>
    <w:unhideWhenUsed/>
    <w:rsid w:val="00E54B95"/>
    <w:pPr>
      <w:spacing w:after="0" w:line="276" w:lineRule="auto"/>
      <w:ind w:left="1100"/>
    </w:pPr>
    <w:rPr>
      <w:sz w:val="18"/>
      <w:szCs w:val="18"/>
    </w:rPr>
  </w:style>
  <w:style w:type="paragraph" w:styleId="7">
    <w:name w:val="toc 7"/>
    <w:basedOn w:val="a"/>
    <w:next w:val="a"/>
    <w:autoRedefine/>
    <w:uiPriority w:val="39"/>
    <w:unhideWhenUsed/>
    <w:rsid w:val="00E54B95"/>
    <w:pPr>
      <w:spacing w:after="0" w:line="276" w:lineRule="auto"/>
      <w:ind w:left="1320"/>
    </w:pPr>
    <w:rPr>
      <w:sz w:val="18"/>
      <w:szCs w:val="18"/>
    </w:rPr>
  </w:style>
  <w:style w:type="paragraph" w:styleId="8">
    <w:name w:val="toc 8"/>
    <w:basedOn w:val="a"/>
    <w:next w:val="a"/>
    <w:autoRedefine/>
    <w:uiPriority w:val="39"/>
    <w:unhideWhenUsed/>
    <w:rsid w:val="00E54B95"/>
    <w:pPr>
      <w:spacing w:after="0" w:line="276" w:lineRule="auto"/>
      <w:ind w:left="1540"/>
    </w:pPr>
    <w:rPr>
      <w:sz w:val="18"/>
      <w:szCs w:val="18"/>
    </w:rPr>
  </w:style>
  <w:style w:type="paragraph" w:styleId="9">
    <w:name w:val="toc 9"/>
    <w:basedOn w:val="a"/>
    <w:next w:val="a"/>
    <w:autoRedefine/>
    <w:uiPriority w:val="39"/>
    <w:unhideWhenUsed/>
    <w:rsid w:val="00E54B95"/>
    <w:pPr>
      <w:spacing w:after="0" w:line="276" w:lineRule="auto"/>
      <w:ind w:left="1760"/>
    </w:pPr>
    <w:rPr>
      <w:sz w:val="18"/>
      <w:szCs w:val="18"/>
    </w:rPr>
  </w:style>
  <w:style w:type="paragraph" w:customStyle="1" w:styleId="15">
    <w:name w:val="Стиль1"/>
    <w:basedOn w:val="a"/>
    <w:link w:val="16"/>
    <w:qFormat/>
    <w:rsid w:val="00E54B95"/>
    <w:pPr>
      <w:spacing w:after="200" w:line="240" w:lineRule="auto"/>
      <w:contextualSpacing/>
    </w:pPr>
    <w:rPr>
      <w:rFonts w:ascii="Times New Roman" w:eastAsiaTheme="minorEastAsia" w:hAnsi="Times New Roman" w:cs="Times New Roman"/>
      <w:b/>
      <w:sz w:val="24"/>
      <w:szCs w:val="24"/>
      <w:u w:val="single"/>
      <w:lang w:eastAsia="ja-JP"/>
    </w:rPr>
  </w:style>
  <w:style w:type="character" w:customStyle="1" w:styleId="16">
    <w:name w:val="Стиль1 Знак"/>
    <w:basedOn w:val="a0"/>
    <w:link w:val="15"/>
    <w:rsid w:val="00E54B95"/>
    <w:rPr>
      <w:rFonts w:ascii="Times New Roman" w:eastAsiaTheme="minorEastAsia" w:hAnsi="Times New Roman" w:cs="Times New Roman"/>
      <w:b/>
      <w:sz w:val="24"/>
      <w:szCs w:val="24"/>
      <w:u w:val="single"/>
      <w:lang w:eastAsia="ja-JP"/>
    </w:rPr>
  </w:style>
  <w:style w:type="table" w:customStyle="1" w:styleId="30">
    <w:name w:val="Сетка таблицы3"/>
    <w:basedOn w:val="a1"/>
    <w:next w:val="a3"/>
    <w:uiPriority w:val="59"/>
    <w:rsid w:val="00E54B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екст обычный"/>
    <w:basedOn w:val="a"/>
    <w:qFormat/>
    <w:rsid w:val="00E54B95"/>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rPr>
  </w:style>
  <w:style w:type="paragraph" w:customStyle="1" w:styleId="af">
    <w:name w:val="Тема"/>
    <w:basedOn w:val="a"/>
    <w:qFormat/>
    <w:rsid w:val="00E54B95"/>
    <w:pPr>
      <w:spacing w:after="60" w:line="250" w:lineRule="auto"/>
      <w:contextualSpacing/>
      <w:jc w:val="center"/>
    </w:pPr>
    <w:rPr>
      <w:rFonts w:ascii="Times New Roman" w:eastAsia="Calibri" w:hAnsi="Times New Roman" w:cs="Times New Roman"/>
      <w:b/>
      <w:bCs/>
      <w:color w:val="231F20"/>
      <w:sz w:val="28"/>
      <w:szCs w:val="32"/>
    </w:rPr>
  </w:style>
  <w:style w:type="character" w:customStyle="1" w:styleId="s2">
    <w:name w:val="s2"/>
    <w:basedOn w:val="a0"/>
    <w:rsid w:val="00E54B95"/>
  </w:style>
  <w:style w:type="paragraph" w:customStyle="1" w:styleId="s1">
    <w:name w:val="s1"/>
    <w:basedOn w:val="a"/>
    <w:rsid w:val="00E54B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Класс"/>
    <w:basedOn w:val="af"/>
    <w:qFormat/>
    <w:rsid w:val="00E54B95"/>
    <w:rPr>
      <w:szCs w:val="44"/>
    </w:rPr>
  </w:style>
  <w:style w:type="character" w:styleId="af1">
    <w:name w:val="FollowedHyperlink"/>
    <w:basedOn w:val="a0"/>
    <w:uiPriority w:val="99"/>
    <w:semiHidden/>
    <w:unhideWhenUsed/>
    <w:rsid w:val="00E54B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32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4;&#1080;&#1085;&#1086;&#1073;&#1088;&#1085;&#1072;&#1091;&#1082;&#1080;.&#1088;&#1092;/&#1076;&#1086;&#1082;&#1091;&#1084;&#1077;&#1085;&#1090;&#1099;/938" TargetMode="Externa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75</Pages>
  <Words>24467</Words>
  <Characters>139464</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2016-07-28T03:34:00Z</dcterms:created>
  <dcterms:modified xsi:type="dcterms:W3CDTF">2017-12-11T05:44:00Z</dcterms:modified>
</cp:coreProperties>
</file>