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43D" w:rsidRDefault="00F3743D" w:rsidP="0005206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6CD1" w:rsidRPr="00852594" w:rsidRDefault="00D70796" w:rsidP="00566CD1">
      <w:pPr>
        <w:pStyle w:val="a3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9611360" cy="70024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206F" w:rsidRPr="00E062EA" w:rsidRDefault="0005206F" w:rsidP="0005206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62E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Пояснительная записка</w:t>
      </w:r>
    </w:p>
    <w:p w:rsidR="0005206F" w:rsidRPr="00E062EA" w:rsidRDefault="0005206F" w:rsidP="0005206F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E062EA">
        <w:rPr>
          <w:rFonts w:ascii="Times New Roman" w:hAnsi="Times New Roman" w:cs="Times New Roman"/>
          <w:spacing w:val="1"/>
          <w:sz w:val="24"/>
          <w:szCs w:val="24"/>
        </w:rPr>
        <w:t xml:space="preserve">     Настоящая рабочая программа разработана в соответствии с Приказом Минобрнауки РФ от 06.10.2009 №373 «Об утверждении и введении в действие федерального государственного образовательного стандарта начального общего образования» (новое издание 2012г.), </w:t>
      </w:r>
      <w:r w:rsidR="009A1225" w:rsidRPr="00E062EA">
        <w:rPr>
          <w:rFonts w:ascii="Times New Roman" w:hAnsi="Times New Roman" w:cs="Times New Roman"/>
          <w:sz w:val="24"/>
          <w:szCs w:val="24"/>
        </w:rPr>
        <w:t xml:space="preserve">в соответствии с примерной программой начального общего образования по окружающему миру, созданной на основе федерального государственного общеобразовательного стандарта начального общего образования и </w:t>
      </w:r>
      <w:r w:rsidRPr="00E062EA">
        <w:rPr>
          <w:rFonts w:ascii="Times New Roman" w:hAnsi="Times New Roman" w:cs="Times New Roman"/>
          <w:spacing w:val="1"/>
          <w:sz w:val="24"/>
          <w:szCs w:val="24"/>
        </w:rPr>
        <w:t xml:space="preserve">в соответствии с </w:t>
      </w:r>
      <w:r w:rsidRPr="00E062EA">
        <w:rPr>
          <w:rFonts w:ascii="Times New Roman" w:hAnsi="Times New Roman" w:cs="Times New Roman"/>
          <w:sz w:val="24"/>
          <w:szCs w:val="24"/>
        </w:rPr>
        <w:t>авторской про</w:t>
      </w:r>
      <w:r w:rsidRPr="00E062EA">
        <w:rPr>
          <w:rFonts w:ascii="Times New Roman" w:hAnsi="Times New Roman" w:cs="Times New Roman"/>
          <w:sz w:val="24"/>
          <w:szCs w:val="24"/>
        </w:rPr>
        <w:softHyphen/>
        <w:t>граммой «Окр</w:t>
      </w:r>
      <w:r w:rsidR="009A1225" w:rsidRPr="00E062EA">
        <w:rPr>
          <w:rFonts w:ascii="Times New Roman" w:hAnsi="Times New Roman" w:cs="Times New Roman"/>
          <w:sz w:val="24"/>
          <w:szCs w:val="24"/>
        </w:rPr>
        <w:t>ужающий мир» для 1-4 классов</w:t>
      </w:r>
      <w:r w:rsidRPr="00E062EA">
        <w:rPr>
          <w:rFonts w:ascii="Times New Roman" w:hAnsi="Times New Roman" w:cs="Times New Roman"/>
          <w:sz w:val="24"/>
          <w:szCs w:val="24"/>
        </w:rPr>
        <w:t xml:space="preserve">, разработанной </w:t>
      </w:r>
      <w:r w:rsidRPr="00E062EA">
        <w:rPr>
          <w:rFonts w:ascii="Times New Roman" w:eastAsia="Times New Roman" w:hAnsi="Times New Roman" w:cs="Times New Roman"/>
          <w:sz w:val="24"/>
          <w:szCs w:val="24"/>
        </w:rPr>
        <w:t>Н.Ф.Виноградовой, Г.С.Калиновой</w:t>
      </w:r>
      <w:r w:rsidRPr="00E062EA">
        <w:rPr>
          <w:rFonts w:ascii="Times New Roman" w:hAnsi="Times New Roman" w:cs="Times New Roman"/>
          <w:spacing w:val="2"/>
          <w:sz w:val="24"/>
          <w:szCs w:val="24"/>
        </w:rPr>
        <w:t xml:space="preserve"> рамках проекта «Начальная </w:t>
      </w:r>
      <w:r w:rsidRPr="00E062EA">
        <w:rPr>
          <w:rFonts w:ascii="Times New Roman" w:hAnsi="Times New Roman" w:cs="Times New Roman"/>
          <w:sz w:val="24"/>
          <w:szCs w:val="24"/>
        </w:rPr>
        <w:t xml:space="preserve">школа </w:t>
      </w:r>
      <w:r w:rsidRPr="00E062EA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E062EA">
        <w:rPr>
          <w:rFonts w:ascii="Times New Roman" w:hAnsi="Times New Roman" w:cs="Times New Roman"/>
          <w:sz w:val="24"/>
          <w:szCs w:val="24"/>
        </w:rPr>
        <w:t xml:space="preserve"> века» (научный руководитель Н.Ф. Виноградова)</w:t>
      </w:r>
      <w:r w:rsidR="009A1225" w:rsidRPr="00E062EA">
        <w:rPr>
          <w:rFonts w:ascii="Times New Roman" w:hAnsi="Times New Roman" w:cs="Times New Roman"/>
          <w:sz w:val="24"/>
          <w:szCs w:val="24"/>
        </w:rPr>
        <w:t>.</w:t>
      </w:r>
    </w:p>
    <w:p w:rsidR="00176F36" w:rsidRPr="00E062EA" w:rsidRDefault="00AE30A1" w:rsidP="00176F3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2EA">
        <w:rPr>
          <w:rFonts w:ascii="Times New Roman" w:hAnsi="Times New Roman" w:cs="Times New Roman"/>
          <w:sz w:val="24"/>
          <w:szCs w:val="24"/>
        </w:rPr>
        <w:t xml:space="preserve">      </w:t>
      </w:r>
      <w:r w:rsidR="00176F36" w:rsidRPr="00E062EA">
        <w:rPr>
          <w:rFonts w:ascii="Times New Roman" w:eastAsia="Times New Roman" w:hAnsi="Times New Roman" w:cs="Times New Roman"/>
          <w:sz w:val="24"/>
          <w:szCs w:val="24"/>
        </w:rPr>
        <w:t>Основная</w:t>
      </w:r>
      <w:r w:rsidR="00176F36" w:rsidRPr="00E062EA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r w:rsidR="00176F36" w:rsidRPr="00E062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цель</w:t>
      </w:r>
      <w:r w:rsidR="00176F36" w:rsidRPr="00E062EA">
        <w:rPr>
          <w:rFonts w:ascii="Times New Roman" w:eastAsia="Times New Roman" w:hAnsi="Times New Roman" w:cs="Times New Roman"/>
          <w:sz w:val="24"/>
          <w:szCs w:val="24"/>
        </w:rPr>
        <w:t xml:space="preserve"> обучения предмету «Окружающий мир» в начальной школе - представить в обобщенном виде культурный опыт человечества, систему его отношений природы и общества и на этой основе формировать у младшего школьника понимание общечеловеческих ценностей и конкретно социальный опыт, умение применять правило взаимодействия во всех сферах окружающего мира.</w:t>
      </w:r>
    </w:p>
    <w:p w:rsidR="00176F36" w:rsidRPr="00E062EA" w:rsidRDefault="00AE30A1" w:rsidP="00176F36">
      <w:pPr>
        <w:pStyle w:val="a3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E062E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     </w:t>
      </w:r>
      <w:r w:rsidR="00176F36" w:rsidRPr="00E062EA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Задачи</w:t>
      </w:r>
      <w:r w:rsidR="00176F36" w:rsidRPr="00E062EA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:</w:t>
      </w:r>
    </w:p>
    <w:p w:rsidR="00176F36" w:rsidRPr="00E062EA" w:rsidRDefault="00176F36" w:rsidP="00176F36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62EA">
        <w:rPr>
          <w:rFonts w:ascii="Times New Roman" w:hAnsi="Times New Roman" w:cs="Times New Roman"/>
          <w:color w:val="000000"/>
          <w:sz w:val="24"/>
          <w:szCs w:val="24"/>
        </w:rPr>
        <w:t>- развитие умений наблюдать, характеризовать, анализировать, обобщать объекты окружающего мира, рассуждать, решать творческие задачи;</w:t>
      </w:r>
    </w:p>
    <w:p w:rsidR="00176F36" w:rsidRPr="00E062EA" w:rsidRDefault="00176F36" w:rsidP="00176F36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62EA">
        <w:rPr>
          <w:rFonts w:ascii="Times New Roman" w:hAnsi="Times New Roman" w:cs="Times New Roman"/>
          <w:color w:val="000000"/>
          <w:sz w:val="24"/>
          <w:szCs w:val="24"/>
        </w:rPr>
        <w:t>- формирование личностного восприятия, эмоционального, оценочного отношения к миру природы и культуры в их единстве;</w:t>
      </w:r>
    </w:p>
    <w:p w:rsidR="00176F36" w:rsidRPr="00E062EA" w:rsidRDefault="00176F36" w:rsidP="00176F36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62EA">
        <w:rPr>
          <w:rFonts w:ascii="Times New Roman" w:hAnsi="Times New Roman" w:cs="Times New Roman"/>
          <w:color w:val="000000"/>
          <w:sz w:val="24"/>
          <w:szCs w:val="24"/>
        </w:rPr>
        <w:t>- воспитание экологической и духовно-нравственной культуры, патриотических чувств;</w:t>
      </w:r>
    </w:p>
    <w:p w:rsidR="00176F36" w:rsidRPr="00E062EA" w:rsidRDefault="00176F36" w:rsidP="00176F36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62EA">
        <w:rPr>
          <w:rFonts w:ascii="Times New Roman" w:hAnsi="Times New Roman" w:cs="Times New Roman"/>
          <w:color w:val="000000"/>
          <w:sz w:val="24"/>
          <w:szCs w:val="24"/>
        </w:rPr>
        <w:t>- формирование потребности участвовать в созидательной деятельности по умелому преобразованию природы и общественной жизни;</w:t>
      </w:r>
    </w:p>
    <w:p w:rsidR="00176F36" w:rsidRPr="00E062EA" w:rsidRDefault="00176F36" w:rsidP="00176F36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62EA">
        <w:rPr>
          <w:rFonts w:ascii="Times New Roman" w:hAnsi="Times New Roman" w:cs="Times New Roman"/>
          <w:color w:val="000000"/>
          <w:sz w:val="24"/>
          <w:szCs w:val="24"/>
        </w:rPr>
        <w:t>- формирование ориентаций и установок на активную заботу о природе родного края и места жительства, с учетом реальных возможностей и приобретенных знаний.</w:t>
      </w:r>
    </w:p>
    <w:p w:rsidR="00F97710" w:rsidRPr="00E062EA" w:rsidRDefault="00F97710" w:rsidP="00176F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97710" w:rsidRPr="00E062EA" w:rsidRDefault="00F97710" w:rsidP="00F9771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62EA">
        <w:rPr>
          <w:rFonts w:ascii="Times New Roman" w:hAnsi="Times New Roman" w:cs="Times New Roman"/>
          <w:sz w:val="24"/>
          <w:szCs w:val="24"/>
        </w:rPr>
        <w:t xml:space="preserve">  </w:t>
      </w:r>
      <w:r w:rsidRPr="00E062EA">
        <w:rPr>
          <w:rFonts w:ascii="Times New Roman" w:hAnsi="Times New Roman" w:cs="Times New Roman"/>
          <w:b/>
          <w:sz w:val="24"/>
          <w:szCs w:val="24"/>
          <w:u w:val="single"/>
        </w:rPr>
        <w:t>Общая характеристика учебного предмета «Окружающий мир»</w:t>
      </w:r>
    </w:p>
    <w:p w:rsidR="00AE30A1" w:rsidRPr="00E062EA" w:rsidRDefault="00AE30A1" w:rsidP="00AE30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062EA">
        <w:rPr>
          <w:rFonts w:ascii="Times New Roman" w:hAnsi="Times New Roman" w:cs="Times New Roman"/>
          <w:sz w:val="24"/>
          <w:szCs w:val="24"/>
        </w:rPr>
        <w:t xml:space="preserve">       Предмет «Окружающий мир» помогает ученику в формировании личностного восприятия, эмоционального, оценочного отношения к миру природы и культуры в их единстве, готовит поколение нравственно и духовно зрелых, активных, компетентных граждан, ориентированных как на личное благополучие, так и на созидательное обустройство родной страны и планеты Земля.</w:t>
      </w:r>
    </w:p>
    <w:p w:rsidR="00AE30A1" w:rsidRPr="00E062EA" w:rsidRDefault="00AE30A1" w:rsidP="00AE30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062EA">
        <w:rPr>
          <w:rFonts w:ascii="Times New Roman" w:hAnsi="Times New Roman" w:cs="Times New Roman"/>
          <w:sz w:val="24"/>
          <w:szCs w:val="24"/>
        </w:rPr>
        <w:t xml:space="preserve">        Значение курса «Окружающий мир» состоит в том, что в ходе его изучения школьники овладевают основами практико-ориентированных знаний о человеке, природе и обществе, учатся осмысливать причинно-следственные связи в окружающем мире, в том числе на многообразном материале природы и культуры родного края.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– умений проводить наблюдения в природе, ставить опыты, соблюдать правила поведения в мире природы и людей, правила здорового образа жизни. Это позволит учащимся освоить основы адекватного природо- и культурообразного поведения в окружающей природной и социальной среде. Поэтому данный курс наряду с другими предметами в начальной школе  играет значительную роль в развитии и воспитании личности. </w:t>
      </w:r>
    </w:p>
    <w:p w:rsidR="00AE30A1" w:rsidRPr="00E062EA" w:rsidRDefault="00AE30A1" w:rsidP="00AE30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062EA">
        <w:rPr>
          <w:rFonts w:ascii="Times New Roman" w:hAnsi="Times New Roman" w:cs="Times New Roman"/>
          <w:sz w:val="24"/>
          <w:szCs w:val="24"/>
        </w:rPr>
        <w:t xml:space="preserve">        Существенная особенность курса состоит в том, что в нём заложена сожержательная основа для широкой реализации межпредметных связей всех дисциплин начальной школы. </w:t>
      </w:r>
    </w:p>
    <w:p w:rsidR="00F97710" w:rsidRPr="00E062EA" w:rsidRDefault="00AE30A1" w:rsidP="00AE30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062EA">
        <w:rPr>
          <w:rFonts w:ascii="Times New Roman" w:hAnsi="Times New Roman" w:cs="Times New Roman"/>
          <w:sz w:val="24"/>
          <w:szCs w:val="24"/>
        </w:rPr>
        <w:t xml:space="preserve">        Курс «Окружающий мир» представляет детям широкую панораму природных и общественных явлений как компонентов единого мира. В основной школе этот материал будет изучаться дифференцировано на уроках различных предметных областей: физики, химии, биологии, географии и других дисциплин.  В рамках же данного предмета благодаря интеграции естественно-научных и социально-гуманитарных знаний могут быть успешно, в полном соответствии с возрастными особенностями младшего школьника решены две задачи экологического образования и воспитания, формирования системы позитивных национальных ценностей, идеалов взаимного уважения, патриотизма, опирающегося на </w:t>
      </w:r>
      <w:r w:rsidRPr="00E062EA">
        <w:rPr>
          <w:rFonts w:ascii="Times New Roman" w:hAnsi="Times New Roman" w:cs="Times New Roman"/>
          <w:sz w:val="24"/>
          <w:szCs w:val="24"/>
        </w:rPr>
        <w:lastRenderedPageBreak/>
        <w:t>этнокультурное многообразие и общекультурное единство российского общества как важнейшее национальное достояние России. Таким образом, курс создаёт прочный фундамент для изучения значительной части предметов основной школы и для дальнейшего развития личности.</w:t>
      </w:r>
    </w:p>
    <w:p w:rsidR="00F97710" w:rsidRPr="00E062EA" w:rsidRDefault="00F97710" w:rsidP="00F977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97710" w:rsidRPr="00E062EA" w:rsidRDefault="00F97710" w:rsidP="00F9771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62EA">
        <w:rPr>
          <w:rFonts w:ascii="Times New Roman" w:hAnsi="Times New Roman" w:cs="Times New Roman"/>
          <w:b/>
          <w:sz w:val="24"/>
          <w:szCs w:val="24"/>
          <w:u w:val="single"/>
        </w:rPr>
        <w:t>Описание места учебного предмета «Окружающий мир» в учебном плане</w:t>
      </w:r>
    </w:p>
    <w:p w:rsidR="00F97710" w:rsidRPr="00E062EA" w:rsidRDefault="00F97710" w:rsidP="00F977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062EA">
        <w:rPr>
          <w:rFonts w:ascii="Times New Roman" w:hAnsi="Times New Roman" w:cs="Times New Roman"/>
          <w:sz w:val="24"/>
          <w:szCs w:val="24"/>
        </w:rPr>
        <w:t xml:space="preserve">      В соответствии с учебным планом МАОУ Тоболовская СОШ на преподавание окружающего мира во 2 клас</w:t>
      </w:r>
      <w:r w:rsidR="009A1225" w:rsidRPr="00E062EA">
        <w:rPr>
          <w:rFonts w:ascii="Times New Roman" w:hAnsi="Times New Roman" w:cs="Times New Roman"/>
          <w:sz w:val="24"/>
          <w:szCs w:val="24"/>
        </w:rPr>
        <w:t>се отводится 2 часа в неделю (34</w:t>
      </w:r>
      <w:r w:rsidRPr="00E062EA">
        <w:rPr>
          <w:rFonts w:ascii="Times New Roman" w:hAnsi="Times New Roman" w:cs="Times New Roman"/>
          <w:sz w:val="24"/>
          <w:szCs w:val="24"/>
        </w:rPr>
        <w:t xml:space="preserve"> недел</w:t>
      </w:r>
      <w:r w:rsidR="009A1225" w:rsidRPr="00E062EA">
        <w:rPr>
          <w:rFonts w:ascii="Times New Roman" w:hAnsi="Times New Roman" w:cs="Times New Roman"/>
          <w:sz w:val="24"/>
          <w:szCs w:val="24"/>
        </w:rPr>
        <w:t>и</w:t>
      </w:r>
      <w:r w:rsidRPr="00E062EA">
        <w:rPr>
          <w:rFonts w:ascii="Times New Roman" w:hAnsi="Times New Roman" w:cs="Times New Roman"/>
          <w:sz w:val="24"/>
          <w:szCs w:val="24"/>
        </w:rPr>
        <w:t>). Соответст</w:t>
      </w:r>
      <w:r w:rsidR="009A1225" w:rsidRPr="00E062EA">
        <w:rPr>
          <w:rFonts w:ascii="Times New Roman" w:hAnsi="Times New Roman" w:cs="Times New Roman"/>
          <w:sz w:val="24"/>
          <w:szCs w:val="24"/>
        </w:rPr>
        <w:t>венно программа рассчитана на 68</w:t>
      </w:r>
      <w:r w:rsidRPr="00E062EA">
        <w:rPr>
          <w:rFonts w:ascii="Times New Roman" w:hAnsi="Times New Roman" w:cs="Times New Roman"/>
          <w:sz w:val="24"/>
          <w:szCs w:val="24"/>
        </w:rPr>
        <w:t xml:space="preserve"> учебных часов. </w:t>
      </w:r>
    </w:p>
    <w:p w:rsidR="00F97710" w:rsidRPr="00E062EA" w:rsidRDefault="00F97710" w:rsidP="00F977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A26A4" w:rsidRPr="00E062EA" w:rsidRDefault="00F97710" w:rsidP="0092195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62EA">
        <w:rPr>
          <w:rFonts w:ascii="Times New Roman" w:hAnsi="Times New Roman" w:cs="Times New Roman"/>
          <w:b/>
          <w:sz w:val="24"/>
          <w:szCs w:val="24"/>
          <w:u w:val="single"/>
        </w:rPr>
        <w:t>Описание ценностных ориентиров содержания учебного предмета «Окружающий мир»</w:t>
      </w:r>
    </w:p>
    <w:p w:rsidR="00070D29" w:rsidRPr="00E062EA" w:rsidRDefault="00921950" w:rsidP="00070D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062EA">
        <w:rPr>
          <w:rFonts w:ascii="Times New Roman" w:hAnsi="Times New Roman" w:cs="Times New Roman"/>
          <w:sz w:val="24"/>
          <w:szCs w:val="24"/>
        </w:rPr>
        <w:t xml:space="preserve">      </w:t>
      </w:r>
      <w:r w:rsidR="00070D29" w:rsidRPr="00E062EA">
        <w:rPr>
          <w:rFonts w:ascii="Times New Roman" w:hAnsi="Times New Roman" w:cs="Times New Roman"/>
          <w:sz w:val="24"/>
          <w:szCs w:val="24"/>
        </w:rPr>
        <w:t>Окружающий мир как учебный предмет несет в себе большой развивающий потенциал: у детей формируются предпосылки научного мировоззрения, их познавательные интересы и способности; создаются условия для самопознания и саморазвития ребенка. Знания, формируемые в рамках данного учебного предмета, имеют глубокий личностный смысл и тесно связаны с практической жизнью младшего школьника.</w:t>
      </w:r>
    </w:p>
    <w:p w:rsidR="00070D29" w:rsidRPr="00E062EA" w:rsidRDefault="00070D29" w:rsidP="00070D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062EA">
        <w:rPr>
          <w:rFonts w:ascii="Times New Roman" w:hAnsi="Times New Roman" w:cs="Times New Roman"/>
          <w:sz w:val="24"/>
          <w:szCs w:val="24"/>
        </w:rPr>
        <w:t>-Природа как одна из важнейших основ здоровой и гармоничной жизни человека и общества.</w:t>
      </w:r>
    </w:p>
    <w:p w:rsidR="00070D29" w:rsidRPr="00E062EA" w:rsidRDefault="00070D29" w:rsidP="00070D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062EA">
        <w:rPr>
          <w:rFonts w:ascii="Times New Roman" w:hAnsi="Times New Roman" w:cs="Times New Roman"/>
          <w:sz w:val="24"/>
          <w:szCs w:val="24"/>
        </w:rPr>
        <w:t>-Культура как процесс и результат человеческой жизнедеятельности во всём многообразии её форм.</w:t>
      </w:r>
    </w:p>
    <w:p w:rsidR="00070D29" w:rsidRPr="00E062EA" w:rsidRDefault="00070D29" w:rsidP="00070D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062EA">
        <w:rPr>
          <w:rFonts w:ascii="Times New Roman" w:hAnsi="Times New Roman" w:cs="Times New Roman"/>
          <w:sz w:val="24"/>
          <w:szCs w:val="24"/>
        </w:rPr>
        <w:t>-Наука как часть культуры, отражающая человеческое стремление к истине, к познанию закономерностей окружающего мира и социума.</w:t>
      </w:r>
    </w:p>
    <w:p w:rsidR="00070D29" w:rsidRPr="00E062EA" w:rsidRDefault="00070D29" w:rsidP="00070D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062EA">
        <w:rPr>
          <w:rFonts w:ascii="Times New Roman" w:hAnsi="Times New Roman" w:cs="Times New Roman"/>
          <w:sz w:val="24"/>
          <w:szCs w:val="24"/>
        </w:rPr>
        <w:t>-Человечество как многообразие народов, культур, религий.</w:t>
      </w:r>
    </w:p>
    <w:p w:rsidR="00070D29" w:rsidRPr="00E062EA" w:rsidRDefault="00070D29" w:rsidP="00070D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062EA">
        <w:rPr>
          <w:rFonts w:ascii="Times New Roman" w:hAnsi="Times New Roman" w:cs="Times New Roman"/>
          <w:sz w:val="24"/>
          <w:szCs w:val="24"/>
        </w:rPr>
        <w:t>-Патриотизм как одно из проявлений духовной зрелости  человека, выражающейся в любви к России, народу, малой Родине, в осознанном желании служить Отечеству.</w:t>
      </w:r>
    </w:p>
    <w:p w:rsidR="00070D29" w:rsidRPr="00E062EA" w:rsidRDefault="00070D29" w:rsidP="00070D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062EA">
        <w:rPr>
          <w:rFonts w:ascii="Times New Roman" w:hAnsi="Times New Roman" w:cs="Times New Roman"/>
          <w:sz w:val="24"/>
          <w:szCs w:val="24"/>
        </w:rPr>
        <w:t>-Семья как основа духовно-нравственного развития и воспитания личности</w:t>
      </w:r>
    </w:p>
    <w:p w:rsidR="00921950" w:rsidRPr="00E062EA" w:rsidRDefault="00921950" w:rsidP="00070D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21950" w:rsidRPr="00E062EA" w:rsidRDefault="00921950" w:rsidP="0092195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62EA">
        <w:rPr>
          <w:rFonts w:ascii="Times New Roman" w:hAnsi="Times New Roman" w:cs="Times New Roman"/>
          <w:b/>
          <w:sz w:val="24"/>
          <w:szCs w:val="24"/>
          <w:u w:val="single"/>
        </w:rPr>
        <w:t>Личностные, метапредметные и предметные результаты освоения учебного предмета «Окружающий мир»</w:t>
      </w:r>
    </w:p>
    <w:p w:rsidR="00E37148" w:rsidRPr="00E062EA" w:rsidRDefault="00E37148" w:rsidP="00E37148">
      <w:pPr>
        <w:pStyle w:val="a3"/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E062EA">
        <w:rPr>
          <w:rStyle w:val="FontStyle12"/>
          <w:rFonts w:ascii="Times New Roman" w:hAnsi="Times New Roman" w:cs="Times New Roman"/>
          <w:b w:val="0"/>
          <w:i/>
          <w:color w:val="000000"/>
          <w:sz w:val="24"/>
          <w:szCs w:val="24"/>
          <w:u w:val="single"/>
        </w:rPr>
        <w:t xml:space="preserve">Личностными </w:t>
      </w:r>
      <w:r w:rsidRPr="00E062EA">
        <w:rPr>
          <w:rStyle w:val="FontStyle14"/>
          <w:rFonts w:ascii="Times New Roman" w:hAnsi="Times New Roman" w:cs="Times New Roman"/>
          <w:b w:val="0"/>
          <w:i/>
          <w:color w:val="000000"/>
          <w:sz w:val="24"/>
          <w:szCs w:val="24"/>
          <w:u w:val="single"/>
        </w:rPr>
        <w:t>результатами</w:t>
      </w:r>
      <w:r w:rsidRPr="00E062EA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 xml:space="preserve"> изучения </w:t>
      </w:r>
      <w:r w:rsidRPr="00E062EA">
        <w:rPr>
          <w:rStyle w:val="FontStyle13"/>
          <w:rFonts w:ascii="Times New Roman" w:hAnsi="Times New Roman" w:cs="Times New Roman"/>
          <w:b w:val="0"/>
          <w:color w:val="000000"/>
          <w:sz w:val="24"/>
          <w:szCs w:val="24"/>
        </w:rPr>
        <w:t xml:space="preserve">курса «Окружающий </w:t>
      </w:r>
      <w:r w:rsidRPr="00E062EA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мир» являются:</w:t>
      </w:r>
    </w:p>
    <w:p w:rsidR="00E37148" w:rsidRPr="00E062EA" w:rsidRDefault="00E37148" w:rsidP="00E37148">
      <w:pPr>
        <w:pStyle w:val="a3"/>
        <w:numPr>
          <w:ilvl w:val="0"/>
          <w:numId w:val="4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E062EA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осознание себя членом общества и государства (россий</w:t>
      </w:r>
      <w:r w:rsidRPr="00E062EA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softHyphen/>
        <w:t>ской идентичности),  чувство любви к родной стране, выражающееся в интересе к ее природе, культуре и желании участвовать в ее делах и событиях;</w:t>
      </w:r>
    </w:p>
    <w:p w:rsidR="00E37148" w:rsidRPr="00E062EA" w:rsidRDefault="00E37148" w:rsidP="00E37148">
      <w:pPr>
        <w:pStyle w:val="a3"/>
        <w:numPr>
          <w:ilvl w:val="0"/>
          <w:numId w:val="4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E062EA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осознание и принятие базовых общечеловеческих ценностей, сформированность  нравственных представлений и этических чувств; культура поведения и взаимоотношений с окружающими;</w:t>
      </w:r>
    </w:p>
    <w:p w:rsidR="00E37148" w:rsidRPr="00E062EA" w:rsidRDefault="00E37148" w:rsidP="00E37148">
      <w:pPr>
        <w:pStyle w:val="a3"/>
        <w:numPr>
          <w:ilvl w:val="0"/>
          <w:numId w:val="4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E062EA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 xml:space="preserve">установка на безопасный здоровый </w:t>
      </w:r>
      <w:r w:rsidRPr="00E062EA">
        <w:rPr>
          <w:rStyle w:val="FontStyle13"/>
          <w:rFonts w:ascii="Times New Roman" w:hAnsi="Times New Roman" w:cs="Times New Roman"/>
          <w:b w:val="0"/>
          <w:color w:val="000000"/>
          <w:sz w:val="24"/>
          <w:szCs w:val="24"/>
        </w:rPr>
        <w:t xml:space="preserve">образ жизни; </w:t>
      </w:r>
      <w:r w:rsidRPr="00E062EA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ежедневную физическую культуру и закаливание.</w:t>
      </w:r>
    </w:p>
    <w:p w:rsidR="00E37148" w:rsidRPr="00E062EA" w:rsidRDefault="00E37148" w:rsidP="00E37148">
      <w:pPr>
        <w:pStyle w:val="a3"/>
        <w:jc w:val="both"/>
        <w:rPr>
          <w:rStyle w:val="FontStyle13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E062EA">
        <w:rPr>
          <w:rStyle w:val="FontStyle13"/>
          <w:rFonts w:ascii="Times New Roman" w:hAnsi="Times New Roman" w:cs="Times New Roman"/>
          <w:b w:val="0"/>
          <w:i/>
          <w:color w:val="000000"/>
          <w:sz w:val="24"/>
          <w:szCs w:val="24"/>
          <w:u w:val="single"/>
        </w:rPr>
        <w:t xml:space="preserve">Метапредметными </w:t>
      </w:r>
      <w:r w:rsidRPr="00E062EA">
        <w:rPr>
          <w:rStyle w:val="FontStyle14"/>
          <w:rFonts w:ascii="Times New Roman" w:hAnsi="Times New Roman" w:cs="Times New Roman"/>
          <w:b w:val="0"/>
          <w:i/>
          <w:color w:val="000000"/>
          <w:sz w:val="24"/>
          <w:szCs w:val="24"/>
          <w:u w:val="single"/>
        </w:rPr>
        <w:t>результатами</w:t>
      </w:r>
      <w:r w:rsidRPr="00E062EA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 xml:space="preserve"> изучения </w:t>
      </w:r>
      <w:r w:rsidRPr="00E062EA">
        <w:rPr>
          <w:rStyle w:val="FontStyle13"/>
          <w:rFonts w:ascii="Times New Roman" w:hAnsi="Times New Roman" w:cs="Times New Roman"/>
          <w:b w:val="0"/>
          <w:color w:val="000000"/>
          <w:sz w:val="24"/>
          <w:szCs w:val="24"/>
        </w:rPr>
        <w:t>курса «Окружа</w:t>
      </w:r>
      <w:r w:rsidRPr="00E062EA">
        <w:rPr>
          <w:rStyle w:val="FontStyle13"/>
          <w:rFonts w:ascii="Times New Roman" w:hAnsi="Times New Roman" w:cs="Times New Roman"/>
          <w:b w:val="0"/>
          <w:color w:val="000000"/>
          <w:sz w:val="24"/>
          <w:szCs w:val="24"/>
        </w:rPr>
        <w:softHyphen/>
      </w:r>
      <w:r w:rsidRPr="00E062EA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 xml:space="preserve">ющий мир» </w:t>
      </w:r>
      <w:r w:rsidRPr="00E062EA">
        <w:rPr>
          <w:rStyle w:val="FontStyle13"/>
          <w:rFonts w:ascii="Times New Roman" w:hAnsi="Times New Roman" w:cs="Times New Roman"/>
          <w:b w:val="0"/>
          <w:color w:val="000000"/>
          <w:sz w:val="24"/>
          <w:szCs w:val="24"/>
        </w:rPr>
        <w:t>являются:</w:t>
      </w:r>
    </w:p>
    <w:p w:rsidR="00E37148" w:rsidRPr="00E062EA" w:rsidRDefault="00E37148" w:rsidP="00E37148">
      <w:pPr>
        <w:pStyle w:val="a3"/>
        <w:numPr>
          <w:ilvl w:val="0"/>
          <w:numId w:val="5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E062EA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 xml:space="preserve">способность регулировать собственную деятельность, направленную на познание окружающей действительности </w:t>
      </w:r>
      <w:r w:rsidRPr="00E062EA">
        <w:rPr>
          <w:rStyle w:val="FontStyle13"/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E062EA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внут</w:t>
      </w:r>
      <w:r w:rsidRPr="00E062EA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softHyphen/>
        <w:t>реннего мира человека;</w:t>
      </w:r>
    </w:p>
    <w:p w:rsidR="00E37148" w:rsidRPr="00E062EA" w:rsidRDefault="00E37148" w:rsidP="00E37148">
      <w:pPr>
        <w:pStyle w:val="a3"/>
        <w:numPr>
          <w:ilvl w:val="0"/>
          <w:numId w:val="5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E062EA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способность осуществлять информационный поиск для выполнения учебных задач;</w:t>
      </w:r>
    </w:p>
    <w:p w:rsidR="00E37148" w:rsidRPr="00E062EA" w:rsidRDefault="00E37148" w:rsidP="00E37148">
      <w:pPr>
        <w:pStyle w:val="a3"/>
        <w:numPr>
          <w:ilvl w:val="0"/>
          <w:numId w:val="5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E062EA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 xml:space="preserve">осознание правил и норм взаимодействия со взрослыми и сверстниками в сообществах разного типа (класс, </w:t>
      </w:r>
      <w:r w:rsidRPr="00E062EA">
        <w:rPr>
          <w:rStyle w:val="FontStyle13"/>
          <w:rFonts w:ascii="Times New Roman" w:hAnsi="Times New Roman" w:cs="Times New Roman"/>
          <w:color w:val="000000"/>
          <w:sz w:val="24"/>
          <w:szCs w:val="24"/>
        </w:rPr>
        <w:t xml:space="preserve">школа, </w:t>
      </w:r>
      <w:r w:rsidRPr="00E062EA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семья, учреждение культуры и пр.);</w:t>
      </w:r>
    </w:p>
    <w:p w:rsidR="00E37148" w:rsidRPr="00E062EA" w:rsidRDefault="00E37148" w:rsidP="00E37148">
      <w:pPr>
        <w:pStyle w:val="a3"/>
        <w:numPr>
          <w:ilvl w:val="0"/>
          <w:numId w:val="5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E062EA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способность работать с моделями изучаемых объектов и явлений окружающего мира.</w:t>
      </w:r>
    </w:p>
    <w:p w:rsidR="00E37148" w:rsidRPr="00E062EA" w:rsidRDefault="00E37148" w:rsidP="00E37148">
      <w:pPr>
        <w:pStyle w:val="a3"/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E062EA">
        <w:rPr>
          <w:rStyle w:val="FontStyle12"/>
          <w:rFonts w:ascii="Times New Roman" w:hAnsi="Times New Roman" w:cs="Times New Roman"/>
          <w:b w:val="0"/>
          <w:i/>
          <w:color w:val="000000"/>
          <w:sz w:val="24"/>
          <w:szCs w:val="24"/>
          <w:u w:val="single"/>
        </w:rPr>
        <w:t xml:space="preserve">Предметными </w:t>
      </w:r>
      <w:r w:rsidRPr="00E062EA">
        <w:rPr>
          <w:rStyle w:val="FontStyle14"/>
          <w:rFonts w:ascii="Times New Roman" w:hAnsi="Times New Roman" w:cs="Times New Roman"/>
          <w:b w:val="0"/>
          <w:i/>
          <w:color w:val="000000"/>
          <w:sz w:val="24"/>
          <w:szCs w:val="24"/>
          <w:u w:val="single"/>
        </w:rPr>
        <w:t>результатами</w:t>
      </w:r>
      <w:r w:rsidRPr="00E062EA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 xml:space="preserve"> изучения предмета </w:t>
      </w:r>
      <w:r w:rsidRPr="00E062EA">
        <w:rPr>
          <w:rStyle w:val="FontStyle13"/>
          <w:rFonts w:ascii="Times New Roman" w:hAnsi="Times New Roman" w:cs="Times New Roman"/>
          <w:b w:val="0"/>
          <w:color w:val="000000"/>
          <w:sz w:val="24"/>
          <w:szCs w:val="24"/>
        </w:rPr>
        <w:t>«Окружаю</w:t>
      </w:r>
      <w:r w:rsidRPr="00E062EA">
        <w:rPr>
          <w:rStyle w:val="FontStyle13"/>
          <w:rFonts w:ascii="Times New Roman" w:hAnsi="Times New Roman" w:cs="Times New Roman"/>
          <w:b w:val="0"/>
          <w:color w:val="000000"/>
          <w:sz w:val="24"/>
          <w:szCs w:val="24"/>
        </w:rPr>
        <w:softHyphen/>
      </w:r>
      <w:r w:rsidRPr="00E062EA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щий мир» являются:</w:t>
      </w:r>
    </w:p>
    <w:p w:rsidR="00E37148" w:rsidRPr="00E062EA" w:rsidRDefault="00E37148" w:rsidP="00E37148">
      <w:pPr>
        <w:pStyle w:val="a3"/>
        <w:numPr>
          <w:ilvl w:val="0"/>
          <w:numId w:val="6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E062EA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>усвоение первоначальных сведений о сущности и особенностях объектов, процессов и явлений, характерных для природ</w:t>
      </w:r>
      <w:r w:rsidRPr="00E062EA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softHyphen/>
        <w:t>ной и социальной действительности (в пределах изученного);</w:t>
      </w:r>
    </w:p>
    <w:p w:rsidR="00E37148" w:rsidRPr="00E062EA" w:rsidRDefault="00E37148" w:rsidP="00E37148">
      <w:pPr>
        <w:pStyle w:val="a3"/>
        <w:numPr>
          <w:ilvl w:val="0"/>
          <w:numId w:val="6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E062EA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владение базовым понятийным аппаратом (доступным для осознания младшим школьником), необходимым для дальнейшего образования в области естественно-научных и социальных дисциплин;</w:t>
      </w:r>
    </w:p>
    <w:p w:rsidR="00E37148" w:rsidRPr="00E062EA" w:rsidRDefault="00E37148" w:rsidP="00E37148">
      <w:pPr>
        <w:pStyle w:val="a3"/>
        <w:numPr>
          <w:ilvl w:val="0"/>
          <w:numId w:val="6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E062EA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</w:t>
      </w:r>
    </w:p>
    <w:p w:rsidR="00E37148" w:rsidRPr="00E062EA" w:rsidRDefault="00E37148" w:rsidP="00E37148">
      <w:pPr>
        <w:pStyle w:val="a3"/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BE2D43" w:rsidRPr="00E062EA" w:rsidRDefault="00BE2D43" w:rsidP="003C7D9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E2D43" w:rsidRPr="00E062EA" w:rsidRDefault="00BE2D43" w:rsidP="003C7D9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0D29" w:rsidRPr="00E062EA" w:rsidRDefault="00B71E7B" w:rsidP="003C7D9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62EA">
        <w:rPr>
          <w:rFonts w:ascii="Times New Roman" w:hAnsi="Times New Roman" w:cs="Times New Roman"/>
          <w:b/>
          <w:sz w:val="24"/>
          <w:szCs w:val="24"/>
          <w:u w:val="single"/>
        </w:rPr>
        <w:t>Содержание учебного предмета «Окружающий мир»</w:t>
      </w:r>
    </w:p>
    <w:p w:rsidR="00070D29" w:rsidRPr="00E062EA" w:rsidRDefault="00070D29" w:rsidP="0005206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Ind w:w="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7"/>
        <w:gridCol w:w="5940"/>
        <w:gridCol w:w="1481"/>
      </w:tblGrid>
      <w:tr w:rsidR="00070D29" w:rsidRPr="00E062EA" w:rsidTr="003C7D9B">
        <w:trPr>
          <w:jc w:val="center"/>
        </w:trPr>
        <w:tc>
          <w:tcPr>
            <w:tcW w:w="827" w:type="dxa"/>
            <w:shd w:val="clear" w:color="auto" w:fill="auto"/>
          </w:tcPr>
          <w:p w:rsidR="00070D29" w:rsidRPr="00E062EA" w:rsidRDefault="00070D29" w:rsidP="003C7D9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№</w:t>
            </w:r>
          </w:p>
        </w:tc>
        <w:tc>
          <w:tcPr>
            <w:tcW w:w="5940" w:type="dxa"/>
            <w:shd w:val="clear" w:color="auto" w:fill="auto"/>
          </w:tcPr>
          <w:p w:rsidR="00070D29" w:rsidRPr="00E062EA" w:rsidRDefault="00070D29" w:rsidP="003C7D9B">
            <w:pPr>
              <w:pStyle w:val="a3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Содержание программного материала</w:t>
            </w:r>
          </w:p>
        </w:tc>
        <w:tc>
          <w:tcPr>
            <w:tcW w:w="1481" w:type="dxa"/>
            <w:shd w:val="clear" w:color="auto" w:fill="auto"/>
          </w:tcPr>
          <w:p w:rsidR="00070D29" w:rsidRPr="00E062EA" w:rsidRDefault="003C7D9B" w:rsidP="003C7D9B">
            <w:pPr>
              <w:pStyle w:val="a3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Кол-в</w:t>
            </w:r>
            <w:r w:rsidR="00070D29" w:rsidRPr="00E062E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 часов</w:t>
            </w:r>
          </w:p>
        </w:tc>
      </w:tr>
      <w:tr w:rsidR="00070D29" w:rsidRPr="00E062EA" w:rsidTr="003C7D9B">
        <w:trPr>
          <w:jc w:val="center"/>
        </w:trPr>
        <w:tc>
          <w:tcPr>
            <w:tcW w:w="827" w:type="dxa"/>
            <w:shd w:val="clear" w:color="auto" w:fill="auto"/>
          </w:tcPr>
          <w:p w:rsidR="00070D29" w:rsidRPr="00E062EA" w:rsidRDefault="00070D29" w:rsidP="003C7D9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40" w:type="dxa"/>
            <w:shd w:val="clear" w:color="auto" w:fill="auto"/>
          </w:tcPr>
          <w:p w:rsidR="00070D29" w:rsidRPr="00E062EA" w:rsidRDefault="00070D29" w:rsidP="003C7D9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Введение. Что тебя окружает.</w:t>
            </w:r>
          </w:p>
        </w:tc>
        <w:tc>
          <w:tcPr>
            <w:tcW w:w="1481" w:type="dxa"/>
            <w:shd w:val="clear" w:color="auto" w:fill="auto"/>
          </w:tcPr>
          <w:p w:rsidR="00070D29" w:rsidRPr="00E062EA" w:rsidRDefault="00070D29" w:rsidP="003C7D9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0D29" w:rsidRPr="00E062EA" w:rsidTr="003C7D9B">
        <w:trPr>
          <w:jc w:val="center"/>
        </w:trPr>
        <w:tc>
          <w:tcPr>
            <w:tcW w:w="827" w:type="dxa"/>
            <w:shd w:val="clear" w:color="auto" w:fill="auto"/>
          </w:tcPr>
          <w:p w:rsidR="00070D29" w:rsidRPr="00E062EA" w:rsidRDefault="00070D29" w:rsidP="003C7D9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40" w:type="dxa"/>
            <w:shd w:val="clear" w:color="auto" w:fill="auto"/>
          </w:tcPr>
          <w:p w:rsidR="00070D29" w:rsidRPr="00E062EA" w:rsidRDefault="00070D29" w:rsidP="003C7D9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eastAsia="Times New Roman" w:hAnsi="Times New Roman" w:cs="Times New Roman"/>
                <w:sz w:val="24"/>
                <w:szCs w:val="24"/>
              </w:rPr>
              <w:t>Кто ты такой</w:t>
            </w:r>
          </w:p>
        </w:tc>
        <w:tc>
          <w:tcPr>
            <w:tcW w:w="1481" w:type="dxa"/>
            <w:shd w:val="clear" w:color="auto" w:fill="auto"/>
          </w:tcPr>
          <w:p w:rsidR="00070D29" w:rsidRPr="00E062EA" w:rsidRDefault="00070D29" w:rsidP="003C7D9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70D29" w:rsidRPr="00E062EA" w:rsidTr="003C7D9B">
        <w:trPr>
          <w:jc w:val="center"/>
        </w:trPr>
        <w:tc>
          <w:tcPr>
            <w:tcW w:w="827" w:type="dxa"/>
            <w:shd w:val="clear" w:color="auto" w:fill="auto"/>
          </w:tcPr>
          <w:p w:rsidR="00070D29" w:rsidRPr="00E062EA" w:rsidRDefault="00070D29" w:rsidP="003C7D9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40" w:type="dxa"/>
            <w:shd w:val="clear" w:color="auto" w:fill="auto"/>
          </w:tcPr>
          <w:p w:rsidR="00070D29" w:rsidRPr="00E062EA" w:rsidRDefault="00070D29" w:rsidP="003C7D9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eastAsia="Times New Roman" w:hAnsi="Times New Roman" w:cs="Times New Roman"/>
                <w:sz w:val="24"/>
                <w:szCs w:val="24"/>
              </w:rPr>
              <w:t>Кто живет рядом с тобой</w:t>
            </w:r>
          </w:p>
        </w:tc>
        <w:tc>
          <w:tcPr>
            <w:tcW w:w="1481" w:type="dxa"/>
            <w:shd w:val="clear" w:color="auto" w:fill="auto"/>
          </w:tcPr>
          <w:p w:rsidR="00070D29" w:rsidRPr="00E062EA" w:rsidRDefault="00070D29" w:rsidP="003C7D9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70D29" w:rsidRPr="00E062EA" w:rsidTr="003C7D9B">
        <w:trPr>
          <w:jc w:val="center"/>
        </w:trPr>
        <w:tc>
          <w:tcPr>
            <w:tcW w:w="827" w:type="dxa"/>
            <w:shd w:val="clear" w:color="auto" w:fill="auto"/>
          </w:tcPr>
          <w:p w:rsidR="00070D29" w:rsidRPr="00E062EA" w:rsidRDefault="00070D29" w:rsidP="003C7D9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40" w:type="dxa"/>
            <w:shd w:val="clear" w:color="auto" w:fill="auto"/>
          </w:tcPr>
          <w:p w:rsidR="00070D29" w:rsidRPr="00E062EA" w:rsidRDefault="00070D29" w:rsidP="003C7D9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 – твоя Родина</w:t>
            </w:r>
          </w:p>
        </w:tc>
        <w:tc>
          <w:tcPr>
            <w:tcW w:w="1481" w:type="dxa"/>
            <w:shd w:val="clear" w:color="auto" w:fill="auto"/>
          </w:tcPr>
          <w:p w:rsidR="00070D29" w:rsidRPr="00E062EA" w:rsidRDefault="00070D29" w:rsidP="003C7D9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B7CD0" w:rsidRPr="00E06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0D29" w:rsidRPr="00E062EA" w:rsidTr="003C7D9B">
        <w:trPr>
          <w:jc w:val="center"/>
        </w:trPr>
        <w:tc>
          <w:tcPr>
            <w:tcW w:w="827" w:type="dxa"/>
            <w:shd w:val="clear" w:color="auto" w:fill="auto"/>
          </w:tcPr>
          <w:p w:rsidR="00070D29" w:rsidRPr="00E062EA" w:rsidRDefault="00070D29" w:rsidP="003C7D9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40" w:type="dxa"/>
            <w:shd w:val="clear" w:color="auto" w:fill="auto"/>
          </w:tcPr>
          <w:p w:rsidR="00070D29" w:rsidRPr="00E062EA" w:rsidRDefault="00070D29" w:rsidP="003C7D9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eastAsia="Times New Roman" w:hAnsi="Times New Roman" w:cs="Times New Roman"/>
                <w:sz w:val="24"/>
                <w:szCs w:val="24"/>
              </w:rPr>
              <w:t>Мы – жители Земли</w:t>
            </w:r>
          </w:p>
        </w:tc>
        <w:tc>
          <w:tcPr>
            <w:tcW w:w="1481" w:type="dxa"/>
            <w:shd w:val="clear" w:color="auto" w:fill="auto"/>
          </w:tcPr>
          <w:p w:rsidR="00070D29" w:rsidRPr="00E062EA" w:rsidRDefault="00070D29" w:rsidP="003C7D9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F72A4" w:rsidRPr="00E06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0D29" w:rsidRPr="00E062EA" w:rsidTr="003C7D9B">
        <w:trPr>
          <w:jc w:val="center"/>
        </w:trPr>
        <w:tc>
          <w:tcPr>
            <w:tcW w:w="827" w:type="dxa"/>
            <w:shd w:val="clear" w:color="auto" w:fill="auto"/>
          </w:tcPr>
          <w:p w:rsidR="00070D29" w:rsidRPr="00E062EA" w:rsidRDefault="00070D29" w:rsidP="003C7D9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0" w:type="dxa"/>
            <w:shd w:val="clear" w:color="auto" w:fill="auto"/>
          </w:tcPr>
          <w:p w:rsidR="00070D29" w:rsidRPr="00E062EA" w:rsidRDefault="00070D29" w:rsidP="003C7D9B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481" w:type="dxa"/>
            <w:shd w:val="clear" w:color="auto" w:fill="auto"/>
          </w:tcPr>
          <w:p w:rsidR="00070D29" w:rsidRPr="00E062EA" w:rsidRDefault="00DF72A4" w:rsidP="003C7D9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  <w:r w:rsidR="009B7CD0"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</w:tbl>
    <w:p w:rsidR="00070D29" w:rsidRPr="00E062EA" w:rsidRDefault="00070D29" w:rsidP="0005206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49B2" w:rsidRPr="00E062EA" w:rsidRDefault="00125863" w:rsidP="0012586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2EA">
        <w:rPr>
          <w:rFonts w:ascii="Times New Roman" w:hAnsi="Times New Roman" w:cs="Times New Roman"/>
          <w:b/>
          <w:sz w:val="24"/>
          <w:szCs w:val="24"/>
        </w:rPr>
        <w:t>Введение. Что тебя окружает (1</w:t>
      </w:r>
      <w:r w:rsidR="000249B2" w:rsidRPr="00E062EA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0249B2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TimesNewRomanPSMT" w:hAnsi="Times New Roman" w:cs="Times New Roman"/>
          <w:sz w:val="24"/>
          <w:szCs w:val="24"/>
        </w:rPr>
        <w:t>Окружающий мир: неживая природа (солнце, воздух, вода и др.); живая</w:t>
      </w:r>
      <w:r w:rsidR="00125863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природа (животные, растения, люди); предметы и изделия, созданные</w:t>
      </w:r>
      <w:r w:rsidR="00125863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человеком. Настоящее, прошлое, будущее.</w:t>
      </w:r>
    </w:p>
    <w:p w:rsidR="000249B2" w:rsidRPr="00E062EA" w:rsidRDefault="000249B2" w:rsidP="00125863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062EA">
        <w:rPr>
          <w:rFonts w:ascii="Times New Roman" w:hAnsi="Times New Roman" w:cs="Times New Roman"/>
          <w:i/>
          <w:iCs/>
          <w:sz w:val="24"/>
          <w:szCs w:val="24"/>
        </w:rPr>
        <w:t>Универсальные учебные действия:</w:t>
      </w:r>
    </w:p>
    <w:p w:rsidR="000249B2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«</w:t>
      </w:r>
      <w:r w:rsidRPr="00E062EA">
        <w:rPr>
          <w:rFonts w:ascii="Times New Roman" w:hAnsi="Times New Roman" w:cs="Times New Roman"/>
          <w:i/>
          <w:iCs/>
          <w:sz w:val="24"/>
          <w:szCs w:val="24"/>
        </w:rPr>
        <w:t>читать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» информацию, представленную в виде схемы;</w:t>
      </w:r>
    </w:p>
    <w:p w:rsidR="000249B2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iCs/>
          <w:sz w:val="24"/>
          <w:szCs w:val="24"/>
        </w:rPr>
        <w:t xml:space="preserve">сравнивать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внешность разных людей: выделять черты сходства и</w:t>
      </w:r>
      <w:r w:rsidR="00125863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различия.</w:t>
      </w:r>
    </w:p>
    <w:p w:rsidR="00125863" w:rsidRPr="00E062EA" w:rsidRDefault="00125863" w:rsidP="001258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49B2" w:rsidRPr="00E062EA" w:rsidRDefault="00125863" w:rsidP="0012586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2EA">
        <w:rPr>
          <w:rFonts w:ascii="Times New Roman" w:hAnsi="Times New Roman" w:cs="Times New Roman"/>
          <w:b/>
          <w:sz w:val="24"/>
          <w:szCs w:val="24"/>
        </w:rPr>
        <w:t>Кто ты такой (11</w:t>
      </w:r>
      <w:r w:rsidR="000249B2" w:rsidRPr="00E062EA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0249B2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TimesNewRomanPSMT" w:hAnsi="Times New Roman" w:cs="Times New Roman"/>
          <w:sz w:val="24"/>
          <w:szCs w:val="24"/>
        </w:rPr>
        <w:t>Чем люди похожи. Что отличает одного человека от другого. Каким</w:t>
      </w:r>
      <w:r w:rsidR="00125863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родится человек. Что природа дает человеку при рождении. Зачем нужно</w:t>
      </w:r>
      <w:r w:rsidR="00125863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знать, какой я, каковы другие люди. Можно ли изменить себя.</w:t>
      </w:r>
      <w:r w:rsidR="00125863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Наши помощники — органы чувств.</w:t>
      </w:r>
      <w:r w:rsidR="00125863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Ты и твое здоровье. Что такое здоровье. Почему здоровье нужно беречь.</w:t>
      </w:r>
      <w:r w:rsidR="00125863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Значение режима дня, гигиены и закаливания.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Физическая культура. Закаливание. Твое здоровье и питание. Культура</w:t>
      </w:r>
      <w:r w:rsidR="00125863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поведения за столом. ОБЖ: здоровье и осторожность. Правила поведения на дорогах. Правила</w:t>
      </w:r>
      <w:r w:rsidR="00125863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поведения при опасных жизненных ситуациях (обращение с водой, огнем,</w:t>
      </w:r>
      <w:r w:rsidR="00125863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электричеством). Помощь человеку, попавшему в беду. Правила поведения</w:t>
      </w:r>
      <w:r w:rsidR="00125863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при плохом самочувствии и несчастном случае.</w:t>
      </w:r>
      <w:r w:rsidR="00125863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iCs/>
          <w:sz w:val="24"/>
          <w:szCs w:val="24"/>
        </w:rPr>
        <w:t xml:space="preserve">Путешествие в прошлое (исторические сведения).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Как человек открыл</w:t>
      </w:r>
      <w:r w:rsidR="00125863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для себя огонь.</w:t>
      </w:r>
    </w:p>
    <w:p w:rsidR="000249B2" w:rsidRPr="00E062EA" w:rsidRDefault="000249B2" w:rsidP="00125863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062EA">
        <w:rPr>
          <w:rFonts w:ascii="Times New Roman" w:hAnsi="Times New Roman" w:cs="Times New Roman"/>
          <w:i/>
          <w:iCs/>
          <w:sz w:val="24"/>
          <w:szCs w:val="24"/>
        </w:rPr>
        <w:t>Универсальные учебные действия:</w:t>
      </w:r>
    </w:p>
    <w:p w:rsidR="000249B2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lastRenderedPageBreak/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iCs/>
          <w:sz w:val="24"/>
          <w:szCs w:val="24"/>
        </w:rPr>
        <w:t xml:space="preserve">описывать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кратко особенности разных органов чувств;</w:t>
      </w:r>
    </w:p>
    <w:p w:rsidR="000249B2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iCs/>
          <w:sz w:val="24"/>
          <w:szCs w:val="24"/>
        </w:rPr>
        <w:t xml:space="preserve">сопоставлять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орган чувств с выполняемой им функцией;</w:t>
      </w:r>
    </w:p>
    <w:p w:rsidR="000249B2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iCs/>
          <w:sz w:val="24"/>
          <w:szCs w:val="24"/>
        </w:rPr>
        <w:t xml:space="preserve">анализировать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режим дня, рассказывать о его значении в жизни</w:t>
      </w:r>
      <w:r w:rsidR="00125863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школьника;</w:t>
      </w:r>
    </w:p>
    <w:p w:rsidR="000249B2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iCs/>
          <w:sz w:val="24"/>
          <w:szCs w:val="24"/>
        </w:rPr>
        <w:t xml:space="preserve">различать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арабские и римские цифры, время с точностью до минуты;</w:t>
      </w:r>
    </w:p>
    <w:p w:rsidR="000249B2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iCs/>
          <w:sz w:val="24"/>
          <w:szCs w:val="24"/>
        </w:rPr>
        <w:t xml:space="preserve">характеризовать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значение и особенности физической культуры,</w:t>
      </w:r>
      <w:r w:rsidR="00125863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закаливания;</w:t>
      </w:r>
    </w:p>
    <w:p w:rsidR="000249B2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iCs/>
          <w:sz w:val="24"/>
          <w:szCs w:val="24"/>
        </w:rPr>
        <w:t xml:space="preserve">реализовывать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в учебных, игровых и житейских ситуациях правила</w:t>
      </w:r>
      <w:r w:rsidR="00125863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поведения при возникающих опасностях.</w:t>
      </w:r>
    </w:p>
    <w:p w:rsidR="00125863" w:rsidRPr="00E062EA" w:rsidRDefault="00125863" w:rsidP="001258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49B2" w:rsidRPr="00E062EA" w:rsidRDefault="000249B2" w:rsidP="0012586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2EA">
        <w:rPr>
          <w:rFonts w:ascii="Times New Roman" w:hAnsi="Times New Roman" w:cs="Times New Roman"/>
          <w:b/>
          <w:sz w:val="24"/>
          <w:szCs w:val="24"/>
        </w:rPr>
        <w:t>Кто живет рядом с тобой</w:t>
      </w:r>
      <w:r w:rsidR="00FC32CB" w:rsidRPr="00E062EA">
        <w:rPr>
          <w:rFonts w:ascii="Times New Roman" w:hAnsi="Times New Roman" w:cs="Times New Roman"/>
          <w:b/>
          <w:sz w:val="24"/>
          <w:szCs w:val="24"/>
        </w:rPr>
        <w:t xml:space="preserve"> (8</w:t>
      </w:r>
      <w:r w:rsidRPr="00E062EA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0249B2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TimesNewRomanPSMT" w:hAnsi="Times New Roman" w:cs="Times New Roman"/>
          <w:sz w:val="24"/>
          <w:szCs w:val="24"/>
        </w:rPr>
        <w:t>Что такое семья. Что объединяет членов семьи, поколения в семье.</w:t>
      </w:r>
      <w:r w:rsidR="003923F6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Семейное «древо», имена и отчества членов семьи, их семейные обязанности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Характер взаимоотношений</w:t>
      </w:r>
      <w:r w:rsidR="003923F6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в семье: любовь, привязанность, взаимопомощь, внимательность, доброта.</w:t>
      </w:r>
      <w:r w:rsidR="003923F6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Твое участие в жизни семьи. Забота о старших и младших членах семьи.</w:t>
      </w:r>
      <w:r w:rsidR="003923F6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Правила поведения. Доброта,</w:t>
      </w:r>
      <w:r w:rsidR="003923F6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справедливость, честность, внимательность, уважение к чужому мнению правила взаимоотношений и дружбы. Твои друзья-одноклассники.</w:t>
      </w:r>
      <w:r w:rsidR="003923F6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i/>
          <w:iCs/>
          <w:sz w:val="24"/>
          <w:szCs w:val="24"/>
        </w:rPr>
        <w:t>Путешествие в прошлое (исторические сведения)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. Когда и почему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появились правила. Игровой и потешный семейный фольклор.</w:t>
      </w:r>
    </w:p>
    <w:p w:rsidR="000249B2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E062EA">
        <w:rPr>
          <w:rFonts w:ascii="Times New Roman" w:eastAsia="TimesNewRomanPSMT" w:hAnsi="Times New Roman" w:cs="Times New Roman"/>
          <w:i/>
          <w:iCs/>
          <w:sz w:val="24"/>
          <w:szCs w:val="24"/>
        </w:rPr>
        <w:t>Универсальные учебные действия.</w:t>
      </w:r>
    </w:p>
    <w:p w:rsidR="000249B2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составлять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небольшие тексты о семье: труде, отдыхе, взаимоотношениях членов семьи;</w:t>
      </w:r>
    </w:p>
    <w:p w:rsidR="000249B2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характеризовать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правила поведения в среде сверстников, взрослых,</w:t>
      </w:r>
      <w:r w:rsidR="003923F6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со старшими и младшими;</w:t>
      </w:r>
    </w:p>
    <w:p w:rsidR="000249B2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реализовывать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правила поведения в учебной, игровой деятельности и</w:t>
      </w:r>
      <w:r w:rsidR="003923F6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житейских ситуациях.</w:t>
      </w:r>
    </w:p>
    <w:p w:rsidR="003923F6" w:rsidRPr="00E062EA" w:rsidRDefault="003923F6" w:rsidP="0012586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0249B2" w:rsidRPr="00E062EA" w:rsidRDefault="003923F6" w:rsidP="00125863">
      <w:pPr>
        <w:pStyle w:val="a3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E062EA">
        <w:rPr>
          <w:rFonts w:ascii="Times New Roman" w:eastAsia="TimesNewRomanPSMT" w:hAnsi="Times New Roman" w:cs="Times New Roman"/>
          <w:b/>
          <w:sz w:val="24"/>
          <w:szCs w:val="24"/>
        </w:rPr>
        <w:t>Россия — твоя Родина (14</w:t>
      </w:r>
      <w:r w:rsidR="000249B2" w:rsidRPr="00E062EA">
        <w:rPr>
          <w:rFonts w:ascii="Times New Roman" w:eastAsia="TimesNewRomanPSMT" w:hAnsi="Times New Roman" w:cs="Times New Roman"/>
          <w:b/>
          <w:sz w:val="24"/>
          <w:szCs w:val="24"/>
        </w:rPr>
        <w:t xml:space="preserve"> ч)</w:t>
      </w:r>
    </w:p>
    <w:p w:rsidR="00D43ADA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TimesNewRomanPSMT" w:hAnsi="Times New Roman" w:cs="Times New Roman"/>
          <w:sz w:val="24"/>
          <w:szCs w:val="24"/>
        </w:rPr>
        <w:t>Что такое Родина. Почему человек любит свою Родину, как выражает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свою любовь. Флаг и герб России.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Родной край — частица Родины. Особенности родного края, отличающие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его от других мест родной страны. Достопримечательнос ти родного края.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Труд, быт людей. Культурные учреждения. Знаменитые люди родного края.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Как сегодня трудятся россияне. Зачем человек трудится. Ценности,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которые человек создает в процессе труда. Хлеб — главное богатство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России. Труд хлебороба, фермера. Профессии людей, занятых в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промышленности, на транспорте. Профессии, значение которых возросло в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последние годы (экономист, программист).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Города России. Москва — столица РФ, крупнейший культурный центр.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Достопримечательности Москвы, труд и отдых москвичей. Санкт-Петербург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— северная столица России. Достопримечательности Санкт-Петербурга.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Конституция — главный закон России. Права граждан России. Права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детей России. Россия — многонациональная страна. Жизнь разных народов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России (труд, быт, культура, язык) на примере двух-трех народов.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i/>
          <w:iCs/>
          <w:sz w:val="24"/>
          <w:szCs w:val="24"/>
        </w:rPr>
        <w:t>Путешествие в прошлое (исторические сведения)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. Как Русь начиналась.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Древняя Русь. Славяне — предки русского народа. Первое упоминание о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славянах.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Достопримечательности древних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 xml:space="preserve">городов. </w:t>
      </w:r>
    </w:p>
    <w:p w:rsidR="000249B2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E062EA">
        <w:rPr>
          <w:rFonts w:ascii="Times New Roman" w:eastAsia="TimesNewRomanPSMT" w:hAnsi="Times New Roman" w:cs="Times New Roman"/>
          <w:i/>
          <w:iCs/>
          <w:sz w:val="24"/>
          <w:szCs w:val="24"/>
        </w:rPr>
        <w:t>Универсальные учебные действия:</w:t>
      </w:r>
    </w:p>
    <w:p w:rsidR="000249B2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ориентироваться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 xml:space="preserve">в понятии «Родина», </w:t>
      </w:r>
      <w:r w:rsidRPr="00E062EA">
        <w:rPr>
          <w:rFonts w:ascii="Times New Roman" w:eastAsia="TimesNewRomanPSMT" w:hAnsi="Times New Roman" w:cs="Times New Roman"/>
          <w:i/>
          <w:iCs/>
          <w:sz w:val="24"/>
          <w:szCs w:val="24"/>
        </w:rPr>
        <w:t>приводить примеры</w:t>
      </w:r>
      <w:r w:rsidR="00D43ADA" w:rsidRPr="00E062EA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синонимов к слову «Родина»;</w:t>
      </w:r>
    </w:p>
    <w:p w:rsidR="000249B2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различать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флаг и герб России. основные достопримечательности.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Различать основные достопримечательности родного края и описывать их;</w:t>
      </w:r>
    </w:p>
    <w:p w:rsidR="000249B2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ориентироваться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 xml:space="preserve">в понятии «Конституция РФ»: </w:t>
      </w:r>
      <w:r w:rsidRPr="00E062EA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называть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основные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права и обязанности граждан России, права ребенка;</w:t>
      </w:r>
    </w:p>
    <w:p w:rsidR="000249B2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воспроизводить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в небольшом рассказе-повествовании (рассказе-рассуждении) события, связанные с историей Древней Руси.</w:t>
      </w:r>
    </w:p>
    <w:p w:rsidR="00D43ADA" w:rsidRPr="00E062EA" w:rsidRDefault="00D43ADA" w:rsidP="0012586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0249B2" w:rsidRPr="00E062EA" w:rsidRDefault="0071438C" w:rsidP="00125863">
      <w:pPr>
        <w:pStyle w:val="a3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E062EA">
        <w:rPr>
          <w:rFonts w:ascii="Times New Roman" w:eastAsia="TimesNewRomanPSMT" w:hAnsi="Times New Roman" w:cs="Times New Roman"/>
          <w:b/>
          <w:sz w:val="24"/>
          <w:szCs w:val="24"/>
        </w:rPr>
        <w:lastRenderedPageBreak/>
        <w:t>Мы — жители Земли (34</w:t>
      </w:r>
      <w:r w:rsidR="000249B2" w:rsidRPr="00E062EA">
        <w:rPr>
          <w:rFonts w:ascii="Times New Roman" w:eastAsia="TimesNewRomanPSMT" w:hAnsi="Times New Roman" w:cs="Times New Roman"/>
          <w:b/>
          <w:sz w:val="24"/>
          <w:szCs w:val="24"/>
        </w:rPr>
        <w:t xml:space="preserve"> ч)</w:t>
      </w:r>
    </w:p>
    <w:p w:rsidR="000249B2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TimesNewRomanPSMT" w:hAnsi="Times New Roman" w:cs="Times New Roman"/>
          <w:sz w:val="24"/>
          <w:szCs w:val="24"/>
        </w:rPr>
        <w:t>Солнечная «семья». Звезда по имени Солнце. Земля — планета. Чем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Земля отличается от других планет Солнечной системы.</w:t>
      </w:r>
    </w:p>
    <w:p w:rsidR="000249B2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TimesNewRomanPSMT" w:hAnsi="Times New Roman" w:cs="Times New Roman"/>
          <w:sz w:val="24"/>
          <w:szCs w:val="24"/>
        </w:rPr>
        <w:t>Царства природы. Животное и растение — живые существа.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Природные сообщества.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Жизнь леса. Этажи леса. Леса России: хвойные, лиственные; дубрава,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березняк, осинник и др. Леса родного края. Травянистые растения леса,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лекарственные, ядовитые. Млекопитающие (звери), насекомые,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пресмыкающиеся, птицы — обитатели леса, их жизнь в разные времена года.</w:t>
      </w:r>
    </w:p>
    <w:p w:rsidR="000249B2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TimesNewRomanPSMT" w:hAnsi="Times New Roman" w:cs="Times New Roman"/>
          <w:sz w:val="24"/>
          <w:szCs w:val="24"/>
        </w:rPr>
        <w:t>Использование леса человеком. Правила поведения в лесу. Охрана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растений и животных леса.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Жизнь водоема. Вода как одно из главных условий жизни. Свойства воды.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Три состояния воды: пар, твердая и жидкая вода. Водоемы, особенности</w:t>
      </w:r>
    </w:p>
    <w:p w:rsidR="000249B2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TimesNewRomanPSMT" w:hAnsi="Times New Roman" w:cs="Times New Roman"/>
          <w:sz w:val="24"/>
          <w:szCs w:val="24"/>
        </w:rPr>
        <w:t>разных водоемов (пруд, озеро, океан, море, болото). Типичные представители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растительного и животного мира разных водоемов (пруда, болота). Река как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водный поток. Типичные представители растительного и животного мира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реки.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Использование водоемов и рек человеком. Правила поведения на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водоемах и реках. Охрана водоемов и рек.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Жизнь луга. Растения и животные луга. Характеристика типичных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представителей луга (с учетом принципа краеведения). Лекарственные</w:t>
      </w:r>
    </w:p>
    <w:p w:rsidR="000249B2" w:rsidRPr="00E062EA" w:rsidRDefault="000249B2" w:rsidP="0012586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TimesNewRomanPSMT" w:hAnsi="Times New Roman" w:cs="Times New Roman"/>
          <w:sz w:val="24"/>
          <w:szCs w:val="24"/>
        </w:rPr>
        <w:t>растения луга. Использование и охрана лугов человеком.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Жизнь поля. Какие бывают поля, разнообразие культур, выращиваемых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на полях: зерновые, овощные, технические и др. Животные поля.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Жизнь сада и огорода. Растения сада и огорода. Плодовые и ягодные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культуры. Сезонный труд людей. Вредители сада и огорода.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Природа и человек.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Природа как источник пищи, здоровья, различных полезных предметов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для людей. Красота природы. Отражение явлений природы в искусстве и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литературе.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Роль человека в сохранении природных объектов. Правила поведения в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природе. Охранные мероприятия. Красная книга. «Черная» книга Земли.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i/>
          <w:iCs/>
          <w:sz w:val="24"/>
          <w:szCs w:val="24"/>
        </w:rPr>
        <w:t>Путешествие в прошлое (исторические сведения)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. Как человек</w:t>
      </w:r>
      <w:r w:rsidR="00D43ADA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одомашнил животных.</w:t>
      </w:r>
    </w:p>
    <w:p w:rsidR="00D43ADA" w:rsidRPr="00E062EA" w:rsidRDefault="00D43ADA" w:rsidP="00D43AD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62EA">
        <w:rPr>
          <w:rFonts w:ascii="Times New Roman" w:hAnsi="Times New Roman" w:cs="Times New Roman"/>
          <w:i/>
          <w:sz w:val="24"/>
          <w:szCs w:val="24"/>
        </w:rPr>
        <w:t>Универсальные учебные действия:</w:t>
      </w:r>
    </w:p>
    <w:p w:rsidR="00D43ADA" w:rsidRPr="00E062EA" w:rsidRDefault="00D43ADA" w:rsidP="00D43ADA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sz w:val="24"/>
          <w:szCs w:val="24"/>
        </w:rPr>
        <w:t>кратко характеризовать</w:t>
      </w:r>
      <w:r w:rsidRPr="00E062EA">
        <w:rPr>
          <w:rFonts w:ascii="Times New Roman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Солнечную систему (солнечную «семью»); выделять отличия Земли от других планет Солнечной системы;</w:t>
      </w:r>
    </w:p>
    <w:p w:rsidR="00D43ADA" w:rsidRPr="00E062EA" w:rsidRDefault="00D43ADA" w:rsidP="00D43ADA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i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sz w:val="24"/>
          <w:szCs w:val="24"/>
        </w:rPr>
        <w:t xml:space="preserve">называть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 xml:space="preserve">царства природы, </w:t>
      </w:r>
      <w:r w:rsidRPr="00E062EA">
        <w:rPr>
          <w:rFonts w:ascii="Times New Roman" w:hAnsi="Times New Roman" w:cs="Times New Roman"/>
          <w:sz w:val="24"/>
          <w:szCs w:val="24"/>
        </w:rPr>
        <w:t xml:space="preserve">описывать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признаки животного и растения как живого существа;</w:t>
      </w:r>
    </w:p>
    <w:p w:rsidR="00D43ADA" w:rsidRPr="00E062EA" w:rsidRDefault="00D43ADA" w:rsidP="00D43ADA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sz w:val="24"/>
          <w:szCs w:val="24"/>
        </w:rPr>
        <w:t>различать</w:t>
      </w:r>
      <w:r w:rsidRPr="00E062EA">
        <w:rPr>
          <w:rFonts w:ascii="Times New Roman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этажи леса: называть особенности каждого этажа;</w:t>
      </w:r>
    </w:p>
    <w:p w:rsidR="00D43ADA" w:rsidRPr="00E062EA" w:rsidRDefault="00D43ADA" w:rsidP="00D43ADA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i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sz w:val="24"/>
          <w:szCs w:val="24"/>
        </w:rPr>
        <w:t>узнавать</w:t>
      </w:r>
      <w:r w:rsidRPr="00E062EA">
        <w:rPr>
          <w:rFonts w:ascii="Times New Roman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в реальной обстановке и на рисунке деревья леса (с ориентировкой на родной край);</w:t>
      </w:r>
    </w:p>
    <w:p w:rsidR="00D43ADA" w:rsidRPr="00E062EA" w:rsidRDefault="00D43ADA" w:rsidP="00D43ADA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sz w:val="24"/>
          <w:szCs w:val="24"/>
        </w:rPr>
        <w:t>различать</w:t>
      </w:r>
      <w:r w:rsidRPr="00E062EA">
        <w:rPr>
          <w:rFonts w:ascii="Times New Roman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понятия (без термина): сообщество, деревья-кустарники- травы, лекарственные и ядовитые растения;</w:t>
      </w:r>
    </w:p>
    <w:p w:rsidR="00D43ADA" w:rsidRPr="00E062EA" w:rsidRDefault="00D43ADA" w:rsidP="00D43ADA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sz w:val="24"/>
          <w:szCs w:val="24"/>
        </w:rPr>
        <w:t>составлять</w:t>
      </w:r>
      <w:r w:rsidRPr="00E062EA">
        <w:rPr>
          <w:rFonts w:ascii="Times New Roman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небольшое описание на тему «Лес — сообщество»;</w:t>
      </w:r>
    </w:p>
    <w:p w:rsidR="00D43ADA" w:rsidRPr="00E062EA" w:rsidRDefault="00D43ADA" w:rsidP="00D43ADA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i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sz w:val="24"/>
          <w:szCs w:val="24"/>
        </w:rPr>
        <w:t>моделировать</w:t>
      </w:r>
      <w:r w:rsidRPr="00E062EA">
        <w:rPr>
          <w:rFonts w:ascii="Times New Roman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на примере цепи питания жизнь леса;</w:t>
      </w:r>
    </w:p>
    <w:p w:rsidR="00D43ADA" w:rsidRPr="00E062EA" w:rsidRDefault="00D43ADA" w:rsidP="00D43ADA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sz w:val="24"/>
          <w:szCs w:val="24"/>
        </w:rPr>
        <w:t>конструировать</w:t>
      </w:r>
      <w:r w:rsidRPr="00E062EA">
        <w:rPr>
          <w:rFonts w:ascii="Times New Roman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в игровых и учебных ситуациях правила безопасного поведения в лесу;</w:t>
      </w:r>
    </w:p>
    <w:p w:rsidR="00D43ADA" w:rsidRPr="00E062EA" w:rsidRDefault="00D43ADA" w:rsidP="00D43ADA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sz w:val="24"/>
          <w:szCs w:val="24"/>
        </w:rPr>
        <w:t>отличать</w:t>
      </w:r>
      <w:r w:rsidRPr="00E062EA">
        <w:rPr>
          <w:rFonts w:ascii="Times New Roman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водоем как сообщество от других сообществ; кратко характеризовать его особенности;</w:t>
      </w:r>
    </w:p>
    <w:p w:rsidR="00D43ADA" w:rsidRPr="00E062EA" w:rsidRDefault="00D43ADA" w:rsidP="00D43ADA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sz w:val="24"/>
          <w:szCs w:val="24"/>
        </w:rPr>
        <w:t>различать</w:t>
      </w:r>
      <w:r w:rsidRPr="00E062EA">
        <w:rPr>
          <w:rFonts w:ascii="Times New Roman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состояния воды как вещества, приводить примеры</w:t>
      </w:r>
      <w:r w:rsidR="00651624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различных состояний воды;</w:t>
      </w:r>
    </w:p>
    <w:p w:rsidR="00D43ADA" w:rsidRPr="00E062EA" w:rsidRDefault="00D43ADA" w:rsidP="00D43ADA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sz w:val="24"/>
          <w:szCs w:val="24"/>
        </w:rPr>
        <w:t>проводить</w:t>
      </w:r>
      <w:r w:rsidRPr="00E062EA">
        <w:rPr>
          <w:rFonts w:ascii="Times New Roman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несложные опыты по определению свойств воды;</w:t>
      </w:r>
    </w:p>
    <w:p w:rsidR="00D43ADA" w:rsidRPr="00E062EA" w:rsidRDefault="00D43ADA" w:rsidP="00D43ADA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sz w:val="24"/>
          <w:szCs w:val="24"/>
        </w:rPr>
        <w:t>отличать</w:t>
      </w:r>
      <w:r w:rsidRPr="00E062EA">
        <w:rPr>
          <w:rFonts w:ascii="Times New Roman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водоем от реки как водного потока;</w:t>
      </w:r>
    </w:p>
    <w:p w:rsidR="00D43ADA" w:rsidRPr="00E062EA" w:rsidRDefault="00D43ADA" w:rsidP="00D43ADA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sz w:val="24"/>
          <w:szCs w:val="24"/>
        </w:rPr>
        <w:t>описывать</w:t>
      </w:r>
      <w:r w:rsidRPr="00E062EA">
        <w:rPr>
          <w:rFonts w:ascii="Times New Roman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 xml:space="preserve">представителей </w:t>
      </w:r>
      <w:r w:rsidR="00651624" w:rsidRPr="00E062EA">
        <w:rPr>
          <w:rFonts w:ascii="Times New Roman" w:eastAsia="TimesNewRomanPSMT" w:hAnsi="Times New Roman" w:cs="Times New Roman"/>
          <w:sz w:val="24"/>
          <w:szCs w:val="24"/>
        </w:rPr>
        <w:t>рас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тительного и животного мира луга</w:t>
      </w:r>
      <w:r w:rsidR="00651624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(поля, сада);</w:t>
      </w:r>
    </w:p>
    <w:p w:rsidR="00D43ADA" w:rsidRPr="00E062EA" w:rsidRDefault="00D43ADA" w:rsidP="00D43ADA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i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sz w:val="24"/>
          <w:szCs w:val="24"/>
        </w:rPr>
        <w:t>приводить</w:t>
      </w:r>
      <w:r w:rsidRPr="00E062EA">
        <w:rPr>
          <w:rFonts w:ascii="Times New Roman" w:hAnsi="Times New Roman" w:cs="Times New Roman"/>
          <w:sz w:val="24"/>
          <w:szCs w:val="24"/>
        </w:rPr>
        <w:t xml:space="preserve"> примеры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лекарственных растений луга;</w:t>
      </w:r>
    </w:p>
    <w:p w:rsidR="00D43ADA" w:rsidRPr="00E062EA" w:rsidRDefault="00D43ADA" w:rsidP="00D43ADA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sz w:val="24"/>
          <w:szCs w:val="24"/>
        </w:rPr>
        <w:t>узнавать</w:t>
      </w:r>
      <w:r w:rsidRPr="00E062EA">
        <w:rPr>
          <w:rFonts w:ascii="Times New Roman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в процессе наблюдения (по рисункам) опасные для человека</w:t>
      </w:r>
      <w:r w:rsidR="00651624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растения;</w:t>
      </w:r>
    </w:p>
    <w:p w:rsidR="00D43ADA" w:rsidRPr="00E062EA" w:rsidRDefault="00D43ADA" w:rsidP="00D43ADA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sz w:val="24"/>
          <w:szCs w:val="24"/>
        </w:rPr>
        <w:t>отличать</w:t>
      </w:r>
      <w:r w:rsidRPr="00E062EA">
        <w:rPr>
          <w:rFonts w:ascii="Times New Roman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поле (луг, сад) как сообщество от других сообществ.</w:t>
      </w:r>
    </w:p>
    <w:p w:rsidR="00D43ADA" w:rsidRPr="00E062EA" w:rsidRDefault="00D43ADA" w:rsidP="00D43ADA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sz w:val="24"/>
          <w:szCs w:val="24"/>
        </w:rPr>
        <w:t>описывать</w:t>
      </w:r>
      <w:r w:rsidRPr="00E062EA">
        <w:rPr>
          <w:rFonts w:ascii="Times New Roman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сезонный труд в саду и огороде (по проведенным</w:t>
      </w:r>
      <w:r w:rsidR="00651624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 xml:space="preserve">наблюдениям). </w:t>
      </w:r>
      <w:r w:rsidRPr="00E062EA">
        <w:rPr>
          <w:rFonts w:ascii="Times New Roman" w:hAnsi="Times New Roman" w:cs="Times New Roman"/>
          <w:sz w:val="24"/>
          <w:szCs w:val="24"/>
        </w:rPr>
        <w:t xml:space="preserve">Различать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плодовые и ягодные культуры;</w:t>
      </w:r>
    </w:p>
    <w:p w:rsidR="00D43ADA" w:rsidRPr="00E062EA" w:rsidRDefault="00D43ADA" w:rsidP="00D43ADA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lastRenderedPageBreak/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sz w:val="24"/>
          <w:szCs w:val="24"/>
        </w:rPr>
        <w:t xml:space="preserve">составлять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небольшой рассказ о роли природы в жизни человека;</w:t>
      </w:r>
    </w:p>
    <w:p w:rsidR="00D43ADA" w:rsidRPr="00E062EA" w:rsidRDefault="00D43ADA" w:rsidP="00D43ADA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i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sz w:val="24"/>
          <w:szCs w:val="24"/>
        </w:rPr>
        <w:t>приводить</w:t>
      </w:r>
      <w:r w:rsidRPr="00E062EA">
        <w:rPr>
          <w:rFonts w:ascii="Times New Roman" w:hAnsi="Times New Roman" w:cs="Times New Roman"/>
          <w:sz w:val="24"/>
          <w:szCs w:val="24"/>
        </w:rPr>
        <w:t xml:space="preserve"> примеры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произведений живописи (музыки), посвященных</w:t>
      </w:r>
      <w:r w:rsidR="00651624" w:rsidRPr="00E062E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природе;</w:t>
      </w:r>
    </w:p>
    <w:p w:rsidR="00D43ADA" w:rsidRPr="00E062EA" w:rsidRDefault="00D43ADA" w:rsidP="00D43ADA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062EA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E062EA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i/>
          <w:sz w:val="24"/>
          <w:szCs w:val="24"/>
        </w:rPr>
        <w:t>приводить</w:t>
      </w:r>
      <w:r w:rsidRPr="00E062EA">
        <w:rPr>
          <w:rFonts w:ascii="Times New Roman" w:hAnsi="Times New Roman" w:cs="Times New Roman"/>
          <w:sz w:val="24"/>
          <w:szCs w:val="24"/>
        </w:rPr>
        <w:t xml:space="preserve"> примеры </w:t>
      </w:r>
      <w:r w:rsidRPr="00E062EA">
        <w:rPr>
          <w:rFonts w:ascii="Times New Roman" w:eastAsia="TimesNewRomanPSMT" w:hAnsi="Times New Roman" w:cs="Times New Roman"/>
          <w:sz w:val="24"/>
          <w:szCs w:val="24"/>
        </w:rPr>
        <w:t>из Красной книги России (своей местности</w:t>
      </w:r>
      <w:r w:rsidR="005F2DBF" w:rsidRPr="00E062EA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5F2DBF" w:rsidRPr="00E062EA" w:rsidRDefault="005F2DBF" w:rsidP="00D43ADA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AD151D" w:rsidRPr="00E062EA" w:rsidRDefault="00AD151D" w:rsidP="00AD151D">
      <w:pPr>
        <w:pStyle w:val="a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062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Требования к уровню подготовки </w:t>
      </w:r>
      <w:r w:rsidRPr="00E062EA">
        <w:rPr>
          <w:rFonts w:ascii="Times New Roman" w:hAnsi="Times New Roman" w:cs="Times New Roman"/>
          <w:b/>
          <w:i/>
          <w:sz w:val="24"/>
          <w:szCs w:val="24"/>
          <w:u w:val="single"/>
        </w:rPr>
        <w:t>об</w:t>
      </w:r>
      <w:r w:rsidRPr="00E062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уча</w:t>
      </w:r>
      <w:r w:rsidRPr="00E062EA">
        <w:rPr>
          <w:rFonts w:ascii="Times New Roman" w:hAnsi="Times New Roman" w:cs="Times New Roman"/>
          <w:b/>
          <w:i/>
          <w:sz w:val="24"/>
          <w:szCs w:val="24"/>
          <w:u w:val="single"/>
        </w:rPr>
        <w:t>ю</w:t>
      </w:r>
      <w:r w:rsidRPr="00E062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щихся</w:t>
      </w:r>
    </w:p>
    <w:p w:rsidR="00493C56" w:rsidRPr="00E062EA" w:rsidRDefault="00493C56" w:rsidP="00493C56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2EA">
        <w:rPr>
          <w:rFonts w:ascii="Times New Roman" w:eastAsia="Times New Roman" w:hAnsi="Times New Roman" w:cs="Times New Roman"/>
          <w:sz w:val="24"/>
          <w:szCs w:val="24"/>
        </w:rPr>
        <w:t xml:space="preserve">К концу обучения во втором классе </w:t>
      </w:r>
      <w:r w:rsidRPr="00E062EA">
        <w:rPr>
          <w:rFonts w:ascii="Times New Roman" w:hAnsi="Times New Roman" w:cs="Times New Roman"/>
          <w:sz w:val="24"/>
          <w:szCs w:val="24"/>
        </w:rPr>
        <w:t>об</w:t>
      </w:r>
      <w:r w:rsidRPr="00E062EA">
        <w:rPr>
          <w:rFonts w:ascii="Times New Roman" w:eastAsia="Times New Roman" w:hAnsi="Times New Roman" w:cs="Times New Roman"/>
          <w:sz w:val="24"/>
          <w:szCs w:val="24"/>
        </w:rPr>
        <w:t>уча</w:t>
      </w:r>
      <w:r w:rsidRPr="00E062EA">
        <w:rPr>
          <w:rFonts w:ascii="Times New Roman" w:hAnsi="Times New Roman" w:cs="Times New Roman"/>
          <w:sz w:val="24"/>
          <w:szCs w:val="24"/>
        </w:rPr>
        <w:t>ю</w:t>
      </w:r>
      <w:r w:rsidRPr="00E062EA">
        <w:rPr>
          <w:rFonts w:ascii="Times New Roman" w:eastAsia="Times New Roman" w:hAnsi="Times New Roman" w:cs="Times New Roman"/>
          <w:sz w:val="24"/>
          <w:szCs w:val="24"/>
        </w:rPr>
        <w:t xml:space="preserve">щиеся </w:t>
      </w:r>
      <w:r w:rsidRPr="00E062EA">
        <w:rPr>
          <w:rFonts w:ascii="Times New Roman" w:eastAsia="Times New Roman" w:hAnsi="Times New Roman" w:cs="Times New Roman"/>
          <w:b/>
          <w:sz w:val="24"/>
          <w:szCs w:val="24"/>
        </w:rPr>
        <w:t>научатся:</w:t>
      </w:r>
    </w:p>
    <w:p w:rsidR="00493C56" w:rsidRPr="00E062EA" w:rsidRDefault="00493C56" w:rsidP="00493C5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2EA">
        <w:rPr>
          <w:rFonts w:ascii="Times New Roman" w:eastAsia="Times New Roman" w:hAnsi="Times New Roman" w:cs="Times New Roman"/>
          <w:i/>
          <w:sz w:val="24"/>
          <w:szCs w:val="24"/>
        </w:rPr>
        <w:t>- составлять</w:t>
      </w:r>
      <w:r w:rsidRPr="00E062EA">
        <w:rPr>
          <w:rFonts w:ascii="Times New Roman" w:eastAsia="Times New Roman" w:hAnsi="Times New Roman" w:cs="Times New Roman"/>
          <w:sz w:val="24"/>
          <w:szCs w:val="24"/>
        </w:rPr>
        <w:t xml:space="preserve"> небольшие тексты о семье, труде, отдыхе, взаимоотношении членов семьи.</w:t>
      </w:r>
    </w:p>
    <w:p w:rsidR="00493C56" w:rsidRPr="00E062EA" w:rsidRDefault="00493C56" w:rsidP="00493C5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2EA">
        <w:rPr>
          <w:rFonts w:ascii="Times New Roman" w:eastAsia="Times New Roman" w:hAnsi="Times New Roman" w:cs="Times New Roman"/>
          <w:i/>
          <w:sz w:val="24"/>
          <w:szCs w:val="24"/>
        </w:rPr>
        <w:t>- называть</w:t>
      </w:r>
      <w:r w:rsidRPr="00E062EA">
        <w:rPr>
          <w:rFonts w:ascii="Times New Roman" w:eastAsia="Times New Roman" w:hAnsi="Times New Roman" w:cs="Times New Roman"/>
          <w:sz w:val="24"/>
          <w:szCs w:val="24"/>
        </w:rPr>
        <w:t xml:space="preserve"> основные права и обязанности граждан России, права ребенка.</w:t>
      </w:r>
    </w:p>
    <w:p w:rsidR="00493C56" w:rsidRPr="00E062EA" w:rsidRDefault="00493C56" w:rsidP="00493C5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2E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062EA">
        <w:rPr>
          <w:rFonts w:ascii="Times New Roman" w:eastAsia="Times New Roman" w:hAnsi="Times New Roman" w:cs="Times New Roman"/>
          <w:i/>
          <w:sz w:val="24"/>
          <w:szCs w:val="24"/>
        </w:rPr>
        <w:t xml:space="preserve"> оценивать</w:t>
      </w:r>
      <w:r w:rsidRPr="00E062EA">
        <w:rPr>
          <w:rFonts w:ascii="Times New Roman" w:eastAsia="Times New Roman" w:hAnsi="Times New Roman" w:cs="Times New Roman"/>
          <w:sz w:val="24"/>
          <w:szCs w:val="24"/>
        </w:rPr>
        <w:t xml:space="preserve"> жизненную или представленную в художественном произведении ситуацию с точки зрения этики и правил нравственности.</w:t>
      </w:r>
    </w:p>
    <w:p w:rsidR="00493C56" w:rsidRPr="00E062EA" w:rsidRDefault="00493C56" w:rsidP="00493C5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2EA">
        <w:rPr>
          <w:rFonts w:ascii="Times New Roman" w:eastAsia="Times New Roman" w:hAnsi="Times New Roman" w:cs="Times New Roman"/>
          <w:i/>
          <w:sz w:val="24"/>
          <w:szCs w:val="24"/>
        </w:rPr>
        <w:t>- различать</w:t>
      </w:r>
      <w:r w:rsidRPr="00E062EA">
        <w:rPr>
          <w:rFonts w:ascii="Times New Roman" w:eastAsia="Times New Roman" w:hAnsi="Times New Roman" w:cs="Times New Roman"/>
          <w:sz w:val="24"/>
          <w:szCs w:val="24"/>
        </w:rPr>
        <w:t xml:space="preserve"> прошлое –настоящее -будущее; год-век (столетие); соотносить  событие с его датой.</w:t>
      </w:r>
    </w:p>
    <w:p w:rsidR="00493C56" w:rsidRPr="00E062EA" w:rsidRDefault="00493C56" w:rsidP="00493C5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2EA">
        <w:rPr>
          <w:rFonts w:ascii="Times New Roman" w:eastAsia="Times New Roman" w:hAnsi="Times New Roman" w:cs="Times New Roman"/>
          <w:i/>
          <w:sz w:val="24"/>
          <w:szCs w:val="24"/>
        </w:rPr>
        <w:t>- кратко характеризовать</w:t>
      </w:r>
      <w:r w:rsidRPr="00E062EA">
        <w:rPr>
          <w:rFonts w:ascii="Times New Roman" w:eastAsia="Times New Roman" w:hAnsi="Times New Roman" w:cs="Times New Roman"/>
          <w:sz w:val="24"/>
          <w:szCs w:val="24"/>
        </w:rPr>
        <w:t xml:space="preserve"> Солнечную систему.</w:t>
      </w:r>
    </w:p>
    <w:p w:rsidR="00493C56" w:rsidRPr="00E062EA" w:rsidRDefault="00493C56" w:rsidP="00493C5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2EA">
        <w:rPr>
          <w:rFonts w:ascii="Times New Roman" w:eastAsia="Times New Roman" w:hAnsi="Times New Roman" w:cs="Times New Roman"/>
          <w:i/>
          <w:sz w:val="24"/>
          <w:szCs w:val="24"/>
        </w:rPr>
        <w:t>- называть</w:t>
      </w:r>
      <w:r w:rsidRPr="00E062EA">
        <w:rPr>
          <w:rFonts w:ascii="Times New Roman" w:eastAsia="Times New Roman" w:hAnsi="Times New Roman" w:cs="Times New Roman"/>
          <w:sz w:val="24"/>
          <w:szCs w:val="24"/>
        </w:rPr>
        <w:t xml:space="preserve"> отличия Земли от других планет Солнечной системы.</w:t>
      </w:r>
    </w:p>
    <w:p w:rsidR="00493C56" w:rsidRPr="00E062EA" w:rsidRDefault="00493C56" w:rsidP="00493C5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2EA">
        <w:rPr>
          <w:rFonts w:ascii="Times New Roman" w:eastAsia="Times New Roman" w:hAnsi="Times New Roman" w:cs="Times New Roman"/>
          <w:i/>
          <w:sz w:val="24"/>
          <w:szCs w:val="24"/>
        </w:rPr>
        <w:t>- называть</w:t>
      </w:r>
      <w:r w:rsidRPr="00E062EA">
        <w:rPr>
          <w:rFonts w:ascii="Times New Roman" w:eastAsia="Times New Roman" w:hAnsi="Times New Roman" w:cs="Times New Roman"/>
          <w:sz w:val="24"/>
          <w:szCs w:val="24"/>
        </w:rPr>
        <w:t xml:space="preserve"> царства природы.</w:t>
      </w:r>
    </w:p>
    <w:p w:rsidR="00493C56" w:rsidRPr="00E062EA" w:rsidRDefault="00493C56" w:rsidP="00493C5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2EA">
        <w:rPr>
          <w:rFonts w:ascii="Times New Roman" w:eastAsia="Times New Roman" w:hAnsi="Times New Roman" w:cs="Times New Roman"/>
          <w:i/>
          <w:sz w:val="24"/>
          <w:szCs w:val="24"/>
        </w:rPr>
        <w:t>- описывать</w:t>
      </w:r>
      <w:r w:rsidRPr="00E062EA">
        <w:rPr>
          <w:rFonts w:ascii="Times New Roman" w:eastAsia="Times New Roman" w:hAnsi="Times New Roman" w:cs="Times New Roman"/>
          <w:sz w:val="24"/>
          <w:szCs w:val="24"/>
        </w:rPr>
        <w:t xml:space="preserve"> признаки животного и растения как живого существа.</w:t>
      </w:r>
    </w:p>
    <w:p w:rsidR="00493C56" w:rsidRPr="00E062EA" w:rsidRDefault="00493C56" w:rsidP="00493C5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2EA">
        <w:rPr>
          <w:rFonts w:ascii="Times New Roman" w:eastAsia="Times New Roman" w:hAnsi="Times New Roman" w:cs="Times New Roman"/>
          <w:i/>
          <w:sz w:val="24"/>
          <w:szCs w:val="24"/>
        </w:rPr>
        <w:t>- моделировать</w:t>
      </w:r>
      <w:r w:rsidRPr="00E062EA">
        <w:rPr>
          <w:rFonts w:ascii="Times New Roman" w:eastAsia="Times New Roman" w:hAnsi="Times New Roman" w:cs="Times New Roman"/>
          <w:sz w:val="24"/>
          <w:szCs w:val="24"/>
        </w:rPr>
        <w:t xml:space="preserve"> жизнь сообщества на примере цепи питания.</w:t>
      </w:r>
    </w:p>
    <w:p w:rsidR="00493C56" w:rsidRPr="00E062EA" w:rsidRDefault="00493C56" w:rsidP="00493C5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2EA">
        <w:rPr>
          <w:rFonts w:ascii="Times New Roman" w:eastAsia="Times New Roman" w:hAnsi="Times New Roman" w:cs="Times New Roman"/>
          <w:i/>
          <w:sz w:val="24"/>
          <w:szCs w:val="24"/>
        </w:rPr>
        <w:t>- различать</w:t>
      </w:r>
      <w:r w:rsidRPr="00E062EA">
        <w:rPr>
          <w:rFonts w:ascii="Times New Roman" w:eastAsia="Times New Roman" w:hAnsi="Times New Roman" w:cs="Times New Roman"/>
          <w:sz w:val="24"/>
          <w:szCs w:val="24"/>
        </w:rPr>
        <w:t xml:space="preserve"> состояние воды как вещества, приводить примеры различных состояний воды.</w:t>
      </w:r>
    </w:p>
    <w:p w:rsidR="00493C56" w:rsidRPr="00E062EA" w:rsidRDefault="00493C56" w:rsidP="00493C5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2EA">
        <w:rPr>
          <w:rFonts w:ascii="Times New Roman" w:eastAsia="Times New Roman" w:hAnsi="Times New Roman" w:cs="Times New Roman"/>
          <w:i/>
          <w:sz w:val="24"/>
          <w:szCs w:val="24"/>
        </w:rPr>
        <w:t>- устанавливать</w:t>
      </w:r>
      <w:r w:rsidRPr="00E062EA">
        <w:rPr>
          <w:rFonts w:ascii="Times New Roman" w:eastAsia="Times New Roman" w:hAnsi="Times New Roman" w:cs="Times New Roman"/>
          <w:sz w:val="24"/>
          <w:szCs w:val="24"/>
        </w:rPr>
        <w:t xml:space="preserve"> основные признаки разных сообществ; сравнивать сообщества.</w:t>
      </w:r>
    </w:p>
    <w:p w:rsidR="00493C56" w:rsidRPr="00E062EA" w:rsidRDefault="00493C56" w:rsidP="00493C5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2EA">
        <w:rPr>
          <w:rFonts w:ascii="Times New Roman" w:eastAsia="Times New Roman" w:hAnsi="Times New Roman" w:cs="Times New Roman"/>
          <w:i/>
          <w:sz w:val="24"/>
          <w:szCs w:val="24"/>
        </w:rPr>
        <w:t>- описывать</w:t>
      </w:r>
      <w:r w:rsidRPr="00E062EA">
        <w:rPr>
          <w:rFonts w:ascii="Times New Roman" w:eastAsia="Times New Roman" w:hAnsi="Times New Roman" w:cs="Times New Roman"/>
          <w:sz w:val="24"/>
          <w:szCs w:val="24"/>
        </w:rPr>
        <w:t xml:space="preserve"> представителей растительного и животного мира разных сообществ.</w:t>
      </w:r>
    </w:p>
    <w:p w:rsidR="00493C56" w:rsidRPr="00E062EA" w:rsidRDefault="00493C56" w:rsidP="00493C5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2EA">
        <w:rPr>
          <w:rFonts w:ascii="Times New Roman" w:eastAsia="Times New Roman" w:hAnsi="Times New Roman" w:cs="Times New Roman"/>
          <w:i/>
          <w:sz w:val="24"/>
          <w:szCs w:val="24"/>
        </w:rPr>
        <w:t>- сравнивать</w:t>
      </w:r>
      <w:r w:rsidRPr="00E062EA">
        <w:rPr>
          <w:rFonts w:ascii="Times New Roman" w:eastAsia="Times New Roman" w:hAnsi="Times New Roman" w:cs="Times New Roman"/>
          <w:sz w:val="24"/>
          <w:szCs w:val="24"/>
        </w:rPr>
        <w:t xml:space="preserve"> растительного и животного мира по условиям их обитания.</w:t>
      </w:r>
    </w:p>
    <w:p w:rsidR="00493C56" w:rsidRPr="00E062EA" w:rsidRDefault="00493C56" w:rsidP="00493C5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C56" w:rsidRPr="00E062EA" w:rsidRDefault="00493C56" w:rsidP="00493C5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2EA">
        <w:rPr>
          <w:rFonts w:ascii="Times New Roman" w:eastAsia="Times New Roman" w:hAnsi="Times New Roman" w:cs="Times New Roman"/>
          <w:sz w:val="24"/>
          <w:szCs w:val="24"/>
        </w:rPr>
        <w:t xml:space="preserve">К концу обучения во втором классе </w:t>
      </w:r>
      <w:r w:rsidRPr="00E062EA">
        <w:rPr>
          <w:rFonts w:ascii="Times New Roman" w:hAnsi="Times New Roman" w:cs="Times New Roman"/>
          <w:sz w:val="24"/>
          <w:szCs w:val="24"/>
        </w:rPr>
        <w:t>об</w:t>
      </w:r>
      <w:r w:rsidRPr="00E062EA">
        <w:rPr>
          <w:rFonts w:ascii="Times New Roman" w:eastAsia="Times New Roman" w:hAnsi="Times New Roman" w:cs="Times New Roman"/>
          <w:sz w:val="24"/>
          <w:szCs w:val="24"/>
        </w:rPr>
        <w:t>уча</w:t>
      </w:r>
      <w:r w:rsidRPr="00E062EA">
        <w:rPr>
          <w:rFonts w:ascii="Times New Roman" w:hAnsi="Times New Roman" w:cs="Times New Roman"/>
          <w:sz w:val="24"/>
          <w:szCs w:val="24"/>
        </w:rPr>
        <w:t>ю</w:t>
      </w:r>
      <w:r w:rsidRPr="00E062EA">
        <w:rPr>
          <w:rFonts w:ascii="Times New Roman" w:eastAsia="Times New Roman" w:hAnsi="Times New Roman" w:cs="Times New Roman"/>
          <w:sz w:val="24"/>
          <w:szCs w:val="24"/>
        </w:rPr>
        <w:t xml:space="preserve">щиеся </w:t>
      </w:r>
      <w:r w:rsidRPr="00E062EA">
        <w:rPr>
          <w:rFonts w:ascii="Times New Roman" w:eastAsia="Times New Roman" w:hAnsi="Times New Roman" w:cs="Times New Roman"/>
          <w:b/>
          <w:sz w:val="24"/>
          <w:szCs w:val="24"/>
        </w:rPr>
        <w:t>могут научиться:</w:t>
      </w:r>
    </w:p>
    <w:p w:rsidR="00493C56" w:rsidRPr="00E062EA" w:rsidRDefault="00493C56" w:rsidP="00493C5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2E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062EA">
        <w:rPr>
          <w:rFonts w:ascii="Times New Roman" w:eastAsia="Times New Roman" w:hAnsi="Times New Roman" w:cs="Times New Roman"/>
          <w:i/>
          <w:sz w:val="24"/>
          <w:szCs w:val="24"/>
        </w:rPr>
        <w:t>«читать»</w:t>
      </w:r>
      <w:r w:rsidRPr="00E062EA">
        <w:rPr>
          <w:rFonts w:ascii="Times New Roman" w:eastAsia="Times New Roman" w:hAnsi="Times New Roman" w:cs="Times New Roman"/>
          <w:sz w:val="24"/>
          <w:szCs w:val="24"/>
        </w:rPr>
        <w:t xml:space="preserve"> информацию, представленную в виде схемы.</w:t>
      </w:r>
    </w:p>
    <w:p w:rsidR="00493C56" w:rsidRPr="00E062EA" w:rsidRDefault="00493C56" w:rsidP="00493C5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2EA">
        <w:rPr>
          <w:rFonts w:ascii="Times New Roman" w:eastAsia="Times New Roman" w:hAnsi="Times New Roman" w:cs="Times New Roman"/>
          <w:i/>
          <w:sz w:val="24"/>
          <w:szCs w:val="24"/>
        </w:rPr>
        <w:t>- воспроизводить</w:t>
      </w:r>
      <w:r w:rsidRPr="00E062EA">
        <w:rPr>
          <w:rFonts w:ascii="Times New Roman" w:eastAsia="Times New Roman" w:hAnsi="Times New Roman" w:cs="Times New Roman"/>
          <w:sz w:val="24"/>
          <w:szCs w:val="24"/>
        </w:rPr>
        <w:t xml:space="preserve"> в небольшом рассказе-повествовании (рассказе-описании) изученные сведения из истории Древней Руси.</w:t>
      </w:r>
    </w:p>
    <w:p w:rsidR="00493C56" w:rsidRPr="00E062EA" w:rsidRDefault="00493C56" w:rsidP="00493C5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2EA">
        <w:rPr>
          <w:rFonts w:ascii="Times New Roman" w:eastAsia="Times New Roman" w:hAnsi="Times New Roman" w:cs="Times New Roman"/>
          <w:i/>
          <w:sz w:val="24"/>
          <w:szCs w:val="24"/>
        </w:rPr>
        <w:t>- ориентироваться</w:t>
      </w:r>
      <w:r w:rsidRPr="00E062EA">
        <w:rPr>
          <w:rFonts w:ascii="Times New Roman" w:eastAsia="Times New Roman" w:hAnsi="Times New Roman" w:cs="Times New Roman"/>
          <w:sz w:val="24"/>
          <w:szCs w:val="24"/>
        </w:rPr>
        <w:t xml:space="preserve"> в понятиях: Солнечная система; сообщество, деревья – кустарники – травы, лекарственные и ядовитые растения; плодовые и ягодные культуры.</w:t>
      </w:r>
    </w:p>
    <w:p w:rsidR="00493C56" w:rsidRPr="00E062EA" w:rsidRDefault="00493C56" w:rsidP="00493C5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2EA">
        <w:rPr>
          <w:rFonts w:ascii="Times New Roman" w:eastAsia="Times New Roman" w:hAnsi="Times New Roman" w:cs="Times New Roman"/>
          <w:i/>
          <w:sz w:val="24"/>
          <w:szCs w:val="24"/>
        </w:rPr>
        <w:t>- проводить</w:t>
      </w:r>
      <w:r w:rsidRPr="00E062EA">
        <w:rPr>
          <w:rFonts w:ascii="Times New Roman" w:eastAsia="Times New Roman" w:hAnsi="Times New Roman" w:cs="Times New Roman"/>
          <w:sz w:val="24"/>
          <w:szCs w:val="24"/>
        </w:rPr>
        <w:t xml:space="preserve"> несложные опыты и наблюдения (в соответствии с программой).</w:t>
      </w:r>
    </w:p>
    <w:p w:rsidR="00306D4E" w:rsidRPr="00E062EA" w:rsidRDefault="00493C56" w:rsidP="00493C5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2EA">
        <w:rPr>
          <w:rFonts w:ascii="Times New Roman" w:eastAsia="Times New Roman" w:hAnsi="Times New Roman" w:cs="Times New Roman"/>
          <w:i/>
          <w:sz w:val="24"/>
          <w:szCs w:val="24"/>
        </w:rPr>
        <w:t>- приводить</w:t>
      </w:r>
      <w:r w:rsidRPr="00E062EA">
        <w:rPr>
          <w:rFonts w:ascii="Times New Roman" w:eastAsia="Times New Roman" w:hAnsi="Times New Roman" w:cs="Times New Roman"/>
          <w:sz w:val="24"/>
          <w:szCs w:val="24"/>
        </w:rPr>
        <w:t xml:space="preserve"> примеры из Красной книги России (своей местности).</w:t>
      </w:r>
    </w:p>
    <w:p w:rsidR="00306D4E" w:rsidRPr="00E062EA" w:rsidRDefault="00306D4E" w:rsidP="00493C56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9D6F50" w:rsidRPr="00E062EA" w:rsidRDefault="009D6F50" w:rsidP="009D6F5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62EA">
        <w:rPr>
          <w:rFonts w:ascii="Times New Roman" w:hAnsi="Times New Roman" w:cs="Times New Roman"/>
          <w:b/>
          <w:sz w:val="24"/>
          <w:szCs w:val="24"/>
          <w:u w:val="single"/>
        </w:rPr>
        <w:t>Тематическое планирование с определением основных видов деятельности обучающихся</w:t>
      </w:r>
    </w:p>
    <w:p w:rsidR="005E4696" w:rsidRPr="00E062EA" w:rsidRDefault="005E4696" w:rsidP="009D6F5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5"/>
        <w:tblW w:w="15258" w:type="dxa"/>
        <w:jc w:val="center"/>
        <w:tblInd w:w="-729" w:type="dxa"/>
        <w:tblLayout w:type="fixed"/>
        <w:tblLook w:val="04A0" w:firstRow="1" w:lastRow="0" w:firstColumn="1" w:lastColumn="0" w:noHBand="0" w:noVBand="1"/>
      </w:tblPr>
      <w:tblGrid>
        <w:gridCol w:w="3038"/>
        <w:gridCol w:w="4678"/>
        <w:gridCol w:w="7542"/>
      </w:tblGrid>
      <w:tr w:rsidR="005E4696" w:rsidRPr="00E062EA" w:rsidTr="00583F1F">
        <w:trPr>
          <w:jc w:val="center"/>
        </w:trPr>
        <w:tc>
          <w:tcPr>
            <w:tcW w:w="3038" w:type="dxa"/>
          </w:tcPr>
          <w:p w:rsidR="005E4696" w:rsidRPr="00E062EA" w:rsidRDefault="005E4696" w:rsidP="005E469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</w:t>
            </w:r>
          </w:p>
        </w:tc>
        <w:tc>
          <w:tcPr>
            <w:tcW w:w="4678" w:type="dxa"/>
          </w:tcPr>
          <w:p w:rsidR="005E4696" w:rsidRPr="00E062EA" w:rsidRDefault="005E4696" w:rsidP="005E469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Программное содержание</w:t>
            </w:r>
          </w:p>
        </w:tc>
        <w:tc>
          <w:tcPr>
            <w:tcW w:w="7542" w:type="dxa"/>
          </w:tcPr>
          <w:p w:rsidR="005E4696" w:rsidRPr="00E062EA" w:rsidRDefault="005E4696" w:rsidP="005E469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обучающихся</w:t>
            </w:r>
          </w:p>
        </w:tc>
      </w:tr>
      <w:tr w:rsidR="005E4696" w:rsidRPr="00E062EA" w:rsidTr="00583F1F">
        <w:tblPrEx>
          <w:tblCellMar>
            <w:top w:w="57" w:type="dxa"/>
            <w:bottom w:w="57" w:type="dxa"/>
          </w:tblCellMar>
          <w:tblLook w:val="01E0" w:firstRow="1" w:lastRow="1" w:firstColumn="1" w:lastColumn="1" w:noHBand="0" w:noVBand="0"/>
        </w:tblPrEx>
        <w:trPr>
          <w:trHeight w:val="422"/>
          <w:jc w:val="center"/>
        </w:trPr>
        <w:tc>
          <w:tcPr>
            <w:tcW w:w="3038" w:type="dxa"/>
          </w:tcPr>
          <w:p w:rsidR="005E4696" w:rsidRPr="00E062EA" w:rsidRDefault="005E4696" w:rsidP="00583F1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</w:t>
            </w:r>
            <w:r w:rsidR="00583F1F"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Что окружает человека</w:t>
            </w:r>
            <w:r w:rsidR="00306D4E"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06D4E" w:rsidRPr="00E062EA" w:rsidRDefault="00306D4E" w:rsidP="00306D4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(1 час)</w:t>
            </w:r>
          </w:p>
        </w:tc>
        <w:tc>
          <w:tcPr>
            <w:tcW w:w="4678" w:type="dxa"/>
          </w:tcPr>
          <w:p w:rsidR="005E4696" w:rsidRPr="00E062EA" w:rsidRDefault="005E4696" w:rsidP="005E46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Что такое окружающий мир. Время: настоящее, прошлое, будущее</w:t>
            </w:r>
          </w:p>
        </w:tc>
        <w:tc>
          <w:tcPr>
            <w:tcW w:w="7542" w:type="dxa"/>
          </w:tcPr>
          <w:p w:rsidR="005E4696" w:rsidRPr="00E062EA" w:rsidRDefault="005E4696" w:rsidP="005E46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Классификация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окружающего мира: объекты живой/неживой природы; изделия, сделанные руками человека. </w:t>
            </w: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Различение: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прошлое — настоящее — будущее</w:t>
            </w:r>
          </w:p>
        </w:tc>
      </w:tr>
      <w:tr w:rsidR="005E4696" w:rsidRPr="00E062EA" w:rsidTr="00583F1F">
        <w:tblPrEx>
          <w:tblCellMar>
            <w:top w:w="57" w:type="dxa"/>
            <w:bottom w:w="57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3038" w:type="dxa"/>
          </w:tcPr>
          <w:p w:rsidR="005E4696" w:rsidRPr="00E062EA" w:rsidRDefault="005E4696" w:rsidP="00306D4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Кто ты такой</w:t>
            </w:r>
          </w:p>
          <w:p w:rsidR="00306D4E" w:rsidRPr="00E062EA" w:rsidRDefault="00306D4E" w:rsidP="00306D4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(11 часов)</w:t>
            </w:r>
          </w:p>
        </w:tc>
        <w:tc>
          <w:tcPr>
            <w:tcW w:w="4678" w:type="dxa"/>
          </w:tcPr>
          <w:p w:rsidR="005E4696" w:rsidRPr="00E062EA" w:rsidRDefault="005E4696" w:rsidP="005E46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Сходство и различия разных людей. Наследственность (без предъявления термина).</w:t>
            </w:r>
            <w:r w:rsidR="00583F1F"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Органы чувств. Здоровье человека: как его сохранить. Режим дня. Правильное питание. Физическая культура. Закаливание</w:t>
            </w:r>
          </w:p>
        </w:tc>
        <w:tc>
          <w:tcPr>
            <w:tcW w:w="7542" w:type="dxa"/>
          </w:tcPr>
          <w:p w:rsidR="005E4696" w:rsidRPr="00E062EA" w:rsidRDefault="005E4696" w:rsidP="005E46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Сравнение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портретов разных людей. Коммуникативная деятельность (описательный рассказ на тему «Какой я»). Дидактические игры: удержание цели, соблюдение правил.</w:t>
            </w:r>
          </w:p>
          <w:p w:rsidR="005E4696" w:rsidRPr="00E062EA" w:rsidRDefault="005E4696" w:rsidP="005E46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Наблюдения: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разных органов чувств. </w:t>
            </w: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Моделирование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ситуаций: здоровье и осторожность</w:t>
            </w:r>
          </w:p>
        </w:tc>
      </w:tr>
      <w:tr w:rsidR="005E4696" w:rsidRPr="00E062EA" w:rsidTr="00583F1F">
        <w:tblPrEx>
          <w:tblCellMar>
            <w:top w:w="57" w:type="dxa"/>
            <w:bottom w:w="57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3038" w:type="dxa"/>
          </w:tcPr>
          <w:p w:rsidR="005E4696" w:rsidRPr="00E062EA" w:rsidRDefault="005E4696" w:rsidP="00306D4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Кто живёт рядом с тобой</w:t>
            </w:r>
          </w:p>
          <w:p w:rsidR="00306D4E" w:rsidRPr="00E062EA" w:rsidRDefault="00306D4E" w:rsidP="00306D4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(8 часов)</w:t>
            </w:r>
          </w:p>
        </w:tc>
        <w:tc>
          <w:tcPr>
            <w:tcW w:w="4678" w:type="dxa"/>
          </w:tcPr>
          <w:p w:rsidR="005E4696" w:rsidRPr="00E062EA" w:rsidRDefault="005E4696" w:rsidP="005E46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Семья: семейное древо, взаимоотношения членов семьи, труд и отдых в семье. Правила поведения</w:t>
            </w:r>
          </w:p>
        </w:tc>
        <w:tc>
          <w:tcPr>
            <w:tcW w:w="7542" w:type="dxa"/>
          </w:tcPr>
          <w:p w:rsidR="005E4696" w:rsidRPr="00E062EA" w:rsidRDefault="005E4696" w:rsidP="005E46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Коммуникативная деятельность 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(описательный рассказ на тему «Моя</w:t>
            </w:r>
            <w:r w:rsidRPr="00E062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семья»). </w:t>
            </w: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Моделирование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ситуаций на правила поведения со</w:t>
            </w:r>
            <w:r w:rsidRPr="00E062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взрослыми, сверстниками. </w:t>
            </w: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Классификация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качеств по признаку положительное — отрицательное (добрый — жадный, справедливый</w:t>
            </w:r>
            <w:r w:rsidRPr="00E062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— несправедливый и др.). </w:t>
            </w: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Сравнение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героев художественных произведений, реальных лиц в разных этических ситуациях</w:t>
            </w:r>
          </w:p>
        </w:tc>
      </w:tr>
      <w:tr w:rsidR="005E4696" w:rsidRPr="00E062EA" w:rsidTr="00583F1F">
        <w:tblPrEx>
          <w:tblCellMar>
            <w:top w:w="57" w:type="dxa"/>
            <w:bottom w:w="57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3038" w:type="dxa"/>
          </w:tcPr>
          <w:p w:rsidR="005E4696" w:rsidRPr="00E062EA" w:rsidRDefault="005E4696" w:rsidP="00306D4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Россия — твоя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Родина</w:t>
            </w:r>
          </w:p>
          <w:p w:rsidR="00306D4E" w:rsidRPr="00E062EA" w:rsidRDefault="00191501" w:rsidP="00306D4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306D4E"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14 часов)</w:t>
            </w:r>
          </w:p>
        </w:tc>
        <w:tc>
          <w:tcPr>
            <w:tcW w:w="4678" w:type="dxa"/>
          </w:tcPr>
          <w:p w:rsidR="005E4696" w:rsidRPr="00E062EA" w:rsidRDefault="005E4696" w:rsidP="005E46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Наша Родина — Россия. Символы государства. Конституция России, права и обязанности граждан. Родной край — частица Родины. Труд россиян. Города России. Жизнь разных народов в нашей стране</w:t>
            </w:r>
          </w:p>
        </w:tc>
        <w:tc>
          <w:tcPr>
            <w:tcW w:w="7542" w:type="dxa"/>
          </w:tcPr>
          <w:p w:rsidR="005E4696" w:rsidRPr="00E062EA" w:rsidRDefault="005E4696" w:rsidP="005E46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Характеристика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понятий «Родина», «родной край». Подбор синонимов к слову «Родина». Характеристика прав и обязанностей граждан России. </w:t>
            </w: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Наблюдения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труда, быта людей родного края. </w:t>
            </w: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Моделирование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воображаемых ситуаций: путешествие по России. </w:t>
            </w: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Узнавание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города по его достопримечательностям</w:t>
            </w:r>
          </w:p>
        </w:tc>
      </w:tr>
      <w:tr w:rsidR="003630FA" w:rsidRPr="00E062EA" w:rsidTr="00583F1F">
        <w:tblPrEx>
          <w:tblCellMar>
            <w:top w:w="57" w:type="dxa"/>
            <w:bottom w:w="57" w:type="dxa"/>
          </w:tblCellMar>
          <w:tblLook w:val="01E0" w:firstRow="1" w:lastRow="1" w:firstColumn="1" w:lastColumn="1" w:noHBand="0" w:noVBand="0"/>
        </w:tblPrEx>
        <w:trPr>
          <w:trHeight w:val="2056"/>
          <w:jc w:val="center"/>
        </w:trPr>
        <w:tc>
          <w:tcPr>
            <w:tcW w:w="3038" w:type="dxa"/>
          </w:tcPr>
          <w:p w:rsidR="003630FA" w:rsidRPr="00E062EA" w:rsidRDefault="003630FA" w:rsidP="00306D4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Мы — жители Земли</w:t>
            </w:r>
          </w:p>
          <w:p w:rsidR="00306D4E" w:rsidRPr="00E062EA" w:rsidRDefault="0071438C" w:rsidP="00306D4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(34</w:t>
            </w:r>
            <w:r w:rsidR="00191501"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</w:t>
            </w:r>
            <w:r w:rsidR="00306D4E"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3630FA" w:rsidRPr="00E062EA" w:rsidRDefault="003630FA" w:rsidP="00306D4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3630FA" w:rsidRPr="00E062EA" w:rsidRDefault="003630FA" w:rsidP="005E46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Солнечная «семья». Земля как планета жизни</w:t>
            </w:r>
            <w:r w:rsidR="00AC6E99"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Сообщества. Царства природы. Среда обитания. Лес, луг, поле, сад и его обитатели. Водные жители. Человек — часть природы. Правила поведения в природе</w:t>
            </w:r>
          </w:p>
        </w:tc>
        <w:tc>
          <w:tcPr>
            <w:tcW w:w="7542" w:type="dxa"/>
          </w:tcPr>
          <w:p w:rsidR="003630FA" w:rsidRPr="00E062EA" w:rsidRDefault="003630FA" w:rsidP="005E46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Характеристика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планет Солнечной системы</w:t>
            </w:r>
            <w:r w:rsidR="00AC6E99"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Классификация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природы по признаку принадлежности к царству природы. </w:t>
            </w: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Работа со схемой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«Царства природы». Характеристика растений и животных данного сообщества (луг, лес, поле, водоём, сад, огород). </w:t>
            </w: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Коммуникативная деятельность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: описательный рассказ о представителях сообщества. </w:t>
            </w: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Различение: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культурные — дикорастущие растения.</w:t>
            </w:r>
            <w:r w:rsidR="00AC6E99"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Моделирование ситуаций: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человек и природа. </w:t>
            </w: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Поиск информации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на тему «Роль человека в сохранении и умножении природных богатств. Правила поведения в природе»</w:t>
            </w:r>
          </w:p>
        </w:tc>
      </w:tr>
    </w:tbl>
    <w:p w:rsidR="001D1DC3" w:rsidRPr="00E062EA" w:rsidRDefault="001D1DC3" w:rsidP="00493C56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E062EA" w:rsidRDefault="00E062EA" w:rsidP="00593F8E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062EA" w:rsidRDefault="00E062EA" w:rsidP="00593F8E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062EA" w:rsidRDefault="00E062EA" w:rsidP="00593F8E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062EA" w:rsidRDefault="00E062EA" w:rsidP="00593F8E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3F8E" w:rsidRPr="00E062EA" w:rsidRDefault="00593F8E" w:rsidP="00593F8E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62E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Описание материально-технического обеспечения образовательного процесса</w:t>
      </w:r>
    </w:p>
    <w:p w:rsidR="00593F8E" w:rsidRPr="00E062EA" w:rsidRDefault="00593F8E" w:rsidP="00593F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3F8E" w:rsidRPr="00E062EA" w:rsidRDefault="00593F8E" w:rsidP="00593F8E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062EA">
        <w:rPr>
          <w:rFonts w:ascii="Times New Roman" w:hAnsi="Times New Roman" w:cs="Times New Roman"/>
          <w:sz w:val="24"/>
          <w:szCs w:val="24"/>
          <w:u w:val="single"/>
        </w:rPr>
        <w:t>Наглядные пособия:</w:t>
      </w:r>
    </w:p>
    <w:p w:rsidR="00593F8E" w:rsidRPr="00E062EA" w:rsidRDefault="00593F8E" w:rsidP="00593F8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62EA">
        <w:rPr>
          <w:rFonts w:ascii="Times New Roman" w:hAnsi="Times New Roman" w:cs="Times New Roman"/>
          <w:sz w:val="24"/>
          <w:szCs w:val="24"/>
        </w:rPr>
        <w:t>Плакаты «Времена года»</w:t>
      </w:r>
      <w:r w:rsidR="00FC616A" w:rsidRPr="00E062EA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593F8E" w:rsidRPr="00E062EA" w:rsidRDefault="00593F8E" w:rsidP="00593F8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62EA">
        <w:rPr>
          <w:rFonts w:ascii="Times New Roman" w:hAnsi="Times New Roman" w:cs="Times New Roman"/>
          <w:sz w:val="24"/>
          <w:szCs w:val="24"/>
        </w:rPr>
        <w:t>Символы России, Тюменской область, Ишимского района</w:t>
      </w:r>
    </w:p>
    <w:p w:rsidR="00593F8E" w:rsidRPr="00E062EA" w:rsidRDefault="00593F8E" w:rsidP="00593F8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62EA">
        <w:rPr>
          <w:rFonts w:ascii="Times New Roman" w:hAnsi="Times New Roman" w:cs="Times New Roman"/>
          <w:sz w:val="24"/>
          <w:szCs w:val="24"/>
        </w:rPr>
        <w:t>Карточки с заданиями</w:t>
      </w:r>
    </w:p>
    <w:p w:rsidR="00593F8E" w:rsidRPr="00E062EA" w:rsidRDefault="00593F8E" w:rsidP="00593F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3F8E" w:rsidRPr="00E062EA" w:rsidRDefault="00593F8E" w:rsidP="00593F8E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062EA">
        <w:rPr>
          <w:rFonts w:ascii="Times New Roman" w:hAnsi="Times New Roman" w:cs="Times New Roman"/>
          <w:sz w:val="24"/>
          <w:szCs w:val="24"/>
          <w:u w:val="single"/>
        </w:rPr>
        <w:t>Технические средства обучения:</w:t>
      </w:r>
    </w:p>
    <w:p w:rsidR="00593F8E" w:rsidRPr="00E062EA" w:rsidRDefault="00593F8E" w:rsidP="00593F8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62EA">
        <w:rPr>
          <w:rFonts w:ascii="Times New Roman" w:hAnsi="Times New Roman" w:cs="Times New Roman"/>
          <w:sz w:val="24"/>
          <w:szCs w:val="24"/>
        </w:rPr>
        <w:t>Мультимедийный проектор</w:t>
      </w:r>
    </w:p>
    <w:p w:rsidR="00593F8E" w:rsidRPr="00E062EA" w:rsidRDefault="00593F8E" w:rsidP="00493C5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62EA">
        <w:rPr>
          <w:rFonts w:ascii="Times New Roman" w:hAnsi="Times New Roman" w:cs="Times New Roman"/>
          <w:sz w:val="24"/>
          <w:szCs w:val="24"/>
        </w:rPr>
        <w:t>Компьютер.</w:t>
      </w:r>
    </w:p>
    <w:p w:rsidR="006205B0" w:rsidRPr="00E062EA" w:rsidRDefault="006205B0" w:rsidP="006205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205B0" w:rsidRPr="00E062EA" w:rsidRDefault="006205B0" w:rsidP="006205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205B0" w:rsidRPr="00E062EA" w:rsidRDefault="006205B0" w:rsidP="006205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205B0" w:rsidRPr="00E062EA" w:rsidRDefault="006205B0" w:rsidP="006205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205B0" w:rsidRPr="00E062EA" w:rsidRDefault="006205B0" w:rsidP="006205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205B0" w:rsidRPr="00E062EA" w:rsidRDefault="006205B0" w:rsidP="006205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062EA" w:rsidRDefault="00E062EA" w:rsidP="006205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062EA" w:rsidRDefault="00E062EA" w:rsidP="006205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062EA" w:rsidRDefault="00E062EA" w:rsidP="006205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062EA" w:rsidRDefault="00E062EA" w:rsidP="006205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062EA" w:rsidRDefault="00E062EA" w:rsidP="006205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062EA" w:rsidRDefault="00E062EA" w:rsidP="006205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062EA" w:rsidRDefault="00E062EA" w:rsidP="006205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062EA" w:rsidRDefault="00E062EA" w:rsidP="006205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062EA" w:rsidRDefault="00E062EA" w:rsidP="006205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062EA" w:rsidRDefault="00E062EA" w:rsidP="006205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062EA" w:rsidRDefault="00E062EA" w:rsidP="006205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062EA" w:rsidRDefault="00E062EA" w:rsidP="006205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062EA" w:rsidRDefault="00E062EA" w:rsidP="006205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062EA" w:rsidRDefault="00E062EA" w:rsidP="006205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062EA" w:rsidRDefault="00E062EA" w:rsidP="006205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062EA" w:rsidRDefault="00E062EA" w:rsidP="006205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062EA" w:rsidRDefault="00E062EA" w:rsidP="006205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062EA" w:rsidRDefault="00E062EA" w:rsidP="006205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D70796" w:rsidRDefault="00D70796" w:rsidP="006205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D70796" w:rsidRDefault="00D70796" w:rsidP="00D70796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к приказу от 31.08.17  № 145</w:t>
      </w:r>
    </w:p>
    <w:p w:rsidR="00D70796" w:rsidRPr="00E062EA" w:rsidRDefault="00D70796" w:rsidP="00D7079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70796" w:rsidRPr="00E062EA" w:rsidRDefault="00D70796" w:rsidP="00D7079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062EA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</w:t>
      </w:r>
      <w:r w:rsidRPr="00E062EA">
        <w:rPr>
          <w:rFonts w:ascii="Times New Roman" w:hAnsi="Times New Roman" w:cs="Times New Roman"/>
          <w:b/>
          <w:sz w:val="24"/>
          <w:szCs w:val="24"/>
        </w:rPr>
        <w:t xml:space="preserve">Календарно-тематическое планирование по окружающему миру </w:t>
      </w:r>
    </w:p>
    <w:p w:rsidR="00D70796" w:rsidRPr="00E062EA" w:rsidRDefault="00D70796" w:rsidP="00D7079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62EA">
        <w:rPr>
          <w:rFonts w:ascii="Times New Roman" w:hAnsi="Times New Roman" w:cs="Times New Roman"/>
          <w:b/>
          <w:sz w:val="24"/>
          <w:szCs w:val="24"/>
        </w:rPr>
        <w:t>для  2 класса на 2017-2018 учебный год.</w:t>
      </w:r>
    </w:p>
    <w:p w:rsidR="00D70796" w:rsidRPr="00E062EA" w:rsidRDefault="00D70796" w:rsidP="00D7079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062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62EA">
        <w:rPr>
          <w:rFonts w:ascii="Times New Roman" w:hAnsi="Times New Roman" w:cs="Times New Roman"/>
          <w:b/>
          <w:i/>
          <w:sz w:val="24"/>
          <w:szCs w:val="24"/>
        </w:rPr>
        <w:t>Составитель: Абрамова Л.Н.</w:t>
      </w:r>
    </w:p>
    <w:tbl>
      <w:tblPr>
        <w:tblW w:w="148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1205"/>
        <w:gridCol w:w="1930"/>
        <w:gridCol w:w="709"/>
        <w:gridCol w:w="4319"/>
        <w:gridCol w:w="4252"/>
        <w:gridCol w:w="1821"/>
      </w:tblGrid>
      <w:tr w:rsidR="00D70796" w:rsidRPr="00E062EA" w:rsidTr="002A65DD">
        <w:trPr>
          <w:jc w:val="center"/>
        </w:trPr>
        <w:tc>
          <w:tcPr>
            <w:tcW w:w="637" w:type="dxa"/>
            <w:vMerge w:val="restart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1205" w:type="dxa"/>
            <w:vMerge w:val="restart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</w:t>
            </w:r>
          </w:p>
        </w:tc>
        <w:tc>
          <w:tcPr>
            <w:tcW w:w="1930" w:type="dxa"/>
            <w:vMerge w:val="restart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урока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часов</w:t>
            </w:r>
          </w:p>
        </w:tc>
        <w:tc>
          <w:tcPr>
            <w:tcW w:w="8571" w:type="dxa"/>
            <w:gridSpan w:val="2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Планируемые результаты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vMerge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05" w:type="dxa"/>
            <w:vMerge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30" w:type="dxa"/>
            <w:vMerge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Предметные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Метапредметные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70796" w:rsidRPr="00E062EA" w:rsidTr="002A65DD">
        <w:trPr>
          <w:jc w:val="center"/>
        </w:trPr>
        <w:tc>
          <w:tcPr>
            <w:tcW w:w="13052" w:type="dxa"/>
            <w:gridSpan w:val="6"/>
            <w:shd w:val="clear" w:color="auto" w:fill="auto"/>
          </w:tcPr>
          <w:p w:rsidR="00D70796" w:rsidRPr="00E062EA" w:rsidRDefault="00D70796" w:rsidP="00D70796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Раздел. Введение. Что тебя окружает. (1 час)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.09.17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Что тебя окружает.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Название объектов «живой», «неживой» природы.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Способность применять для решения учебных задач различные умственные операции (сравнение, обобщение, анализ, доказательства и др.)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Выполнить задание на странице 9</w:t>
            </w:r>
          </w:p>
        </w:tc>
      </w:tr>
      <w:tr w:rsidR="00D70796" w:rsidRPr="00E062EA" w:rsidTr="002A65DD">
        <w:trPr>
          <w:jc w:val="center"/>
        </w:trPr>
        <w:tc>
          <w:tcPr>
            <w:tcW w:w="13052" w:type="dxa"/>
            <w:gridSpan w:val="6"/>
            <w:shd w:val="clear" w:color="auto" w:fill="auto"/>
          </w:tcPr>
          <w:p w:rsidR="00D70796" w:rsidRPr="00E062EA" w:rsidRDefault="00D70796" w:rsidP="00D70796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Раздел. Кто ты такой. (11 часов)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.09.17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Я, ты, он, она… Все мы люди…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Рассказ о себе, составление словесного портрета.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способами организации, планирования различных видов деятельности (репродуктивной, поисковой, исследовательской, творческой), понимание специфики каждой.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Прочитать текст на страницах 16-20,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.09.17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Наши помощники – органы чувств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Название органов чувств (слуха, зрения); понятие «внешние чувства (ощущения)».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Способность в связной логически целесообразной форме речи передать результаты изучения объектов окружающего мира.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</w:t>
            </w:r>
          </w:p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рассказы об органах чувств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.09.17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Что такое здоровье?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и воспроизведение нескольких правил ЗОЖ; составление режима дня. Сравнение понятий «здоровье», «болезнь». 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рассуждением, описанием, повествованием.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Подготовить пересказ текста на страницах 28-29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.09.17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Режим дня. Составление режима дня для будней и выходных.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Понимание и воспроизведение правил труда и отдыха; правила посадки при письме, чтении, во время слушания. Понимания, что такое режим дня, и практическое выполнение его.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способами получения, анализа и обработки информации (обобщение, классификация, сериация, чтение)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Составить режим дня для выходных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.09.17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Понимание значения понятия «физическая культура». Понимание роли физической культуры для здоровья человека.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методами представления полученной информации (моделирование, конструирование, рассуждение, описание и др.)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Прочитать текст на страницах 42-49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.09.17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Почему нужно правильно питаться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Понимание и воспроизведение основных правил здорового  питания.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Способность применять для решения учебных задач различные умственные операции (сравнение, обобщение, анализ, доказательства и др.)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</w:t>
            </w:r>
          </w:p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рассказ о витаминах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.09.17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Здоровье и питание.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Понимание и воспроизведение основных правил питания. Умение объяснять «рациональное питание» (разумное питание).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способами организации, планирования различных видов деятельности (репродуктивной, поисковой, исследовательской, творческой), понимание специфики каждой из них.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Прочитать текст на страницах 56-60,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29 .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Умеешь ли ты есть? </w:t>
            </w:r>
            <w:r w:rsidRPr="00E062E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Тест.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Понимание и воспроизведение основных правил здорового  питания. Осознание, что такое гигиена и культура питания.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Способность в связной, логически целесообразной форме речи предать результаты изучения объектов окружающего мира.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</w:t>
            </w:r>
          </w:p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рассказ о правильном питании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.10.17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Анализ теста Почему нужно быть осторожным. с натуральными объектами (съедобные и ядовитые грибы).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Понимание и воспроизведение основных правил здорового  питания. Осознание, что такое гигиена и культура питания.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методами представления полученной информации (моделирование, конструирование, рассуждение, описание и др.)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Прочитать текст на страницах  61-63,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.10.17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Здоровье и осторожность. Первая помощь при ожогах, порезах, ударах.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Понимание, когда солнце друг, а когда недруг. Умение оказать первую помощь при ожогах, порезах, ударах.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способами получения, анализа и обработки информации (обобщение, классификация, сериация, чтение)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Прочитать текст на страницах  64-66,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.10.17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Можно ли изменить себя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Понимание, как выносливость, воля помогали людям преодолевать недуги, изменять образ жизни и состояние 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своего народа. Умение составлять небольшой рассказ по теме.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Владение рассуждением, описанием, повествованием.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Прочитать текст на страницах  67-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13052" w:type="dxa"/>
            <w:gridSpan w:val="6"/>
            <w:shd w:val="clear" w:color="auto" w:fill="auto"/>
          </w:tcPr>
          <w:p w:rsidR="00D70796" w:rsidRPr="00E062EA" w:rsidRDefault="00D70796" w:rsidP="00D70796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Раздел. Кто живет рядом с тобой. (8 часов)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.10.17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Что такое семья? Составление семейного «древа».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Осознание понятия «поколение», «домочадцы», «старшее поколение», «младшее поколение». Умение составить рассказ о своей семье.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Способность применять для решения учебных задач различные умственные операции (сравнение, обобщение, анализ, доказательства и др.)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Составить семейное «древо»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.10.17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Труд в семье. Как семья отдыхает?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Понимание понятий «помощь», «обязанность», их различие. Осознание понятия «традиции». Умение составить рассказ об отдыхе своей семьи.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способами организации, планирования различных видов деятельности (репродуктивной, поисковой, исследовательской, творческой), понимание специфики каждой из них.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Прочитать текст на страницах 79-81,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.10.17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№1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темам: «Кто ты такой. Семья»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Достижение необходимых результатов обучения по программе.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способами организации, планирования различных видов деятельности (репродуктивной, поисковой, исследовательской, творческой), понимание специфики каждой из них.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Составить рассказ о своей семье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.10.17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работы№1 по темам «Кто ты такой. Семья». Твои друзья – взрослые и дети.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Знание понятия «правило», виды правил, основные правила поведения.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рассуждением, описанием, повествованием.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Прочитать текст на страницах 86-87,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7.1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Твои друзья – взрослые и дети.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Знание понятия: «вежливый», «приветливый», «внимательный». Умение составлять небольшой рассказ по теме.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методами представления полученной информации (моделирование, конструирование, рассуждение, описание и др.)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Составить рассказ о своих друзьях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.11.16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О правилах поведения.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Знание правила поведения в театре, музее, цирке, на улице, в подъезде, дома, на лестнице.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применять для решения учебных задач различные умственные операции (сравнение, обобщение, 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анализ, доказательства и др.)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Прочитать текст на страницах 91-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94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.11.17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О дружбе.</w:t>
            </w:r>
          </w:p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Понимать кто такой друг, что такое дружба. Умение подобрать пословицу и поговорку о дружбе.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способами организации, планирования различных видов деятельности (репродуктивной, поисковой, исследовательской, творческой), понимание специфики каждой из них.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Составить рассказ о своём друге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.11.17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О дружбе. Настроение. </w:t>
            </w:r>
            <w:r w:rsidRPr="00E062E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Понимание понятий: «мимика», «жесты». Узнавание настроения друг друга по мимике.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Способность в связной логически целесообразной форме речи передать результаты изучения объектов окружающего мира.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Прочитать текст на страницах 95 -98,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13052" w:type="dxa"/>
            <w:gridSpan w:val="6"/>
            <w:shd w:val="clear" w:color="auto" w:fill="auto"/>
          </w:tcPr>
          <w:p w:rsidR="00D70796" w:rsidRPr="00E062EA" w:rsidRDefault="00D70796" w:rsidP="00D70796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Раздел. Россия – твоя Родина. (14 часов)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.11.17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Родина – что это значит?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Понимание, что такое Родина. Составление небольшого рассказа по теме.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рассуждением, описанием, повествованием.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Нарисовать иллюстрацию к стихотворению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.11.17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Родной край – частица родины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Знание некоторых исторических мест и  памятников родного города. Соотнесение информации с имеющимися знаниями.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способами получения, анализа и обработки информации (обобщение, классификация, сериация, чтение)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Составить рассказ о своём селе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.11.17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Из истории родного края. 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в школьный  музей.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Понимание, что  предками русских людей были славяне. Осознание некоторых особенностей образа жизни древних славян. Понимание, кто такие первые русские князья. Поиск информации, оценивание ее.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методами представления полученной информации (моделирование, конструирование, рассуждение, описание и др.)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Нарисовать рисунок на тему «Моё село»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Из истории нашей Родины. 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Виртуальная экскурсия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в художественный музей.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Название основных занятий древних славян. Сравнение, соотнесение информации с имеющимися знаниями.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Способность применять для решения учебных задач различные умственные операции (сравнение, обобщение, анализ, доказательства и др.)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Прочитать текст на страницах 106-108,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.12.17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Зачем человек трудится? </w:t>
            </w:r>
            <w:r w:rsidRPr="00E062E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Тест.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Понимание значения труда. Составление небольшого рассказа по теме.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способами организации, планирования различных видов деятельности (репродуктивной, 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поисковой, исследовательской, творческой), понимание специфики каждой из них.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Выполнить задание на странице 137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.12.17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Хлеб – главное богатство России. 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на зерносклад.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Понимание значения хлеба в жизни человека; важности труда  земледельца. Составление небольшого рассказа по теме.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Способность в связной логически целесообразной форме речи передать результаты изучения объектов окружающего мира.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Прочитать текст на страницах 138-140,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.12.17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Как работают в пекарне. 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Название  профессий людей, работающих на хлебозаводе; знание последовательности производства хлеба; машин помогающих производить хлеб.  Составление небольшого рассказа по теме.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рассуждением, описанием, повествованием.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текст на страницах 141-142  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.12.17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Все профессии важны. 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Экскурсия 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 магазин.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Осознание значения труда в жизни человека. Составление небольшого рассказа по теме.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способами получения, анализа и обработки информации (обобщение, классификация, сериация, чтение)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рассказ о профессиях родителей 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.12.17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О труде фермера и экономиста, программиста.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Понимание, для чего нужны разные профессии, какие качества необходимы людям этих профессий. Умение называть несколько профессий.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методами представления полученной информации (моделирование, конструирование, рассуждение, описание и др.)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Прочитать текст на страницах 145-150,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.12.17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Города России. 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Понимание и воспроизведение некоторых фактов из истории становления Москвы. Составление небольшого рассказа об основателе Москвы – Юрии Долгоруком.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Способность применять для решения учебных задач различные умственные операции (сравнение, обобщение, анализ, доказательства и др.)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Подготовить рассказ о каком либо городе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.12.17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№2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теме: «Россия – твоя Родина».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Достижение необходимых результатов обучения по программе.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Способность в связной логически целесообразной форме речи передать результаты изучения объектов окружающего мира.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Выполнить задание в рабочей тетради №1 к теме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.12.17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работы №2 по теме: «Россия – твоя Родина». Мы – граждане России. 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понятия «Конституция»,  «права граждан», «права детей», с 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названием нашей страны – Российская Федерация. 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Способность в связной логически целесообразной форме речи передать 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результаты изучения объектов окружающего мира.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Прочитать текст на 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страницах 106-108,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Древние города России.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Понимание и воспроизведение некоторых фактов из истории возникновения Владимира и Великого Новгорода. Составление небольшого рассказа по теме.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способами организации, планирования различных видов деятельности (репродуктивной, поисковой, исследовательской, творческой), понимание специфики каждой из них. Владение рассуждением, описанием, повествованием.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Подготовить рассказ о древнем городе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.01.18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Россия – многонациональная страна.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Знание несколько национальностей россиян. Составление небольшого рассказа по теме.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Способность в связной логически целесообразной форме речи передать результаты изучения объектов окружающего мира.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Прочитать текст на страницах 160-167,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13052" w:type="dxa"/>
            <w:gridSpan w:val="6"/>
            <w:shd w:val="clear" w:color="auto" w:fill="auto"/>
          </w:tcPr>
          <w:p w:rsidR="00D70796" w:rsidRPr="00E062EA" w:rsidRDefault="00D70796" w:rsidP="00D70796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Раздел: </w:t>
            </w:r>
            <w:r w:rsidRPr="00E062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Мы – жители Земли. (34 часа)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.01.18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Солнечная система.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Понимание понятия «Солнечная система». Умение назвать несколько признаков отличия Земли от других планет.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методами представления полученной информации (моделирование, конструирование, рассуждение, описание и др.)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 о какой-нибудь планете</w:t>
            </w:r>
          </w:p>
        </w:tc>
      </w:tr>
      <w:tr w:rsidR="00D70796" w:rsidRPr="00E062EA" w:rsidTr="002A65DD">
        <w:trPr>
          <w:trHeight w:val="278"/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.01.18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Земля – планета Солнечной системы.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Воспроизведение названий планет Солнечной системы,  условий жизни на Земле. Составление небольшого рассказа по теме.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Способность применять для решения учебных задач различные умственные операции (сравнение, обобщение, анализ, доказательства и др.)</w:t>
            </w:r>
          </w:p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Прочитать текст на страницах 13-19,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.01.18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Глобус – модель земли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Осознание, что глобус является моделью Земли. Умение находить несколько географических объектов на глобусе.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Способность применять для решения учебных задач различные умственные операции (сравнение, обобщение, анализ, доказательства и др.)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Прочитать текст на страницах 18-19,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.01.18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Царства живой природы. 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Бактерии.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Понимание, что в природе есть большие разделы – царства. Умение 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называть некоторые из царств природы.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Способность применять для решения учебных задач различные умственные 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операции (сравнение, обобщение, анализ, доказательства и др.)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Прочитать текст на 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страницах 20-22,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Грибы. </w:t>
            </w:r>
            <w:r w:rsidRPr="00E062E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Тест.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Понимание, как устроен гриб. Умение называть несколько съедобных и несъедобных грибов.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методами представления полученной информации (моделирование, конструирование, рассуждение, описание и др.)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Прочитать текст на страницах 23-29,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.02.18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Жизнь животных. Какие животные живут на Земле.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Называние царств живой природы. Составление небольшого рассказа по теме.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способами организации, планирования различных видов деятельности (репродуктивной, поисковой, исследовательской, творческой), понимание специфики каждой из них.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Подготовить рассказ о животном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.02.18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Как животные воспринимают мир.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Называние и узнавание  животных, с которыми можно встретиться в лесу. Составление небольшого рассказа по теме.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Способность в связной логически целесообразной форме речи передать результаты изучения объектов окружающего мира.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Рассказать о органах чувств животных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.02.18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Как животные защищаются, питаются, строят жилища.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Знание, как питаются. Живут и защищаются животные. Составление небольшого рассказа по теме.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рассуждением, описанием, повествованием.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Подготовить рассказ : как животные строят жилища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.02.18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Как животные воспитывают потомства. </w:t>
            </w:r>
            <w:r w:rsidRPr="00E062E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Понимание, как некоторые животные воспитывают своих детенышей.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способами получения, анализа и обработки информации (обобщение, классификация, сериация, чтение)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Выполнить задания по карточкам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.02.18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Жизнь растений. Какие бывают растения.</w:t>
            </w:r>
          </w:p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Осознание разнообразия растительного мира.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методами представления полученной информации (моделирование, конструирование, рассуждение, описание и др.)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Пересказ текста на страницах 33 -34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.02.18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Органы растений и их значение для его жизни (части 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растений).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Название частей растения. Составление небольшого рассказа по теме.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Способность применять для решения учебных задач различные умственные операции (сравнение, обобщение, анализ, доказательства и др.)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Рассказать о строении растений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Что такое лес?</w:t>
            </w:r>
          </w:p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Составление небольшого рассказа по теме.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способами организации, планирования различных видов деятельности (репродуктивной, поисковой, исследовательской, творческой), понимание специфики каждой из них.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Прочитать текст на страницах 42-43,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.03.18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Как развиваются растения.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Практические умения выращивать растения из семян, наблюдать за их ростом и развитием.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Способность в связной логически целесообразной форме речи передать результаты изучения объектов окружающего мира.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Подготовить пересказ текста на страницах 35-36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.03.18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Деревья леса.</w:t>
            </w:r>
            <w:r w:rsidRPr="00E062E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Тест.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Понимание, что такое «паспорт» дерева.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рассуждением, описанием, повествованием.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Подготовить пересказ о каком–либо дереве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.03.18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Кустарники леса. 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Осознание того, что второй ярус леса – кустарники. Составление небольшого рассказа по теме.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способами получения, анализа и обработки информации (обобщение, классификация, сериация, чтение)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Пересказать текст на страницах 52-55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.03.18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№3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теме: «Жизнь животных и растений».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Достижение необходимых результатов освоения программы.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рассуждением, описанием, повествованием.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Выполнить задание по карточкам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.03.18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 №3 по теме: «Жизнь животных и растений». Травянистые растения. 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Понимание, что такое травянистые растения.</w:t>
            </w:r>
          </w:p>
          <w:p w:rsidR="00D70796" w:rsidRPr="00E062EA" w:rsidRDefault="00D70796" w:rsidP="002A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96" w:rsidRPr="00E062EA" w:rsidRDefault="00D70796" w:rsidP="002A65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методами представления полученной информации (моделирование, конструирование, рассуждение, описание и др.)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Прочитать текст на страницах 56-59,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3.0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Лесная аптека. 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Название некоторых лекарственных растений и съедобных грибов.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применять для решения учебных задач различные умственные операции (сравнение, обобщение, 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анализ, доказательства и др.)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Подготовить рассказ о каком -либо 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лекарственном растении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.04.18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Звери леса.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Воспроизведение названий некоторых хищных животных и знание некоторых их повадок. Составление небольшого рассказа по теме.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способами организации, планирования различных видов деятельности (репродуктивной, поисковой, исследовательской, творческой), понимание специфики каждой из них.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Прочитать текст на страницах 62-66,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.04.18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Птицы – лесные жители. 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Воспроизведение названий некоторых лесных птиц, их голосов. Некоторых особенностей поведения. Составление небольшого рассказа по теме.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Способность в связной логически целесообразной форме речи передать результаты изучения объектов окружающего мира. Владение рассуждением, описанием, повествованием.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 о понравившейся птице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.04.18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Ужи – обитатели леса.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Составление небольшого рассказа по теме.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Способность в связной логически целесообразной форме речи передать результаты изучения объектов окружающего мира. Владение рассуждением, описанием, повествованием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Прочитать текст на страницах 74-76,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.04.18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Насекомые леса.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Название и узнавание нескольких насекомых, особенности внешнего вида, повадки. Составление небольшого рассказа по теме.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методами представления полученной информации (моделирование, конструирование, рассуждение, описание и др.)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Подготовить рассказ о насекомом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.04.18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Мы пришли в лес.</w:t>
            </w:r>
          </w:p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Умение соотносить информацию с имеющимися знаниями.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Способность применять для решения учебных задач различные умственные операции (сравнение, обобщение, анализ, доказательства и др.)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Подготовить ответы на вопросы по карточкам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.04.18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Путешествие капельки. Свойства воды.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Осознание и понимание, что в природе существует три состояния воды (жидкое, твердое, газообразное). Понимание, что такое круговорот воды в природе. Понимание и воспроизведение свойств воды, различные ее состояния.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способами организации, планирования различных видов деятельности (репродуктивной, поисковой, исследовательской, творческой), понимание специфики каждой из них.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Прочитать текст на страницах 81-85,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24.04.18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Рыбы – обитатели водоемов. </w:t>
            </w:r>
            <w:r w:rsidRPr="00E062E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Тест.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Узнавание и называние нескольких обитателей водоемов (рыбы), знание некоторых особенностей их образа жизни.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рассуждением, описанием, повествованием.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текст на страницах 90-94 , подготовить пересказ 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27.04.18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Пресный водоем. Обитатели пресных водоемов. 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Виртуальная экскурсия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на водоем.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Узнавание и называние нескольких обитателей пресных водоемов, знание некоторых особенностей их образа жизни, приспособления к водной среде обитания. 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способами получения, анализа и обработки информации (обобщение, классификация, сериация, чтение)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Прочитать текст на страницах 96-100,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04.05.18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Болото – естественный водоем. 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Узнавание и называние нескольких обитателей болот, знание некоторых особенностей их образа жизни, приспособления к среде обитания. Умение называть нескольких представителей животного и растительного мира болот.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методами представления полученной информации (моделирование, конструирование, рассуждение, описание и др.)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Подготовить рассказ о пресных водоёмах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08.05.18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Растения и животные луга. 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Виртуальная экскурсия</w:t>
            </w: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 на луг. 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Узнавание и называние нескольких обитателей луга, знание некоторых особенностей их образа жизни, приспособления к среде обитания. Умение называть нескольких представителей животного и растительного мира луга.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Способность применять для решения учебных задач различные умственные операции (сравнение, обобщение, анализ, доказательства и др.)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Прочитать текст на страницах 109-115,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11.05.18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Растения и животные луга. </w:t>
            </w:r>
            <w:r w:rsidRPr="00E062E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Узнавание и называние нескольких обитателей поля, знание некоторых особенностей их образа жизни, приспособления к среде обитания. Умение называть нескольких представителей животного и растительного мира поля.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способами организации, планирования различных видов деятельности (репродуктивной, поисковой, исследовательской, творческой), понимание специфики каждой из них.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текст на страницах 116-124   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15.05.18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 xml:space="preserve">Растения и животные сада Будем беречь природу.. 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Узнавание и называние нескольких обитателей сада, знание некоторых особенностей их образа жизни, приспособления к среде обитания. Умение называть нескольких представителей животного и растительного мира сада.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Способность в связной логически целесообразной форме речи передать результаты изучения объектов окружающего мира.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Прочитать текст на страницах 137-142,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18.05.18</w:t>
            </w:r>
          </w:p>
        </w:tc>
        <w:tc>
          <w:tcPr>
            <w:tcW w:w="1930" w:type="dxa"/>
            <w:shd w:val="clear" w:color="auto" w:fill="auto"/>
          </w:tcPr>
          <w:p w:rsidR="00D70796" w:rsidRPr="003970A2" w:rsidRDefault="00D70796" w:rsidP="002A65D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0A2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  <w:p w:rsidR="00D70796" w:rsidRPr="0044713F" w:rsidRDefault="00D70796" w:rsidP="002A65D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713F">
              <w:rPr>
                <w:rFonts w:ascii="Times New Roman" w:hAnsi="Times New Roman" w:cs="Times New Roman"/>
                <w:b/>
                <w:sz w:val="24"/>
                <w:szCs w:val="24"/>
              </w:rPr>
              <w:t>Тестовая работа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Узнавание и называние нескольких представителей Красной книги. Составление небольшого рассказа по теме.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рассуждением, описанием, повествованием.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задание по карточкам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>22.05.18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№4 итоговая.</w:t>
            </w: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Достижение необходимого результата обучения по программе во 2 классе.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способами получения, анализа и обработки информации.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Повторить растения сада, поля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25.05.18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№4 итоговой. Будем беречь нашу Землю.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Закрепление достигнутого результата обучения по программе во 2 классе.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методами представления полученной информации (моделирование, конструирование, рассуждение, описание и др.)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Прочитать текст на страницах 146-155, пересказать</w:t>
            </w:r>
          </w:p>
        </w:tc>
      </w:tr>
      <w:tr w:rsidR="00D70796" w:rsidRPr="00E062EA" w:rsidTr="002A65DD">
        <w:trPr>
          <w:jc w:val="center"/>
        </w:trPr>
        <w:tc>
          <w:tcPr>
            <w:tcW w:w="637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05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62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29.05.18</w:t>
            </w:r>
          </w:p>
        </w:tc>
        <w:tc>
          <w:tcPr>
            <w:tcW w:w="1930" w:type="dxa"/>
            <w:shd w:val="clear" w:color="auto" w:fill="auto"/>
          </w:tcPr>
          <w:p w:rsidR="00D70796" w:rsidRPr="00E062EA" w:rsidRDefault="00D70796" w:rsidP="002A65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 гостях у Красной книги.</w:t>
            </w:r>
          </w:p>
        </w:tc>
        <w:tc>
          <w:tcPr>
            <w:tcW w:w="70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319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Узнавание и называние нескольких представителей Красной книги. Составление небольшого рассказа по теме.</w:t>
            </w:r>
          </w:p>
        </w:tc>
        <w:tc>
          <w:tcPr>
            <w:tcW w:w="4252" w:type="dxa"/>
            <w:shd w:val="clear" w:color="auto" w:fill="auto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Владение рассуждением, описанием, повествованием.</w:t>
            </w:r>
          </w:p>
        </w:tc>
        <w:tc>
          <w:tcPr>
            <w:tcW w:w="1821" w:type="dxa"/>
          </w:tcPr>
          <w:p w:rsidR="00D70796" w:rsidRPr="00E062EA" w:rsidRDefault="00D70796" w:rsidP="002A65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EA">
              <w:rPr>
                <w:rFonts w:ascii="Times New Roman" w:hAnsi="Times New Roman" w:cs="Times New Roman"/>
                <w:sz w:val="24"/>
                <w:szCs w:val="24"/>
              </w:rPr>
              <w:t>Подготовить рассказ о растении из книги</w:t>
            </w:r>
          </w:p>
        </w:tc>
      </w:tr>
    </w:tbl>
    <w:p w:rsidR="00D70796" w:rsidRPr="00E062EA" w:rsidRDefault="00D70796" w:rsidP="00D70796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62E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D70796" w:rsidRDefault="00D70796" w:rsidP="00D70796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Итого : 68 часов </w:t>
      </w:r>
    </w:p>
    <w:p w:rsidR="00D70796" w:rsidRPr="00E062EA" w:rsidRDefault="00D70796" w:rsidP="00D707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0796" w:rsidRPr="00C44CF0" w:rsidRDefault="00D70796" w:rsidP="00D70796"/>
    <w:p w:rsidR="00D70796" w:rsidRDefault="00D70796" w:rsidP="006205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062EA" w:rsidRDefault="00E062EA" w:rsidP="006205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sectPr w:rsidR="00E062EA" w:rsidSect="0005206F">
      <w:footerReference w:type="default" r:id="rId10"/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678" w:rsidRDefault="00B22678" w:rsidP="001A4A88">
      <w:pPr>
        <w:spacing w:after="0" w:line="240" w:lineRule="auto"/>
      </w:pPr>
      <w:r>
        <w:separator/>
      </w:r>
    </w:p>
  </w:endnote>
  <w:endnote w:type="continuationSeparator" w:id="0">
    <w:p w:rsidR="00B22678" w:rsidRDefault="00B22678" w:rsidP="001A4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auto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2726095"/>
    </w:sdtPr>
    <w:sdtEndPr/>
    <w:sdtContent>
      <w:p w:rsidR="004D041D" w:rsidRDefault="004D041D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079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D041D" w:rsidRDefault="004D041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678" w:rsidRDefault="00B22678" w:rsidP="001A4A88">
      <w:pPr>
        <w:spacing w:after="0" w:line="240" w:lineRule="auto"/>
      </w:pPr>
      <w:r>
        <w:separator/>
      </w:r>
    </w:p>
  </w:footnote>
  <w:footnote w:type="continuationSeparator" w:id="0">
    <w:p w:rsidR="00B22678" w:rsidRDefault="00B22678" w:rsidP="001A4A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8711B"/>
    <w:multiLevelType w:val="hybridMultilevel"/>
    <w:tmpl w:val="DFE846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082667"/>
    <w:multiLevelType w:val="hybridMultilevel"/>
    <w:tmpl w:val="04BE54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E642838"/>
    <w:multiLevelType w:val="hybridMultilevel"/>
    <w:tmpl w:val="78D63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D7733C"/>
    <w:multiLevelType w:val="hybridMultilevel"/>
    <w:tmpl w:val="36A25796"/>
    <w:lvl w:ilvl="0" w:tplc="A31CE7B8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034A32"/>
    <w:multiLevelType w:val="hybridMultilevel"/>
    <w:tmpl w:val="256860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757E38"/>
    <w:multiLevelType w:val="hybridMultilevel"/>
    <w:tmpl w:val="01765E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7630FAF"/>
    <w:multiLevelType w:val="hybridMultilevel"/>
    <w:tmpl w:val="DF5C92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7226FEF"/>
    <w:multiLevelType w:val="hybridMultilevel"/>
    <w:tmpl w:val="C44E8A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C1B449B"/>
    <w:multiLevelType w:val="hybridMultilevel"/>
    <w:tmpl w:val="DA849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C479F7"/>
    <w:multiLevelType w:val="hybridMultilevel"/>
    <w:tmpl w:val="797AD4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5B50421"/>
    <w:multiLevelType w:val="hybridMultilevel"/>
    <w:tmpl w:val="294C9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9"/>
  </w:num>
  <w:num w:numId="8">
    <w:abstractNumId w:val="7"/>
  </w:num>
  <w:num w:numId="9">
    <w:abstractNumId w:val="5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06F"/>
    <w:rsid w:val="000249B2"/>
    <w:rsid w:val="0005206F"/>
    <w:rsid w:val="00070D29"/>
    <w:rsid w:val="000A2BFB"/>
    <w:rsid w:val="000D6F36"/>
    <w:rsid w:val="000F2F5F"/>
    <w:rsid w:val="001020BE"/>
    <w:rsid w:val="00125863"/>
    <w:rsid w:val="00145EE6"/>
    <w:rsid w:val="00176F36"/>
    <w:rsid w:val="00191501"/>
    <w:rsid w:val="001A4A88"/>
    <w:rsid w:val="001D1DC3"/>
    <w:rsid w:val="001D685F"/>
    <w:rsid w:val="002A26A4"/>
    <w:rsid w:val="002E586E"/>
    <w:rsid w:val="00306D4E"/>
    <w:rsid w:val="00324FE5"/>
    <w:rsid w:val="003630FA"/>
    <w:rsid w:val="003923F6"/>
    <w:rsid w:val="003C32F7"/>
    <w:rsid w:val="003C7D9B"/>
    <w:rsid w:val="00415ABD"/>
    <w:rsid w:val="0046018D"/>
    <w:rsid w:val="0048161B"/>
    <w:rsid w:val="00493C56"/>
    <w:rsid w:val="004D041D"/>
    <w:rsid w:val="005125C8"/>
    <w:rsid w:val="00566CD1"/>
    <w:rsid w:val="00583F1F"/>
    <w:rsid w:val="00593F8E"/>
    <w:rsid w:val="005A7D91"/>
    <w:rsid w:val="005E4696"/>
    <w:rsid w:val="005F2DBF"/>
    <w:rsid w:val="006205B0"/>
    <w:rsid w:val="00651624"/>
    <w:rsid w:val="006844D5"/>
    <w:rsid w:val="006935DA"/>
    <w:rsid w:val="0071438C"/>
    <w:rsid w:val="00760AB0"/>
    <w:rsid w:val="00766348"/>
    <w:rsid w:val="00782C49"/>
    <w:rsid w:val="007927D7"/>
    <w:rsid w:val="0083648E"/>
    <w:rsid w:val="00904CAC"/>
    <w:rsid w:val="00916F9E"/>
    <w:rsid w:val="00921950"/>
    <w:rsid w:val="00934C42"/>
    <w:rsid w:val="0093541E"/>
    <w:rsid w:val="009A1225"/>
    <w:rsid w:val="009B5DC3"/>
    <w:rsid w:val="009B7CD0"/>
    <w:rsid w:val="009D6F50"/>
    <w:rsid w:val="00A80607"/>
    <w:rsid w:val="00AC6E99"/>
    <w:rsid w:val="00AD151D"/>
    <w:rsid w:val="00AE30A1"/>
    <w:rsid w:val="00B22678"/>
    <w:rsid w:val="00B71E7B"/>
    <w:rsid w:val="00B75DB7"/>
    <w:rsid w:val="00BE2D43"/>
    <w:rsid w:val="00BE7B5A"/>
    <w:rsid w:val="00CD3A55"/>
    <w:rsid w:val="00D41AA1"/>
    <w:rsid w:val="00D43ADA"/>
    <w:rsid w:val="00D66248"/>
    <w:rsid w:val="00D70796"/>
    <w:rsid w:val="00DB6742"/>
    <w:rsid w:val="00DE589F"/>
    <w:rsid w:val="00DF72A4"/>
    <w:rsid w:val="00E062EA"/>
    <w:rsid w:val="00E37148"/>
    <w:rsid w:val="00E767AD"/>
    <w:rsid w:val="00E87C3C"/>
    <w:rsid w:val="00F352EC"/>
    <w:rsid w:val="00F3743D"/>
    <w:rsid w:val="00F44487"/>
    <w:rsid w:val="00F64CF6"/>
    <w:rsid w:val="00F97710"/>
    <w:rsid w:val="00FC32CB"/>
    <w:rsid w:val="00FC616A"/>
    <w:rsid w:val="00FD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9"/>
    <w:qFormat/>
    <w:rsid w:val="00F3743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5206F"/>
    <w:pPr>
      <w:spacing w:after="0" w:line="240" w:lineRule="auto"/>
    </w:pPr>
  </w:style>
  <w:style w:type="table" w:styleId="a5">
    <w:name w:val="Table Grid"/>
    <w:basedOn w:val="a1"/>
    <w:rsid w:val="00070D2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3">
    <w:name w:val="Font Style13"/>
    <w:basedOn w:val="a0"/>
    <w:uiPriority w:val="99"/>
    <w:rsid w:val="00E37148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4">
    <w:name w:val="Font Style14"/>
    <w:basedOn w:val="a0"/>
    <w:uiPriority w:val="99"/>
    <w:rsid w:val="00E37148"/>
    <w:rPr>
      <w:rFonts w:ascii="Franklin Gothic Medium" w:hAnsi="Franklin Gothic Medium" w:cs="Franklin Gothic Medium"/>
      <w:b/>
      <w:bCs/>
      <w:sz w:val="20"/>
      <w:szCs w:val="20"/>
    </w:rPr>
  </w:style>
  <w:style w:type="paragraph" w:styleId="a6">
    <w:name w:val="List Paragraph"/>
    <w:basedOn w:val="a"/>
    <w:uiPriority w:val="34"/>
    <w:qFormat/>
    <w:rsid w:val="00E37148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12">
    <w:name w:val="Font Style12"/>
    <w:basedOn w:val="a0"/>
    <w:uiPriority w:val="99"/>
    <w:rsid w:val="00E37148"/>
    <w:rPr>
      <w:rFonts w:ascii="Trebuchet MS" w:hAnsi="Trebuchet MS" w:cs="Trebuchet MS" w:hint="default"/>
      <w:b/>
      <w:bCs/>
      <w:sz w:val="20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1A4A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A4A88"/>
  </w:style>
  <w:style w:type="paragraph" w:styleId="a9">
    <w:name w:val="footer"/>
    <w:basedOn w:val="a"/>
    <w:link w:val="aa"/>
    <w:uiPriority w:val="99"/>
    <w:unhideWhenUsed/>
    <w:rsid w:val="001A4A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4A88"/>
  </w:style>
  <w:style w:type="paragraph" w:styleId="ab">
    <w:name w:val="Balloon Text"/>
    <w:basedOn w:val="a"/>
    <w:link w:val="ac"/>
    <w:uiPriority w:val="99"/>
    <w:semiHidden/>
    <w:unhideWhenUsed/>
    <w:rsid w:val="009A1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A122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rsid w:val="00F3743D"/>
    <w:rPr>
      <w:rFonts w:ascii="Arial" w:eastAsia="Times New Roman" w:hAnsi="Arial" w:cs="Arial"/>
      <w:b/>
      <w:bCs/>
      <w:sz w:val="26"/>
      <w:szCs w:val="26"/>
    </w:rPr>
  </w:style>
  <w:style w:type="character" w:customStyle="1" w:styleId="a4">
    <w:name w:val="Без интервала Знак"/>
    <w:link w:val="a3"/>
    <w:uiPriority w:val="1"/>
    <w:locked/>
    <w:rsid w:val="00F374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9"/>
    <w:qFormat/>
    <w:rsid w:val="00F3743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5206F"/>
    <w:pPr>
      <w:spacing w:after="0" w:line="240" w:lineRule="auto"/>
    </w:pPr>
  </w:style>
  <w:style w:type="table" w:styleId="a5">
    <w:name w:val="Table Grid"/>
    <w:basedOn w:val="a1"/>
    <w:rsid w:val="00070D2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3">
    <w:name w:val="Font Style13"/>
    <w:basedOn w:val="a0"/>
    <w:uiPriority w:val="99"/>
    <w:rsid w:val="00E37148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4">
    <w:name w:val="Font Style14"/>
    <w:basedOn w:val="a0"/>
    <w:uiPriority w:val="99"/>
    <w:rsid w:val="00E37148"/>
    <w:rPr>
      <w:rFonts w:ascii="Franklin Gothic Medium" w:hAnsi="Franklin Gothic Medium" w:cs="Franklin Gothic Medium"/>
      <w:b/>
      <w:bCs/>
      <w:sz w:val="20"/>
      <w:szCs w:val="20"/>
    </w:rPr>
  </w:style>
  <w:style w:type="paragraph" w:styleId="a6">
    <w:name w:val="List Paragraph"/>
    <w:basedOn w:val="a"/>
    <w:uiPriority w:val="34"/>
    <w:qFormat/>
    <w:rsid w:val="00E37148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12">
    <w:name w:val="Font Style12"/>
    <w:basedOn w:val="a0"/>
    <w:uiPriority w:val="99"/>
    <w:rsid w:val="00E37148"/>
    <w:rPr>
      <w:rFonts w:ascii="Trebuchet MS" w:hAnsi="Trebuchet MS" w:cs="Trebuchet MS" w:hint="default"/>
      <w:b/>
      <w:bCs/>
      <w:sz w:val="20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1A4A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A4A88"/>
  </w:style>
  <w:style w:type="paragraph" w:styleId="a9">
    <w:name w:val="footer"/>
    <w:basedOn w:val="a"/>
    <w:link w:val="aa"/>
    <w:uiPriority w:val="99"/>
    <w:unhideWhenUsed/>
    <w:rsid w:val="001A4A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4A88"/>
  </w:style>
  <w:style w:type="paragraph" w:styleId="ab">
    <w:name w:val="Balloon Text"/>
    <w:basedOn w:val="a"/>
    <w:link w:val="ac"/>
    <w:uiPriority w:val="99"/>
    <w:semiHidden/>
    <w:unhideWhenUsed/>
    <w:rsid w:val="009A1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A122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rsid w:val="00F3743D"/>
    <w:rPr>
      <w:rFonts w:ascii="Arial" w:eastAsia="Times New Roman" w:hAnsi="Arial" w:cs="Arial"/>
      <w:b/>
      <w:bCs/>
      <w:sz w:val="26"/>
      <w:szCs w:val="26"/>
    </w:rPr>
  </w:style>
  <w:style w:type="character" w:customStyle="1" w:styleId="a4">
    <w:name w:val="Без интервала Знак"/>
    <w:link w:val="a3"/>
    <w:uiPriority w:val="1"/>
    <w:locked/>
    <w:rsid w:val="00F37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AF34E-04B9-4483-B1A3-28CADF4FC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6221</Words>
  <Characters>35462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хакер</dc:creator>
  <cp:lastModifiedBy>User</cp:lastModifiedBy>
  <cp:revision>2</cp:revision>
  <cp:lastPrinted>2017-09-12T12:05:00Z</cp:lastPrinted>
  <dcterms:created xsi:type="dcterms:W3CDTF">2017-12-08T08:15:00Z</dcterms:created>
  <dcterms:modified xsi:type="dcterms:W3CDTF">2017-12-08T08:15:00Z</dcterms:modified>
</cp:coreProperties>
</file>