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FC" w:rsidRPr="00CD707A" w:rsidRDefault="00C44217" w:rsidP="006603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highlight w:val="darkGreen"/>
          <w:lang w:eastAsia="ru-RU"/>
        </w:rPr>
      </w:pPr>
      <w:r w:rsidRPr="00CD707A">
        <w:rPr>
          <w:rFonts w:ascii="Times New Roman" w:eastAsia="Times New Roman" w:hAnsi="Times New Roman" w:cs="Times New Roman"/>
          <w:b/>
          <w:bCs/>
          <w:noProof/>
          <w:sz w:val="36"/>
          <w:szCs w:val="36"/>
          <w:highlight w:val="darkGreen"/>
          <w:lang w:eastAsia="ru-RU"/>
        </w:rPr>
        <w:drawing>
          <wp:inline distT="0" distB="0" distL="0" distR="0">
            <wp:extent cx="2596229" cy="3864322"/>
            <wp:effectExtent l="266700" t="266700" r="318421" b="269528"/>
            <wp:docPr id="1" name="Рисунок 1" descr="C:\Users\Настя и Полина\Desktop\IMG_3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стя и Полина\Desktop\IMG_39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229" cy="3864322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44217" w:rsidRPr="00CD707A" w:rsidRDefault="00C44217" w:rsidP="004178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17D8F"/>
          <w:sz w:val="40"/>
          <w:szCs w:val="40"/>
          <w:highlight w:val="darkGreen"/>
          <w:lang w:eastAsia="ru-RU"/>
        </w:rPr>
      </w:pPr>
    </w:p>
    <w:p w:rsidR="00BC0793" w:rsidRPr="00CD707A" w:rsidRDefault="00BC0793" w:rsidP="00BC079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</w:pPr>
      <w:r w:rsidRPr="00CD707A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 xml:space="preserve">Степура Алина </w:t>
      </w:r>
      <w:proofErr w:type="spellStart"/>
      <w:r w:rsidRPr="00CD707A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Алиевна</w:t>
      </w:r>
      <w:proofErr w:type="spellEnd"/>
    </w:p>
    <w:p w:rsidR="00BC0793" w:rsidRPr="00CD707A" w:rsidRDefault="00BC0793" w:rsidP="00BC079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B050"/>
          <w:sz w:val="40"/>
          <w:szCs w:val="40"/>
          <w:lang w:eastAsia="ru-RU"/>
        </w:rPr>
      </w:pPr>
      <w:r w:rsidRPr="00CD707A">
        <w:rPr>
          <w:rFonts w:ascii="Times New Roman" w:eastAsia="Times New Roman" w:hAnsi="Times New Roman" w:cs="Times New Roman"/>
          <w:color w:val="00B050"/>
          <w:sz w:val="40"/>
          <w:szCs w:val="40"/>
          <w:lang w:eastAsia="ru-RU"/>
        </w:rPr>
        <w:t>Подменный воспитатель Карасульского детского сада</w:t>
      </w:r>
    </w:p>
    <w:p w:rsidR="00BC0793" w:rsidRPr="00CD707A" w:rsidRDefault="00BC0793" w:rsidP="00BC0793">
      <w:pPr>
        <w:pStyle w:val="a6"/>
        <w:spacing w:before="0" w:after="0"/>
        <w:ind w:left="57" w:right="57" w:firstLine="709"/>
        <w:jc w:val="both"/>
        <w:rPr>
          <w:color w:val="00B050"/>
          <w:sz w:val="28"/>
          <w:szCs w:val="28"/>
        </w:rPr>
      </w:pPr>
      <w:r w:rsidRPr="00CD707A">
        <w:rPr>
          <w:color w:val="00B050"/>
          <w:sz w:val="28"/>
          <w:szCs w:val="28"/>
        </w:rPr>
        <w:t xml:space="preserve">Образование высшее, в 2006 году окончила </w:t>
      </w:r>
      <w:proofErr w:type="spellStart"/>
      <w:r w:rsidRPr="00CD707A">
        <w:rPr>
          <w:color w:val="00B050"/>
          <w:sz w:val="28"/>
          <w:szCs w:val="28"/>
        </w:rPr>
        <w:t>Ишимский</w:t>
      </w:r>
      <w:proofErr w:type="spellEnd"/>
      <w:r w:rsidRPr="00CD707A">
        <w:rPr>
          <w:color w:val="00B050"/>
          <w:sz w:val="28"/>
          <w:szCs w:val="28"/>
        </w:rPr>
        <w:t xml:space="preserve"> государственный педагогический институт им. П.П.Ершова.  Имеет  специальность «Учитель технологии и предпринимательства».</w:t>
      </w:r>
    </w:p>
    <w:p w:rsidR="00BC0793" w:rsidRPr="00CD707A" w:rsidRDefault="00BC0793" w:rsidP="00BC0793">
      <w:pPr>
        <w:pStyle w:val="a6"/>
        <w:spacing w:before="0" w:after="0"/>
        <w:ind w:left="57" w:right="57" w:firstLine="709"/>
        <w:jc w:val="both"/>
        <w:rPr>
          <w:color w:val="00B050"/>
          <w:sz w:val="28"/>
          <w:szCs w:val="28"/>
        </w:rPr>
      </w:pPr>
      <w:r w:rsidRPr="00CD707A">
        <w:rPr>
          <w:color w:val="00B050"/>
          <w:sz w:val="28"/>
          <w:szCs w:val="28"/>
        </w:rPr>
        <w:t xml:space="preserve"> В должности воспитателя Карасульского  детского сада работает 1 год. В 2017 году прошла аттестацию на соответствие занимаемой должности.</w:t>
      </w:r>
    </w:p>
    <w:p w:rsidR="00BC0793" w:rsidRPr="00CD707A" w:rsidRDefault="00BC0793" w:rsidP="00BC0793">
      <w:pPr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CD707A">
        <w:rPr>
          <w:rFonts w:ascii="Times New Roman" w:hAnsi="Times New Roman" w:cs="Times New Roman"/>
          <w:color w:val="00B050"/>
          <w:sz w:val="28"/>
          <w:szCs w:val="28"/>
        </w:rPr>
        <w:t xml:space="preserve">За время работы Алина </w:t>
      </w:r>
      <w:proofErr w:type="spellStart"/>
      <w:r w:rsidRPr="00CD707A">
        <w:rPr>
          <w:rFonts w:ascii="Times New Roman" w:hAnsi="Times New Roman" w:cs="Times New Roman"/>
          <w:color w:val="00B050"/>
          <w:sz w:val="28"/>
          <w:szCs w:val="28"/>
        </w:rPr>
        <w:t>Алиевна</w:t>
      </w:r>
      <w:proofErr w:type="spellEnd"/>
      <w:r w:rsidRPr="00CD707A">
        <w:rPr>
          <w:rFonts w:ascii="Times New Roman" w:hAnsi="Times New Roman" w:cs="Times New Roman"/>
          <w:color w:val="00B050"/>
          <w:sz w:val="28"/>
          <w:szCs w:val="28"/>
        </w:rPr>
        <w:t xml:space="preserve"> показала себя добросовестным, трудолюбивым педагогом, способным организовать детский коллектив. Алина </w:t>
      </w:r>
      <w:proofErr w:type="spellStart"/>
      <w:r w:rsidRPr="00CD707A">
        <w:rPr>
          <w:rFonts w:ascii="Times New Roman" w:hAnsi="Times New Roman" w:cs="Times New Roman"/>
          <w:color w:val="00B050"/>
          <w:sz w:val="28"/>
          <w:szCs w:val="28"/>
        </w:rPr>
        <w:t>Алиевна</w:t>
      </w:r>
      <w:proofErr w:type="spellEnd"/>
      <w:r w:rsidRPr="00CD707A">
        <w:rPr>
          <w:rFonts w:ascii="Times New Roman" w:hAnsi="Times New Roman" w:cs="Times New Roman"/>
          <w:color w:val="00B050"/>
          <w:sz w:val="28"/>
          <w:szCs w:val="28"/>
        </w:rPr>
        <w:t xml:space="preserve"> строит педагогический процесс по принципу интеграции образовательных областей, что позволяет ей, осуществлять личностно – ориентированное взаимодействие с воспитанниками.</w:t>
      </w:r>
    </w:p>
    <w:p w:rsidR="00890260" w:rsidRPr="00C91589" w:rsidRDefault="00890260" w:rsidP="00BC0793">
      <w:pPr>
        <w:pStyle w:val="a7"/>
        <w:jc w:val="both"/>
        <w:rPr>
          <w:rFonts w:ascii="Times New Roman" w:hAnsi="Times New Roman" w:cs="Times New Roman"/>
          <w:color w:val="3DCFCC"/>
          <w:sz w:val="28"/>
          <w:szCs w:val="28"/>
        </w:rPr>
      </w:pPr>
    </w:p>
    <w:sectPr w:rsidR="00890260" w:rsidRPr="00C91589" w:rsidSect="0094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90260"/>
    <w:rsid w:val="0002398B"/>
    <w:rsid w:val="0021069B"/>
    <w:rsid w:val="00244FD1"/>
    <w:rsid w:val="002B2DA0"/>
    <w:rsid w:val="00417898"/>
    <w:rsid w:val="00660368"/>
    <w:rsid w:val="00890260"/>
    <w:rsid w:val="008E573A"/>
    <w:rsid w:val="00945A7A"/>
    <w:rsid w:val="00970A7C"/>
    <w:rsid w:val="009A7978"/>
    <w:rsid w:val="009D244D"/>
    <w:rsid w:val="00A43834"/>
    <w:rsid w:val="00B45F08"/>
    <w:rsid w:val="00BA0E96"/>
    <w:rsid w:val="00BC0793"/>
    <w:rsid w:val="00BF62FC"/>
    <w:rsid w:val="00C44217"/>
    <w:rsid w:val="00C51601"/>
    <w:rsid w:val="00C91589"/>
    <w:rsid w:val="00CD707A"/>
    <w:rsid w:val="00D31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7A"/>
  </w:style>
  <w:style w:type="paragraph" w:styleId="2">
    <w:name w:val="heading 2"/>
    <w:basedOn w:val="a"/>
    <w:link w:val="20"/>
    <w:uiPriority w:val="9"/>
    <w:qFormat/>
    <w:rsid w:val="008902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026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902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890260"/>
    <w:rPr>
      <w:i/>
      <w:iCs/>
    </w:rPr>
  </w:style>
  <w:style w:type="paragraph" w:styleId="a6">
    <w:name w:val="Normal (Web)"/>
    <w:basedOn w:val="a"/>
    <w:uiPriority w:val="99"/>
    <w:unhideWhenUsed/>
    <w:rsid w:val="00417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6036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90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13</cp:revision>
  <dcterms:created xsi:type="dcterms:W3CDTF">2014-12-03T13:23:00Z</dcterms:created>
  <dcterms:modified xsi:type="dcterms:W3CDTF">2018-02-02T08:20:00Z</dcterms:modified>
</cp:coreProperties>
</file>