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1BD" w:rsidRPr="00DE31F2" w:rsidRDefault="001331BD" w:rsidP="001331B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Публичный доклад.</w:t>
      </w:r>
    </w:p>
    <w:p w:rsidR="001331BD" w:rsidRPr="00DE31F2" w:rsidRDefault="001331BD" w:rsidP="001331B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2015 г.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справка 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6670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наименование образовательного учреждения в соответствии с Уставом</w:t>
      </w:r>
      <w:r w:rsidR="006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Филиал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автономного общеобразовательного  учреждения</w:t>
      </w:r>
      <w:r w:rsidR="006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Гагаринской</w:t>
      </w:r>
      <w:proofErr w:type="spellEnd"/>
      <w:r w:rsidR="006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средней общеобразовательной школы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="003A0E47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3A0E47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лепиковская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основная общеобразовательная школа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Организационно-правовая форма – автономное учреждение.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учреждения – муниципальное автономное общеобразовательное учреждение.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учреждения – основная общеобразовательная школа.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Юридический адрес</w:t>
      </w:r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  627713</w:t>
      </w:r>
      <w:r w:rsidRPr="00DE31F2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Тюменская область,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Ишимский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район с.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Гагарино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ул. Новая, 30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Фактический адрес</w:t>
      </w:r>
      <w:r w:rsidRPr="00DE31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: </w:t>
      </w:r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6277</w:t>
      </w:r>
      <w:r w:rsidR="003A0E47"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47</w:t>
      </w:r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Тюменская область,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Ишимский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район с. </w:t>
      </w:r>
      <w:proofErr w:type="spellStart"/>
      <w:r w:rsidR="003A0E47"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Клепиково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</w:t>
      </w:r>
      <w:r w:rsidR="006670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ул. </w:t>
      </w:r>
      <w:r w:rsidR="003A0E47"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Победы</w:t>
      </w:r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</w:t>
      </w:r>
      <w:r w:rsidR="003A0E47"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9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Телефон: 8(34551) 3-</w:t>
      </w:r>
      <w:r w:rsidR="003A0E47" w:rsidRPr="00DE31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14</w:t>
      </w:r>
      <w:r w:rsidRPr="00DE31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-3</w:t>
      </w:r>
      <w:r w:rsidR="003A0E47" w:rsidRPr="00DE31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8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Адрес электронной почты:</w:t>
      </w:r>
      <w:hyperlink r:id="rId5" w:history="1">
        <w:r w:rsidR="003A0E47" w:rsidRPr="00DE31F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Kepikovo</w:t>
        </w:r>
        <w:r w:rsidR="003A0E47" w:rsidRPr="00DE31F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3A0E47" w:rsidRPr="00DE31F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siti</w:t>
        </w:r>
        <w:r w:rsidR="003A0E47" w:rsidRPr="00DE31F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l@</w:t>
        </w:r>
        <w:r w:rsidR="003A0E47" w:rsidRPr="00DE31F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proofErr w:type="spellStart"/>
        <w:r w:rsidR="003A0E47" w:rsidRPr="00DE31F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l.ru</w:t>
        </w:r>
        <w:proofErr w:type="spellEnd"/>
      </w:hyperlink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Заведующий  филиалом:</w:t>
      </w:r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="003A0E47" w:rsidRPr="00DE31F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КлючниковаНаталья</w:t>
      </w:r>
      <w:proofErr w:type="spellEnd"/>
      <w:r w:rsidR="003A0E47" w:rsidRPr="00DE31F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Сергеевна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Заместитель заведующего филиалом: </w:t>
      </w:r>
      <w:r w:rsidR="003A0E47" w:rsidRPr="00DE31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Данилова Екатерина </w:t>
      </w:r>
      <w:r w:rsidRPr="00DE31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Ивановна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Учредителем учреждения  является    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Ишимский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  район.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Функции и полномочия учредителя учреждения от имени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Ишимского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</w:t>
      </w:r>
      <w:r w:rsidR="006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района осуществляет отдел образования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Ишимского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района.</w:t>
      </w:r>
    </w:p>
    <w:p w:rsidR="009E3861" w:rsidRPr="00DE31F2" w:rsidRDefault="009E3861" w:rsidP="00434C37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DE31F2">
        <w:rPr>
          <w:rFonts w:ascii="Times New Roman" w:hAnsi="Times New Roman" w:cs="Times New Roman"/>
          <w:color w:val="000000"/>
          <w:sz w:val="28"/>
          <w:szCs w:val="28"/>
        </w:rPr>
        <w:t xml:space="preserve"> Школа имеет лицензию на образовательную деятельность </w:t>
      </w:r>
      <w:r w:rsidR="004806B1" w:rsidRPr="00DE31F2">
        <w:rPr>
          <w:rFonts w:ascii="Times New Roman" w:hAnsi="Times New Roman" w:cs="Times New Roman"/>
          <w:sz w:val="28"/>
          <w:szCs w:val="28"/>
        </w:rPr>
        <w:t>от "23" марта 2015г. N 100, выданной Департаментом по лицензированию государственной аккредитации, надзору и контролю в сфере образования Тюменской области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Характеристика контингента </w:t>
      </w:r>
      <w:proofErr w:type="gramStart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обучающихся</w:t>
      </w:r>
      <w:proofErr w:type="gramEnd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</w:t>
      </w:r>
      <w:proofErr w:type="spellStart"/>
      <w:r w:rsidR="003A0E47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Клепиковской</w:t>
      </w:r>
      <w:proofErr w:type="spellEnd"/>
      <w:r w:rsidR="003A0E47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обучается  10</w:t>
      </w:r>
      <w:r w:rsidR="003A0E47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 первой ступени обучения – 4 класса, в которых обучается  </w:t>
      </w:r>
      <w:r w:rsidR="003A0E47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человека;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на второй ступени обучения – 5 классов, в которых обучается </w:t>
      </w:r>
      <w:r w:rsidR="003A0E47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человек;</w:t>
      </w:r>
    </w:p>
    <w:p w:rsidR="009E3861" w:rsidRPr="00DE31F2" w:rsidRDefault="003A0E47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9E386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классов- комплектов </w:t>
      </w:r>
    </w:p>
    <w:tbl>
      <w:tblPr>
        <w:tblW w:w="8229" w:type="dxa"/>
        <w:jc w:val="center"/>
        <w:tblCellMar>
          <w:left w:w="0" w:type="dxa"/>
          <w:right w:w="0" w:type="dxa"/>
        </w:tblCellMar>
        <w:tblLook w:val="04A0"/>
      </w:tblPr>
      <w:tblGrid>
        <w:gridCol w:w="2067"/>
        <w:gridCol w:w="691"/>
        <w:gridCol w:w="691"/>
        <w:gridCol w:w="691"/>
        <w:gridCol w:w="683"/>
        <w:gridCol w:w="692"/>
        <w:gridCol w:w="683"/>
        <w:gridCol w:w="692"/>
        <w:gridCol w:w="647"/>
        <w:gridCol w:w="692"/>
      </w:tblGrid>
      <w:tr w:rsidR="009E3861" w:rsidRPr="00DE31F2" w:rsidTr="009E3861">
        <w:trPr>
          <w:jc w:val="center"/>
        </w:trPr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9E3861" w:rsidRPr="00DE31F2" w:rsidTr="009E3861">
        <w:trPr>
          <w:jc w:val="center"/>
        </w:trPr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Наполняемость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3A0E47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E3861"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3A0E47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A0E47"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3A0E47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3A0E47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3A0E47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3A0E47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A0E47"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3A0E47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 школе обучаются дети из  </w:t>
      </w:r>
      <w:proofErr w:type="spellStart"/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proofErr w:type="gramStart"/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.К</w:t>
      </w:r>
      <w:proofErr w:type="gramEnd"/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лепиково</w:t>
      </w:r>
      <w:proofErr w:type="spellEnd"/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д.Орловка (</w:t>
      </w:r>
      <w:r w:rsidR="009E386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подвозе находится 3 школьник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9E386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16E3" w:rsidRPr="00DE31F2" w:rsidRDefault="000316E3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дошкольного возраста:</w:t>
      </w:r>
    </w:p>
    <w:p w:rsidR="009E3861" w:rsidRPr="00DE31F2" w:rsidRDefault="000316E3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</w:t>
      </w:r>
      <w:r w:rsidR="009E386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аботает группа кратковременного пребывания детей, ее посещают дети в возрасте от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 до 7 лет (7 человек)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0316E3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группа консультативно-методического пункта, ее посещают дети в возрасте от 0 до 7 лет</w:t>
      </w:r>
      <w:proofErr w:type="gramStart"/>
      <w:r w:rsidR="000316E3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 </w:t>
      </w:r>
      <w:proofErr w:type="gramEnd"/>
      <w:r w:rsidR="004806B1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0316E3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человек)</w:t>
      </w:r>
    </w:p>
    <w:p w:rsidR="000316E3" w:rsidRPr="00DE31F2" w:rsidRDefault="000316E3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отделение дошкольного образования, возраст детей от 2.5 до 7 лет (31 ребенок)</w:t>
      </w:r>
    </w:p>
    <w:p w:rsidR="000316E3" w:rsidRPr="00DE31F2" w:rsidRDefault="000316E3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детей </w:t>
      </w:r>
      <w:r w:rsidR="00434C37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проживающих, в полных семьях – 89</w:t>
      </w: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человек;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</w:t>
      </w:r>
      <w:r w:rsidR="00434C37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неполных  – 12 человек 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 в многодетных – </w:t>
      </w:r>
      <w:r w:rsidR="00434C37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</w:t>
      </w:r>
    </w:p>
    <w:p w:rsidR="000316E3" w:rsidRPr="00DE31F2" w:rsidRDefault="000316E3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Администрация, органы государственно-общественного управления и самоуправления.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667008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школы осуществляется в соответствии с  Законом РФ</w:t>
      </w:r>
      <w:r w:rsidR="006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«Об образовании», Уставом  МАОУ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Гагаринская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СОШ, Правилами  внутреннего</w:t>
      </w:r>
      <w:r w:rsidR="006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 распорядка, Коллективным  договором  и другими нормативными  и правовыми  актами  ОУ.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Высшим органом государственно-общественного управления является Управляющий совет МАОУ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Гагаринской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СОШ. Органом школьного самоуправления </w:t>
      </w:r>
      <w:proofErr w:type="spellStart"/>
      <w:r w:rsidR="000316E3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Клепиковской</w:t>
      </w:r>
      <w:proofErr w:type="spellEnd"/>
      <w:r w:rsidR="000316E3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  Совет школы.  Основная цель его деятельности  – осуществление функций самоуправления школы, привлечение к участию в органах самоуправления широких слоев участников образовательного процесса. Совет принимает решения по важнейшим вопросам жизни школы, не отнесенным к компетенции заведующего филиалом. Решения Совета школы являются обязательными  для администрации и всех членов трудового коллектива, если они не противоречат Уставу школы.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 Педагогический Совет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состоящий из педагогических работников школы, действует для рассмотрения основных вопросов организации образовательного и воспитательного процессов в школе.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Непосредственное управление педагогическим процессом реализует заведующий филиалом школы и его заместитель по учебно-воспитательной  работе.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Заведующий филиалом осуществляет административное управление. Основной его функцией  является  координация усилия всех участников образовательного процесса через Совет школы, педагогический совет, родительский комитет.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Заместитель по УВР реализует оперативное управление образовательным  и воспитательным процессом.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Родительский комитет школы функционирует  для укрепления связей между семьёй и школой,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привлечения родительской общественности к участию в жизни школы.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Окружные методические объединения, творческая группа учителей координируют свою деятельность на совершенствование  методического и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профессионального мастерства учителей, на организацию взаимопомощи для обеспечения современных требований к обучению и воспитанию обучающихся, на взаимосвязь творческих инициатив, разработку современных требований к методической деятельности педагога.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Детское объединение  и научное общество обучающихся организованы в целях осуществления самоуправления школьников и развития их инициативы. Они содействуют выявлению творческого потенциала обучающихся; организуют проведение общешкольных коллективных творческих дел и мероприятий.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вышеперечисленных органов управления закреплена локальными актами: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108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Положение о Совете школы.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108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Положение об общешкольном родительском комитете.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108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Положение о педагогическом совете.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108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Положение о методическом объединении.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108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Положение об органах ученического самоуправления.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2.Особенности образовательного процесса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Характеристика  образовательных программ по ступеням обучения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667008" w:rsidRDefault="009E3861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осуществляется по типовым государственным программам для общеобразовательных  учреждений, рекомендованным   МО РФ.   В начальной школе  реализуется  программа «Начальная школа 21</w:t>
      </w:r>
      <w:r w:rsidR="00667008"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</w:t>
      </w:r>
      <w:r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под редакцией Н.Ф.Виноградовой.  В ОУ  имеется  программа дошкольного образования </w:t>
      </w:r>
      <w:r w:rsidR="000316E3"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0316E3"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67008"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316E3"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</w:t>
      </w:r>
      <w:proofErr w:type="spellEnd"/>
      <w:r w:rsidR="000316E3"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разработанная в соответствии с ФГОС. </w:t>
      </w:r>
      <w:r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 ОВЗ </w:t>
      </w:r>
      <w:r w:rsidRPr="006670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вида  организована работа  по  специальной (коррекционной) программе под редакцией В.В.Воронковой.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Учебный план школы для 1-4-х 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классов ориентирован на 4-летний нормативный срок освоения образовательных программ начального общего </w:t>
      </w:r>
      <w:r w:rsidR="00C0014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бразования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C00141"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учебного года:1-й класс — 33 учебные недели, 2-4 классы — 34 учебные недели. Максимальная аудиторная нагрузка обучающегося  составляет 21 час в неделю в 1-ом классе и 23 часа в неделю во 2-4 классах  при пятидневной учебной неделе.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учебного плана в начальной школе–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едение курса «Основы религиозных культур и светской этики» в 4 классе. Курс ОРКСЭ  по выбору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родителей представлен учебным модулем «Основы светской этики», автор программы Н.Т.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Студеникин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Продолжается  работа по новым</w:t>
      </w:r>
      <w:r w:rsidR="001331BD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образовательным стандартам,  э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включает в учебный план содержание дополнительного образования для 1</w:t>
      </w:r>
      <w:r w:rsidR="001331BD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331BD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классов. Внеурочная деятельность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учитывает особенности, образовательные потребности,  интересы обучающихся и реализует дополнительные программы в соответствии с количеством внеаудиторных часов учебного плана во второй половине дня. 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охвачены внеурочной деятельнос</w:t>
      </w:r>
      <w:r w:rsidR="00DE31F2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 по всем 6 направлениям 100%: спортивно-оздоровительное, художественно-эстетическое, научно-познавательное, патриотическое, общественно-полезная деятельность, проектная деятельность.</w:t>
      </w:r>
    </w:p>
    <w:p w:rsidR="001331BD" w:rsidRPr="00DE31F2" w:rsidRDefault="001331BD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9E3861" w:rsidRPr="00DE31F2" w:rsidRDefault="009E3861" w:rsidP="00FE79DA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школы для 5-9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классов ориентирован на 5-летний нормативный срок освоения государственных образовательных программ основного общего образования. Продолжительность учебного года — 34 учебные недели. 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Дополнительные образовательные услуги.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284" w:firstLine="42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</w:t>
      </w:r>
      <w:r w:rsidR="0096094E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на бесплатной основе родители имели возможность обучать своих детей по направлениям: художественно-эстетическое, краеведческое, спортивное, военно-патриотическое.</w:t>
      </w:r>
    </w:p>
    <w:tbl>
      <w:tblPr>
        <w:tblW w:w="0" w:type="auto"/>
        <w:tblInd w:w="288" w:type="dxa"/>
        <w:tblCellMar>
          <w:left w:w="0" w:type="dxa"/>
          <w:right w:w="0" w:type="dxa"/>
        </w:tblCellMar>
        <w:tblLook w:val="04A0"/>
      </w:tblPr>
      <w:tblGrid>
        <w:gridCol w:w="2464"/>
        <w:gridCol w:w="2464"/>
        <w:gridCol w:w="2465"/>
      </w:tblGrid>
      <w:tr w:rsidR="009E3861" w:rsidRPr="00DE31F2" w:rsidTr="009E3861"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кружка, секции</w:t>
            </w:r>
          </w:p>
        </w:tc>
        <w:tc>
          <w:tcPr>
            <w:tcW w:w="2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Кол-во человек, занимающихся </w:t>
            </w:r>
            <w:proofErr w:type="gramStart"/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кружке, секции</w:t>
            </w:r>
          </w:p>
        </w:tc>
        <w:tc>
          <w:tcPr>
            <w:tcW w:w="2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бесплатной, (платной) основе</w:t>
            </w:r>
          </w:p>
        </w:tc>
      </w:tr>
      <w:tr w:rsidR="009E3861" w:rsidRPr="00DE31F2" w:rsidTr="009E3861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«Шахматы»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9E3861" w:rsidRPr="00DE31F2" w:rsidTr="009E3861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«Юны</w:t>
            </w:r>
            <w:r w:rsidR="0096094E"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инструкторы туризма»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6094E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96094E" w:rsidRPr="00DE31F2" w:rsidTr="0096094E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C001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«Волшебный сундучок»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C001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96094E" w:rsidRPr="00DE31F2" w:rsidTr="0096094E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«Умелые ручки»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C001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96094E" w:rsidRPr="00DE31F2" w:rsidTr="0096094E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C001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«Спортивный»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C001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C001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96094E" w:rsidRPr="00DE31F2" w:rsidTr="0096094E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C001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«Школьный музей»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C001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96094E" w:rsidRPr="00DE31F2" w:rsidTr="0096094E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«Экология»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96094E" w:rsidRPr="00DE31F2" w:rsidTr="0096094E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«Баскетбол»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96094E" w:rsidRPr="00DE31F2" w:rsidTr="0096094E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«Юный корреспондент»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</w:tbl>
    <w:p w:rsidR="0096094E" w:rsidRPr="00DE31F2" w:rsidRDefault="0096094E" w:rsidP="003A0E47">
      <w:pPr>
        <w:spacing w:before="100" w:beforeAutospacing="1" w:after="100" w:afterAutospacing="1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E3861" w:rsidRPr="00DE31F2" w:rsidRDefault="009E3861" w:rsidP="003A0E47">
      <w:pPr>
        <w:spacing w:before="100" w:beforeAutospacing="1" w:after="100" w:afterAutospacing="1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Организация изучения  иностранных языков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Обучающиеся школы   со 2-го по 9-ый класс изучают английский язык. На изучение английского языка отводится не менее 204 часов на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ступени  начального общего образования,  510 часов на ступени основного общего образования.</w:t>
      </w:r>
      <w:r w:rsidR="0096094E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 сентября 2015г введен второй иностранный язык для </w:t>
      </w:r>
      <w:proofErr w:type="gramStart"/>
      <w:r w:rsidR="0096094E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96094E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класса (немецкий язык).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Инновационные образовательные программы и технологии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100% учителей  эффективно используют информационные технологии в образовательном процессе. Внедрение информационных технологий в учебный процесс позволяет сделать вывод, что за последнее время в ОУ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активизировалась познавательная деятельность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повысился объём выполняемой работы на уроке;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усовершенствовался контроль знаний;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активизировалась работа по формированию навыков исследовательской деятельности.</w:t>
      </w:r>
    </w:p>
    <w:p w:rsidR="009E3861" w:rsidRPr="00DE31F2" w:rsidRDefault="009E3861" w:rsidP="003A0E47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подходов в образовательном процессе</w:t>
      </w:r>
    </w:p>
    <w:p w:rsidR="009E3861" w:rsidRPr="00DE31F2" w:rsidRDefault="009E3861" w:rsidP="003A0E47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позволяет коллективу школы поддерживать и сохранять здоровье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Заболеваемость детей в 201</w:t>
      </w:r>
      <w:r w:rsidR="0096094E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по сравнению с прошлым  годом снизилась. Новых случаев возникновения хронических заболеваний не зафиксировано.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Виды внеклассной, внеурочной деятельности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Воспитательный процесс реализуется в различных  формах: конкурс, смотр, фестиваль,  экскурсия, отчет, соревнование, классный час, урок мужества, 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конкурсно-игровая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 развлекательная программы, капустник, КВН, отрядная свечка, собрание и т.д. </w:t>
      </w:r>
      <w:proofErr w:type="gramEnd"/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 являются предметом пристального внимания всего педагогического коллектива ОУ. В школе разработана  и действует программа «Здоровье», в ходе реализации которой педагогами проводятся различные мероприятия, позволяющие приобщить обучающихся к ЗОЖ. В рамках этого направления на общешкольном уровне было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проведено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:с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портивные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недели, воспитательные мероприятий в рамках Акции «Мы </w:t>
      </w:r>
      <w:r w:rsidR="0096094E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здоровый образ жизни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!»; физкультурно-спортивные праздники «Зарница», </w:t>
      </w:r>
      <w:r w:rsidR="0096094E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«Масленица»,  «А, ну-ка, парни», ежемесячные дни здоровья.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Спортивные соревнования по баскетболу, футболу, в рамках окружных и районных соревнований. Однодневные походы совместно с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роводятся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 темат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ические и </w:t>
      </w:r>
      <w:proofErr w:type="spellStart"/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досуговые</w:t>
      </w:r>
      <w:proofErr w:type="spellEnd"/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мероприятия. </w:t>
      </w:r>
    </w:p>
    <w:p w:rsidR="008A2870" w:rsidRPr="00DE31F2" w:rsidRDefault="008A2870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 xml:space="preserve">Характеристика системы психолого-социального сопровождения </w:t>
      </w:r>
      <w:proofErr w:type="gramStart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обучающихся</w:t>
      </w:r>
      <w:proofErr w:type="gramEnd"/>
    </w:p>
    <w:p w:rsidR="009E3861" w:rsidRPr="00DE31F2" w:rsidRDefault="009E3861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нет психолога, но психолого-социальное сопровождение обучающихся осуществляет социальный педагог школы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районная </w:t>
      </w:r>
      <w:proofErr w:type="spellStart"/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</w:t>
      </w:r>
      <w:proofErr w:type="gramStart"/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психолого-педагогическая комиссия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 психолог из центра «Согласие» (по приглашению администрации школы). Психологическое просвещение всех субъектов образовательного процесса организуется  через родительские лектории, классные часы, индивидуальные беседы.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Характеристика </w:t>
      </w:r>
      <w:proofErr w:type="spellStart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внутришкольной</w:t>
      </w:r>
      <w:proofErr w:type="spellEnd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 системы оценки качества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ОУ осуществляется мониторинг качества образования: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-оценка качества знаний обучающихся (промежуточная и итоговая аттестация);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-оценка индивидуальных достижений обучающихся во внеурочной деятельности (итоги участия обучающихся в олимпиадах, научно-практических конференциях, творческих, интеллектуальных и других конкурсах).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года администрацией школы был проведен плановый контроль за ведением школьной документации, за организацией индивидуальной работы с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качеством работы классных руководителей, за  организацией занятий в кружках и спортивных секциях, за эффективностью использования учителями ресурсов сети Интернет).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3.Условия осуществления образовательного процесса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Режим обучения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Продолжительность учебного года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 класс – 33 недели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 2-9 – 34 недели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Режим работы: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1-9 классы – 5 дневная рабочая неделя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 школе осуществляются в одну смену.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Продолжительность урока: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класс(1 четверть) – 35 минут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 2 – 9 класс – 45 минут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Начало занятий: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8час.30мин.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EE66D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Учебно-материальная база, благоустройство и оснащенность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Филиал муниципального автономного общеобразовательного  учреждения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Гагаринской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 – </w:t>
      </w:r>
      <w:proofErr w:type="spellStart"/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Клепиковская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 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расположена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 типовом 2-х этажном здании.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Школа запущена в эксплуатацию в 197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и рассчитана на 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320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мест. Для организации учебно-воспитательного процесса имеется 1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кабинетов, учебная мастерская, библиотека, музейная комната, спортивный зал, столовая  на 60 посадочных мест, пришкольный участок.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имеет автономное отопление, канализацию, водопровод, оснащено пожарной сигнализацией.</w:t>
      </w:r>
      <w:r w:rsidRPr="00DE31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Образовательный процесс осуществляется в здании, соответствующем  по техническим и санитарным характеристикам требованиям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E31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году проведен  капитальный ремонт 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 здания школы, для открытия отделения дошкольного образования; частичный ремонт внутренней  канализационной системы здания школы, капитальный ремонт наружной канализационной системы;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капитальный ремонт 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кровли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здания школы.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 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здании имеется ряд вспомогательных помещений: учительская, кабинеты управляющего и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вспомагательного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персонала, лаборантские при учебных кабинетах, туалеты, раздевалки, складские помещения и др.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школы уличное  складское помещение, в котором хранятся предметы сезонного использования, некоторые материалы, которые положено хранить вне жилого помещения:  хозяйственный инвентарь и т.п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E31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proofErr w:type="gramEnd"/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учебно-воспитательного процесса школа располагает определенным перечнем учебно-наглядных пособий, учебного оборудования. Школа оснащена ростовой мебелью в соответствии с санитарными нормами. Учебные кабинеты эстетично оформлены, посадка обучающихся за парты  производиться с учетом их роста и медицинских показаний.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Столовая оснащена всем технологическим оборудованием, которое находится в рабочем  состоянии.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>I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Т-инфраструктура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  обеспечена     компьютерной   техникой  (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компьютеров, 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проектор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ноутбук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принтер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 сканера, 3 ксерокса, 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телевизора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компьютерном  классе действуют 7 компьютеров. Имеется  постоянный выход в Интернет.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Условия для занятий физкультурой и спортом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Спортивный зал школы занимает </w:t>
      </w:r>
      <w:r w:rsidR="00FE79DA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136 </w:t>
      </w: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>м.кв. Имеются 2 раздевалки для мальчиков и девочек. Зал оборудован спортинвентарем на 80%. Имеется комната для хранения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спортинвентаря.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Спортивная площадка, расположенная на территории школы имеет твердое покрытие.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Оборудована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спортивными сооружениями.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Условия для </w:t>
      </w:r>
      <w:proofErr w:type="spellStart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досуговой</w:t>
      </w:r>
      <w:proofErr w:type="spellEnd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 деятельности  и дополнительного  образования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проведения общешкольных мероприятий в школе имеется актовый зал.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Кружки проводятся  в оборудованных  классных кабинетах. Краеведческий кружок работает в музейной комнате.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Организация питания.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организовано питание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базе столовой. Горячим питанием охвачено 100 %.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Обеспечение безопасности.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28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Одним из важнейших направлений деятельности администрации школы по  обеспечению безопасности является организация охраны здания, сооружений и территории образовательного учреждения.  Контролируется пропускной режим в здание школы.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входе в школу ежедневно дежурит вахтёр и на переменах классный руководитель дежурного класса и дежурный администратор. Запрещён вход в школу любых посетителей, если они отказываются предъявить документы, удостоверяющие личность и объяснить цель посещения. Ведётся журнал посещений посторонних лиц, в котором записываются все посетители с указанием даты и времени.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Проезд технических средств и транспорта для уборки территории и вывоз  мусора, завоз материальных средств и продуктов осуществляется под строгим контролем.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каждого рабочего дня проводится  проверка территории вокруг здания ОУ на предмет безопасности, проверяется состояние  дверных замков,  запасных выходов, хозяйственных помещений, холла, лестничных проходов.   В ночное время охрану здания и территории школы осуществляют сторожа. Работает тревожная  кнопка вызова вневедомственной охраны. </w:t>
      </w:r>
    </w:p>
    <w:p w:rsidR="009E3861" w:rsidRPr="00DE31F2" w:rsidRDefault="009E3861" w:rsidP="003A0E47">
      <w:pPr>
        <w:spacing w:before="120" w:after="216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безопасностью школы основывается  на «Конституции РФ», «Федеральных законах РФ и Тюменской области»,  Трудовом  кодексе РФ, законе РФ «Об образовании», «Типовом  положении  об ОУ»  и других законодательных и нормативно-правовых актах.  В ОУ имеется необходимая нормативная и организационная документация  по охране труда и ТБ, пожарной безопасности, ГО и антитеррористической деятельности. Разработан план  безопасности образовательного учреждения по всем направлениям в соответствии с требованиями охраны труда.</w:t>
      </w:r>
    </w:p>
    <w:p w:rsidR="009E3861" w:rsidRPr="00DE31F2" w:rsidRDefault="009E3861" w:rsidP="003A0E47">
      <w:pPr>
        <w:spacing w:before="120" w:after="216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  охраны труда  и  пожарной безопасности в школе  201</w:t>
      </w:r>
      <w:r w:rsidR="004C2495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  проведены следующие мероприятия: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1.Разработаны и утверждены планы, инструкции,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и ПБ.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Проведены   замеры сопротивления изоляции электроустановок   и защитного заземления  электрооборудования.</w:t>
      </w:r>
    </w:p>
    <w:p w:rsidR="004C2495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Ежемесячно проверялась  система АПС (автоматическая пожарная сигнализация</w:t>
      </w:r>
      <w:r w:rsidR="004C2495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Функционирует кнопка вызова пожарной охраны.</w:t>
      </w:r>
    </w:p>
    <w:p w:rsidR="009E3861" w:rsidRPr="00DE31F2" w:rsidRDefault="004C2495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="009E386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Постоянно проводилась проверка наличия и исправность средств пожаротушения. Вывешены правила пользования средствами пожаротушения  возле каждого огнетушителя.</w:t>
      </w:r>
    </w:p>
    <w:p w:rsidR="009E3861" w:rsidRPr="00DE31F2" w:rsidRDefault="004C2495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E386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Проводились   учебные  эвакуации детей и персонала  на случай возникновения пожара и ЧС.</w:t>
      </w:r>
    </w:p>
    <w:p w:rsidR="009E3861" w:rsidRPr="00DE31F2" w:rsidRDefault="004C2495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9E386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Проводились  инструктажи с сотрудниками и обучающимися  по ТБ и ПБ.</w:t>
      </w:r>
    </w:p>
    <w:p w:rsidR="009E3861" w:rsidRPr="00DE31F2" w:rsidRDefault="004C2495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E386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Проводится профилактическая работа по привитию практических навыков, отвечающих     требованиям ОТ и ПБ.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Ведется большая внеклассная работа по безопасности дорожного движения. Проводятся «Недели по БДД». Работает отряд  «Юные инспектора  дорожного движения».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руководители проводят  часы общения, практические занятия, посвященные проигрыванию различных жизненных ситуаций, с которыми ребенок может столкнуться.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целом, условия жизнеобеспечения и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и сотрудников соответствуют требования  санитарно-гигиенических, противопожарных, охранных и других норм, действующих на территории Российской Федерации.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Условия для </w:t>
      </w:r>
      <w:proofErr w:type="gramStart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обучающихся</w:t>
      </w:r>
      <w:proofErr w:type="gramEnd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с ограниченными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возможностями здоровья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 ОВЗ  -</w:t>
      </w:r>
      <w:r w:rsidR="004C2495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образовательном  учреждении созданы условия  для детей испытывающих затруднения в освоении образовательных программ.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работает 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организация помощи детям с ограниченными возможностями здоровья. На каждого ребенка заведена  индивидуальная карта, в которой прослеживается динамика развития, проводится диагностика.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Кадровый состав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2495" w:rsidRPr="00DE31F2" w:rsidRDefault="009E3861" w:rsidP="003A0E47">
      <w:pPr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процесс осуществляют в </w:t>
      </w:r>
      <w:proofErr w:type="spellStart"/>
      <w:r w:rsidR="004C2495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Клепиковской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ООШ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4C2495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 (9 учителей). 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 высшим  </w:t>
      </w:r>
      <w:r w:rsidR="004C2495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педагогическим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образованием -1</w:t>
      </w:r>
      <w:r w:rsidR="004C2495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</w:p>
    <w:p w:rsidR="00FE79DA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Квалификационная категория:</w:t>
      </w:r>
      <w:r w:rsidR="00FE79DA" w:rsidRPr="00DE31F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</w:p>
    <w:p w:rsidR="009E3861" w:rsidRPr="00DE31F2" w:rsidRDefault="00FE79DA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Высшая-1</w:t>
      </w:r>
    </w:p>
    <w:p w:rsidR="00FE79DA" w:rsidRPr="00DE31F2" w:rsidRDefault="00FE79DA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Первая-2</w:t>
      </w:r>
    </w:p>
    <w:p w:rsidR="00FE79DA" w:rsidRPr="00DE31F2" w:rsidRDefault="00FE79DA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Соответствие занимаемой должности -5</w:t>
      </w:r>
    </w:p>
    <w:p w:rsidR="00FE79DA" w:rsidRPr="00DE31F2" w:rsidRDefault="00FE79DA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Без категории - 4</w:t>
      </w:r>
    </w:p>
    <w:p w:rsidR="00C00141" w:rsidRPr="00DE31F2" w:rsidRDefault="00C0014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4.Результаты деятельности  учреждения, качество образования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ГОСУДАРСТВЕННОЙ (ИТОГОВОЙ) АТТЕСТАЦИИ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31F2" w:rsidRPr="00DE31F2" w:rsidRDefault="00DE31F2" w:rsidP="003A0E47">
      <w:pPr>
        <w:spacing w:before="100" w:beforeAutospacing="1"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31F2" w:rsidRPr="00DE31F2" w:rsidRDefault="00DE31F2" w:rsidP="00DE31F2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E31F2">
        <w:rPr>
          <w:rFonts w:ascii="Times New Roman" w:hAnsi="Times New Roman" w:cs="Times New Roman"/>
          <w:bCs/>
          <w:sz w:val="28"/>
          <w:szCs w:val="28"/>
        </w:rPr>
        <w:t>На конец</w:t>
      </w:r>
      <w:proofErr w:type="gramEnd"/>
      <w:r w:rsidRPr="00DE31F2">
        <w:rPr>
          <w:rFonts w:ascii="Times New Roman" w:hAnsi="Times New Roman" w:cs="Times New Roman"/>
          <w:bCs/>
          <w:sz w:val="28"/>
          <w:szCs w:val="28"/>
        </w:rPr>
        <w:t xml:space="preserve">  2014-2015 учебного года в 9 классе обучалось 16 человек. (Усольцева К. по состоянию здоровья заканчивала </w:t>
      </w:r>
      <w:proofErr w:type="spellStart"/>
      <w:r w:rsidRPr="00DE31F2">
        <w:rPr>
          <w:rFonts w:ascii="Times New Roman" w:hAnsi="Times New Roman" w:cs="Times New Roman"/>
          <w:bCs/>
          <w:sz w:val="28"/>
          <w:szCs w:val="28"/>
        </w:rPr>
        <w:t>уч</w:t>
      </w:r>
      <w:proofErr w:type="gramStart"/>
      <w:r w:rsidRPr="00DE31F2">
        <w:rPr>
          <w:rFonts w:ascii="Times New Roman" w:hAnsi="Times New Roman" w:cs="Times New Roman"/>
          <w:bCs/>
          <w:sz w:val="28"/>
          <w:szCs w:val="28"/>
        </w:rPr>
        <w:t>.г</w:t>
      </w:r>
      <w:proofErr w:type="gramEnd"/>
      <w:r w:rsidRPr="00DE31F2">
        <w:rPr>
          <w:rFonts w:ascii="Times New Roman" w:hAnsi="Times New Roman" w:cs="Times New Roman"/>
          <w:bCs/>
          <w:sz w:val="28"/>
          <w:szCs w:val="28"/>
        </w:rPr>
        <w:t>од</w:t>
      </w:r>
      <w:proofErr w:type="spellEnd"/>
      <w:r w:rsidRPr="00DE31F2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DE31F2">
        <w:rPr>
          <w:rFonts w:ascii="Times New Roman" w:hAnsi="Times New Roman" w:cs="Times New Roman"/>
          <w:bCs/>
          <w:sz w:val="28"/>
          <w:szCs w:val="28"/>
        </w:rPr>
        <w:t>очно-заочной</w:t>
      </w:r>
      <w:proofErr w:type="spellEnd"/>
      <w:r w:rsidRPr="00DE31F2">
        <w:rPr>
          <w:rFonts w:ascii="Times New Roman" w:hAnsi="Times New Roman" w:cs="Times New Roman"/>
          <w:bCs/>
          <w:sz w:val="28"/>
          <w:szCs w:val="28"/>
        </w:rPr>
        <w:t xml:space="preserve"> форме и сдавала ГИА досрочно, Петров А.обучался по адаптированной программе </w:t>
      </w:r>
      <w:r w:rsidRPr="00DE31F2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DE31F2">
        <w:rPr>
          <w:rFonts w:ascii="Times New Roman" w:hAnsi="Times New Roman" w:cs="Times New Roman"/>
          <w:bCs/>
          <w:sz w:val="28"/>
          <w:szCs w:val="28"/>
        </w:rPr>
        <w:t xml:space="preserve"> вида)</w:t>
      </w:r>
    </w:p>
    <w:p w:rsidR="00DE31F2" w:rsidRPr="00DE31F2" w:rsidRDefault="00DE31F2" w:rsidP="00DE31F2">
      <w:pPr>
        <w:rPr>
          <w:rFonts w:ascii="Times New Roman" w:hAnsi="Times New Roman" w:cs="Times New Roman"/>
          <w:bCs/>
          <w:sz w:val="28"/>
          <w:szCs w:val="28"/>
        </w:rPr>
      </w:pPr>
      <w:r w:rsidRPr="00DE31F2">
        <w:rPr>
          <w:rFonts w:ascii="Times New Roman" w:hAnsi="Times New Roman" w:cs="Times New Roman"/>
          <w:bCs/>
          <w:sz w:val="28"/>
          <w:szCs w:val="28"/>
        </w:rPr>
        <w:t>По решению педагогического совета  15 обучающихся (100%) были допущены  к государственной (итоговой) аттестации</w:t>
      </w:r>
      <w:proofErr w:type="gramStart"/>
      <w:r w:rsidRPr="00DE31F2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</w:p>
    <w:p w:rsidR="00DE31F2" w:rsidRPr="00DE31F2" w:rsidRDefault="00DE31F2" w:rsidP="00DE31F2">
      <w:pPr>
        <w:rPr>
          <w:rFonts w:ascii="Times New Roman" w:hAnsi="Times New Roman" w:cs="Times New Roman"/>
          <w:bCs/>
          <w:sz w:val="28"/>
          <w:szCs w:val="28"/>
        </w:rPr>
      </w:pPr>
    </w:p>
    <w:p w:rsidR="00DE31F2" w:rsidRPr="00DE31F2" w:rsidRDefault="00DE31F2" w:rsidP="00DE31F2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DE31F2">
        <w:rPr>
          <w:rFonts w:ascii="Times New Roman" w:hAnsi="Times New Roman" w:cs="Times New Roman"/>
          <w:i/>
          <w:sz w:val="28"/>
          <w:szCs w:val="28"/>
        </w:rPr>
        <w:t>Результаты экзамена по математике (алгебра)</w:t>
      </w:r>
    </w:p>
    <w:tbl>
      <w:tblPr>
        <w:tblW w:w="10065" w:type="dxa"/>
        <w:tblInd w:w="-743" w:type="dxa"/>
        <w:tblLayout w:type="fixed"/>
        <w:tblLook w:val="04A0"/>
      </w:tblPr>
      <w:tblGrid>
        <w:gridCol w:w="1445"/>
        <w:gridCol w:w="567"/>
        <w:gridCol w:w="425"/>
        <w:gridCol w:w="541"/>
        <w:gridCol w:w="567"/>
        <w:gridCol w:w="709"/>
        <w:gridCol w:w="708"/>
        <w:gridCol w:w="851"/>
        <w:gridCol w:w="851"/>
        <w:gridCol w:w="567"/>
        <w:gridCol w:w="850"/>
        <w:gridCol w:w="709"/>
        <w:gridCol w:w="992"/>
        <w:gridCol w:w="283"/>
      </w:tblGrid>
      <w:tr w:rsidR="00DE31F2" w:rsidRPr="00DE31F2" w:rsidTr="00DE31F2">
        <w:trPr>
          <w:cantSplit/>
          <w:trHeight w:val="120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сдававших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"5"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"4"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"3"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 качества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 усвоения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Средний балл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Подтвердили годовую отметку</w:t>
            </w:r>
            <w:proofErr w:type="gramStart"/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Получили выше годовой</w:t>
            </w:r>
            <w:proofErr w:type="gramStart"/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Получили ниже годовой отметки</w:t>
            </w:r>
          </w:p>
        </w:tc>
      </w:tr>
      <w:tr w:rsidR="00DE31F2" w:rsidRPr="00DE31F2" w:rsidTr="00DE31F2">
        <w:trPr>
          <w:trHeight w:val="30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EE66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44</w:t>
            </w:r>
          </w:p>
        </w:tc>
      </w:tr>
    </w:tbl>
    <w:p w:rsidR="00DE31F2" w:rsidRPr="00DE31F2" w:rsidRDefault="00DE31F2" w:rsidP="00DE31F2">
      <w:pPr>
        <w:ind w:left="72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E31F2">
        <w:rPr>
          <w:rFonts w:ascii="Times New Roman" w:hAnsi="Times New Roman" w:cs="Times New Roman"/>
          <w:color w:val="000000"/>
          <w:sz w:val="28"/>
          <w:szCs w:val="28"/>
        </w:rPr>
        <w:t>Повысили свои годовые показатели: Вторушин Т., Бессонова Т.</w:t>
      </w:r>
    </w:p>
    <w:p w:rsidR="00DE31F2" w:rsidRPr="00DE31F2" w:rsidRDefault="00DE31F2" w:rsidP="00DE31F2">
      <w:pPr>
        <w:ind w:left="72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E31F2">
        <w:rPr>
          <w:rFonts w:ascii="Times New Roman" w:hAnsi="Times New Roman" w:cs="Times New Roman"/>
          <w:color w:val="000000"/>
          <w:sz w:val="28"/>
          <w:szCs w:val="28"/>
        </w:rPr>
        <w:t xml:space="preserve">Понизили свои годовые показатели: Соколовская </w:t>
      </w:r>
      <w:proofErr w:type="gramStart"/>
      <w:r w:rsidRPr="00DE31F2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DE31F2">
        <w:rPr>
          <w:rFonts w:ascii="Times New Roman" w:hAnsi="Times New Roman" w:cs="Times New Roman"/>
          <w:color w:val="000000"/>
          <w:sz w:val="28"/>
          <w:szCs w:val="28"/>
        </w:rPr>
        <w:t xml:space="preserve">, Малюгина </w:t>
      </w:r>
      <w:proofErr w:type="spellStart"/>
      <w:r w:rsidRPr="00DE31F2">
        <w:rPr>
          <w:rFonts w:ascii="Times New Roman" w:hAnsi="Times New Roman" w:cs="Times New Roman"/>
          <w:color w:val="000000"/>
          <w:sz w:val="28"/>
          <w:szCs w:val="28"/>
        </w:rPr>
        <w:t>М,.Загурская</w:t>
      </w:r>
      <w:proofErr w:type="spellEnd"/>
      <w:r w:rsidRPr="00DE31F2">
        <w:rPr>
          <w:rFonts w:ascii="Times New Roman" w:hAnsi="Times New Roman" w:cs="Times New Roman"/>
          <w:color w:val="000000"/>
          <w:sz w:val="28"/>
          <w:szCs w:val="28"/>
        </w:rPr>
        <w:t xml:space="preserve"> О., Ключников К., </w:t>
      </w:r>
      <w:proofErr w:type="spellStart"/>
      <w:r w:rsidRPr="00DE31F2">
        <w:rPr>
          <w:rFonts w:ascii="Times New Roman" w:hAnsi="Times New Roman" w:cs="Times New Roman"/>
          <w:color w:val="000000"/>
          <w:sz w:val="28"/>
          <w:szCs w:val="28"/>
        </w:rPr>
        <w:t>Легалова</w:t>
      </w:r>
      <w:proofErr w:type="spellEnd"/>
      <w:r w:rsidRPr="00DE31F2">
        <w:rPr>
          <w:rFonts w:ascii="Times New Roman" w:hAnsi="Times New Roman" w:cs="Times New Roman"/>
          <w:color w:val="000000"/>
          <w:sz w:val="28"/>
          <w:szCs w:val="28"/>
        </w:rPr>
        <w:t xml:space="preserve"> С., Сергеев С, </w:t>
      </w:r>
      <w:proofErr w:type="spellStart"/>
      <w:r w:rsidRPr="00DE31F2">
        <w:rPr>
          <w:rFonts w:ascii="Times New Roman" w:hAnsi="Times New Roman" w:cs="Times New Roman"/>
          <w:color w:val="000000"/>
          <w:sz w:val="28"/>
          <w:szCs w:val="28"/>
        </w:rPr>
        <w:t>Штирц</w:t>
      </w:r>
      <w:proofErr w:type="spellEnd"/>
      <w:r w:rsidRPr="00DE31F2">
        <w:rPr>
          <w:rFonts w:ascii="Times New Roman" w:hAnsi="Times New Roman" w:cs="Times New Roman"/>
          <w:color w:val="000000"/>
          <w:sz w:val="28"/>
          <w:szCs w:val="28"/>
        </w:rPr>
        <w:t xml:space="preserve"> А..</w:t>
      </w:r>
    </w:p>
    <w:p w:rsidR="00DE31F2" w:rsidRPr="00DE31F2" w:rsidRDefault="00DE31F2" w:rsidP="00DE31F2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DE31F2">
        <w:rPr>
          <w:rFonts w:ascii="Times New Roman" w:hAnsi="Times New Roman" w:cs="Times New Roman"/>
          <w:i/>
          <w:sz w:val="28"/>
          <w:szCs w:val="28"/>
        </w:rPr>
        <w:t>Результаты экзамена по математике (геометрия</w:t>
      </w:r>
      <w:proofErr w:type="gramStart"/>
      <w:r w:rsidRPr="00DE31F2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tbl>
      <w:tblPr>
        <w:tblW w:w="10491" w:type="dxa"/>
        <w:tblInd w:w="-743" w:type="dxa"/>
        <w:tblLayout w:type="fixed"/>
        <w:tblLook w:val="04A0"/>
      </w:tblPr>
      <w:tblGrid>
        <w:gridCol w:w="1702"/>
        <w:gridCol w:w="425"/>
        <w:gridCol w:w="426"/>
        <w:gridCol w:w="425"/>
        <w:gridCol w:w="567"/>
        <w:gridCol w:w="709"/>
        <w:gridCol w:w="708"/>
        <w:gridCol w:w="851"/>
        <w:gridCol w:w="851"/>
        <w:gridCol w:w="567"/>
        <w:gridCol w:w="850"/>
        <w:gridCol w:w="709"/>
        <w:gridCol w:w="992"/>
        <w:gridCol w:w="709"/>
      </w:tblGrid>
      <w:tr w:rsidR="00DE31F2" w:rsidRPr="00DE31F2" w:rsidTr="00DE31F2">
        <w:trPr>
          <w:cantSplit/>
          <w:trHeight w:val="12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сдававших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"5"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"4"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"3"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 качества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 усвоения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Средний балл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Подтвердили годовую отметку</w:t>
            </w:r>
            <w:proofErr w:type="gramStart"/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Получили выше годовой</w:t>
            </w:r>
            <w:proofErr w:type="gramStart"/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Получили ниже годовой отметки</w:t>
            </w:r>
          </w:p>
        </w:tc>
      </w:tr>
      <w:tr w:rsidR="00DE31F2" w:rsidRPr="00DE31F2" w:rsidTr="00DE31F2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46,6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26,6</w:t>
            </w:r>
          </w:p>
        </w:tc>
      </w:tr>
    </w:tbl>
    <w:p w:rsidR="00DE31F2" w:rsidRPr="00DE31F2" w:rsidRDefault="00DE31F2" w:rsidP="00DE31F2">
      <w:pPr>
        <w:tabs>
          <w:tab w:val="left" w:pos="142"/>
        </w:tabs>
        <w:ind w:hanging="567"/>
        <w:rPr>
          <w:rFonts w:ascii="Times New Roman" w:hAnsi="Times New Roman" w:cs="Times New Roman"/>
          <w:bCs/>
          <w:color w:val="0F0F0F"/>
          <w:sz w:val="28"/>
          <w:szCs w:val="28"/>
        </w:rPr>
      </w:pPr>
      <w:r w:rsidRPr="00DE31F2">
        <w:rPr>
          <w:rFonts w:ascii="Times New Roman" w:hAnsi="Times New Roman" w:cs="Times New Roman"/>
          <w:bCs/>
          <w:color w:val="0F0F0F"/>
          <w:sz w:val="28"/>
          <w:szCs w:val="28"/>
        </w:rPr>
        <w:t xml:space="preserve">Результаты экзамена  продемонстрировали удовлетворительный  уровень подготовленности </w:t>
      </w:r>
      <w:proofErr w:type="gramStart"/>
      <w:r w:rsidRPr="00DE31F2">
        <w:rPr>
          <w:rFonts w:ascii="Times New Roman" w:hAnsi="Times New Roman" w:cs="Times New Roman"/>
          <w:bCs/>
          <w:color w:val="0F0F0F"/>
          <w:sz w:val="28"/>
          <w:szCs w:val="28"/>
        </w:rPr>
        <w:t>обучающихся</w:t>
      </w:r>
      <w:proofErr w:type="gramEnd"/>
      <w:r w:rsidRPr="00DE31F2">
        <w:rPr>
          <w:rFonts w:ascii="Times New Roman" w:hAnsi="Times New Roman" w:cs="Times New Roman"/>
          <w:bCs/>
          <w:color w:val="0F0F0F"/>
          <w:sz w:val="28"/>
          <w:szCs w:val="28"/>
        </w:rPr>
        <w:t xml:space="preserve"> по математике. </w:t>
      </w:r>
      <w:r w:rsidRPr="00DE31F2">
        <w:rPr>
          <w:rFonts w:ascii="Times New Roman" w:hAnsi="Times New Roman" w:cs="Times New Roman"/>
          <w:color w:val="000000"/>
          <w:sz w:val="28"/>
          <w:szCs w:val="28"/>
        </w:rPr>
        <w:t xml:space="preserve"> Средний тестовый балл по школе – 11,2  при пороговом балле, установленном </w:t>
      </w:r>
      <w:proofErr w:type="spellStart"/>
      <w:r w:rsidRPr="00DE31F2">
        <w:rPr>
          <w:rFonts w:ascii="Times New Roman" w:hAnsi="Times New Roman" w:cs="Times New Roman"/>
          <w:color w:val="000000"/>
          <w:sz w:val="28"/>
          <w:szCs w:val="28"/>
        </w:rPr>
        <w:t>Рособрнадзором</w:t>
      </w:r>
      <w:proofErr w:type="spellEnd"/>
      <w:r w:rsidRPr="00DE31F2">
        <w:rPr>
          <w:rFonts w:ascii="Times New Roman" w:hAnsi="Times New Roman" w:cs="Times New Roman"/>
          <w:color w:val="000000"/>
          <w:sz w:val="28"/>
          <w:szCs w:val="28"/>
        </w:rPr>
        <w:t>, - 13.(по району-15,5)</w:t>
      </w:r>
      <w:r w:rsidRPr="00DE31F2">
        <w:rPr>
          <w:rFonts w:ascii="Times New Roman" w:hAnsi="Times New Roman" w:cs="Times New Roman"/>
          <w:bCs/>
          <w:sz w:val="28"/>
          <w:szCs w:val="28"/>
        </w:rPr>
        <w:t xml:space="preserve"> Один учащийся </w:t>
      </w:r>
      <w:proofErr w:type="gramStart"/>
      <w:r w:rsidRPr="00DE31F2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DE31F2">
        <w:rPr>
          <w:rFonts w:ascii="Times New Roman" w:hAnsi="Times New Roman" w:cs="Times New Roman"/>
          <w:bCs/>
          <w:sz w:val="28"/>
          <w:szCs w:val="28"/>
        </w:rPr>
        <w:t xml:space="preserve">Початков Д.) не преодолел </w:t>
      </w:r>
      <w:r w:rsidRPr="00DE31F2">
        <w:rPr>
          <w:rFonts w:ascii="Times New Roman" w:hAnsi="Times New Roman" w:cs="Times New Roman"/>
          <w:color w:val="000000"/>
          <w:sz w:val="28"/>
          <w:szCs w:val="28"/>
        </w:rPr>
        <w:t xml:space="preserve">пороговый  балл, установленный </w:t>
      </w:r>
      <w:proofErr w:type="spellStart"/>
      <w:r w:rsidRPr="00DE31F2">
        <w:rPr>
          <w:rFonts w:ascii="Times New Roman" w:hAnsi="Times New Roman" w:cs="Times New Roman"/>
          <w:color w:val="000000"/>
          <w:sz w:val="28"/>
          <w:szCs w:val="28"/>
        </w:rPr>
        <w:t>Рособрнадзором</w:t>
      </w:r>
      <w:proofErr w:type="spellEnd"/>
      <w:r w:rsidRPr="00DE31F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E31F2" w:rsidRPr="00DE31F2" w:rsidRDefault="00DE31F2" w:rsidP="00DE31F2">
      <w:pPr>
        <w:tabs>
          <w:tab w:val="left" w:pos="142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DE31F2" w:rsidRPr="00DE31F2" w:rsidRDefault="00DE31F2" w:rsidP="00DE31F2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E31F2">
        <w:rPr>
          <w:rFonts w:ascii="Times New Roman" w:hAnsi="Times New Roman" w:cs="Times New Roman"/>
          <w:sz w:val="28"/>
          <w:szCs w:val="28"/>
          <w:lang w:eastAsia="ar-SA"/>
        </w:rPr>
        <w:t>В этом учебном году  качество знаний по математике (алгебре) в школе составило 46,6%, что на 0,6%  выше   по сравнению с 2013-2014 учебным годом (качество знаний 46%).</w:t>
      </w:r>
    </w:p>
    <w:p w:rsidR="00DE31F2" w:rsidRPr="00DE31F2" w:rsidRDefault="00DE31F2" w:rsidP="00DE31F2">
      <w:pPr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31F2">
        <w:rPr>
          <w:rFonts w:ascii="Times New Roman" w:hAnsi="Times New Roman" w:cs="Times New Roman"/>
          <w:bCs/>
          <w:sz w:val="28"/>
          <w:szCs w:val="28"/>
        </w:rPr>
        <w:t>В целом все обучающиеся продемонстрировали, что владеют базовым уровнем, показали достаточные умения и навыки по основным разделам курса математики 5-9 классов.</w:t>
      </w:r>
    </w:p>
    <w:p w:rsidR="00DE31F2" w:rsidRPr="00DE31F2" w:rsidRDefault="00DE31F2" w:rsidP="00DE31F2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DE31F2" w:rsidRPr="00DE31F2" w:rsidRDefault="00DE31F2" w:rsidP="00DE31F2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DE31F2">
        <w:rPr>
          <w:rFonts w:ascii="Times New Roman" w:hAnsi="Times New Roman" w:cs="Times New Roman"/>
          <w:i/>
          <w:sz w:val="28"/>
          <w:szCs w:val="28"/>
        </w:rPr>
        <w:t>Результаты экзамена по русскому языку</w:t>
      </w:r>
    </w:p>
    <w:tbl>
      <w:tblPr>
        <w:tblW w:w="10491" w:type="dxa"/>
        <w:tblInd w:w="-743" w:type="dxa"/>
        <w:tblLayout w:type="fixed"/>
        <w:tblLook w:val="04A0"/>
      </w:tblPr>
      <w:tblGrid>
        <w:gridCol w:w="1702"/>
        <w:gridCol w:w="425"/>
        <w:gridCol w:w="426"/>
        <w:gridCol w:w="425"/>
        <w:gridCol w:w="567"/>
        <w:gridCol w:w="709"/>
        <w:gridCol w:w="708"/>
        <w:gridCol w:w="851"/>
        <w:gridCol w:w="851"/>
        <w:gridCol w:w="567"/>
        <w:gridCol w:w="850"/>
        <w:gridCol w:w="709"/>
        <w:gridCol w:w="992"/>
        <w:gridCol w:w="709"/>
      </w:tblGrid>
      <w:tr w:rsidR="00DE31F2" w:rsidRPr="00DE31F2" w:rsidTr="00DE31F2">
        <w:trPr>
          <w:cantSplit/>
          <w:trHeight w:val="15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сдававших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"5"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"4"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"3"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 качества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% общая </w:t>
            </w:r>
            <w:proofErr w:type="spellStart"/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успеваемостьть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Средний балл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Подтвердили годовую отметку</w:t>
            </w:r>
            <w:proofErr w:type="gramStart"/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Получили выше годовой</w:t>
            </w:r>
            <w:proofErr w:type="gramStart"/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Получили ниже годовой отметки</w:t>
            </w:r>
          </w:p>
        </w:tc>
      </w:tr>
      <w:tr w:rsidR="00DE31F2" w:rsidRPr="00DE31F2" w:rsidTr="00DE31F2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</w:tbl>
    <w:p w:rsidR="00DE31F2" w:rsidRPr="00DE31F2" w:rsidRDefault="00DE31F2" w:rsidP="00DE31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31F2" w:rsidRPr="00DE31F2" w:rsidRDefault="00DE31F2" w:rsidP="00DE31F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31F2">
        <w:rPr>
          <w:rFonts w:ascii="Times New Roman" w:hAnsi="Times New Roman" w:cs="Times New Roman"/>
          <w:bCs/>
          <w:sz w:val="28"/>
          <w:szCs w:val="28"/>
        </w:rPr>
        <w:t xml:space="preserve"> Анализ результатов выполнения работ показал, что  обучающихся с работой по русскому языку справились успешно, уровень </w:t>
      </w:r>
      <w:proofErr w:type="spellStart"/>
      <w:r w:rsidRPr="00DE31F2">
        <w:rPr>
          <w:rFonts w:ascii="Times New Roman" w:hAnsi="Times New Roman" w:cs="Times New Roman"/>
          <w:bCs/>
          <w:sz w:val="28"/>
          <w:szCs w:val="28"/>
        </w:rPr>
        <w:t>сформированности</w:t>
      </w:r>
      <w:proofErr w:type="spellEnd"/>
      <w:r w:rsidRPr="00DE31F2">
        <w:rPr>
          <w:rFonts w:ascii="Times New Roman" w:hAnsi="Times New Roman" w:cs="Times New Roman"/>
          <w:bCs/>
          <w:sz w:val="28"/>
          <w:szCs w:val="28"/>
        </w:rPr>
        <w:t xml:space="preserve">  умений и усвоение языковых норм соответствует минимуму обязательного содержания основного общего образования по русскому языку. Средний тестовый балл - 28 при </w:t>
      </w:r>
      <w:proofErr w:type="gramStart"/>
      <w:r w:rsidRPr="00DE31F2">
        <w:rPr>
          <w:rFonts w:ascii="Times New Roman" w:hAnsi="Times New Roman" w:cs="Times New Roman"/>
          <w:bCs/>
          <w:sz w:val="28"/>
          <w:szCs w:val="28"/>
        </w:rPr>
        <w:t>пороговом</w:t>
      </w:r>
      <w:proofErr w:type="gramEnd"/>
      <w:r w:rsidRPr="00DE31F2">
        <w:rPr>
          <w:rFonts w:ascii="Times New Roman" w:hAnsi="Times New Roman" w:cs="Times New Roman"/>
          <w:bCs/>
          <w:sz w:val="28"/>
          <w:szCs w:val="28"/>
        </w:rPr>
        <w:t xml:space="preserve"> 17.  Высокое качество знаний по предмету  продемонстрировали Соколовская Е., </w:t>
      </w:r>
      <w:proofErr w:type="spellStart"/>
      <w:r w:rsidRPr="00DE31F2">
        <w:rPr>
          <w:rFonts w:ascii="Times New Roman" w:hAnsi="Times New Roman" w:cs="Times New Roman"/>
          <w:bCs/>
          <w:sz w:val="28"/>
          <w:szCs w:val="28"/>
        </w:rPr>
        <w:t>Рыженков</w:t>
      </w:r>
      <w:proofErr w:type="spellEnd"/>
      <w:r w:rsidRPr="00DE31F2">
        <w:rPr>
          <w:rFonts w:ascii="Times New Roman" w:hAnsi="Times New Roman" w:cs="Times New Roman"/>
          <w:bCs/>
          <w:sz w:val="28"/>
          <w:szCs w:val="28"/>
        </w:rPr>
        <w:t xml:space="preserve"> А., Ключников К..(получили оценку выше годовой «5»);Привалова </w:t>
      </w:r>
      <w:proofErr w:type="spellStart"/>
      <w:r w:rsidRPr="00DE31F2">
        <w:rPr>
          <w:rFonts w:ascii="Times New Roman" w:hAnsi="Times New Roman" w:cs="Times New Roman"/>
          <w:bCs/>
          <w:sz w:val="28"/>
          <w:szCs w:val="28"/>
        </w:rPr>
        <w:t>М.Шепелкина</w:t>
      </w:r>
      <w:proofErr w:type="spellEnd"/>
      <w:r w:rsidRPr="00DE31F2">
        <w:rPr>
          <w:rFonts w:ascii="Times New Roman" w:hAnsi="Times New Roman" w:cs="Times New Roman"/>
          <w:bCs/>
          <w:sz w:val="28"/>
          <w:szCs w:val="28"/>
        </w:rPr>
        <w:t xml:space="preserve"> В. Вторушин Т. (получили оценку выше годовой «4»); остальные выпускники подтвердили свои годовые оценки.</w:t>
      </w:r>
    </w:p>
    <w:p w:rsidR="00DE31F2" w:rsidRPr="00DE31F2" w:rsidRDefault="00DE31F2" w:rsidP="00DE31F2">
      <w:pPr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E31F2">
        <w:rPr>
          <w:rFonts w:ascii="Times New Roman" w:hAnsi="Times New Roman" w:cs="Times New Roman"/>
          <w:sz w:val="28"/>
          <w:szCs w:val="28"/>
          <w:lang w:eastAsia="ar-SA"/>
        </w:rPr>
        <w:t>В этом учебном году  качество знаний по русскому языку  составило  72%, что выше районных показателей и  на 18%  выше   по сравнению с 2013-2014 учебным годом (качество знаний 54%).</w:t>
      </w:r>
    </w:p>
    <w:p w:rsidR="00DE31F2" w:rsidRPr="00DE31F2" w:rsidRDefault="00DE31F2" w:rsidP="00DE31F2">
      <w:pPr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E31F2" w:rsidRPr="00DE31F2" w:rsidRDefault="00DE31F2" w:rsidP="00DE31F2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E31F2">
        <w:rPr>
          <w:rFonts w:ascii="Times New Roman" w:hAnsi="Times New Roman" w:cs="Times New Roman"/>
          <w:b/>
          <w:sz w:val="28"/>
          <w:szCs w:val="28"/>
          <w:lang w:eastAsia="ar-SA"/>
        </w:rPr>
        <w:t>Результаты экзаменов по выбору</w:t>
      </w:r>
    </w:p>
    <w:p w:rsidR="00DE31F2" w:rsidRPr="00DE31F2" w:rsidRDefault="00DE31F2" w:rsidP="00DE31F2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DE31F2">
        <w:rPr>
          <w:rFonts w:ascii="Times New Roman" w:hAnsi="Times New Roman" w:cs="Times New Roman"/>
          <w:i/>
          <w:sz w:val="28"/>
          <w:szCs w:val="28"/>
        </w:rPr>
        <w:t>Результаты экзамена по физике</w:t>
      </w:r>
    </w:p>
    <w:tbl>
      <w:tblPr>
        <w:tblW w:w="9606" w:type="dxa"/>
        <w:tblLayout w:type="fixed"/>
        <w:tblLook w:val="04A0"/>
      </w:tblPr>
      <w:tblGrid>
        <w:gridCol w:w="1702"/>
        <w:gridCol w:w="425"/>
        <w:gridCol w:w="426"/>
        <w:gridCol w:w="425"/>
        <w:gridCol w:w="567"/>
        <w:gridCol w:w="709"/>
        <w:gridCol w:w="708"/>
        <w:gridCol w:w="851"/>
        <w:gridCol w:w="709"/>
        <w:gridCol w:w="709"/>
        <w:gridCol w:w="850"/>
        <w:gridCol w:w="709"/>
        <w:gridCol w:w="816"/>
      </w:tblGrid>
      <w:tr w:rsidR="00DE31F2" w:rsidRPr="00DE31F2" w:rsidTr="00DE31F2">
        <w:trPr>
          <w:cantSplit/>
          <w:trHeight w:val="12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сдававших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"5"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"4"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"3"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 качества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 усвоения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Средний балл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Подтвердили годовую отметку</w:t>
            </w:r>
            <w:proofErr w:type="gramStart"/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Получили выше годовой</w:t>
            </w:r>
            <w:proofErr w:type="gramStart"/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Получили ниже годовой отметки</w:t>
            </w:r>
          </w:p>
        </w:tc>
      </w:tr>
      <w:tr w:rsidR="00DE31F2" w:rsidRPr="00DE31F2" w:rsidTr="00DE31F2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2/100</w:t>
            </w:r>
          </w:p>
        </w:tc>
      </w:tr>
    </w:tbl>
    <w:p w:rsidR="00DE31F2" w:rsidRPr="00DE31F2" w:rsidRDefault="00DE31F2" w:rsidP="00DE31F2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DE31F2" w:rsidRPr="00DE31F2" w:rsidRDefault="00DE31F2" w:rsidP="00DE31F2">
      <w:p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DE31F2">
        <w:rPr>
          <w:rFonts w:ascii="Times New Roman" w:hAnsi="Times New Roman" w:cs="Times New Roman"/>
          <w:bCs/>
          <w:sz w:val="28"/>
          <w:szCs w:val="28"/>
        </w:rPr>
        <w:t>Обучающиеся показали удовлетворительный  уровень знаний по предмету</w:t>
      </w:r>
      <w:r w:rsidRPr="00DE31F2">
        <w:rPr>
          <w:rFonts w:ascii="Times New Roman" w:eastAsia="Calibri" w:hAnsi="Times New Roman" w:cs="Times New Roman"/>
          <w:sz w:val="28"/>
          <w:szCs w:val="28"/>
        </w:rPr>
        <w:t xml:space="preserve"> за курс  основной школы.</w:t>
      </w:r>
    </w:p>
    <w:p w:rsidR="00DE31F2" w:rsidRPr="00DE31F2" w:rsidRDefault="00DE31F2" w:rsidP="00DE31F2">
      <w:pPr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E31F2" w:rsidRPr="00DE31F2" w:rsidRDefault="00DE31F2" w:rsidP="00DE31F2">
      <w:pPr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E31F2" w:rsidRPr="00DE31F2" w:rsidRDefault="00DE31F2" w:rsidP="00DE31F2">
      <w:pPr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E31F2" w:rsidRPr="00DE31F2" w:rsidRDefault="00DE31F2" w:rsidP="003A0E47">
      <w:pPr>
        <w:spacing w:before="100" w:beforeAutospacing="1"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141" w:rsidRPr="00DE31F2" w:rsidRDefault="00C0014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861" w:rsidRPr="00DE31F2" w:rsidRDefault="009E386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ОБУЧАЮЩИХСЯ В ОЛИМПИАДАХ,</w:t>
      </w:r>
      <w:proofErr w:type="gramEnd"/>
    </w:p>
    <w:p w:rsidR="009E3861" w:rsidRPr="00DE31F2" w:rsidRDefault="009E386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ИНТЕЛЛЕКТУАЛЬНЫХ </w:t>
      </w:r>
      <w:proofErr w:type="gramStart"/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КОНКУРСАХ</w:t>
      </w:r>
      <w:proofErr w:type="gramEnd"/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РАЗЛИЧНОГО УРОВНЯ  в 201</w:t>
      </w:r>
      <w:r w:rsidR="004C2495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C00141" w:rsidRPr="00DE31F2" w:rsidRDefault="00C0014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Style w:val="ac"/>
        <w:tblW w:w="10774" w:type="dxa"/>
        <w:tblInd w:w="-1168" w:type="dxa"/>
        <w:tblLook w:val="04A0"/>
      </w:tblPr>
      <w:tblGrid>
        <w:gridCol w:w="2600"/>
        <w:gridCol w:w="649"/>
        <w:gridCol w:w="3408"/>
        <w:gridCol w:w="2107"/>
        <w:gridCol w:w="2010"/>
      </w:tblGrid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 учащихся </w:t>
            </w: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E31F2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408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конкурса </w:t>
            </w:r>
          </w:p>
        </w:tc>
        <w:tc>
          <w:tcPr>
            <w:tcW w:w="2107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</w:t>
            </w: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Землянова Т. </w:t>
            </w: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8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НПК «Надежда»</w:t>
            </w:r>
          </w:p>
        </w:tc>
        <w:tc>
          <w:tcPr>
            <w:tcW w:w="2107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Пархоменко</w:t>
            </w:r>
            <w:proofErr w:type="gramStart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8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  <w:proofErr w:type="gramStart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К»</w:t>
            </w:r>
            <w:proofErr w:type="gramEnd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Надежда»</w:t>
            </w:r>
          </w:p>
        </w:tc>
        <w:tc>
          <w:tcPr>
            <w:tcW w:w="2107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Львова А.</w:t>
            </w: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8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  <w:proofErr w:type="gramStart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К»</w:t>
            </w:r>
            <w:proofErr w:type="gramEnd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Надежда»</w:t>
            </w:r>
          </w:p>
        </w:tc>
        <w:tc>
          <w:tcPr>
            <w:tcW w:w="2107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8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«Живая классика»</w:t>
            </w:r>
          </w:p>
        </w:tc>
        <w:tc>
          <w:tcPr>
            <w:tcW w:w="2107" w:type="dxa"/>
            <w:vMerge w:val="restart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Округ </w:t>
            </w:r>
          </w:p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Граматчикова</w:t>
            </w:r>
            <w:proofErr w:type="spellEnd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8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«Живая классика»</w:t>
            </w:r>
          </w:p>
        </w:tc>
        <w:tc>
          <w:tcPr>
            <w:tcW w:w="2107" w:type="dxa"/>
            <w:vMerge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vMerge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Команда </w:t>
            </w: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2107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Шефер</w:t>
            </w:r>
            <w:proofErr w:type="spellEnd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К.-командир</w:t>
            </w:r>
            <w:proofErr w:type="spellEnd"/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8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2107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Сергеева П.</w:t>
            </w: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8" w:type="dxa"/>
            <w:vMerge w:val="restart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Конкурс прикладного творчества</w:t>
            </w:r>
          </w:p>
        </w:tc>
        <w:tc>
          <w:tcPr>
            <w:tcW w:w="2107" w:type="dxa"/>
            <w:vMerge w:val="restart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Шалыгина Д.</w:t>
            </w: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8" w:type="dxa"/>
            <w:vMerge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vMerge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Штирц</w:t>
            </w:r>
            <w:proofErr w:type="spellEnd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 К. </w:t>
            </w: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8" w:type="dxa"/>
            <w:vMerge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vMerge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Землянова Т.</w:t>
            </w: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8" w:type="dxa"/>
            <w:vMerge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vMerge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Ключников</w:t>
            </w:r>
            <w:proofErr w:type="gramStart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8" w:type="dxa"/>
            <w:vMerge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vMerge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Ключникова</w:t>
            </w:r>
            <w:proofErr w:type="spellEnd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8" w:type="dxa"/>
            <w:vMerge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vMerge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vMerge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vMerge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Команда </w:t>
            </w: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107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Девочки 2 место</w:t>
            </w:r>
          </w:p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Мальчики- 3 место</w:t>
            </w: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Антошкина Н.</w:t>
            </w: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8" w:type="dxa"/>
            <w:vMerge w:val="restart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 по биологии</w:t>
            </w:r>
          </w:p>
        </w:tc>
        <w:tc>
          <w:tcPr>
            <w:tcW w:w="2107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международн</w:t>
            </w:r>
            <w:proofErr w:type="spellEnd"/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8" w:type="dxa"/>
            <w:vMerge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0141" w:rsidRPr="00DE31F2" w:rsidRDefault="00C0014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94D21" w:rsidRPr="00DE31F2" w:rsidRDefault="00D94D2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94D21" w:rsidRPr="00DE31F2" w:rsidRDefault="00D94D2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861" w:rsidRPr="00DE31F2" w:rsidRDefault="009E386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Данные  о состоянии здоровья </w:t>
      </w:r>
      <w:proofErr w:type="gramStart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обучающихся</w:t>
      </w:r>
      <w:proofErr w:type="gramEnd"/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школы в 201</w:t>
      </w:r>
      <w:r w:rsidR="004C2495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году:</w:t>
      </w:r>
    </w:p>
    <w:p w:rsidR="009E3861" w:rsidRPr="00DE31F2" w:rsidRDefault="009E3861" w:rsidP="003A0E4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Диспансеризация.</w:t>
      </w:r>
    </w:p>
    <w:p w:rsidR="009E3861" w:rsidRPr="00DE31F2" w:rsidRDefault="009E3861" w:rsidP="003A0E4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 прививки.</w:t>
      </w:r>
    </w:p>
    <w:p w:rsidR="009E3861" w:rsidRPr="00DE31F2" w:rsidRDefault="009E3861" w:rsidP="003A0E4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 Здоровья.</w:t>
      </w:r>
    </w:p>
    <w:p w:rsidR="009E3861" w:rsidRPr="00DE31F2" w:rsidRDefault="009E3861" w:rsidP="003A0E4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общешкольные мероприятия.</w:t>
      </w:r>
    </w:p>
    <w:p w:rsidR="009E3861" w:rsidRPr="00DE31F2" w:rsidRDefault="009E3861" w:rsidP="003A0E4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районных спортивных соревнованиях.</w:t>
      </w:r>
    </w:p>
    <w:p w:rsidR="009E3861" w:rsidRPr="00DE31F2" w:rsidRDefault="009E3861" w:rsidP="003A0E4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Беседы о здоровье с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обучащимися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3861" w:rsidRPr="00DE31F2" w:rsidRDefault="009E3861" w:rsidP="003A0E4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о здоровье с родителями и т.д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Медицинский осмотр проводит бригада врачей из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Ишима.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Сохранению здоровья участников образовательного процесса способствует:</w:t>
      </w:r>
    </w:p>
    <w:p w:rsidR="009E3861" w:rsidRPr="00DE31F2" w:rsidRDefault="009E3861" w:rsidP="00434C37">
      <w:pPr>
        <w:pStyle w:val="a9"/>
        <w:numPr>
          <w:ilvl w:val="0"/>
          <w:numId w:val="3"/>
        </w:numPr>
        <w:contextualSpacing/>
        <w:rPr>
          <w:color w:val="000000"/>
          <w:sz w:val="28"/>
          <w:szCs w:val="28"/>
        </w:rPr>
      </w:pPr>
      <w:r w:rsidRPr="00DE31F2">
        <w:rPr>
          <w:color w:val="000000"/>
          <w:sz w:val="28"/>
          <w:szCs w:val="28"/>
        </w:rPr>
        <w:br/>
      </w:r>
      <w:r w:rsidRPr="00DE31F2">
        <w:rPr>
          <w:color w:val="000000"/>
          <w:spacing w:val="-2"/>
          <w:sz w:val="28"/>
          <w:szCs w:val="28"/>
        </w:rPr>
        <w:t>соблюдение санитарно-гигиенического режима</w:t>
      </w:r>
    </w:p>
    <w:p w:rsidR="009E3861" w:rsidRPr="00DE31F2" w:rsidRDefault="009E3861" w:rsidP="00434C37">
      <w:pPr>
        <w:pStyle w:val="a9"/>
        <w:numPr>
          <w:ilvl w:val="0"/>
          <w:numId w:val="3"/>
        </w:numPr>
        <w:contextualSpacing/>
        <w:rPr>
          <w:color w:val="000000"/>
          <w:sz w:val="28"/>
          <w:szCs w:val="28"/>
        </w:rPr>
      </w:pPr>
      <w:r w:rsidRPr="00DE31F2">
        <w:rPr>
          <w:color w:val="000000"/>
          <w:sz w:val="28"/>
          <w:szCs w:val="28"/>
        </w:rPr>
        <w:br/>
      </w:r>
      <w:r w:rsidRPr="00DE31F2">
        <w:rPr>
          <w:color w:val="000000"/>
          <w:spacing w:val="-2"/>
          <w:sz w:val="28"/>
          <w:szCs w:val="28"/>
        </w:rPr>
        <w:t xml:space="preserve">система </w:t>
      </w:r>
      <w:proofErr w:type="spellStart"/>
      <w:proofErr w:type="gramStart"/>
      <w:r w:rsidRPr="00DE31F2">
        <w:rPr>
          <w:color w:val="000000"/>
          <w:spacing w:val="-2"/>
          <w:sz w:val="28"/>
          <w:szCs w:val="28"/>
        </w:rPr>
        <w:t>физкультурно</w:t>
      </w:r>
      <w:proofErr w:type="spellEnd"/>
      <w:r w:rsidRPr="00DE31F2">
        <w:rPr>
          <w:color w:val="000000"/>
          <w:spacing w:val="-2"/>
          <w:sz w:val="28"/>
          <w:szCs w:val="28"/>
        </w:rPr>
        <w:t>- оздоровительной</w:t>
      </w:r>
      <w:proofErr w:type="gramEnd"/>
      <w:r w:rsidRPr="00DE31F2">
        <w:rPr>
          <w:color w:val="000000"/>
          <w:spacing w:val="-2"/>
          <w:sz w:val="28"/>
          <w:szCs w:val="28"/>
        </w:rPr>
        <w:t xml:space="preserve"> работы;</w:t>
      </w:r>
    </w:p>
    <w:p w:rsidR="009E3861" w:rsidRPr="00DE31F2" w:rsidRDefault="009E3861" w:rsidP="00434C37">
      <w:pPr>
        <w:pStyle w:val="a9"/>
        <w:numPr>
          <w:ilvl w:val="0"/>
          <w:numId w:val="3"/>
        </w:numPr>
        <w:contextualSpacing/>
        <w:rPr>
          <w:color w:val="000000"/>
          <w:sz w:val="28"/>
          <w:szCs w:val="28"/>
        </w:rPr>
      </w:pPr>
      <w:r w:rsidRPr="00DE31F2">
        <w:rPr>
          <w:color w:val="000000"/>
          <w:sz w:val="28"/>
          <w:szCs w:val="28"/>
        </w:rPr>
        <w:br/>
      </w:r>
      <w:r w:rsidRPr="00DE31F2">
        <w:rPr>
          <w:color w:val="000000"/>
          <w:spacing w:val="-2"/>
          <w:sz w:val="28"/>
          <w:szCs w:val="28"/>
        </w:rPr>
        <w:t>режим труда и отдыха; медицинское обслуживание;</w:t>
      </w:r>
    </w:p>
    <w:p w:rsidR="009E3861" w:rsidRPr="00DE31F2" w:rsidRDefault="009E3861" w:rsidP="00434C37">
      <w:pPr>
        <w:pStyle w:val="a9"/>
        <w:numPr>
          <w:ilvl w:val="0"/>
          <w:numId w:val="3"/>
        </w:numPr>
        <w:contextualSpacing/>
        <w:rPr>
          <w:color w:val="000000"/>
          <w:sz w:val="28"/>
          <w:szCs w:val="28"/>
        </w:rPr>
      </w:pPr>
      <w:r w:rsidRPr="00DE31F2">
        <w:rPr>
          <w:color w:val="000000"/>
          <w:sz w:val="28"/>
          <w:szCs w:val="28"/>
        </w:rPr>
        <w:br/>
      </w:r>
      <w:r w:rsidRPr="00DE31F2">
        <w:rPr>
          <w:color w:val="000000"/>
          <w:spacing w:val="-2"/>
          <w:sz w:val="28"/>
          <w:szCs w:val="28"/>
        </w:rPr>
        <w:t>организация питания;</w:t>
      </w:r>
    </w:p>
    <w:p w:rsidR="009E3861" w:rsidRPr="00DE31F2" w:rsidRDefault="009E3861" w:rsidP="00434C37">
      <w:pPr>
        <w:pStyle w:val="a9"/>
        <w:numPr>
          <w:ilvl w:val="0"/>
          <w:numId w:val="3"/>
        </w:numPr>
        <w:spacing w:before="48" w:after="0"/>
        <w:contextualSpacing/>
        <w:rPr>
          <w:color w:val="000000"/>
          <w:sz w:val="28"/>
          <w:szCs w:val="28"/>
        </w:rPr>
      </w:pPr>
      <w:r w:rsidRPr="00DE31F2">
        <w:rPr>
          <w:color w:val="000000"/>
          <w:sz w:val="28"/>
          <w:szCs w:val="28"/>
        </w:rPr>
        <w:br/>
      </w:r>
      <w:r w:rsidRPr="00DE31F2">
        <w:rPr>
          <w:color w:val="000000"/>
          <w:spacing w:val="-2"/>
          <w:sz w:val="28"/>
          <w:szCs w:val="28"/>
        </w:rPr>
        <w:t>морально-психологический климат в школе</w:t>
      </w:r>
      <w:r w:rsidRPr="00DE31F2">
        <w:rPr>
          <w:color w:val="000000"/>
          <w:spacing w:val="-1"/>
          <w:sz w:val="28"/>
          <w:szCs w:val="28"/>
        </w:rPr>
        <w:t>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и обслуживающий персонал также 1раз в год проходят медосмотр.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5.Заключение. Перспективы и планы развития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1.Школа функционирует стабильно в режиме развития.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2.Деятельность школы  строится в соответствии 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  нормативной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базой  и программно-целевыми  установками  Департамента образования науки Тюменской области и отдела образования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Ишимского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3.В школе созданы условия  для самореализации  ребенка в  урочной и внеурочной  деятельности, но есть огромный резерв для работы –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результативность предметных олимпиад, конкурсов, спортивных мероприятий. </w:t>
      </w:r>
    </w:p>
    <w:p w:rsidR="009E3861" w:rsidRPr="00DE31F2" w:rsidRDefault="009E3861" w:rsidP="003A0E47">
      <w:pPr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 школе созданы условия для обеспечения базового и дополнительного образования, соответствующего государственным образовательным стандартам.</w:t>
      </w:r>
    </w:p>
    <w:p w:rsidR="009E3861" w:rsidRPr="00DE31F2" w:rsidRDefault="00D94D21" w:rsidP="00D94D2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E386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.Школа укомплектована педагогическими кадрами. Исходя из анализа кадрового состава, можно сделать вывод, что школа обладает педагогически зрелым и достаточно квалифицированным педагогическим потенциалом и в состоянии качественно решать задачи развития школы.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</w:p>
    <w:p w:rsidR="00EE66DF" w:rsidRPr="003E4133" w:rsidRDefault="00EE66DF" w:rsidP="00EE66D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4133">
        <w:rPr>
          <w:rFonts w:ascii="Times New Roman" w:eastAsia="Calibri" w:hAnsi="Times New Roman" w:cs="Times New Roman"/>
          <w:b/>
          <w:sz w:val="28"/>
          <w:szCs w:val="28"/>
        </w:rPr>
        <w:t xml:space="preserve">Цели, задачи, основные направления работы </w:t>
      </w:r>
    </w:p>
    <w:p w:rsidR="00EE66DF" w:rsidRPr="003E4133" w:rsidRDefault="00EE66DF" w:rsidP="00EE66D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 2015-2016</w:t>
      </w:r>
      <w:r w:rsidRPr="003E4133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EE66DF" w:rsidRPr="003E4133" w:rsidRDefault="00EE66DF" w:rsidP="00EE66DF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EE66DF" w:rsidRPr="006A6BF2" w:rsidRDefault="00EE66DF" w:rsidP="00EE66DF">
      <w:pPr>
        <w:ind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33">
        <w:rPr>
          <w:rFonts w:ascii="Times New Roman" w:eastAsia="Calibri" w:hAnsi="Times New Roman" w:cs="Times New Roman"/>
          <w:b/>
          <w:sz w:val="24"/>
          <w:szCs w:val="24"/>
        </w:rPr>
        <w:t xml:space="preserve">Проблема школы: </w:t>
      </w:r>
      <w:r w:rsidRPr="006A6B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механизма устойчивого развития школы, обеспечивающего повышение нового качества образования и построение открытого информационного пространства школы.</w:t>
      </w:r>
    </w:p>
    <w:p w:rsidR="00EE66DF" w:rsidRPr="009E23EE" w:rsidRDefault="00EE66DF" w:rsidP="00EE66D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E23EE">
        <w:rPr>
          <w:rFonts w:ascii="Times New Roman" w:eastAsia="Calibri" w:hAnsi="Times New Roman" w:cs="Times New Roman"/>
          <w:b/>
          <w:sz w:val="24"/>
          <w:szCs w:val="24"/>
        </w:rPr>
        <w:t>Основные направления</w:t>
      </w:r>
      <w:proofErr w:type="gramStart"/>
      <w:r w:rsidRPr="009E23EE">
        <w:rPr>
          <w:rFonts w:ascii="Times New Roman" w:eastAsia="Calibri" w:hAnsi="Times New Roman" w:cs="Times New Roman"/>
          <w:b/>
          <w:sz w:val="24"/>
          <w:szCs w:val="24"/>
        </w:rPr>
        <w:t xml:space="preserve"> :</w:t>
      </w:r>
      <w:proofErr w:type="gramEnd"/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качественное обновление работы школы по сохранению психофизического здоровья учащихся и учителей;</w:t>
      </w:r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компьютерная подготовка и овладение современными компьютерными технологиями;</w:t>
      </w:r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привлечение родителей к учебно-воспитательному процессу;</w:t>
      </w:r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развитие профессионального мастерства педагогов школы через повышение квалификации, аттестацию, самообразование, участие в районных и областных мероприятиях;</w:t>
      </w:r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создание условий для личностного саморазвития  учащихся через факультативные занятия, внеурочную деятельность;</w:t>
      </w:r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создание условий для формирования активной  гражданской позиции;</w:t>
      </w:r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усиление роли патриотического воспитания;</w:t>
      </w:r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организация развивающего досуга;</w:t>
      </w:r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повышение правовой культуры и формирование потребности в здоровом образе жизни</w:t>
      </w:r>
    </w:p>
    <w:p w:rsidR="00EE66DF" w:rsidRDefault="00EE66DF" w:rsidP="00EE66DF">
      <w:pPr>
        <w:rPr>
          <w:rFonts w:ascii="Times New Roman" w:eastAsia="Calibri" w:hAnsi="Times New Roman" w:cs="Times New Roman"/>
          <w:sz w:val="24"/>
          <w:szCs w:val="24"/>
        </w:rPr>
      </w:pPr>
    </w:p>
    <w:p w:rsidR="00EE66DF" w:rsidRPr="003E4133" w:rsidRDefault="00EE66DF" w:rsidP="00EE66D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E4133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EE66DF" w:rsidRPr="003E4133" w:rsidRDefault="00EE66DF" w:rsidP="00EE66D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 в школе образовательную среду, обеспечивающую доступность и качество образования в соответствии с государственными образовательными стандартами и социальным заказом («воспитание успешной, здоровой, конкурентоспособной личности»).</w:t>
      </w:r>
    </w:p>
    <w:p w:rsidR="00EE66DF" w:rsidRPr="003E4133" w:rsidRDefault="00EE66DF" w:rsidP="00EE66D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6DF" w:rsidRPr="003E4133" w:rsidRDefault="00EE66DF" w:rsidP="00EE66D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систему мониторинга и диагностики  успешности образования каждого школьника, уровня профессиональной компетентности и методической подготовки каждого педагога. </w:t>
      </w:r>
    </w:p>
    <w:p w:rsidR="00EE66DF" w:rsidRPr="003E4133" w:rsidRDefault="00EE66DF" w:rsidP="00EE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6DF" w:rsidRPr="003E4133" w:rsidRDefault="00EE66DF" w:rsidP="00EE66D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условия взаимодействия семьи и школы через единое информационное пространство. </w:t>
      </w:r>
    </w:p>
    <w:p w:rsidR="00EE66DF" w:rsidRPr="003E4133" w:rsidRDefault="00EE66DF" w:rsidP="00EE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6DF" w:rsidRPr="003E4133" w:rsidRDefault="00EE66DF" w:rsidP="00EE66D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привлекать внешкольные учреждения к сотрудничеству для развития творческих, интеллектуальных, индивидуальных  возможностей учащихся. </w:t>
      </w:r>
    </w:p>
    <w:p w:rsidR="00EE66DF" w:rsidRPr="003E4133" w:rsidRDefault="00EE66DF" w:rsidP="00EE66DF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E66DF" w:rsidRPr="006A6BF2" w:rsidRDefault="00EE66DF" w:rsidP="00EE66DF">
      <w:pPr>
        <w:ind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Методическая </w:t>
      </w:r>
      <w:proofErr w:type="spellStart"/>
      <w:r w:rsidRPr="003E4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proofErr w:type="gramStart"/>
      <w:r w:rsidRPr="003E4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A6BF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A6BF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</w:t>
      </w:r>
      <w:proofErr w:type="spellEnd"/>
      <w:r w:rsidRPr="006A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 сотрудничества как условие достижения нового качества.</w:t>
      </w:r>
    </w:p>
    <w:p w:rsidR="00EE66DF" w:rsidRPr="003E4133" w:rsidRDefault="00EE66DF" w:rsidP="00EE6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DF" w:rsidRPr="0045054D" w:rsidRDefault="00EE66DF" w:rsidP="00EE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методической </w:t>
      </w:r>
      <w:proofErr w:type="spellStart"/>
      <w:r w:rsidRPr="003E4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proofErr w:type="gramStart"/>
      <w:r w:rsidRPr="003E4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A6BF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6A6BF2">
        <w:rPr>
          <w:rFonts w:ascii="Times New Roman" w:eastAsia="Times New Roman" w:hAnsi="Times New Roman" w:cs="Times New Roman"/>
          <w:sz w:val="24"/>
          <w:szCs w:val="24"/>
          <w:lang w:eastAsia="ru-RU"/>
        </w:rPr>
        <w:t>епрерывное</w:t>
      </w:r>
      <w:proofErr w:type="spellEnd"/>
      <w:r w:rsidRPr="006A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уровня  мастерства педагогов через сотрудничество и саморазвитие. </w:t>
      </w:r>
    </w:p>
    <w:p w:rsidR="00EE66DF" w:rsidRDefault="00EE66DF" w:rsidP="00EE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6DF" w:rsidRPr="003E4133" w:rsidRDefault="00EE66DF" w:rsidP="00EE6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EE66DF" w:rsidRPr="003E4133" w:rsidRDefault="00EE66DF" w:rsidP="00EE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6DF" w:rsidRPr="003E4133" w:rsidRDefault="00EE66DF" w:rsidP="00EE66DF">
      <w:pPr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133">
        <w:rPr>
          <w:rFonts w:ascii="Times New Roman" w:eastAsia="Calibri" w:hAnsi="Times New Roman" w:cs="Times New Roman"/>
          <w:sz w:val="24"/>
          <w:szCs w:val="24"/>
        </w:rPr>
        <w:t xml:space="preserve">1.Совершенствовать </w:t>
      </w:r>
      <w:proofErr w:type="spellStart"/>
      <w:r w:rsidRPr="003E4133">
        <w:rPr>
          <w:rFonts w:ascii="Times New Roman" w:eastAsia="Calibri" w:hAnsi="Times New Roman" w:cs="Times New Roman"/>
          <w:sz w:val="24"/>
          <w:szCs w:val="24"/>
        </w:rPr>
        <w:t>внутришкольную</w:t>
      </w:r>
      <w:proofErr w:type="spellEnd"/>
      <w:r w:rsidRPr="003E4133">
        <w:rPr>
          <w:rFonts w:ascii="Times New Roman" w:eastAsia="Calibri" w:hAnsi="Times New Roman" w:cs="Times New Roman"/>
          <w:sz w:val="24"/>
          <w:szCs w:val="24"/>
        </w:rPr>
        <w:t xml:space="preserve"> непрерывную систему повышения квалификации на основе мониторинга развития педагогического коллектива и через механизм аттестации.</w:t>
      </w:r>
    </w:p>
    <w:p w:rsidR="00EE66DF" w:rsidRPr="003E4133" w:rsidRDefault="00EE66DF" w:rsidP="00EE66DF">
      <w:pPr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133">
        <w:rPr>
          <w:rFonts w:ascii="Times New Roman" w:eastAsia="Calibri" w:hAnsi="Times New Roman" w:cs="Times New Roman"/>
          <w:sz w:val="24"/>
          <w:szCs w:val="24"/>
        </w:rPr>
        <w:t>2.Активизиваровать организационную, аналитическую, прогнозирующую и творческую деятельность школьных МО.</w:t>
      </w:r>
    </w:p>
    <w:p w:rsidR="00EE66DF" w:rsidRPr="003E4133" w:rsidRDefault="00EE66DF" w:rsidP="00EE66DF">
      <w:pPr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133">
        <w:rPr>
          <w:rFonts w:ascii="Times New Roman" w:eastAsia="Calibri" w:hAnsi="Times New Roman" w:cs="Times New Roman"/>
          <w:sz w:val="24"/>
          <w:szCs w:val="24"/>
        </w:rPr>
        <w:t>3.Развивать систему самообразования педагогов, презентацию результатов их деятельности.</w:t>
      </w:r>
    </w:p>
    <w:p w:rsidR="00EE66DF" w:rsidRPr="003E4133" w:rsidRDefault="00EE66DF" w:rsidP="00EE66DF">
      <w:pPr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133">
        <w:rPr>
          <w:rFonts w:ascii="Times New Roman" w:eastAsia="Calibri" w:hAnsi="Times New Roman" w:cs="Times New Roman"/>
          <w:sz w:val="24"/>
          <w:szCs w:val="24"/>
        </w:rPr>
        <w:t>4.Обобщать и распространять опыт творчески работающих педагогов.</w:t>
      </w:r>
    </w:p>
    <w:p w:rsidR="00EE66DF" w:rsidRPr="00C410CD" w:rsidRDefault="00EE66DF" w:rsidP="00EE66DF">
      <w:pPr>
        <w:spacing w:after="0" w:line="240" w:lineRule="auto"/>
        <w:rPr>
          <w:rFonts w:ascii="Times New Roman" w:eastAsia="Calibri" w:hAnsi="Times New Roman" w:cs="Times New Roman"/>
          <w:b/>
          <w:bCs/>
          <w:color w:val="3F3F3F"/>
          <w:sz w:val="24"/>
          <w:szCs w:val="24"/>
        </w:rPr>
      </w:pPr>
    </w:p>
    <w:p w:rsidR="00EE66DF" w:rsidRDefault="00EE66DF" w:rsidP="003A0E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EE66DF" w:rsidSect="006E1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301"/>
    <w:multiLevelType w:val="hybridMultilevel"/>
    <w:tmpl w:val="71346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865FF"/>
    <w:multiLevelType w:val="hybridMultilevel"/>
    <w:tmpl w:val="6BBCA53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03998"/>
    <w:multiLevelType w:val="multilevel"/>
    <w:tmpl w:val="5CB2B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0D2A05"/>
    <w:multiLevelType w:val="hybridMultilevel"/>
    <w:tmpl w:val="582CE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E70162"/>
    <w:multiLevelType w:val="multilevel"/>
    <w:tmpl w:val="6A60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CD6C2A"/>
    <w:multiLevelType w:val="multilevel"/>
    <w:tmpl w:val="C4C44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E74"/>
    <w:rsid w:val="000316E3"/>
    <w:rsid w:val="000B076B"/>
    <w:rsid w:val="001331BD"/>
    <w:rsid w:val="002408F6"/>
    <w:rsid w:val="003A0E47"/>
    <w:rsid w:val="003B70C6"/>
    <w:rsid w:val="00434C37"/>
    <w:rsid w:val="004806B1"/>
    <w:rsid w:val="004C2495"/>
    <w:rsid w:val="00555D89"/>
    <w:rsid w:val="00662F35"/>
    <w:rsid w:val="00667008"/>
    <w:rsid w:val="006E1583"/>
    <w:rsid w:val="00735924"/>
    <w:rsid w:val="008A2870"/>
    <w:rsid w:val="0096094E"/>
    <w:rsid w:val="00997D12"/>
    <w:rsid w:val="009B5E74"/>
    <w:rsid w:val="009E3861"/>
    <w:rsid w:val="00B317EE"/>
    <w:rsid w:val="00C00141"/>
    <w:rsid w:val="00D81474"/>
    <w:rsid w:val="00D94D21"/>
    <w:rsid w:val="00DE31F2"/>
    <w:rsid w:val="00E25D6A"/>
    <w:rsid w:val="00EE66DF"/>
    <w:rsid w:val="00FE7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E3861"/>
  </w:style>
  <w:style w:type="character" w:customStyle="1" w:styleId="apple-converted-space">
    <w:name w:val="apple-converted-space"/>
    <w:basedOn w:val="a0"/>
    <w:rsid w:val="009E3861"/>
  </w:style>
  <w:style w:type="paragraph" w:styleId="a3">
    <w:name w:val="Normal (Web)"/>
    <w:basedOn w:val="a"/>
    <w:uiPriority w:val="99"/>
    <w:unhideWhenUsed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E386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E3861"/>
    <w:rPr>
      <w:color w:val="800080"/>
      <w:u w:val="single"/>
    </w:rPr>
  </w:style>
  <w:style w:type="character" w:styleId="a6">
    <w:name w:val="Strong"/>
    <w:basedOn w:val="a0"/>
    <w:uiPriority w:val="22"/>
    <w:qFormat/>
    <w:rsid w:val="009E3861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9E3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-0"/>
    <w:basedOn w:val="a"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E3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5"/>
    <w:basedOn w:val="a"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E3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806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C00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E3861"/>
  </w:style>
  <w:style w:type="character" w:customStyle="1" w:styleId="apple-converted-space">
    <w:name w:val="apple-converted-space"/>
    <w:basedOn w:val="a0"/>
    <w:rsid w:val="009E3861"/>
  </w:style>
  <w:style w:type="paragraph" w:styleId="a3">
    <w:name w:val="Normal (Web)"/>
    <w:basedOn w:val="a"/>
    <w:uiPriority w:val="99"/>
    <w:unhideWhenUsed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E386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E3861"/>
    <w:rPr>
      <w:color w:val="800080"/>
      <w:u w:val="single"/>
    </w:rPr>
  </w:style>
  <w:style w:type="character" w:styleId="a6">
    <w:name w:val="Strong"/>
    <w:basedOn w:val="a0"/>
    <w:uiPriority w:val="22"/>
    <w:qFormat/>
    <w:rsid w:val="009E3861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9E3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-0"/>
    <w:basedOn w:val="a"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E3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5"/>
    <w:basedOn w:val="a"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E38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pikovo-sitil@yandex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15</Pages>
  <Words>3872</Words>
  <Characters>22076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5</cp:revision>
  <dcterms:created xsi:type="dcterms:W3CDTF">2016-03-30T03:52:00Z</dcterms:created>
  <dcterms:modified xsi:type="dcterms:W3CDTF">2016-03-30T09:53:00Z</dcterms:modified>
</cp:coreProperties>
</file>