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63A" w:rsidRDefault="006F50B3" w:rsidP="006F50B3">
      <w:pPr>
        <w:jc w:val="center"/>
      </w:pPr>
      <w:r>
        <w:t>Д/З 4 класс</w:t>
      </w:r>
    </w:p>
    <w:p w:rsidR="006F50B3" w:rsidRPr="00D303AE" w:rsidRDefault="006F50B3" w:rsidP="006F50B3">
      <w:pPr>
        <w:rPr>
          <w:b/>
        </w:rPr>
      </w:pPr>
      <w:r w:rsidRPr="00D303AE">
        <w:rPr>
          <w:b/>
        </w:rPr>
        <w:t>24.12.18</w:t>
      </w:r>
    </w:p>
    <w:p w:rsidR="006F50B3" w:rsidRDefault="006F50B3" w:rsidP="006F50B3">
      <w:r>
        <w:t>Русский язык – Урок 57, повторить правила правописания глаголов, словарные слова</w:t>
      </w:r>
    </w:p>
    <w:p w:rsidR="006F50B3" w:rsidRDefault="006F50B3" w:rsidP="006F50B3">
      <w:r>
        <w:t>Математика –Пирамида, с.138-142</w:t>
      </w:r>
    </w:p>
    <w:p w:rsidR="006F50B3" w:rsidRDefault="006F50B3" w:rsidP="006F50B3">
      <w:proofErr w:type="spellStart"/>
      <w:r>
        <w:t>Лит.чтение</w:t>
      </w:r>
      <w:proofErr w:type="spellEnd"/>
      <w:r>
        <w:t xml:space="preserve"> - </w:t>
      </w:r>
      <w:r w:rsidRPr="006F50B3">
        <w:t>В. Гюго «</w:t>
      </w:r>
      <w:proofErr w:type="spellStart"/>
      <w:r w:rsidRPr="006F50B3">
        <w:t>Козетта</w:t>
      </w:r>
      <w:proofErr w:type="spellEnd"/>
      <w:r w:rsidRPr="006F50B3">
        <w:t>»</w:t>
      </w:r>
      <w:r>
        <w:t>, читать</w:t>
      </w:r>
    </w:p>
    <w:p w:rsidR="006F50B3" w:rsidRDefault="006F50B3" w:rsidP="006F50B3"/>
    <w:p w:rsidR="006F50B3" w:rsidRPr="00D303AE" w:rsidRDefault="006F50B3" w:rsidP="006F50B3">
      <w:pPr>
        <w:rPr>
          <w:b/>
        </w:rPr>
      </w:pPr>
      <w:r w:rsidRPr="00D303AE">
        <w:rPr>
          <w:b/>
        </w:rPr>
        <w:t>25.12.18</w:t>
      </w:r>
    </w:p>
    <w:p w:rsidR="006F50B3" w:rsidRDefault="006F50B3" w:rsidP="006F50B3">
      <w:r>
        <w:t xml:space="preserve">Русский язык – Урок </w:t>
      </w:r>
      <w:r>
        <w:t>58, упр.1-4</w:t>
      </w:r>
    </w:p>
    <w:p w:rsidR="006F50B3" w:rsidRDefault="006F50B3" w:rsidP="006F50B3">
      <w:r>
        <w:t>Окружающий мир – Сообщение «</w:t>
      </w:r>
      <w:r w:rsidRPr="006F50B3">
        <w:t>Что необходимо для роста и развития человека</w:t>
      </w:r>
      <w:r>
        <w:t>»</w:t>
      </w:r>
      <w:r w:rsidRPr="006F50B3">
        <w:t xml:space="preserve">. </w:t>
      </w:r>
    </w:p>
    <w:p w:rsidR="006F50B3" w:rsidRDefault="006F50B3" w:rsidP="006F50B3">
      <w:r>
        <w:t>Музыка – повторить Новогодние песенки</w:t>
      </w:r>
    </w:p>
    <w:p w:rsidR="00D303AE" w:rsidRDefault="00D303AE" w:rsidP="006F50B3"/>
    <w:p w:rsidR="00D303AE" w:rsidRDefault="00D303AE" w:rsidP="006F50B3"/>
    <w:p w:rsidR="00D303AE" w:rsidRPr="00D303AE" w:rsidRDefault="00D303AE" w:rsidP="006F50B3">
      <w:r w:rsidRPr="00D303AE">
        <w:rPr>
          <w:b/>
        </w:rPr>
        <w:t xml:space="preserve">Литература 6 </w:t>
      </w:r>
      <w:proofErr w:type="spellStart"/>
      <w:r w:rsidRPr="00D303AE">
        <w:rPr>
          <w:b/>
        </w:rPr>
        <w:t>кл</w:t>
      </w:r>
      <w:proofErr w:type="spellEnd"/>
      <w:r w:rsidRPr="00D303AE">
        <w:rPr>
          <w:b/>
        </w:rPr>
        <w:t>.</w:t>
      </w:r>
      <w:r>
        <w:rPr>
          <w:b/>
        </w:rPr>
        <w:t xml:space="preserve"> - </w:t>
      </w:r>
      <w:r w:rsidRPr="00D303AE">
        <w:t>Мечта поэта о прекрасной поре в жизни народа в стихотворении Н.А. Некрасова «Железная дорога», выучить отрывок.</w:t>
      </w:r>
    </w:p>
    <w:p w:rsidR="00D303AE" w:rsidRDefault="00D303AE" w:rsidP="006F50B3">
      <w:r w:rsidRPr="00D303AE">
        <w:rPr>
          <w:b/>
        </w:rPr>
        <w:t xml:space="preserve">Чтение и развитие речи 6а </w:t>
      </w:r>
      <w:proofErr w:type="spellStart"/>
      <w:r w:rsidRPr="00D303AE">
        <w:rPr>
          <w:b/>
        </w:rPr>
        <w:t>кл</w:t>
      </w:r>
      <w:proofErr w:type="spellEnd"/>
      <w:r>
        <w:t xml:space="preserve">. - </w:t>
      </w:r>
      <w:proofErr w:type="spellStart"/>
      <w:r w:rsidRPr="00D303AE">
        <w:t>Д.Гальперина</w:t>
      </w:r>
      <w:proofErr w:type="spellEnd"/>
      <w:r w:rsidRPr="00D303AE">
        <w:t xml:space="preserve"> «Здравствуйте!»</w:t>
      </w:r>
      <w:r>
        <w:t>, читать.</w:t>
      </w:r>
    </w:p>
    <w:p w:rsidR="00D303AE" w:rsidRDefault="00D303AE" w:rsidP="006F50B3">
      <w:r w:rsidRPr="009D0443">
        <w:rPr>
          <w:b/>
        </w:rPr>
        <w:t>Физика 9кл.</w:t>
      </w:r>
      <w:r>
        <w:t xml:space="preserve"> </w:t>
      </w:r>
      <w:r w:rsidR="009D0443">
        <w:t>–</w:t>
      </w:r>
      <w:r>
        <w:t xml:space="preserve"> </w:t>
      </w:r>
      <w:r w:rsidR="009D0443">
        <w:t>подготовиться к Лабораторной</w:t>
      </w:r>
      <w:r w:rsidR="009D0443" w:rsidRPr="009D0443">
        <w:t xml:space="preserve"> работ</w:t>
      </w:r>
      <w:r w:rsidR="009D0443">
        <w:t>е</w:t>
      </w:r>
      <w:r w:rsidR="009D0443" w:rsidRPr="009D0443">
        <w:t xml:space="preserve"> №3 «Исследование зависимости периода и частоты </w:t>
      </w:r>
      <w:proofErr w:type="gramStart"/>
      <w:r w:rsidR="009D0443" w:rsidRPr="009D0443">
        <w:t>свободных  колебаний</w:t>
      </w:r>
      <w:proofErr w:type="gramEnd"/>
      <w:r w:rsidR="009D0443" w:rsidRPr="009D0443">
        <w:t xml:space="preserve"> математического маятника от его длины»</w:t>
      </w:r>
      <w:r w:rsidR="009D0443">
        <w:t xml:space="preserve">; </w:t>
      </w:r>
      <w:bookmarkStart w:id="0" w:name="_GoBack"/>
      <w:bookmarkEnd w:id="0"/>
      <w:r w:rsidR="009D0443">
        <w:t xml:space="preserve"> прочитать п.27 «</w:t>
      </w:r>
      <w:r w:rsidR="009D0443" w:rsidRPr="009D0443">
        <w:t>Превращение эне</w:t>
      </w:r>
      <w:r w:rsidR="009D0443">
        <w:t>ргии при колебательном движении»</w:t>
      </w:r>
    </w:p>
    <w:p w:rsidR="00D303AE" w:rsidRDefault="00D303AE" w:rsidP="006F50B3"/>
    <w:sectPr w:rsidR="00D303AE" w:rsidSect="00B71EE8">
      <w:pgSz w:w="11906" w:h="16838" w:code="9"/>
      <w:pgMar w:top="426" w:right="850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B3"/>
    <w:rsid w:val="00365E36"/>
    <w:rsid w:val="004E563A"/>
    <w:rsid w:val="006F50B3"/>
    <w:rsid w:val="009D0443"/>
    <w:rsid w:val="00B71EE8"/>
    <w:rsid w:val="00D3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FF1CF-685C-4661-BE00-C83D0ED8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Генералова</dc:creator>
  <cp:keywords/>
  <dc:description/>
  <cp:lastModifiedBy>Галина Генералова</cp:lastModifiedBy>
  <cp:revision>1</cp:revision>
  <dcterms:created xsi:type="dcterms:W3CDTF">2018-12-24T13:38:00Z</dcterms:created>
  <dcterms:modified xsi:type="dcterms:W3CDTF">2018-12-24T14:04:00Z</dcterms:modified>
</cp:coreProperties>
</file>