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B9" w:rsidRPr="000A30B9" w:rsidRDefault="000A30B9" w:rsidP="000A30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A30B9">
        <w:rPr>
          <w:rFonts w:ascii="Times New Roman" w:eastAsia="Calibri" w:hAnsi="Times New Roman" w:cs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0A30B9" w:rsidRPr="000A30B9" w:rsidRDefault="000A30B9" w:rsidP="000A30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A30B9">
        <w:rPr>
          <w:rFonts w:ascii="Times New Roman" w:eastAsia="Calibri" w:hAnsi="Times New Roman" w:cs="Times New Roman"/>
          <w:sz w:val="24"/>
          <w:szCs w:val="24"/>
        </w:rPr>
        <w:t>Гагаринская средняя общеобразовательная школа</w:t>
      </w:r>
    </w:p>
    <w:p w:rsidR="000A30B9" w:rsidRPr="000A30B9" w:rsidRDefault="000A30B9" w:rsidP="000A30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A30B9">
        <w:rPr>
          <w:rFonts w:ascii="Times New Roman" w:eastAsia="Calibri" w:hAnsi="Times New Roman" w:cs="Times New Roman"/>
          <w:sz w:val="24"/>
          <w:szCs w:val="24"/>
        </w:rPr>
        <w:t>Мизоновская</w:t>
      </w:r>
      <w:proofErr w:type="spellEnd"/>
      <w:r w:rsidRPr="000A30B9">
        <w:rPr>
          <w:rFonts w:ascii="Times New Roman" w:eastAsia="Calibri" w:hAnsi="Times New Roman" w:cs="Times New Roman"/>
          <w:sz w:val="24"/>
          <w:szCs w:val="24"/>
        </w:rPr>
        <w:t xml:space="preserve"> основная общеобразовательная школа.</w:t>
      </w:r>
    </w:p>
    <w:p w:rsidR="000A30B9" w:rsidRPr="000A30B9" w:rsidRDefault="000A30B9" w:rsidP="000A30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A30B9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Pr="000A30B9">
        <w:rPr>
          <w:rFonts w:ascii="Times New Roman" w:eastAsia="Calibri" w:hAnsi="Times New Roman" w:cs="Times New Roman"/>
          <w:sz w:val="24"/>
          <w:szCs w:val="24"/>
        </w:rPr>
        <w:t>Мизоново</w:t>
      </w:r>
      <w:proofErr w:type="spellEnd"/>
      <w:r w:rsidRPr="000A30B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A30B9">
        <w:rPr>
          <w:rFonts w:ascii="Times New Roman" w:eastAsia="Calibri" w:hAnsi="Times New Roman" w:cs="Times New Roman"/>
          <w:sz w:val="24"/>
          <w:szCs w:val="24"/>
        </w:rPr>
        <w:t>Ишимский</w:t>
      </w:r>
      <w:proofErr w:type="spellEnd"/>
      <w:r w:rsidRPr="000A30B9">
        <w:rPr>
          <w:rFonts w:ascii="Times New Roman" w:eastAsia="Calibri" w:hAnsi="Times New Roman" w:cs="Times New Roman"/>
          <w:sz w:val="24"/>
          <w:szCs w:val="24"/>
        </w:rPr>
        <w:t xml:space="preserve"> район, Тюменская область</w:t>
      </w:r>
    </w:p>
    <w:p w:rsidR="000A30B9" w:rsidRPr="000A30B9" w:rsidRDefault="000A30B9" w:rsidP="000A30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1"/>
        <w:gridCol w:w="5192"/>
        <w:gridCol w:w="5192"/>
      </w:tblGrid>
      <w:tr w:rsidR="000A30B9" w:rsidRPr="000A30B9" w:rsidTr="00723FB5">
        <w:trPr>
          <w:trHeight w:val="3497"/>
        </w:trPr>
        <w:tc>
          <w:tcPr>
            <w:tcW w:w="5191" w:type="dxa"/>
            <w:shd w:val="clear" w:color="auto" w:fill="auto"/>
          </w:tcPr>
          <w:p w:rsidR="000A30B9" w:rsidRPr="000A30B9" w:rsidRDefault="000A30B9" w:rsidP="000A30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0A30B9">
              <w:rPr>
                <w:rFonts w:ascii="Calibri" w:eastAsia="Calibri" w:hAnsi="Calibri" w:cs="Times New Roman"/>
                <w:szCs w:val="28"/>
              </w:rPr>
              <w:t>РАССМОТРЕНО</w:t>
            </w:r>
          </w:p>
          <w:p w:rsidR="000A30B9" w:rsidRPr="000A30B9" w:rsidRDefault="000A30B9" w:rsidP="000A30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0A30B9">
              <w:rPr>
                <w:rFonts w:ascii="Calibri" w:eastAsia="Calibri" w:hAnsi="Calibri" w:cs="Times New Roman"/>
                <w:szCs w:val="28"/>
              </w:rPr>
              <w:t>на заседании МО</w:t>
            </w:r>
          </w:p>
          <w:p w:rsidR="000A30B9" w:rsidRPr="000A30B9" w:rsidRDefault="000A30B9" w:rsidP="000A30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0A30B9">
              <w:rPr>
                <w:rFonts w:ascii="Calibri" w:eastAsia="Calibri" w:hAnsi="Calibri" w:cs="Times New Roman"/>
                <w:szCs w:val="28"/>
              </w:rPr>
              <w:t>протокол № 1</w:t>
            </w:r>
          </w:p>
          <w:p w:rsidR="000A30B9" w:rsidRPr="000A30B9" w:rsidRDefault="000A30B9" w:rsidP="000A30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0A30B9">
              <w:rPr>
                <w:rFonts w:ascii="Calibri" w:eastAsia="Calibri" w:hAnsi="Calibri" w:cs="Times New Roman"/>
                <w:szCs w:val="28"/>
              </w:rPr>
              <w:t>от 28.08.2016г.</w:t>
            </w:r>
          </w:p>
          <w:p w:rsidR="000A30B9" w:rsidRPr="000A30B9" w:rsidRDefault="000A30B9" w:rsidP="000A30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0A30B9">
              <w:rPr>
                <w:rFonts w:ascii="Calibri" w:eastAsia="Calibri" w:hAnsi="Calibri" w:cs="Times New Roman"/>
                <w:szCs w:val="28"/>
              </w:rPr>
              <w:t xml:space="preserve">Руководитель: </w:t>
            </w:r>
            <w:r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824230" cy="45021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230" cy="450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A30B9" w:rsidRPr="000A30B9" w:rsidRDefault="000A30B9" w:rsidP="000A30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</w:p>
        </w:tc>
        <w:tc>
          <w:tcPr>
            <w:tcW w:w="5192" w:type="dxa"/>
            <w:shd w:val="clear" w:color="auto" w:fill="auto"/>
          </w:tcPr>
          <w:p w:rsidR="000A30B9" w:rsidRPr="000A30B9" w:rsidRDefault="000A30B9" w:rsidP="000A30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0A30B9">
              <w:rPr>
                <w:rFonts w:ascii="Calibri" w:eastAsia="Calibri" w:hAnsi="Calibri" w:cs="Times New Roman"/>
                <w:szCs w:val="28"/>
              </w:rPr>
              <w:t>СОГЛАСОВАНО</w:t>
            </w:r>
          </w:p>
          <w:p w:rsidR="000A30B9" w:rsidRPr="000A30B9" w:rsidRDefault="000A30B9" w:rsidP="000A30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0A30B9">
              <w:rPr>
                <w:rFonts w:ascii="Calibri" w:eastAsia="Calibri" w:hAnsi="Calibri" w:cs="Times New Roman"/>
                <w:szCs w:val="28"/>
              </w:rPr>
              <w:t>Методист</w:t>
            </w:r>
          </w:p>
          <w:p w:rsidR="000A30B9" w:rsidRPr="000A30B9" w:rsidRDefault="000A30B9" w:rsidP="000A30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790575" cy="54546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45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A30B9">
              <w:rPr>
                <w:rFonts w:ascii="Calibri" w:eastAsia="Calibri" w:hAnsi="Calibri" w:cs="Times New Roman"/>
                <w:szCs w:val="28"/>
              </w:rPr>
              <w:t xml:space="preserve"> Л.М. Зыкова</w:t>
            </w:r>
          </w:p>
          <w:p w:rsidR="000A30B9" w:rsidRPr="000A30B9" w:rsidRDefault="000A30B9" w:rsidP="000A30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</w:p>
          <w:p w:rsidR="000A30B9" w:rsidRPr="000A30B9" w:rsidRDefault="000A30B9" w:rsidP="000A30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0A30B9">
              <w:rPr>
                <w:rFonts w:ascii="Calibri" w:eastAsia="Calibri" w:hAnsi="Calibri" w:cs="Times New Roman"/>
                <w:szCs w:val="28"/>
              </w:rPr>
              <w:t>29.08.2016г.</w:t>
            </w:r>
          </w:p>
        </w:tc>
        <w:tc>
          <w:tcPr>
            <w:tcW w:w="5192" w:type="dxa"/>
            <w:shd w:val="clear" w:color="auto" w:fill="auto"/>
          </w:tcPr>
          <w:p w:rsidR="000A30B9" w:rsidRPr="000A30B9" w:rsidRDefault="000A30B9" w:rsidP="000A30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0A30B9">
              <w:rPr>
                <w:rFonts w:ascii="Calibri" w:eastAsia="Calibri" w:hAnsi="Calibri" w:cs="Times New Roman"/>
                <w:szCs w:val="28"/>
              </w:rPr>
              <w:t>УТВЕРЖДАЮ</w:t>
            </w:r>
          </w:p>
          <w:p w:rsidR="000A30B9" w:rsidRPr="000A30B9" w:rsidRDefault="000A30B9" w:rsidP="000A30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0A30B9">
              <w:rPr>
                <w:rFonts w:ascii="Calibri" w:eastAsia="Calibri" w:hAnsi="Calibri" w:cs="Times New Roman"/>
                <w:szCs w:val="28"/>
              </w:rPr>
              <w:t xml:space="preserve">Заведующий </w:t>
            </w:r>
            <w:proofErr w:type="spellStart"/>
            <w:r w:rsidRPr="000A30B9">
              <w:rPr>
                <w:rFonts w:ascii="Calibri" w:eastAsia="Calibri" w:hAnsi="Calibri" w:cs="Times New Roman"/>
                <w:szCs w:val="28"/>
              </w:rPr>
              <w:t>Мизоновской</w:t>
            </w:r>
            <w:proofErr w:type="spellEnd"/>
            <w:r w:rsidRPr="000A30B9">
              <w:rPr>
                <w:rFonts w:ascii="Calibri" w:eastAsia="Calibri" w:hAnsi="Calibri" w:cs="Times New Roman"/>
                <w:szCs w:val="28"/>
              </w:rPr>
              <w:t xml:space="preserve"> ООШ</w:t>
            </w:r>
          </w:p>
          <w:p w:rsidR="000A30B9" w:rsidRPr="000A30B9" w:rsidRDefault="000A30B9" w:rsidP="000A30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962025" cy="3905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A30B9">
              <w:rPr>
                <w:rFonts w:ascii="Calibri" w:eastAsia="Calibri" w:hAnsi="Calibri" w:cs="Times New Roman"/>
                <w:szCs w:val="28"/>
              </w:rPr>
              <w:t xml:space="preserve"> И.А. </w:t>
            </w:r>
            <w:proofErr w:type="spellStart"/>
            <w:r w:rsidRPr="000A30B9">
              <w:rPr>
                <w:rFonts w:ascii="Calibri" w:eastAsia="Calibri" w:hAnsi="Calibri" w:cs="Times New Roman"/>
                <w:szCs w:val="28"/>
              </w:rPr>
              <w:t>Казакеева</w:t>
            </w:r>
            <w:proofErr w:type="spellEnd"/>
          </w:p>
          <w:p w:rsidR="000A30B9" w:rsidRPr="000A30B9" w:rsidRDefault="000A30B9" w:rsidP="000A30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</w:p>
          <w:p w:rsidR="000A30B9" w:rsidRPr="000A30B9" w:rsidRDefault="000A30B9" w:rsidP="000A30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0A30B9">
              <w:rPr>
                <w:rFonts w:ascii="Calibri" w:eastAsia="Calibri" w:hAnsi="Calibri" w:cs="Times New Roman"/>
                <w:szCs w:val="28"/>
              </w:rPr>
              <w:t xml:space="preserve">01.09.2016г.  Приказ № 53 – </w:t>
            </w:r>
            <w:proofErr w:type="gramStart"/>
            <w:r w:rsidRPr="000A30B9">
              <w:rPr>
                <w:rFonts w:ascii="Calibri" w:eastAsia="Calibri" w:hAnsi="Calibri" w:cs="Times New Roman"/>
                <w:szCs w:val="28"/>
              </w:rPr>
              <w:t>В</w:t>
            </w:r>
            <w:proofErr w:type="gramEnd"/>
          </w:p>
          <w:p w:rsidR="000A30B9" w:rsidRPr="000A30B9" w:rsidRDefault="000A30B9" w:rsidP="000A30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056005" cy="10801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1080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30B9" w:rsidRPr="000A30B9" w:rsidRDefault="000A30B9" w:rsidP="000A30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30B9" w:rsidRPr="000A30B9" w:rsidRDefault="000A30B9" w:rsidP="000A3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A30B9" w:rsidRPr="000A30B9" w:rsidRDefault="000A30B9" w:rsidP="000A30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30B9" w:rsidRPr="000A30B9" w:rsidRDefault="000A30B9" w:rsidP="000A30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30B9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0A30B9" w:rsidRPr="000A30B9" w:rsidRDefault="000A30B9" w:rsidP="000A30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30B9">
        <w:rPr>
          <w:rFonts w:ascii="Times New Roman" w:eastAsia="Calibri" w:hAnsi="Times New Roman" w:cs="Times New Roman"/>
          <w:sz w:val="28"/>
          <w:szCs w:val="28"/>
        </w:rPr>
        <w:t>по учебному предмету «</w:t>
      </w:r>
      <w:r>
        <w:rPr>
          <w:rFonts w:ascii="Times New Roman" w:eastAsia="Calibri" w:hAnsi="Times New Roman" w:cs="Times New Roman"/>
          <w:sz w:val="28"/>
          <w:szCs w:val="28"/>
        </w:rPr>
        <w:t>Биология</w:t>
      </w:r>
      <w:r w:rsidRPr="000A30B9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9</w:t>
      </w:r>
      <w:bookmarkStart w:id="0" w:name="_GoBack"/>
      <w:bookmarkEnd w:id="0"/>
      <w:r w:rsidRPr="000A30B9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</w:p>
    <w:p w:rsidR="000A30B9" w:rsidRPr="000A30B9" w:rsidRDefault="000A30B9" w:rsidP="000A30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30B9">
        <w:rPr>
          <w:rFonts w:ascii="Times New Roman" w:eastAsia="Calibri" w:hAnsi="Times New Roman" w:cs="Times New Roman"/>
          <w:sz w:val="28"/>
          <w:szCs w:val="28"/>
        </w:rPr>
        <w:t>на 2016 – 2017 учебный год</w:t>
      </w:r>
    </w:p>
    <w:p w:rsidR="000A30B9" w:rsidRPr="000A30B9" w:rsidRDefault="000A30B9" w:rsidP="000A30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30B9">
        <w:rPr>
          <w:rFonts w:ascii="Times New Roman" w:eastAsia="Calibri" w:hAnsi="Times New Roman" w:cs="Times New Roman"/>
          <w:sz w:val="28"/>
          <w:szCs w:val="28"/>
        </w:rPr>
        <w:t xml:space="preserve">Составитель: учитель </w:t>
      </w:r>
      <w:proofErr w:type="spellStart"/>
      <w:r w:rsidRPr="000A30B9">
        <w:rPr>
          <w:rFonts w:ascii="Times New Roman" w:eastAsia="Calibri" w:hAnsi="Times New Roman" w:cs="Times New Roman"/>
          <w:sz w:val="28"/>
          <w:szCs w:val="28"/>
        </w:rPr>
        <w:t>Сиридченко</w:t>
      </w:r>
      <w:proofErr w:type="spellEnd"/>
      <w:r w:rsidRPr="000A30B9">
        <w:rPr>
          <w:rFonts w:ascii="Times New Roman" w:eastAsia="Calibri" w:hAnsi="Times New Roman" w:cs="Times New Roman"/>
          <w:sz w:val="28"/>
          <w:szCs w:val="28"/>
        </w:rPr>
        <w:t xml:space="preserve"> Алла Григорьевна</w:t>
      </w:r>
    </w:p>
    <w:p w:rsidR="000A30B9" w:rsidRPr="000A30B9" w:rsidRDefault="000A30B9" w:rsidP="000A30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30B9" w:rsidRPr="000A30B9" w:rsidRDefault="000A30B9" w:rsidP="000A30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A30B9" w:rsidRPr="000A30B9" w:rsidRDefault="000A30B9" w:rsidP="000A30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A30B9" w:rsidRPr="000A30B9" w:rsidRDefault="000A30B9" w:rsidP="000A30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A30B9" w:rsidRPr="000A30B9" w:rsidRDefault="000A30B9" w:rsidP="000A30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A30B9" w:rsidRPr="000A30B9" w:rsidRDefault="000A30B9" w:rsidP="000A30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A30B9" w:rsidRPr="000A30B9" w:rsidRDefault="000A30B9" w:rsidP="000A3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A30B9" w:rsidRPr="000A30B9" w:rsidRDefault="000A30B9" w:rsidP="000A30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A30B9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Pr="000A30B9">
        <w:rPr>
          <w:rFonts w:ascii="Times New Roman" w:eastAsia="Calibri" w:hAnsi="Times New Roman" w:cs="Times New Roman"/>
          <w:sz w:val="24"/>
          <w:szCs w:val="24"/>
        </w:rPr>
        <w:t>Мизоново</w:t>
      </w:r>
      <w:proofErr w:type="spellEnd"/>
    </w:p>
    <w:p w:rsidR="000A30B9" w:rsidRPr="000A30B9" w:rsidRDefault="000A30B9" w:rsidP="000A30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A30B9">
        <w:rPr>
          <w:rFonts w:ascii="Times New Roman" w:eastAsia="Calibri" w:hAnsi="Times New Roman" w:cs="Times New Roman"/>
          <w:sz w:val="24"/>
          <w:szCs w:val="24"/>
        </w:rPr>
        <w:t>2016 г.</w:t>
      </w:r>
    </w:p>
    <w:p w:rsidR="000A30B9" w:rsidRDefault="000A30B9" w:rsidP="000A30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3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0A30B9" w:rsidRDefault="000A30B9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br w:type="page"/>
      </w:r>
    </w:p>
    <w:p w:rsidR="006848E3" w:rsidRPr="00E24255" w:rsidRDefault="006848E3" w:rsidP="006848E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Пояснительная записка. </w:t>
      </w:r>
    </w:p>
    <w:p w:rsidR="006848E3" w:rsidRPr="00E24255" w:rsidRDefault="006848E3" w:rsidP="006848E3">
      <w:pPr>
        <w:spacing w:after="0" w:line="276" w:lineRule="auto"/>
        <w:ind w:firstLine="576"/>
        <w:rPr>
          <w:rFonts w:ascii="Times New Roman" w:eastAsia="Calibri" w:hAnsi="Times New Roman" w:cs="Times New Roman"/>
        </w:rPr>
      </w:pPr>
      <w:r w:rsidRPr="00E24255">
        <w:rPr>
          <w:rFonts w:ascii="Times New Roman" w:eastAsia="Calibri" w:hAnsi="Times New Roman" w:cs="Times New Roman"/>
        </w:rPr>
        <w:t>Рабочая программа учебного курса биологии для 9 класса составлена на основании:</w:t>
      </w:r>
    </w:p>
    <w:p w:rsidR="006848E3" w:rsidRPr="00E24255" w:rsidRDefault="006848E3" w:rsidP="006848E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E24255">
        <w:rPr>
          <w:rFonts w:ascii="Times New Roman" w:eastAsia="Times New Roman" w:hAnsi="Times New Roman" w:cs="Times New Roman"/>
          <w:b/>
          <w:bCs/>
          <w:lang w:eastAsia="ru-RU"/>
        </w:rPr>
        <w:t>Федеральный</w:t>
      </w:r>
      <w:r w:rsidRPr="00E24255">
        <w:rPr>
          <w:rFonts w:ascii="Times New Roman" w:eastAsia="Times New Roman" w:hAnsi="Times New Roman" w:cs="Times New Roman"/>
          <w:b/>
          <w:bCs/>
          <w:lang w:eastAsia="ru-RU"/>
        </w:rPr>
        <w:tab/>
        <w:t>компонент государственного стандарта общего образования</w:t>
      </w:r>
      <w:r w:rsidRPr="00E24255">
        <w:rPr>
          <w:rFonts w:ascii="Times New Roman" w:eastAsia="Times New Roman" w:hAnsi="Times New Roman" w:cs="Times New Roman"/>
          <w:bCs/>
          <w:lang w:eastAsia="ru-RU"/>
        </w:rPr>
        <w:t xml:space="preserve"> № 39 от 24.01.2012.</w:t>
      </w:r>
    </w:p>
    <w:p w:rsidR="006848E3" w:rsidRPr="00E24255" w:rsidRDefault="006848E3" w:rsidP="006848E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E24255">
        <w:rPr>
          <w:rFonts w:ascii="Times New Roman" w:eastAsia="Times New Roman" w:hAnsi="Times New Roman" w:cs="Times New Roman"/>
          <w:b/>
          <w:bCs/>
          <w:lang w:eastAsia="ru-RU"/>
        </w:rPr>
        <w:t>Образовательный стандарт основного общего образования по биологии</w:t>
      </w:r>
    </w:p>
    <w:p w:rsidR="006848E3" w:rsidRPr="00E24255" w:rsidRDefault="006848E3" w:rsidP="006848E3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kern w:val="1"/>
          <w:lang w:eastAsia="hi-IN" w:bidi="hi-IN"/>
        </w:rPr>
      </w:pPr>
      <w:r w:rsidRPr="00E24255">
        <w:rPr>
          <w:rFonts w:ascii="Times New Roman" w:eastAsia="SimSun" w:hAnsi="Times New Roman" w:cs="Times New Roman"/>
          <w:b/>
          <w:kern w:val="1"/>
          <w:lang w:eastAsia="hi-IN" w:bidi="hi-IN"/>
        </w:rPr>
        <w:t>Примерная программа курса биологии</w:t>
      </w:r>
      <w:r w:rsidRPr="00E24255">
        <w:rPr>
          <w:rFonts w:ascii="Times New Roman" w:eastAsia="SimSun" w:hAnsi="Times New Roman" w:cs="Times New Roman"/>
          <w:kern w:val="1"/>
          <w:lang w:eastAsia="hi-IN" w:bidi="hi-IN"/>
        </w:rPr>
        <w:t xml:space="preserve"> образовательных учреждений автора В. С. Кучменко 2001г.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Согласно действующему Базисному плану рабочая программа для 9 класса предусматривает обучение биологии в объеме 2 часов в неделю (68 часов за год).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В рабочей программе нашли отражение цели и задачи изучения биологии на ступени основного общего образования. В ней также заложены возможности предусмотренного стандартом формирования у обучающихся </w:t>
      </w:r>
      <w:proofErr w:type="spellStart"/>
      <w:r w:rsidRPr="00E24255">
        <w:rPr>
          <w:rFonts w:ascii="Times New Roman" w:eastAsia="Times New Roman" w:hAnsi="Times New Roman" w:cs="Times New Roman"/>
          <w:lang w:eastAsia="ru-RU"/>
        </w:rPr>
        <w:t>общеучебных</w:t>
      </w:r>
      <w:proofErr w:type="spellEnd"/>
      <w:r w:rsidRPr="00E24255">
        <w:rPr>
          <w:rFonts w:ascii="Times New Roman" w:eastAsia="Times New Roman" w:hAnsi="Times New Roman" w:cs="Times New Roman"/>
          <w:lang w:eastAsia="ru-RU"/>
        </w:rPr>
        <w:t xml:space="preserve"> умений и навыков.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Изучение биологии на ступени основного общего образования направлено на достижение следующих </w:t>
      </w:r>
      <w:r w:rsidRPr="00E24255">
        <w:rPr>
          <w:rFonts w:ascii="Times New Roman" w:eastAsia="Times New Roman" w:hAnsi="Times New Roman" w:cs="Times New Roman"/>
          <w:b/>
          <w:lang w:eastAsia="ru-RU"/>
        </w:rPr>
        <w:t>целей и задач</w:t>
      </w:r>
      <w:r w:rsidRPr="00E24255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6848E3" w:rsidRPr="00E24255" w:rsidRDefault="006848E3" w:rsidP="006848E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освоение знаний о живой природе и присущих ей закономерностях; строении, жизнедеятельности и </w:t>
      </w:r>
      <w:proofErr w:type="spellStart"/>
      <w:r w:rsidRPr="00E24255">
        <w:rPr>
          <w:rFonts w:ascii="Times New Roman" w:eastAsia="Times New Roman" w:hAnsi="Times New Roman" w:cs="Times New Roman"/>
          <w:lang w:eastAsia="ru-RU"/>
        </w:rPr>
        <w:t>средообразующей</w:t>
      </w:r>
      <w:proofErr w:type="spellEnd"/>
      <w:r w:rsidRPr="00E24255">
        <w:rPr>
          <w:rFonts w:ascii="Times New Roman" w:eastAsia="Times New Roman" w:hAnsi="Times New Roman" w:cs="Times New Roman"/>
          <w:lang w:eastAsia="ru-RU"/>
        </w:rPr>
        <w:t xml:space="preserve"> роли живых организмов; человеке как биосоциальном существе; </w:t>
      </w:r>
    </w:p>
    <w:p w:rsidR="006848E3" w:rsidRPr="00E24255" w:rsidRDefault="006848E3" w:rsidP="006848E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 </w:t>
      </w:r>
    </w:p>
    <w:p w:rsidR="006848E3" w:rsidRPr="00E24255" w:rsidRDefault="006848E3" w:rsidP="006848E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воспитание позитивного ценностного отношения к живой природе, собственному здоровью и здоровью других людей; культуры поведения в природе; </w:t>
      </w:r>
    </w:p>
    <w:p w:rsidR="006848E3" w:rsidRPr="00E24255" w:rsidRDefault="006848E3" w:rsidP="006848E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использование приобретенных знаний и умений в повседневной жизни 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</w:t>
      </w:r>
    </w:p>
    <w:p w:rsidR="006848E3" w:rsidRPr="00E24255" w:rsidRDefault="006848E3" w:rsidP="006848E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>профилактики заболеваний, травматизма и стрессов, вредных привычек, ВИЧ-инфекции.</w:t>
      </w:r>
    </w:p>
    <w:p w:rsidR="006848E3" w:rsidRPr="00E24255" w:rsidRDefault="006848E3" w:rsidP="006848E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24255">
        <w:rPr>
          <w:rFonts w:ascii="Times New Roman" w:eastAsia="Calibri" w:hAnsi="Times New Roman" w:cs="Times New Roman"/>
          <w:b/>
        </w:rPr>
        <w:t>Общая характеристика учебного предмета, курса.</w:t>
      </w:r>
    </w:p>
    <w:p w:rsidR="006848E3" w:rsidRPr="00E24255" w:rsidRDefault="006848E3" w:rsidP="00684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В 9 классе предусматривается изучение творческих и прикладных основ общей биологии. Программа курса включает в себя вопросы программы общеобразовательной школы для 10-11 классов. В ней сохранились все разделы и темы, изучаемые в средней общеобразовательной школе, однако содержание каждого учебного блока упрощено в связи с возрастными особенностями обучающихся. </w:t>
      </w:r>
    </w:p>
    <w:p w:rsidR="006848E3" w:rsidRPr="00E24255" w:rsidRDefault="006848E3" w:rsidP="00684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Для приобретения практических навыков и повышения уровня знаний в рабочую программу включены лабораторные работы, предусмотренные Примерной программой. Все лабораторные работы являются этапами комбинированных уроков и могут </w:t>
      </w:r>
      <w:r w:rsidRPr="00E24255">
        <w:rPr>
          <w:rFonts w:ascii="Times New Roman" w:eastAsia="Times New Roman" w:hAnsi="Times New Roman" w:cs="Times New Roman"/>
          <w:i/>
          <w:lang w:eastAsia="ru-RU"/>
        </w:rPr>
        <w:t xml:space="preserve">оцениваться по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24255">
        <w:rPr>
          <w:rFonts w:ascii="Times New Roman" w:eastAsia="Times New Roman" w:hAnsi="Times New Roman" w:cs="Times New Roman"/>
          <w:i/>
          <w:lang w:eastAsia="ru-RU"/>
        </w:rPr>
        <w:t xml:space="preserve">усмотрению учителя.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ab/>
        <w:t xml:space="preserve">Для текущего тематического контроля и оценки знаний в системе уроков предусмотрены обобщающие уроки. Курс завершает урок обобщения и систематизации знаний.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ab/>
        <w:t xml:space="preserve">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к самостоятельному поиску, анализу и отбору информации. </w:t>
      </w:r>
      <w:r w:rsidRPr="00E24255">
        <w:rPr>
          <w:rFonts w:ascii="Times New Roman" w:eastAsia="Times New Roman" w:hAnsi="Times New Roman" w:cs="Times New Roman"/>
          <w:lang w:eastAsia="ru-RU"/>
        </w:rPr>
        <w:cr/>
        <w:t xml:space="preserve">Преемственные связи между разделами обеспечивают целостность школьного курса биологии, а его содержание способствует формированию всесторонне развитой личности, владеющей основами научных знаний, базирующихся на биоцентрическом мышлении, и способной творчески их использовать в соответствии с законами природы и общечеловеческими нравственными ценностями. </w:t>
      </w:r>
    </w:p>
    <w:p w:rsidR="006848E3" w:rsidRPr="00E24255" w:rsidRDefault="006848E3" w:rsidP="00684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Изучение биологического материала позволяет решать задачи экологического, эстетического, патриотического, физического, трудового, санитарно-гигиенического, полового воспитания школьников. Знакомство с красотой природы Родины, её разнообразием и богатством вызывает чувство любви к ней и ответственности за её сохранность. Учащиеся должны хорошо понимать, что сохранение этой красоты тесно связано с деятельностью человека. Они должны знать, что человек — часть природы, его жизнь зависит от неё и поэтому он обязан сохранить природу для себя и последующих поколений людей. </w:t>
      </w:r>
    </w:p>
    <w:p w:rsidR="006848E3" w:rsidRPr="00E24255" w:rsidRDefault="006848E3" w:rsidP="006848E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24255">
        <w:rPr>
          <w:rFonts w:ascii="Times New Roman" w:eastAsia="Calibri" w:hAnsi="Times New Roman" w:cs="Times New Roman"/>
          <w:b/>
        </w:rPr>
        <w:t>Описание места учебного предмета, курса в учебном плане.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Согласно действующему Базисному плану рабочая программа для 9 класса предусматривает обучение биологии в объеме 2 часов в неделю (70 часов за год). </w:t>
      </w:r>
    </w:p>
    <w:p w:rsidR="006848E3" w:rsidRPr="00E24255" w:rsidRDefault="006848E3" w:rsidP="006848E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i/>
          <w:lang w:eastAsia="ru-RU"/>
        </w:rPr>
        <w:t>УЧЕБНО-ТЕМАТИЧЕСКИЙ ПЛАН.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4234"/>
        <w:gridCol w:w="3118"/>
      </w:tblGrid>
      <w:tr w:rsidR="006848E3" w:rsidRPr="00E24255" w:rsidTr="006848E3">
        <w:tc>
          <w:tcPr>
            <w:tcW w:w="1970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№п/п</w:t>
            </w:r>
          </w:p>
        </w:tc>
        <w:tc>
          <w:tcPr>
            <w:tcW w:w="4234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</w:p>
        </w:tc>
        <w:tc>
          <w:tcPr>
            <w:tcW w:w="3118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</w:tr>
      <w:tr w:rsidR="006848E3" w:rsidRPr="00E24255" w:rsidTr="006848E3">
        <w:tc>
          <w:tcPr>
            <w:tcW w:w="1970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34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Введение </w:t>
            </w:r>
          </w:p>
        </w:tc>
        <w:tc>
          <w:tcPr>
            <w:tcW w:w="3118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6848E3" w:rsidRPr="00E24255" w:rsidTr="006848E3">
        <w:tc>
          <w:tcPr>
            <w:tcW w:w="1970" w:type="dxa"/>
            <w:shd w:val="clear" w:color="auto" w:fill="auto"/>
          </w:tcPr>
          <w:p w:rsidR="006848E3" w:rsidRPr="00E24255" w:rsidRDefault="006848E3" w:rsidP="006848E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34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Уровни организации живой природы.</w:t>
            </w:r>
          </w:p>
        </w:tc>
        <w:tc>
          <w:tcPr>
            <w:tcW w:w="3118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</w:tr>
      <w:tr w:rsidR="006848E3" w:rsidRPr="00E24255" w:rsidTr="006848E3">
        <w:tc>
          <w:tcPr>
            <w:tcW w:w="1970" w:type="dxa"/>
            <w:shd w:val="clear" w:color="auto" w:fill="auto"/>
          </w:tcPr>
          <w:p w:rsidR="006848E3" w:rsidRPr="00E24255" w:rsidRDefault="006848E3" w:rsidP="006848E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34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Эволюция органического мира.</w:t>
            </w:r>
          </w:p>
        </w:tc>
        <w:tc>
          <w:tcPr>
            <w:tcW w:w="3118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</w:tr>
      <w:tr w:rsidR="006848E3" w:rsidRPr="00E24255" w:rsidTr="006848E3">
        <w:tc>
          <w:tcPr>
            <w:tcW w:w="1970" w:type="dxa"/>
            <w:shd w:val="clear" w:color="auto" w:fill="auto"/>
          </w:tcPr>
          <w:p w:rsidR="006848E3" w:rsidRPr="00E24255" w:rsidRDefault="006848E3" w:rsidP="006848E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34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Возникновение и развитие жизни на земле.</w:t>
            </w:r>
          </w:p>
        </w:tc>
        <w:tc>
          <w:tcPr>
            <w:tcW w:w="3118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</w:tr>
      <w:tr w:rsidR="006848E3" w:rsidRPr="00E24255" w:rsidTr="006848E3">
        <w:tc>
          <w:tcPr>
            <w:tcW w:w="1970" w:type="dxa"/>
            <w:shd w:val="clear" w:color="auto" w:fill="auto"/>
          </w:tcPr>
          <w:p w:rsidR="006848E3" w:rsidRPr="00E24255" w:rsidRDefault="006848E3" w:rsidP="006848E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34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Эволюция биосферы.</w:t>
            </w:r>
          </w:p>
        </w:tc>
        <w:tc>
          <w:tcPr>
            <w:tcW w:w="3118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6848E3" w:rsidRPr="00E24255" w:rsidTr="006848E3">
        <w:tc>
          <w:tcPr>
            <w:tcW w:w="1970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4234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6848E3" w:rsidRPr="00E24255" w:rsidRDefault="006848E3" w:rsidP="0068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</w:tr>
    </w:tbl>
    <w:p w:rsidR="006848E3" w:rsidRPr="00E24255" w:rsidRDefault="006848E3" w:rsidP="00684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t>Перечень учебно-методического обеспечения.</w:t>
      </w:r>
    </w:p>
    <w:p w:rsidR="006848E3" w:rsidRPr="00E24255" w:rsidRDefault="006848E3" w:rsidP="006848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1. Учебник: </w:t>
      </w:r>
      <w:proofErr w:type="spellStart"/>
      <w:r w:rsidRPr="00E24255">
        <w:rPr>
          <w:rFonts w:ascii="Times New Roman" w:eastAsia="Times New Roman" w:hAnsi="Times New Roman" w:cs="Times New Roman"/>
          <w:lang w:eastAsia="ru-RU"/>
        </w:rPr>
        <w:t>А.А.Каменский</w:t>
      </w:r>
      <w:proofErr w:type="spellEnd"/>
      <w:r w:rsidRPr="00E2425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24255">
        <w:rPr>
          <w:rFonts w:ascii="Times New Roman" w:eastAsia="Times New Roman" w:hAnsi="Times New Roman" w:cs="Times New Roman"/>
          <w:lang w:eastAsia="ru-RU"/>
        </w:rPr>
        <w:t>Е.А.Криксунов</w:t>
      </w:r>
      <w:proofErr w:type="spellEnd"/>
      <w:r w:rsidRPr="00E2425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24255">
        <w:rPr>
          <w:rFonts w:ascii="Times New Roman" w:eastAsia="Times New Roman" w:hAnsi="Times New Roman" w:cs="Times New Roman"/>
          <w:lang w:eastAsia="ru-RU"/>
        </w:rPr>
        <w:t>В.В.Пасечник</w:t>
      </w:r>
      <w:proofErr w:type="spellEnd"/>
      <w:r w:rsidRPr="00E24255">
        <w:rPr>
          <w:rFonts w:ascii="Times New Roman" w:eastAsia="Times New Roman" w:hAnsi="Times New Roman" w:cs="Times New Roman"/>
          <w:lang w:eastAsia="ru-RU"/>
        </w:rPr>
        <w:t xml:space="preserve"> «Введение в общую биологию» 9 класс. М.: Дрофа, 20011 </w:t>
      </w:r>
    </w:p>
    <w:p w:rsidR="006848E3" w:rsidRPr="00E24255" w:rsidRDefault="006848E3" w:rsidP="006848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2. MULTIMEDIA: Биология. Человек. Образовательный комплекс. (Электронное учебное издание) Фирма «1С» </w:t>
      </w:r>
    </w:p>
    <w:p w:rsidR="006848E3" w:rsidRPr="00E24255" w:rsidRDefault="006848E3" w:rsidP="006848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3. </w:t>
      </w:r>
      <w:proofErr w:type="spellStart"/>
      <w:r w:rsidRPr="00E24255">
        <w:rPr>
          <w:rFonts w:ascii="Times New Roman" w:eastAsia="Times New Roman" w:hAnsi="Times New Roman" w:cs="Times New Roman"/>
          <w:lang w:eastAsia="ru-RU"/>
        </w:rPr>
        <w:t>О.А.Пепеляева</w:t>
      </w:r>
      <w:proofErr w:type="spellEnd"/>
      <w:r w:rsidRPr="00E2425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24255">
        <w:rPr>
          <w:rFonts w:ascii="Times New Roman" w:eastAsia="Times New Roman" w:hAnsi="Times New Roman" w:cs="Times New Roman"/>
          <w:lang w:eastAsia="ru-RU"/>
        </w:rPr>
        <w:t>И.В.Сунцова</w:t>
      </w:r>
      <w:proofErr w:type="spellEnd"/>
      <w:r w:rsidRPr="00E24255">
        <w:rPr>
          <w:rFonts w:ascii="Times New Roman" w:eastAsia="Times New Roman" w:hAnsi="Times New Roman" w:cs="Times New Roman"/>
          <w:lang w:eastAsia="ru-RU"/>
        </w:rPr>
        <w:t xml:space="preserve"> «Поурочные разработки по общей биологии. 9 класс». М.: «</w:t>
      </w:r>
      <w:proofErr w:type="spellStart"/>
      <w:r w:rsidRPr="00E24255">
        <w:rPr>
          <w:rFonts w:ascii="Times New Roman" w:eastAsia="Times New Roman" w:hAnsi="Times New Roman" w:cs="Times New Roman"/>
          <w:lang w:eastAsia="ru-RU"/>
        </w:rPr>
        <w:t>Вако</w:t>
      </w:r>
      <w:proofErr w:type="spellEnd"/>
      <w:r w:rsidRPr="00E24255">
        <w:rPr>
          <w:rFonts w:ascii="Times New Roman" w:eastAsia="Times New Roman" w:hAnsi="Times New Roman" w:cs="Times New Roman"/>
          <w:lang w:eastAsia="ru-RU"/>
        </w:rPr>
        <w:t xml:space="preserve">», 2009 </w:t>
      </w:r>
    </w:p>
    <w:p w:rsidR="006848E3" w:rsidRPr="00E24255" w:rsidRDefault="006848E3" w:rsidP="006848E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4. Поурочные планы к учебнику «»Введение в общую биологию» Волгоград, издательство «Учитель», 2010 .</w:t>
      </w:r>
    </w:p>
    <w:p w:rsidR="006848E3" w:rsidRPr="00E24255" w:rsidRDefault="006848E3" w:rsidP="00684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t>Содержание курса.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t>Введение (3 часа)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Биология как наука. Место биологии в системе наук. Значение биологии для понимания научной картины мира</w:t>
      </w:r>
      <w:r w:rsidRPr="00E24255">
        <w:rPr>
          <w:rFonts w:ascii="Times New Roman" w:eastAsia="Times New Roman" w:hAnsi="Times New Roman" w:cs="Times New Roman"/>
          <w:spacing w:val="-6"/>
        </w:rPr>
        <w:t>, в практической деятельности людей</w:t>
      </w:r>
      <w:r w:rsidRPr="00E24255">
        <w:rPr>
          <w:rFonts w:ascii="Times New Roman" w:eastAsia="Times New Roman" w:hAnsi="Times New Roman" w:cs="Times New Roman"/>
          <w:lang w:eastAsia="ru-RU"/>
        </w:rPr>
        <w:t xml:space="preserve">. Методы биологических исследований. </w:t>
      </w:r>
      <w:r w:rsidRPr="00E24255">
        <w:rPr>
          <w:rFonts w:ascii="Times New Roman" w:eastAsia="Times New Roman" w:hAnsi="Times New Roman" w:cs="Times New Roman"/>
          <w:spacing w:val="-6"/>
        </w:rPr>
        <w:t xml:space="preserve">Биологический эксперимент. Наблюдение, описание </w:t>
      </w:r>
      <w:r w:rsidRPr="00E24255">
        <w:rPr>
          <w:rFonts w:ascii="Times New Roman" w:eastAsia="Times New Roman" w:hAnsi="Times New Roman" w:cs="Times New Roman"/>
          <w:spacing w:val="-5"/>
        </w:rPr>
        <w:t>и измерение биологических объектов. Соблюдение правил поведения в окружающей среде, бережного отношения к биологическим объек</w:t>
      </w:r>
      <w:r w:rsidRPr="00E24255">
        <w:rPr>
          <w:rFonts w:ascii="Times New Roman" w:eastAsia="Times New Roman" w:hAnsi="Times New Roman" w:cs="Times New Roman"/>
          <w:spacing w:val="-5"/>
        </w:rPr>
        <w:softHyphen/>
      </w:r>
      <w:r w:rsidRPr="00E24255">
        <w:rPr>
          <w:rFonts w:ascii="Times New Roman" w:eastAsia="Times New Roman" w:hAnsi="Times New Roman" w:cs="Times New Roman"/>
        </w:rPr>
        <w:t>там, их охраны</w:t>
      </w:r>
      <w:r w:rsidRPr="00E24255">
        <w:rPr>
          <w:rFonts w:ascii="Times New Roman" w:eastAsia="Times New Roman" w:hAnsi="Times New Roman" w:cs="Times New Roman"/>
          <w:lang w:eastAsia="ru-RU"/>
        </w:rPr>
        <w:t xml:space="preserve"> Понятие «жизнь». Современные научные представления о сущности жизни. Значение биологической науки в деятельности человека.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Демонстрации: портреты ученых-биологов; схема «Связь биологии с другими науками».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t>Раздел 1. Уровни организации живой природы (45 часов)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t>Тема 1.1. Молекулярный уровень (10 часов)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>Химический состав клетки. Органические и неорганические вещества. Биополимеры. Углеводы. Липиды. Белки. Нуклеиновые кислоты. АТФ, ферменты, витамины. Вирусы.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i/>
          <w:lang w:eastAsia="ru-RU"/>
        </w:rPr>
        <w:t>Лабораторная работа. Расщепление пероксида водорода ферментом каталазой.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t>Тема 1.2. Клеточный  уровень (15 часов)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Предмет, задачи и методы исследования цитологии как науки. История открытия и изучения клетки. Основные положения клеточной теории. Значение цитологических исследований для развития биологии и других биологических наук, медицины, сельского хозяйства.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Клетка как структурная и функциональная единица живого. Основные компоненты клетки. Строение мембран и ядра, их функции. Цитоплазма и основные органоиды. Их функции в клетке.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Особенности строения клеток бактерий, грибов, животных и растений.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Обмен веществ и превращения энергия в клетке. Способы получения органических веществ: автотрофы и гетеротрофы. Фотосинтез, его космическая роль в биосфере.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Биосинтез белков. Понятие о гене. ДНК — источник генетической информации. Генетический код. Матричный принцип биосинтеза белков. Образование РНК по матрице ДНК. Регуляция биосинтеза.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Понятие о гомеостазе, регуляция процессов превращения веществ и энергии в клетке.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Демонстрации: микропрепараты клеток растений и животных; модель клетки; опыты, иллюстрирующие процесс фотосинтеза; модели РНК и ДНК, различных молекул и вирусных частиц; схема путей метаболизма в клетке; модель-аппликация «Синтез белка».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i/>
          <w:lang w:eastAsia="ru-RU"/>
        </w:rPr>
        <w:t>Лабораторная работа. Строение клеток растений и животных.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t>Тема 1.3. Организменный  уровень (14 часов)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Самовоспроизведение — всеобщее свойство живого. Формы размножения организмов. Бесполое размножение и его типы. </w:t>
      </w:r>
      <w:r w:rsidRPr="00E24255">
        <w:rPr>
          <w:rFonts w:ascii="Times New Roman" w:eastAsia="Times New Roman" w:hAnsi="Times New Roman" w:cs="Times New Roman"/>
          <w:iCs/>
          <w:spacing w:val="-8"/>
        </w:rPr>
        <w:t>Деление клетки — основа размножения, рос</w:t>
      </w:r>
      <w:r w:rsidRPr="00E24255">
        <w:rPr>
          <w:rFonts w:ascii="Times New Roman" w:eastAsia="Times New Roman" w:hAnsi="Times New Roman" w:cs="Times New Roman"/>
          <w:iCs/>
          <w:spacing w:val="-8"/>
        </w:rPr>
        <w:softHyphen/>
        <w:t>та и развития организмов</w:t>
      </w:r>
      <w:proofErr w:type="gramStart"/>
      <w:r w:rsidRPr="00E24255">
        <w:rPr>
          <w:rFonts w:ascii="Times New Roman" w:eastAsia="Times New Roman" w:hAnsi="Times New Roman" w:cs="Times New Roman"/>
          <w:iCs/>
          <w:spacing w:val="-8"/>
          <w:vertAlign w:val="superscript"/>
        </w:rPr>
        <w:t>..</w:t>
      </w:r>
      <w:proofErr w:type="gramEnd"/>
      <w:r w:rsidRPr="00E24255">
        <w:rPr>
          <w:rFonts w:ascii="Times New Roman" w:eastAsia="Times New Roman" w:hAnsi="Times New Roman" w:cs="Times New Roman"/>
          <w:lang w:eastAsia="ru-RU"/>
        </w:rPr>
        <w:t xml:space="preserve">Митоз как основа бесполого размножения и роста многоклеточных организмов, его биологическое значение.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Половое размножение. Мейоз, его биологическое значение. Биологическое значение оплодотворения.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lastRenderedPageBreak/>
        <w:t xml:space="preserve">      Понятие индивидуального развития (онтогенеза) у растительных и животных организмов. Деление, рост, дифференциация клеток, органогенез, размножение, старение, смерть особей. Влияние факторов внешней среды на развитие зародыша. </w:t>
      </w:r>
      <w:r w:rsidRPr="00E24255">
        <w:rPr>
          <w:rFonts w:ascii="Times New Roman" w:eastAsia="Times New Roman" w:hAnsi="Times New Roman" w:cs="Times New Roman"/>
          <w:spacing w:val="-8"/>
        </w:rPr>
        <w:t xml:space="preserve">Нарушения в строении </w:t>
      </w:r>
      <w:r w:rsidRPr="00E24255">
        <w:rPr>
          <w:rFonts w:ascii="Times New Roman" w:eastAsia="Times New Roman" w:hAnsi="Times New Roman" w:cs="Times New Roman"/>
          <w:spacing w:val="-5"/>
        </w:rPr>
        <w:t>и функционировании клеток — одна из причин заболеваний организ</w:t>
      </w:r>
      <w:r w:rsidRPr="00E24255">
        <w:rPr>
          <w:rFonts w:ascii="Times New Roman" w:eastAsia="Times New Roman" w:hAnsi="Times New Roman" w:cs="Times New Roman"/>
          <w:spacing w:val="-5"/>
        </w:rPr>
        <w:softHyphen/>
      </w:r>
      <w:r w:rsidRPr="00E24255">
        <w:rPr>
          <w:rFonts w:ascii="Times New Roman" w:eastAsia="Times New Roman" w:hAnsi="Times New Roman" w:cs="Times New Roman"/>
          <w:spacing w:val="-4"/>
        </w:rPr>
        <w:t>мов</w:t>
      </w:r>
      <w:r w:rsidRPr="00E24255">
        <w:rPr>
          <w:rFonts w:ascii="Times New Roman" w:eastAsia="Times New Roman" w:hAnsi="Times New Roman" w:cs="Times New Roman"/>
          <w:lang w:eastAsia="ru-RU"/>
        </w:rPr>
        <w:t xml:space="preserve"> Уровни приспособления организма к изменяющимся условиям.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Демонстрации: таблицы, иллюстрирующие виды бесполого и полового размножения, эмбрионального и постэмбрионального развития высших растений, сходство зародышей позвоночных животных; схемы митоза и мейоза.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Генетика как отрасль биологической науки. История развития генетики. Закономерности наследования признаков живых организмов. Работы Г. Менделя. Методы исследования наследственности. </w:t>
      </w:r>
      <w:r w:rsidRPr="00E24255">
        <w:rPr>
          <w:rFonts w:ascii="Times New Roman" w:eastAsia="Times New Roman" w:hAnsi="Times New Roman" w:cs="Times New Roman"/>
          <w:spacing w:val="-8"/>
        </w:rPr>
        <w:t xml:space="preserve">Гены и хромосомы. </w:t>
      </w:r>
      <w:r w:rsidRPr="00E24255">
        <w:rPr>
          <w:rFonts w:ascii="Times New Roman" w:eastAsia="Times New Roman" w:hAnsi="Times New Roman" w:cs="Times New Roman"/>
          <w:lang w:eastAsia="ru-RU"/>
        </w:rPr>
        <w:t xml:space="preserve">Гибридологический метод изучения наследственности. Моногибридное скрещивание. Закон доминирования. Закон расщепления. Полное и неполное доминирование. Закон чистоты гамет и его цитологическое обоснование. Фенотип и генотип. </w:t>
      </w:r>
    </w:p>
    <w:p w:rsidR="006848E3" w:rsidRPr="00E24255" w:rsidRDefault="006848E3" w:rsidP="006848E3">
      <w:pPr>
        <w:shd w:val="clear" w:color="auto" w:fill="FFFFFF"/>
        <w:spacing w:after="200" w:line="240" w:lineRule="auto"/>
        <w:ind w:firstLine="336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Генетическое определение пола. Генетическая структура половых хромосом. Наследование признаков, сцепленных с полом.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Хромосомная теория наследственности. Генотип как целостная система.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Основные формы изменчивости. Генотипическая изменчивость. Мутации. Причины и частота мутаций, мутагенные факторы. Эволюционная роль мутаций.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Комбинативная изменчивость. Возникновение различных комбинаций генов и их роль в создании генетического разнообразия в пределах вида. Эволюционное значение комбинативной изменчивости.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Фенотипическая, или </w:t>
      </w:r>
      <w:proofErr w:type="spellStart"/>
      <w:r w:rsidRPr="00E24255">
        <w:rPr>
          <w:rFonts w:ascii="Times New Roman" w:eastAsia="Times New Roman" w:hAnsi="Times New Roman" w:cs="Times New Roman"/>
          <w:lang w:eastAsia="ru-RU"/>
        </w:rPr>
        <w:t>модификационная</w:t>
      </w:r>
      <w:proofErr w:type="spellEnd"/>
      <w:r w:rsidRPr="00E24255">
        <w:rPr>
          <w:rFonts w:ascii="Times New Roman" w:eastAsia="Times New Roman" w:hAnsi="Times New Roman" w:cs="Times New Roman"/>
          <w:lang w:eastAsia="ru-RU"/>
        </w:rPr>
        <w:t xml:space="preserve"> (н</w:t>
      </w:r>
      <w:r w:rsidRPr="00E24255">
        <w:rPr>
          <w:rFonts w:ascii="Times New Roman" w:eastAsia="Times New Roman" w:hAnsi="Times New Roman" w:cs="Times New Roman"/>
          <w:iCs/>
          <w:spacing w:val="-7"/>
        </w:rPr>
        <w:t>аследственная и ненаследствен</w:t>
      </w:r>
      <w:r w:rsidRPr="00E24255">
        <w:rPr>
          <w:rFonts w:ascii="Times New Roman" w:eastAsia="Times New Roman" w:hAnsi="Times New Roman" w:cs="Times New Roman"/>
          <w:iCs/>
          <w:spacing w:val="-8"/>
        </w:rPr>
        <w:t xml:space="preserve">ная), </w:t>
      </w:r>
      <w:proofErr w:type="spellStart"/>
      <w:r w:rsidRPr="00E24255">
        <w:rPr>
          <w:rFonts w:ascii="Times New Roman" w:eastAsia="Times New Roman" w:hAnsi="Times New Roman" w:cs="Times New Roman"/>
          <w:iCs/>
          <w:spacing w:val="-8"/>
        </w:rPr>
        <w:t>изменчивост</w:t>
      </w:r>
      <w:proofErr w:type="spellEnd"/>
      <w:r w:rsidRPr="00E24255">
        <w:rPr>
          <w:rFonts w:ascii="Times New Roman" w:eastAsia="Times New Roman" w:hAnsi="Times New Roman" w:cs="Times New Roman"/>
          <w:lang w:eastAsia="ru-RU"/>
        </w:rPr>
        <w:t xml:space="preserve">. Роль условий внешней среды в развитии и проявлении признаков и свойств.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iCs/>
          <w:spacing w:val="-8"/>
        </w:rPr>
        <w:t xml:space="preserve">. Применение знаний о наследственности и изменчивости, искусственном отборе при выведении новых пород и сортов. </w:t>
      </w:r>
      <w:r w:rsidRPr="00E24255">
        <w:rPr>
          <w:rFonts w:ascii="Times New Roman" w:eastAsia="Times New Roman" w:hAnsi="Times New Roman" w:cs="Times New Roman"/>
          <w:spacing w:val="-3"/>
        </w:rPr>
        <w:t>Приемы выращивания и размножения растений и домашних живот</w:t>
      </w:r>
      <w:r w:rsidRPr="00E24255">
        <w:rPr>
          <w:rFonts w:ascii="Times New Roman" w:eastAsia="Times New Roman" w:hAnsi="Times New Roman" w:cs="Times New Roman"/>
        </w:rPr>
        <w:t>ных, ухода за ними</w:t>
      </w:r>
    </w:p>
    <w:p w:rsidR="006848E3" w:rsidRPr="00E24255" w:rsidRDefault="006848E3" w:rsidP="006848E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>Лабораторная  работа. Выявление изменчивости организмов.</w:t>
      </w:r>
    </w:p>
    <w:p w:rsidR="006848E3" w:rsidRPr="00E24255" w:rsidRDefault="006848E3" w:rsidP="006848E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Демонстрации: модели-аппликации, иллюстрирующие законы наследственности, перекрест хромосом; результаты опытов, показывающих влияние условий среды на изменчивость организмов; гербарные материалы, коллекции, муляжи гибридных, полиплоидных растений.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Методы изучения наследственности человека. Генетическое разнообразие человека. Генетические основы здоровья. Влияние среды на генетическое здоровье человека. Генетические болезни. Генотип и здоровье человека.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Демонстрации: хромосомные аномалии человека и их фенотипические проявления.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Задачи и методы селекции. Генетика как научная основа селекции организмов. Достижения мировой и отечественной селекции. </w:t>
      </w:r>
    </w:p>
    <w:p w:rsidR="006848E3" w:rsidRPr="00E24255" w:rsidRDefault="006848E3" w:rsidP="006848E3">
      <w:pPr>
        <w:shd w:val="clear" w:color="auto" w:fill="FFFFFF"/>
        <w:spacing w:after="200" w:line="240" w:lineRule="auto"/>
        <w:ind w:firstLine="336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Демонстрации: живые растения, гербарные экземпляры, муляжи, таблицы, фотографии, иллюстрирующие результаты селекционной работы; портреты селекционеров.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t>Тема 1.4. Популяционн</w:t>
      </w:r>
      <w:proofErr w:type="gramStart"/>
      <w:r w:rsidRPr="00E24255">
        <w:rPr>
          <w:rFonts w:ascii="Times New Roman" w:eastAsia="Times New Roman" w:hAnsi="Times New Roman" w:cs="Times New Roman"/>
          <w:b/>
          <w:lang w:eastAsia="ru-RU"/>
        </w:rPr>
        <w:t>о-</w:t>
      </w:r>
      <w:proofErr w:type="gramEnd"/>
      <w:r w:rsidRPr="00E24255">
        <w:rPr>
          <w:rFonts w:ascii="Times New Roman" w:eastAsia="Times New Roman" w:hAnsi="Times New Roman" w:cs="Times New Roman"/>
          <w:b/>
          <w:lang w:eastAsia="ru-RU"/>
        </w:rPr>
        <w:t xml:space="preserve"> видовой  уровень (3 часа)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Вид. Критерии вида. Видообразование. Понятие </w:t>
      </w:r>
      <w:proofErr w:type="spellStart"/>
      <w:r w:rsidRPr="00E24255">
        <w:rPr>
          <w:rFonts w:ascii="Times New Roman" w:eastAsia="Times New Roman" w:hAnsi="Times New Roman" w:cs="Times New Roman"/>
          <w:lang w:eastAsia="ru-RU"/>
        </w:rPr>
        <w:t>микроэволюции</w:t>
      </w:r>
      <w:proofErr w:type="spellEnd"/>
      <w:r w:rsidRPr="00E24255">
        <w:rPr>
          <w:rFonts w:ascii="Times New Roman" w:eastAsia="Times New Roman" w:hAnsi="Times New Roman" w:cs="Times New Roman"/>
          <w:lang w:eastAsia="ru-RU"/>
        </w:rPr>
        <w:t>. Популяционная структура вида. Популяция как элементарная эволюционная единица. Факторы эволюции и их характеристика. Популяция. Типы взаимодействия популяций разных видов (конкуренция, хищничество, симбиоз, паразитизм).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i/>
          <w:lang w:eastAsia="ru-RU"/>
        </w:rPr>
        <w:t>Лабораторная работа. Изучение морфологического критерия вида.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t xml:space="preserve">Тема 1.5. </w:t>
      </w:r>
      <w:proofErr w:type="spellStart"/>
      <w:r w:rsidRPr="00E24255">
        <w:rPr>
          <w:rFonts w:ascii="Times New Roman" w:eastAsia="Times New Roman" w:hAnsi="Times New Roman" w:cs="Times New Roman"/>
          <w:b/>
          <w:lang w:eastAsia="ru-RU"/>
        </w:rPr>
        <w:t>Экосистемный</w:t>
      </w:r>
      <w:proofErr w:type="spellEnd"/>
      <w:r w:rsidRPr="00E24255">
        <w:rPr>
          <w:rFonts w:ascii="Times New Roman" w:eastAsia="Times New Roman" w:hAnsi="Times New Roman" w:cs="Times New Roman"/>
          <w:b/>
          <w:lang w:eastAsia="ru-RU"/>
        </w:rPr>
        <w:t xml:space="preserve"> уровень (5 часов)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Окружающая среда — источник веществ, энергии и информации. Экология, как наука. Влияние экологических факторов на организмы. Приспособления организмов к различным экологическим факторам. </w:t>
      </w:r>
      <w:proofErr w:type="spellStart"/>
      <w:r w:rsidRPr="00E24255">
        <w:rPr>
          <w:rFonts w:ascii="Times New Roman" w:eastAsia="Times New Roman" w:hAnsi="Times New Roman" w:cs="Times New Roman"/>
          <w:lang w:eastAsia="ru-RU"/>
        </w:rPr>
        <w:t>Экосистемная</w:t>
      </w:r>
      <w:proofErr w:type="spellEnd"/>
      <w:r w:rsidRPr="00E24255">
        <w:rPr>
          <w:rFonts w:ascii="Times New Roman" w:eastAsia="Times New Roman" w:hAnsi="Times New Roman" w:cs="Times New Roman"/>
          <w:lang w:eastAsia="ru-RU"/>
        </w:rPr>
        <w:t xml:space="preserve"> организация живой природы. Экосистемы. Роль производителей, потребителей и разрушителей органических веществ в экосистемах и круговороте веществ в природе. Пищевые связи в экосистеме. Особенности </w:t>
      </w:r>
      <w:proofErr w:type="spellStart"/>
      <w:r w:rsidRPr="00E24255">
        <w:rPr>
          <w:rFonts w:ascii="Times New Roman" w:eastAsia="Times New Roman" w:hAnsi="Times New Roman" w:cs="Times New Roman"/>
          <w:lang w:eastAsia="ru-RU"/>
        </w:rPr>
        <w:t>агроэкосистем</w:t>
      </w:r>
      <w:proofErr w:type="spellEnd"/>
      <w:r w:rsidRPr="00E24255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Движущие силы и результаты эволюции.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t>Тема 1.6. Биосферный уровень (3  часа)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Биосфера — глобальная экосистема. В. И. Вернадский — основоположник учения о биосфере. Роль человека в биосфере. Экологические проблемы, их влияние на жизнь человека. Последствия деятельности человека в экосистемах, влияние его поступков на живые организмы и экосистемы.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Демонстрации: таблицы, иллюстрирующие структуру биосферы; схема круговорота веществ и превращения энергии в биосфере; схема влияния хозяйственной деятельности человека на природу; модель-аппликация «Биосфера и человек»; карты заповедников России.  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lastRenderedPageBreak/>
        <w:t>Раздел 2. Эволюция органического мира (7 часов)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Учение об эволюции органического мира. Ч. Дарвин — основоположник учения об эволюции. Движущие силы и результаты эволюции. Усложнение растений и животных в процессе эволюции. Биологическое разнообразие как основа устойчивости биосферы, результат эволюции. Сущность эволюционного подхода к изучению живых организмов.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Естественный отбор — движущая и направляющая сила эволюции. Борьба за существование как основа естественного отбора. Роль естественного отбора в формировании новых свойств, признаков и новых видов.  Возникновение адаптаций и их относительный характер. </w:t>
      </w:r>
      <w:proofErr w:type="spellStart"/>
      <w:r w:rsidRPr="00E24255">
        <w:rPr>
          <w:rFonts w:ascii="Times New Roman" w:eastAsia="Times New Roman" w:hAnsi="Times New Roman" w:cs="Times New Roman"/>
          <w:lang w:eastAsia="ru-RU"/>
        </w:rPr>
        <w:t>Взаимоприспособленность</w:t>
      </w:r>
      <w:proofErr w:type="spellEnd"/>
      <w:r w:rsidRPr="00E24255">
        <w:rPr>
          <w:rFonts w:ascii="Times New Roman" w:eastAsia="Times New Roman" w:hAnsi="Times New Roman" w:cs="Times New Roman"/>
          <w:lang w:eastAsia="ru-RU"/>
        </w:rPr>
        <w:t xml:space="preserve"> видов как результат действия естественного отбора.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Значение знаний о </w:t>
      </w:r>
      <w:proofErr w:type="spellStart"/>
      <w:r w:rsidRPr="00E24255">
        <w:rPr>
          <w:rFonts w:ascii="Times New Roman" w:eastAsia="Times New Roman" w:hAnsi="Times New Roman" w:cs="Times New Roman"/>
          <w:lang w:eastAsia="ru-RU"/>
        </w:rPr>
        <w:t>микроэволюции</w:t>
      </w:r>
      <w:proofErr w:type="spellEnd"/>
      <w:r w:rsidRPr="00E24255">
        <w:rPr>
          <w:rFonts w:ascii="Times New Roman" w:eastAsia="Times New Roman" w:hAnsi="Times New Roman" w:cs="Times New Roman"/>
          <w:lang w:eastAsia="ru-RU"/>
        </w:rPr>
        <w:t xml:space="preserve"> для управления природными популяциями, решения проблем охраны природы и рационального природопользования.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Понятие о макроэволюции. Соотнесение микро- и макроэволюции. Усложнение растений и животных в процессе эволюции. Биологическое разнообразие как основа устойчивости биосферы, результат эволюции.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Демонстрации: живые растения и животные; гербарные экземпляры и коллекции животных, показывающие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результаты видообразования; схемы, иллюстрирующие процессы видообразования и соотношение путей прогрессивной биологической эволюции.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t>Раздел 3. Возникновение и развитие жизни на Земле  (5 часов)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Взгляды, гипотезы и теории о происхождении жизни. Органический мир как результат эволюции. История развития органического мира.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     Демонстрации: окаменелости, отпечатки растений и животных в древних породах; репродукции картин, отражающих флору и фауну различных эр и периодов.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t>Раздел 4. Биосфера и человек.(6 часов)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>Биосфера — глобальная экосистема. В. И. Вернадский — основопо</w:t>
      </w:r>
      <w:r w:rsidRPr="00E24255">
        <w:rPr>
          <w:rFonts w:ascii="Times New Roman" w:eastAsia="Times New Roman" w:hAnsi="Times New Roman" w:cs="Times New Roman"/>
          <w:lang w:eastAsia="ru-RU"/>
        </w:rPr>
        <w:softHyphen/>
        <w:t>ложник учения о биосфере. Роль человека в биосфере.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экосистемы. Эволюция биосферы. Влияние деятельности человека на биосферу. Рациональное природопользование. Ноосфера и место в ней человека.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 Проведение простых биологических исследований: наблюдения за сезонными изменениями в живой природе; составление схем передачи веществ и энергии (цепей питания); выявление приспособлений организмов к среде обитания (на конкретных примерах), типов взаимодействия популяций разных видов в конкретной экосистеме; анализ и оценка воздействия факторов окружающей среды, факторов "риска на здоровье, последствий деятельности человека в экосистемах, влияние собственных поступков на живые организмы и экосистемы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848E3" w:rsidRPr="00E24255" w:rsidRDefault="006848E3" w:rsidP="00684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t>Требования к уровню подготовки выпускников, обучающихся по данной программе.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E2425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 результате изучения биологии ученик должен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t>знать/понимать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- признаки биологических объектов</w:t>
      </w:r>
      <w:r w:rsidRPr="00E24255">
        <w:rPr>
          <w:rFonts w:ascii="Times New Roman" w:eastAsia="Times New Roman" w:hAnsi="Times New Roman" w:cs="Times New Roman"/>
          <w:lang w:eastAsia="ru-RU"/>
        </w:rPr>
        <w:t xml:space="preserve">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E24255">
        <w:rPr>
          <w:rFonts w:ascii="Times New Roman" w:eastAsia="Times New Roman" w:hAnsi="Times New Roman" w:cs="Times New Roman"/>
          <w:lang w:eastAsia="ru-RU"/>
        </w:rPr>
        <w:t>агроэкосистем</w:t>
      </w:r>
      <w:proofErr w:type="spellEnd"/>
      <w:r w:rsidRPr="00E24255">
        <w:rPr>
          <w:rFonts w:ascii="Times New Roman" w:eastAsia="Times New Roman" w:hAnsi="Times New Roman" w:cs="Times New Roman"/>
          <w:lang w:eastAsia="ru-RU"/>
        </w:rPr>
        <w:t>; биосферы; растений, животных и грибов своего региона;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- сущность биологических процессов</w:t>
      </w:r>
      <w:r w:rsidRPr="00E24255">
        <w:rPr>
          <w:rFonts w:ascii="Times New Roman" w:eastAsia="Times New Roman" w:hAnsi="Times New Roman" w:cs="Times New Roman"/>
          <w:lang w:eastAsia="ru-RU"/>
        </w:rPr>
        <w:t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особенности  организма человека, его строения, жизнедеятельности, высшей нервной деятельности и </w:t>
      </w:r>
      <w:r w:rsidRPr="00E24255">
        <w:rPr>
          <w:rFonts w:ascii="Times New Roman" w:eastAsia="Times New Roman" w:hAnsi="Times New Roman" w:cs="Times New Roman"/>
          <w:b/>
          <w:bCs/>
          <w:lang w:eastAsia="ru-RU"/>
        </w:rPr>
        <w:t>уметь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24255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- объяснять: </w:t>
      </w:r>
      <w:r w:rsidRPr="00E24255">
        <w:rPr>
          <w:rFonts w:ascii="Times New Roman" w:eastAsia="Times New Roman" w:hAnsi="Times New Roman" w:cs="Times New Roman"/>
          <w:lang w:eastAsia="ru-RU"/>
        </w:rPr>
        <w:t xml:space="preserve"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- изучать  биологические объекты и процессы: </w:t>
      </w:r>
      <w:r w:rsidRPr="00E24255">
        <w:rPr>
          <w:rFonts w:ascii="Times New Roman" w:eastAsia="Times New Roman" w:hAnsi="Times New Roman" w:cs="Times New Roman"/>
          <w:lang w:eastAsia="ru-RU"/>
        </w:rPr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lastRenderedPageBreak/>
        <w:t>- распознавать и описывать:</w:t>
      </w:r>
      <w:r w:rsidRPr="00E24255">
        <w:rPr>
          <w:rFonts w:ascii="Times New Roman" w:eastAsia="Times New Roman" w:hAnsi="Times New Roman" w:cs="Times New Roman"/>
          <w:lang w:eastAsia="ru-RU"/>
        </w:rPr>
        <w:t xml:space="preserve">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- выявлять</w:t>
      </w:r>
      <w:r w:rsidRPr="00E24255">
        <w:rPr>
          <w:rFonts w:ascii="Times New Roman" w:eastAsia="Times New Roman" w:hAnsi="Times New Roman" w:cs="Times New Roman"/>
          <w:lang w:eastAsia="ru-RU"/>
        </w:rPr>
        <w:t xml:space="preserve"> изменчивость организмов, приспособления организмов к среде обитания, типы взаимодействия разных видов в экосистеме;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- сравнивать</w:t>
      </w:r>
      <w:r w:rsidRPr="00E24255">
        <w:rPr>
          <w:rFonts w:ascii="Times New Roman" w:eastAsia="Times New Roman" w:hAnsi="Times New Roman" w:cs="Times New Roman"/>
          <w:lang w:eastAsia="ru-RU"/>
        </w:rPr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- определять</w:t>
      </w:r>
      <w:r w:rsidRPr="00E24255">
        <w:rPr>
          <w:rFonts w:ascii="Times New Roman" w:eastAsia="Times New Roman" w:hAnsi="Times New Roman" w:cs="Times New Roman"/>
          <w:lang w:eastAsia="ru-RU"/>
        </w:rPr>
        <w:t xml:space="preserve"> принадлежность биологических объектов к определенной систематической группе (классификация);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- анализировать и оценивать</w:t>
      </w:r>
      <w:r w:rsidRPr="00E24255">
        <w:rPr>
          <w:rFonts w:ascii="Times New Roman" w:eastAsia="Times New Roman" w:hAnsi="Times New Roman" w:cs="Times New Roman"/>
          <w:lang w:eastAsia="ru-RU"/>
        </w:rPr>
        <w:t xml:space="preserve">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- проводить самостоятельный поиск биологической информации:</w:t>
      </w:r>
      <w:r w:rsidRPr="00E24255">
        <w:rPr>
          <w:rFonts w:ascii="Times New Roman" w:eastAsia="Times New Roman" w:hAnsi="Times New Roman" w:cs="Times New Roman"/>
          <w:lang w:eastAsia="ru-RU"/>
        </w:rPr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24255">
        <w:rPr>
          <w:rFonts w:ascii="Times New Roman" w:eastAsia="Times New Roman" w:hAnsi="Times New Roman" w:cs="Times New Roman"/>
          <w:b/>
          <w:bCs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24255">
        <w:rPr>
          <w:rFonts w:ascii="Times New Roman" w:eastAsia="Times New Roman" w:hAnsi="Times New Roman" w:cs="Times New Roman"/>
          <w:bCs/>
          <w:lang w:eastAsia="ru-RU"/>
        </w:rPr>
        <w:t>для</w:t>
      </w:r>
      <w:proofErr w:type="gramEnd"/>
      <w:r w:rsidRPr="00E24255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24255">
        <w:rPr>
          <w:rFonts w:ascii="Times New Roman" w:eastAsia="Times New Roman" w:hAnsi="Times New Roman" w:cs="Times New Roman"/>
          <w:lang w:eastAsia="ru-RU"/>
        </w:rPr>
        <w:t>-  соблюдения мер профилактики заболеваний, вызываемых растениями, животными, бактериями, грибами и вирусами; 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  <w:proofErr w:type="gramEnd"/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>-  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>-  рациональной организации труда и отдыха, соблюдения правил поведения в окружающей среде;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>-  выращивания и размножения культурных растений и домашних животных, ухода за ними;</w:t>
      </w:r>
    </w:p>
    <w:p w:rsidR="006848E3" w:rsidRPr="00E24255" w:rsidRDefault="006848E3" w:rsidP="006848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>- проведения наблюдений за состоянием собственного организма.</w:t>
      </w:r>
    </w:p>
    <w:p w:rsidR="006848E3" w:rsidRPr="00E24255" w:rsidRDefault="006848E3" w:rsidP="006848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48E3" w:rsidRPr="00E24255" w:rsidRDefault="006848E3" w:rsidP="006848E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24255">
        <w:rPr>
          <w:rFonts w:ascii="Times New Roman" w:eastAsia="Calibri" w:hAnsi="Times New Roman" w:cs="Times New Roman"/>
        </w:rPr>
        <w:t>Описание материально-технического обеспечения образовательного процесса.</w:t>
      </w:r>
    </w:p>
    <w:p w:rsidR="006848E3" w:rsidRPr="00E24255" w:rsidRDefault="006848E3" w:rsidP="006848E3">
      <w:pPr>
        <w:spacing w:after="0" w:line="240" w:lineRule="auto"/>
        <w:ind w:left="360"/>
        <w:rPr>
          <w:rFonts w:ascii="Times New Roman" w:eastAsia="Calibri" w:hAnsi="Times New Roman" w:cs="Times New Roman"/>
          <w:b/>
        </w:rPr>
      </w:pPr>
      <w:r w:rsidRPr="00E24255">
        <w:rPr>
          <w:rFonts w:ascii="Times New Roman" w:eastAsia="Calibri" w:hAnsi="Times New Roman" w:cs="Times New Roman"/>
          <w:b/>
          <w:bCs/>
        </w:rPr>
        <w:t>Технические средства обучения:</w:t>
      </w:r>
    </w:p>
    <w:p w:rsidR="006848E3" w:rsidRPr="00E24255" w:rsidRDefault="006848E3" w:rsidP="006848E3">
      <w:pPr>
        <w:spacing w:after="0" w:line="240" w:lineRule="auto"/>
        <w:ind w:left="360"/>
        <w:rPr>
          <w:rFonts w:ascii="Times New Roman" w:eastAsia="Calibri" w:hAnsi="Times New Roman" w:cs="Times New Roman"/>
        </w:rPr>
      </w:pPr>
      <w:r w:rsidRPr="00E24255">
        <w:rPr>
          <w:rFonts w:ascii="Times New Roman" w:eastAsia="Calibri" w:hAnsi="Times New Roman" w:cs="Times New Roman"/>
        </w:rPr>
        <w:t xml:space="preserve">Ноутбук, Проектор, Цифровой фотоаппарат, Компьютеры, Материалы  для работы   </w:t>
      </w:r>
    </w:p>
    <w:p w:rsidR="006848E3" w:rsidRPr="00E24255" w:rsidRDefault="006848E3" w:rsidP="006848E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</w:rPr>
      </w:pPr>
      <w:r w:rsidRPr="00E24255">
        <w:rPr>
          <w:rFonts w:ascii="Times New Roman" w:eastAsia="Calibri" w:hAnsi="Times New Roman" w:cs="Times New Roman"/>
          <w:b/>
          <w:bCs/>
        </w:rPr>
        <w:t>Наглядные пособия:</w:t>
      </w:r>
    </w:p>
    <w:p w:rsidR="006848E3" w:rsidRPr="00E24255" w:rsidRDefault="006848E3" w:rsidP="006848E3">
      <w:pPr>
        <w:spacing w:after="0" w:line="240" w:lineRule="auto"/>
        <w:ind w:left="360"/>
        <w:rPr>
          <w:rFonts w:ascii="Times New Roman" w:eastAsia="Calibri" w:hAnsi="Times New Roman" w:cs="Times New Roman"/>
          <w:bCs/>
        </w:rPr>
      </w:pPr>
      <w:r w:rsidRPr="00E24255">
        <w:rPr>
          <w:rFonts w:ascii="Times New Roman" w:eastAsia="Calibri" w:hAnsi="Times New Roman" w:cs="Times New Roman"/>
          <w:bCs/>
        </w:rPr>
        <w:t>Таблицы по биологии, Муляжи, Гербарий.</w:t>
      </w:r>
    </w:p>
    <w:p w:rsidR="006848E3" w:rsidRPr="00E24255" w:rsidRDefault="006848E3" w:rsidP="006848E3">
      <w:pPr>
        <w:spacing w:after="200" w:line="276" w:lineRule="auto"/>
        <w:ind w:left="360"/>
        <w:rPr>
          <w:rFonts w:ascii="Times New Roman" w:eastAsia="Calibri" w:hAnsi="Times New Roman" w:cs="Times New Roman"/>
          <w:b/>
        </w:rPr>
      </w:pPr>
      <w:r w:rsidRPr="00E24255">
        <w:rPr>
          <w:rFonts w:ascii="Times New Roman" w:eastAsia="Calibri" w:hAnsi="Times New Roman" w:cs="Times New Roman"/>
          <w:b/>
        </w:rPr>
        <w:t>Электронные издания:</w:t>
      </w: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Виртуальная школа Кирилла и </w:t>
      </w:r>
      <w:proofErr w:type="spellStart"/>
      <w:r w:rsidRPr="00E24255">
        <w:rPr>
          <w:rFonts w:ascii="Times New Roman" w:eastAsia="Times New Roman" w:hAnsi="Times New Roman" w:cs="Times New Roman"/>
          <w:lang w:eastAsia="ru-RU"/>
        </w:rPr>
        <w:t>Мефодия</w:t>
      </w:r>
      <w:proofErr w:type="spellEnd"/>
      <w:r w:rsidRPr="00E24255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Pr="00E24255">
        <w:rPr>
          <w:rFonts w:ascii="Times New Roman" w:eastAsia="Times New Roman" w:hAnsi="Times New Roman" w:cs="Times New Roman"/>
          <w:lang w:eastAsia="ru-RU"/>
        </w:rPr>
        <w:t>Медиатека</w:t>
      </w:r>
      <w:proofErr w:type="spellEnd"/>
      <w:r w:rsidRPr="00E24255">
        <w:rPr>
          <w:rFonts w:ascii="Times New Roman" w:eastAsia="Times New Roman" w:hAnsi="Times New Roman" w:cs="Times New Roman"/>
          <w:lang w:eastAsia="ru-RU"/>
        </w:rPr>
        <w:t xml:space="preserve"> по биологии. – «Кирилл и Мефодий», 1999–2003 гг. Авторы – академик РНАИ В.Б. Захаров, д.п.н. Т.В. Иванова, к.б.н. А.В. </w:t>
      </w:r>
      <w:proofErr w:type="spellStart"/>
      <w:r w:rsidRPr="00E24255">
        <w:rPr>
          <w:rFonts w:ascii="Times New Roman" w:eastAsia="Times New Roman" w:hAnsi="Times New Roman" w:cs="Times New Roman"/>
          <w:lang w:eastAsia="ru-RU"/>
        </w:rPr>
        <w:t>Маталин</w:t>
      </w:r>
      <w:proofErr w:type="spellEnd"/>
      <w:r w:rsidRPr="00E24255">
        <w:rPr>
          <w:rFonts w:ascii="Times New Roman" w:eastAsia="Times New Roman" w:hAnsi="Times New Roman" w:cs="Times New Roman"/>
          <w:lang w:eastAsia="ru-RU"/>
        </w:rPr>
        <w:t>, к.б.н. И.Ю. </w:t>
      </w:r>
      <w:proofErr w:type="spellStart"/>
      <w:r w:rsidRPr="00E24255">
        <w:rPr>
          <w:rFonts w:ascii="Times New Roman" w:eastAsia="Times New Roman" w:hAnsi="Times New Roman" w:cs="Times New Roman"/>
          <w:lang w:eastAsia="ru-RU"/>
        </w:rPr>
        <w:t>Баклушинская</w:t>
      </w:r>
      <w:proofErr w:type="spellEnd"/>
      <w:r w:rsidRPr="00E24255">
        <w:rPr>
          <w:rFonts w:ascii="Times New Roman" w:eastAsia="Times New Roman" w:hAnsi="Times New Roman" w:cs="Times New Roman"/>
          <w:lang w:eastAsia="ru-RU"/>
        </w:rPr>
        <w:t xml:space="preserve">, Т.В. Анфимова. </w:t>
      </w: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  <w:r w:rsidRPr="00E24255">
        <w:rPr>
          <w:rFonts w:ascii="Times New Roman" w:eastAsia="Times New Roman" w:hAnsi="Times New Roman" w:cs="Times New Roman"/>
          <w:lang w:eastAsia="ru-RU"/>
        </w:rPr>
        <w:t xml:space="preserve">Единый государственный экзамен 2004. Тренажер по биологии. Пособие к экзамену.- Авторы - В.М. </w:t>
      </w:r>
      <w:proofErr w:type="spellStart"/>
      <w:r w:rsidRPr="00E24255">
        <w:rPr>
          <w:rFonts w:ascii="Times New Roman" w:eastAsia="Times New Roman" w:hAnsi="Times New Roman" w:cs="Times New Roman"/>
          <w:lang w:eastAsia="ru-RU"/>
        </w:rPr>
        <w:t>Арбесман</w:t>
      </w:r>
      <w:proofErr w:type="spellEnd"/>
      <w:r w:rsidRPr="00E24255">
        <w:rPr>
          <w:rFonts w:ascii="Times New Roman" w:eastAsia="Times New Roman" w:hAnsi="Times New Roman" w:cs="Times New Roman"/>
          <w:lang w:eastAsia="ru-RU"/>
        </w:rPr>
        <w:t>, И.В. Копылов. ООО «Меридиан».</w:t>
      </w: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6848E3" w:rsidRPr="00E24255" w:rsidRDefault="006848E3" w:rsidP="00E078A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48E3" w:rsidRPr="00E24255" w:rsidRDefault="006848E3" w:rsidP="006848E3">
      <w:pPr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6848E3" w:rsidRPr="00E24255" w:rsidRDefault="006848E3" w:rsidP="006848E3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t>Календарно-тематическое планирование по биологии 9 класс.</w:t>
      </w:r>
    </w:p>
    <w:p w:rsidR="006848E3" w:rsidRPr="00E24255" w:rsidRDefault="006848E3" w:rsidP="006848E3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4255">
        <w:rPr>
          <w:rFonts w:ascii="Times New Roman" w:eastAsia="Times New Roman" w:hAnsi="Times New Roman" w:cs="Times New Roman"/>
          <w:b/>
          <w:lang w:eastAsia="ru-RU"/>
        </w:rPr>
        <w:t>Всего 68 часов (2 часа в неделю)</w:t>
      </w:r>
    </w:p>
    <w:p w:rsidR="006848E3" w:rsidRPr="00E24255" w:rsidRDefault="006848E3" w:rsidP="006848E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816"/>
        <w:gridCol w:w="116"/>
        <w:gridCol w:w="700"/>
        <w:gridCol w:w="2875"/>
        <w:gridCol w:w="3431"/>
        <w:gridCol w:w="2948"/>
        <w:gridCol w:w="2268"/>
        <w:gridCol w:w="1134"/>
      </w:tblGrid>
      <w:tr w:rsidR="006848E3" w:rsidRPr="00E24255" w:rsidTr="006848E3">
        <w:trPr>
          <w:trHeight w:val="435"/>
        </w:trPr>
        <w:tc>
          <w:tcPr>
            <w:tcW w:w="597" w:type="dxa"/>
            <w:vMerge w:val="restart"/>
          </w:tcPr>
          <w:p w:rsidR="006848E3" w:rsidRPr="00E24255" w:rsidRDefault="006848E3" w:rsidP="006848E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6848E3" w:rsidRPr="00E24255" w:rsidRDefault="006848E3" w:rsidP="006848E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632" w:type="dxa"/>
            <w:gridSpan w:val="3"/>
          </w:tcPr>
          <w:p w:rsidR="006848E3" w:rsidRPr="00E24255" w:rsidRDefault="006848E3" w:rsidP="006848E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2875" w:type="dxa"/>
            <w:vMerge w:val="restart"/>
          </w:tcPr>
          <w:p w:rsidR="006848E3" w:rsidRPr="00E24255" w:rsidRDefault="006848E3" w:rsidP="006848E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Тема  урока</w:t>
            </w:r>
          </w:p>
        </w:tc>
        <w:tc>
          <w:tcPr>
            <w:tcW w:w="3431" w:type="dxa"/>
            <w:vMerge w:val="restart"/>
          </w:tcPr>
          <w:p w:rsidR="006848E3" w:rsidRPr="00E24255" w:rsidRDefault="006848E3" w:rsidP="006848E3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2948" w:type="dxa"/>
            <w:vMerge w:val="restart"/>
          </w:tcPr>
          <w:p w:rsidR="006848E3" w:rsidRPr="00E24255" w:rsidRDefault="006848E3" w:rsidP="006848E3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Общеобразовательный стандарт</w:t>
            </w:r>
          </w:p>
        </w:tc>
        <w:tc>
          <w:tcPr>
            <w:tcW w:w="2268" w:type="dxa"/>
            <w:vMerge w:val="restart"/>
          </w:tcPr>
          <w:p w:rsidR="006848E3" w:rsidRPr="00E24255" w:rsidRDefault="006848E3" w:rsidP="006848E3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Повторение</w:t>
            </w:r>
          </w:p>
        </w:tc>
        <w:tc>
          <w:tcPr>
            <w:tcW w:w="1134" w:type="dxa"/>
            <w:vMerge w:val="restart"/>
          </w:tcPr>
          <w:p w:rsidR="006848E3" w:rsidRPr="00E24255" w:rsidRDefault="006848E3" w:rsidP="006848E3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кодификатор ОГЭ и ЕГЭ</w:t>
            </w:r>
          </w:p>
        </w:tc>
      </w:tr>
      <w:tr w:rsidR="006848E3" w:rsidRPr="00E24255" w:rsidTr="006848E3">
        <w:trPr>
          <w:trHeight w:val="330"/>
        </w:trPr>
        <w:tc>
          <w:tcPr>
            <w:tcW w:w="597" w:type="dxa"/>
            <w:vMerge/>
          </w:tcPr>
          <w:p w:rsidR="006848E3" w:rsidRPr="00E24255" w:rsidRDefault="006848E3" w:rsidP="006848E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2" w:type="dxa"/>
            <w:gridSpan w:val="2"/>
          </w:tcPr>
          <w:p w:rsidR="006848E3" w:rsidRPr="00E24255" w:rsidRDefault="006848E3" w:rsidP="006848E3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700" w:type="dxa"/>
          </w:tcPr>
          <w:p w:rsidR="006848E3" w:rsidRPr="00E24255" w:rsidRDefault="006848E3" w:rsidP="006848E3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  <w:tc>
          <w:tcPr>
            <w:tcW w:w="2875" w:type="dxa"/>
            <w:vMerge/>
          </w:tcPr>
          <w:p w:rsidR="006848E3" w:rsidRPr="00E24255" w:rsidRDefault="006848E3" w:rsidP="006848E3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1" w:type="dxa"/>
            <w:vMerge/>
          </w:tcPr>
          <w:p w:rsidR="006848E3" w:rsidRPr="00E24255" w:rsidRDefault="006848E3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  <w:vMerge/>
          </w:tcPr>
          <w:p w:rsidR="006848E3" w:rsidRPr="00E24255" w:rsidRDefault="006848E3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6848E3" w:rsidRPr="00E24255" w:rsidRDefault="006848E3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848E3" w:rsidRPr="00E24255" w:rsidRDefault="006848E3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48E3" w:rsidRPr="00E24255" w:rsidTr="006848E3">
        <w:tc>
          <w:tcPr>
            <w:tcW w:w="14885" w:type="dxa"/>
            <w:gridSpan w:val="9"/>
          </w:tcPr>
          <w:p w:rsidR="006848E3" w:rsidRPr="00E24255" w:rsidRDefault="006848E3" w:rsidP="006848E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                      Введение 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 </w:t>
            </w:r>
            <w:proofErr w:type="gramEnd"/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3 часа)</w:t>
            </w:r>
          </w:p>
        </w:tc>
      </w:tr>
      <w:tr w:rsidR="006848E3" w:rsidRPr="00E24255" w:rsidTr="006848E3">
        <w:tc>
          <w:tcPr>
            <w:tcW w:w="597" w:type="dxa"/>
          </w:tcPr>
          <w:p w:rsidR="006848E3" w:rsidRPr="00E24255" w:rsidRDefault="006848E3" w:rsidP="00684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6" w:type="dxa"/>
          </w:tcPr>
          <w:p w:rsidR="006848E3" w:rsidRPr="00E24255" w:rsidRDefault="00DD4F11" w:rsidP="006848E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01.09</w:t>
            </w:r>
          </w:p>
        </w:tc>
        <w:tc>
          <w:tcPr>
            <w:tcW w:w="816" w:type="dxa"/>
            <w:gridSpan w:val="2"/>
          </w:tcPr>
          <w:p w:rsidR="006848E3" w:rsidRPr="00E24255" w:rsidRDefault="006848E3" w:rsidP="006848E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6848E3" w:rsidRPr="00E24255" w:rsidRDefault="006848E3" w:rsidP="00684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Биология- наука о жизни.</w:t>
            </w:r>
          </w:p>
        </w:tc>
        <w:tc>
          <w:tcPr>
            <w:tcW w:w="3431" w:type="dxa"/>
          </w:tcPr>
          <w:p w:rsidR="006848E3" w:rsidRPr="00E24255" w:rsidRDefault="006848E3" w:rsidP="006848E3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Уровни жизни, царства живого, дифференцированные и интегрированные биологические науки. Методы изучения живой природы и их характеристика: эксперимент, описание, исторический метод, гипотезы и законы.</w:t>
            </w:r>
          </w:p>
        </w:tc>
        <w:tc>
          <w:tcPr>
            <w:tcW w:w="2948" w:type="dxa"/>
          </w:tcPr>
          <w:p w:rsidR="006848E3" w:rsidRPr="00E24255" w:rsidRDefault="006848E3" w:rsidP="00684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должны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6848E3" w:rsidRPr="00E24255" w:rsidRDefault="006848E3" w:rsidP="00684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сущность понятия жизнь</w:t>
            </w:r>
          </w:p>
          <w:p w:rsidR="006848E3" w:rsidRPr="00E24255" w:rsidRDefault="006848E3" w:rsidP="006848E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критерии живых систем</w:t>
            </w:r>
          </w:p>
        </w:tc>
        <w:tc>
          <w:tcPr>
            <w:tcW w:w="2268" w:type="dxa"/>
          </w:tcPr>
          <w:p w:rsidR="006848E3" w:rsidRPr="00E24255" w:rsidRDefault="006848E3" w:rsidP="006848E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Царства организмов.</w:t>
            </w:r>
          </w:p>
        </w:tc>
        <w:tc>
          <w:tcPr>
            <w:tcW w:w="1134" w:type="dxa"/>
          </w:tcPr>
          <w:p w:rsidR="006848E3" w:rsidRPr="00E24255" w:rsidRDefault="006848E3" w:rsidP="006848E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E24255" w:rsidRPr="00E24255" w:rsidTr="00412155">
        <w:tc>
          <w:tcPr>
            <w:tcW w:w="597" w:type="dxa"/>
          </w:tcPr>
          <w:p w:rsidR="00E24255" w:rsidRPr="00E24255" w:rsidRDefault="00E24255" w:rsidP="00684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16" w:type="dxa"/>
          </w:tcPr>
          <w:p w:rsidR="00E24255" w:rsidRPr="00E24255" w:rsidRDefault="00DD4F11" w:rsidP="00684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07.09</w:t>
            </w:r>
          </w:p>
        </w:tc>
        <w:tc>
          <w:tcPr>
            <w:tcW w:w="816" w:type="dxa"/>
            <w:gridSpan w:val="2"/>
          </w:tcPr>
          <w:p w:rsidR="00E24255" w:rsidRPr="00E24255" w:rsidRDefault="00E24255" w:rsidP="00684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E24255" w:rsidRDefault="00E24255" w:rsidP="00684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2.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Методы исследования в биологии.</w:t>
            </w:r>
          </w:p>
          <w:p w:rsidR="000E17B6" w:rsidRPr="000E17B6" w:rsidRDefault="000E17B6" w:rsidP="00684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РК Ученые Тюменской области внёсшие вклад в развитие биологии.</w:t>
            </w:r>
          </w:p>
        </w:tc>
        <w:tc>
          <w:tcPr>
            <w:tcW w:w="3431" w:type="dxa"/>
          </w:tcPr>
          <w:p w:rsidR="00E24255" w:rsidRPr="00E24255" w:rsidRDefault="00E24255" w:rsidP="006848E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E24255" w:rsidRPr="00E24255" w:rsidRDefault="00E24255" w:rsidP="00684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уметь  объяснять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 - единство живой и неживой природыроль биологии в формировании современной естественнонаучной картины мира научного мировоззрения</w:t>
            </w:r>
          </w:p>
        </w:tc>
        <w:tc>
          <w:tcPr>
            <w:tcW w:w="2268" w:type="dxa"/>
          </w:tcPr>
          <w:p w:rsidR="00E24255" w:rsidRPr="00E24255" w:rsidRDefault="00E24255" w:rsidP="00684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24255" w:rsidRPr="00E24255" w:rsidRDefault="00E24255" w:rsidP="00684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  <w:p w:rsidR="00E24255" w:rsidRPr="00E24255" w:rsidRDefault="00E24255" w:rsidP="00684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4255" w:rsidRPr="00E24255" w:rsidTr="00412155">
        <w:tc>
          <w:tcPr>
            <w:tcW w:w="597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16" w:type="dxa"/>
          </w:tcPr>
          <w:p w:rsidR="00E24255" w:rsidRPr="00E24255" w:rsidRDefault="00DD4F11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08.09</w:t>
            </w:r>
          </w:p>
        </w:tc>
        <w:tc>
          <w:tcPr>
            <w:tcW w:w="816" w:type="dxa"/>
            <w:gridSpan w:val="2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3.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Сущность живого и свойства живого.</w:t>
            </w:r>
          </w:p>
        </w:tc>
        <w:tc>
          <w:tcPr>
            <w:tcW w:w="3431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Свойства и значение элементов, входящих в состав живого. Процессы и механизмы, происходящие в живых организмах.</w:t>
            </w:r>
          </w:p>
        </w:tc>
        <w:tc>
          <w:tcPr>
            <w:tcW w:w="2948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выявлять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отличительные признаки живого</w:t>
            </w:r>
          </w:p>
        </w:tc>
        <w:tc>
          <w:tcPr>
            <w:tcW w:w="2268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Признаки живого.</w:t>
            </w:r>
          </w:p>
        </w:tc>
        <w:tc>
          <w:tcPr>
            <w:tcW w:w="1134" w:type="dxa"/>
          </w:tcPr>
          <w:p w:rsidR="00E24255" w:rsidRPr="00E24255" w:rsidRDefault="00E24255" w:rsidP="006848E3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48E3" w:rsidRPr="00E24255" w:rsidTr="006848E3">
        <w:tc>
          <w:tcPr>
            <w:tcW w:w="14885" w:type="dxa"/>
            <w:gridSpan w:val="9"/>
          </w:tcPr>
          <w:p w:rsidR="006848E3" w:rsidRPr="00E24255" w:rsidRDefault="006848E3" w:rsidP="00E2425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Молекулярный уровень 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 </w:t>
            </w:r>
            <w:proofErr w:type="gramEnd"/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10 часов)</w:t>
            </w:r>
          </w:p>
        </w:tc>
      </w:tr>
      <w:tr w:rsidR="00E24255" w:rsidRPr="00E24255" w:rsidTr="00412155">
        <w:tc>
          <w:tcPr>
            <w:tcW w:w="597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16" w:type="dxa"/>
          </w:tcPr>
          <w:p w:rsidR="00E24255" w:rsidRPr="00E24255" w:rsidRDefault="00DD4F11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15.09</w:t>
            </w:r>
          </w:p>
        </w:tc>
        <w:tc>
          <w:tcPr>
            <w:tcW w:w="816" w:type="dxa"/>
            <w:gridSpan w:val="2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Уровни организации живой природы. Молекулярный уровень: общая </w:t>
            </w:r>
            <w:r w:rsidR="0041215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характеристика.</w:t>
            </w:r>
          </w:p>
        </w:tc>
        <w:tc>
          <w:tcPr>
            <w:tcW w:w="3431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Свойства и значение элементов, входящих в состав живого. Процессы и механизмы, происходящие в живых организмах.</w:t>
            </w:r>
          </w:p>
        </w:tc>
        <w:tc>
          <w:tcPr>
            <w:tcW w:w="294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должны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строение и функции белков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ипидов, углеводов</w:t>
            </w:r>
          </w:p>
        </w:tc>
        <w:tc>
          <w:tcPr>
            <w:tcW w:w="226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Клетка. Ткань. Орган. Организм.</w:t>
            </w:r>
          </w:p>
        </w:tc>
        <w:tc>
          <w:tcPr>
            <w:tcW w:w="1134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</w:tr>
      <w:tr w:rsidR="00E24255" w:rsidRPr="00E24255" w:rsidTr="00412155">
        <w:tc>
          <w:tcPr>
            <w:tcW w:w="597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16" w:type="dxa"/>
          </w:tcPr>
          <w:p w:rsidR="00E24255" w:rsidRPr="00E24255" w:rsidRDefault="00DD4F11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16.09</w:t>
            </w:r>
          </w:p>
        </w:tc>
        <w:tc>
          <w:tcPr>
            <w:tcW w:w="816" w:type="dxa"/>
            <w:gridSpan w:val="2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2.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Углеводы.</w:t>
            </w:r>
          </w:p>
        </w:tc>
        <w:tc>
          <w:tcPr>
            <w:tcW w:w="3431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Вещества, входящие в состав углеводов, их функции, классификацию, общую формулу, примеры. Принадлежность углеводов к биополимерам.</w:t>
            </w:r>
          </w:p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роль ферментов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роль витаминов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Уметь: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Объяснить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родство органического мира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основе общности химического состава клеток организма</w:t>
            </w:r>
          </w:p>
        </w:tc>
        <w:tc>
          <w:tcPr>
            <w:tcW w:w="2268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ещества</w:t>
            </w:r>
          </w:p>
        </w:tc>
        <w:tc>
          <w:tcPr>
            <w:tcW w:w="1134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E24255" w:rsidRPr="00E24255" w:rsidTr="00412155">
        <w:tc>
          <w:tcPr>
            <w:tcW w:w="597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816" w:type="dxa"/>
          </w:tcPr>
          <w:p w:rsidR="00E24255" w:rsidRPr="00E24255" w:rsidRDefault="00DD4F11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21.09</w:t>
            </w:r>
          </w:p>
        </w:tc>
        <w:tc>
          <w:tcPr>
            <w:tcW w:w="816" w:type="dxa"/>
            <w:gridSpan w:val="2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3.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Липиды.</w:t>
            </w:r>
          </w:p>
        </w:tc>
        <w:tc>
          <w:tcPr>
            <w:tcW w:w="3431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Вещества, входящие в состав липидов, их функции, классификацию, общую формулу, примеры. Принадлежность липидов к биополимерам.</w:t>
            </w:r>
          </w:p>
        </w:tc>
        <w:tc>
          <w:tcPr>
            <w:tcW w:w="294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Характеризовать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вирусы как неклеточные формы жизни.</w:t>
            </w:r>
          </w:p>
        </w:tc>
        <w:tc>
          <w:tcPr>
            <w:tcW w:w="226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Орган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ещества</w:t>
            </w:r>
          </w:p>
        </w:tc>
        <w:tc>
          <w:tcPr>
            <w:tcW w:w="1134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E24255" w:rsidRPr="00E24255" w:rsidTr="00412155">
        <w:tc>
          <w:tcPr>
            <w:tcW w:w="597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16" w:type="dxa"/>
          </w:tcPr>
          <w:p w:rsidR="00E24255" w:rsidRPr="00E24255" w:rsidRDefault="00DD4F11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22.09</w:t>
            </w:r>
          </w:p>
        </w:tc>
        <w:tc>
          <w:tcPr>
            <w:tcW w:w="816" w:type="dxa"/>
            <w:gridSpan w:val="2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4.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Состав и строение белков.</w:t>
            </w:r>
          </w:p>
        </w:tc>
        <w:tc>
          <w:tcPr>
            <w:tcW w:w="3431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Мономеры белковых молекул и его составляющие, уровни организации, функции белков, процесс образования пептидной цепи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94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делать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выводы о родстве и единстве органического мира</w:t>
            </w:r>
          </w:p>
        </w:tc>
        <w:tc>
          <w:tcPr>
            <w:tcW w:w="226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Орган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ещества</w:t>
            </w:r>
          </w:p>
        </w:tc>
        <w:tc>
          <w:tcPr>
            <w:tcW w:w="1134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E24255" w:rsidRPr="00E24255" w:rsidTr="00412155">
        <w:tc>
          <w:tcPr>
            <w:tcW w:w="597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16" w:type="dxa"/>
          </w:tcPr>
          <w:p w:rsidR="00E24255" w:rsidRPr="00E24255" w:rsidRDefault="00DD4F11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28.09</w:t>
            </w:r>
          </w:p>
        </w:tc>
        <w:tc>
          <w:tcPr>
            <w:tcW w:w="816" w:type="dxa"/>
            <w:gridSpan w:val="2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5.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Функции белков.</w:t>
            </w:r>
          </w:p>
        </w:tc>
        <w:tc>
          <w:tcPr>
            <w:tcW w:w="3431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Функции белков: каталитическая, пластическая, двигательная, транспортная, защитная, регуляторная, сигнальная и дт.</w:t>
            </w:r>
          </w:p>
        </w:tc>
        <w:tc>
          <w:tcPr>
            <w:tcW w:w="294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Перечислять функции белков, объяснять их значение.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Орган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ещества</w:t>
            </w:r>
          </w:p>
        </w:tc>
        <w:tc>
          <w:tcPr>
            <w:tcW w:w="1134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E24255" w:rsidRPr="00E24255" w:rsidTr="00412155">
        <w:tc>
          <w:tcPr>
            <w:tcW w:w="597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16" w:type="dxa"/>
          </w:tcPr>
          <w:p w:rsidR="00E24255" w:rsidRPr="00E24255" w:rsidRDefault="00DD4F11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29.09</w:t>
            </w:r>
          </w:p>
        </w:tc>
        <w:tc>
          <w:tcPr>
            <w:tcW w:w="816" w:type="dxa"/>
            <w:gridSpan w:val="2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6.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Нуклеиновые кислоты.</w:t>
            </w:r>
          </w:p>
        </w:tc>
        <w:tc>
          <w:tcPr>
            <w:tcW w:w="3431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Типы нуклеиновых кислот, составляющие мономеров ДНК и РНК, особенности строения нуклеиновых кислот, значение НК в организме.</w:t>
            </w:r>
          </w:p>
        </w:tc>
        <w:tc>
          <w:tcPr>
            <w:tcW w:w="2948" w:type="dxa"/>
          </w:tcPr>
          <w:p w:rsidR="00E24255" w:rsidRPr="00E24255" w:rsidRDefault="00E24255" w:rsidP="006848E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Проводить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самостоятельный поиск биологической информации</w:t>
            </w:r>
          </w:p>
        </w:tc>
        <w:tc>
          <w:tcPr>
            <w:tcW w:w="2268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E24255" w:rsidRPr="00E24255" w:rsidTr="00412155">
        <w:tc>
          <w:tcPr>
            <w:tcW w:w="597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16" w:type="dxa"/>
          </w:tcPr>
          <w:p w:rsidR="00E24255" w:rsidRPr="00E24255" w:rsidRDefault="00DD4F11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05.10</w:t>
            </w:r>
          </w:p>
        </w:tc>
        <w:tc>
          <w:tcPr>
            <w:tcW w:w="816" w:type="dxa"/>
            <w:gridSpan w:val="2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7.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АТФ и другие органические соединения клетки.</w:t>
            </w:r>
          </w:p>
        </w:tc>
        <w:tc>
          <w:tcPr>
            <w:tcW w:w="3431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Составляющие нуклеотида АТФ (АДФ, АМФ), различные группы витаминов, особенности строения молекул, роль витаминов в организме.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использовать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полученные знания и умения в практической и повседневной жизни</w:t>
            </w:r>
          </w:p>
        </w:tc>
        <w:tc>
          <w:tcPr>
            <w:tcW w:w="226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Нуклеотиды</w:t>
            </w:r>
          </w:p>
        </w:tc>
        <w:tc>
          <w:tcPr>
            <w:tcW w:w="1134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E24255" w:rsidRPr="00E24255" w:rsidTr="00412155">
        <w:tc>
          <w:tcPr>
            <w:tcW w:w="597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16" w:type="dxa"/>
          </w:tcPr>
          <w:p w:rsidR="00E24255" w:rsidRPr="00E24255" w:rsidRDefault="00DD4F11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06.10</w:t>
            </w:r>
          </w:p>
        </w:tc>
        <w:tc>
          <w:tcPr>
            <w:tcW w:w="816" w:type="dxa"/>
            <w:gridSpan w:val="2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8.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Биологические катализаторы.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 работа №1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«Каталитическая активность ферментов»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31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Перечислять факторы, обеспечивающие скорость ферментативных реакций, свойства ферментов, образование комплекса «фермент-вещество»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Давать определение терминам, перечислять факторы, обеспечивающие скорость ферментативных реакций, характеризовать свойства ф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ерментов.</w:t>
            </w:r>
          </w:p>
        </w:tc>
        <w:tc>
          <w:tcPr>
            <w:tcW w:w="226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Фермент.</w:t>
            </w:r>
          </w:p>
        </w:tc>
        <w:tc>
          <w:tcPr>
            <w:tcW w:w="1134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E24255" w:rsidRPr="00E24255" w:rsidTr="00412155">
        <w:tc>
          <w:tcPr>
            <w:tcW w:w="597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16" w:type="dxa"/>
          </w:tcPr>
          <w:p w:rsidR="00E24255" w:rsidRPr="00E24255" w:rsidRDefault="00DD4F11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12.10</w:t>
            </w:r>
          </w:p>
        </w:tc>
        <w:tc>
          <w:tcPr>
            <w:tcW w:w="816" w:type="dxa"/>
            <w:gridSpan w:val="2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9.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Вирусы.</w:t>
            </w:r>
          </w:p>
          <w:p w:rsidR="000E17B6" w:rsidRPr="000E17B6" w:rsidRDefault="000E17B6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РК «Статистика вирусных инфекций нашего села»</w:t>
            </w:r>
          </w:p>
        </w:tc>
        <w:tc>
          <w:tcPr>
            <w:tcW w:w="3431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Элементы, входящие в состав вирусной частицы, способы борьбы со СПИДом, особенности строения и функции вирусов, особенности различных вирусных заболеваний и их профилактики. Принадлежность вирусов к живым организмам.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Перечислять элементы, входящие в состав вирусной частицы, способы борьбы со СПИДом, характеризовать особенности строения и функции вирусов, особенности различных вирусных заболеваний и их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профилактики. Объяснять принадлежность вирусов к живым организмам.</w:t>
            </w:r>
          </w:p>
        </w:tc>
        <w:tc>
          <w:tcPr>
            <w:tcW w:w="226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Фронт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еседа.</w:t>
            </w:r>
          </w:p>
        </w:tc>
        <w:tc>
          <w:tcPr>
            <w:tcW w:w="1134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E24255" w:rsidRPr="00E24255" w:rsidTr="00412155">
        <w:tc>
          <w:tcPr>
            <w:tcW w:w="597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816" w:type="dxa"/>
          </w:tcPr>
          <w:p w:rsidR="00E24255" w:rsidRPr="00E24255" w:rsidRDefault="00DD4F11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13.10</w:t>
            </w:r>
          </w:p>
        </w:tc>
        <w:tc>
          <w:tcPr>
            <w:tcW w:w="816" w:type="dxa"/>
            <w:gridSpan w:val="2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10. Контрольная работа №1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 по теме</w:t>
            </w:r>
          </w:p>
          <w:p w:rsidR="00E24255" w:rsidRPr="00E24255" w:rsidRDefault="00E24255" w:rsidP="00E2425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« Молекулярный уровень»</w:t>
            </w:r>
          </w:p>
        </w:tc>
        <w:tc>
          <w:tcPr>
            <w:tcW w:w="3431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Контр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абота</w:t>
            </w:r>
          </w:p>
        </w:tc>
        <w:tc>
          <w:tcPr>
            <w:tcW w:w="1134" w:type="dxa"/>
          </w:tcPr>
          <w:p w:rsidR="00E24255" w:rsidRPr="00E24255" w:rsidRDefault="00E24255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48E3" w:rsidRPr="00E24255" w:rsidTr="006848E3">
        <w:tc>
          <w:tcPr>
            <w:tcW w:w="14885" w:type="dxa"/>
            <w:gridSpan w:val="9"/>
          </w:tcPr>
          <w:p w:rsidR="006848E3" w:rsidRPr="00E24255" w:rsidRDefault="006848E3" w:rsidP="006848E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              Клеточный уровень  (15 часов)</w:t>
            </w:r>
          </w:p>
        </w:tc>
      </w:tr>
      <w:tr w:rsidR="00E24255" w:rsidRPr="00E24255" w:rsidTr="00412155">
        <w:tc>
          <w:tcPr>
            <w:tcW w:w="597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16" w:type="dxa"/>
          </w:tcPr>
          <w:p w:rsidR="00E24255" w:rsidRPr="00E24255" w:rsidRDefault="00DD4F11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19.10</w:t>
            </w:r>
          </w:p>
        </w:tc>
        <w:tc>
          <w:tcPr>
            <w:tcW w:w="816" w:type="dxa"/>
            <w:gridSpan w:val="2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Основные положения клеточной теории.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Лабораторная работа №2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Строение растительной. Животной, грибной и бактериальной клеток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3431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Великие ученые-</w:t>
            </w:r>
            <w:proofErr w:type="spell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микроскописты</w:t>
            </w:r>
            <w:proofErr w:type="spellEnd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, основные положения клеточной теории, про- и </w:t>
            </w:r>
            <w:proofErr w:type="spell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эукариотические</w:t>
            </w:r>
            <w:proofErr w:type="spellEnd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клетки животных и растений.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должны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основные положения клеточной теории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строение клетки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генов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хромосом</w:t>
            </w:r>
          </w:p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клеток прокариот</w:t>
            </w:r>
          </w:p>
        </w:tc>
        <w:tc>
          <w:tcPr>
            <w:tcW w:w="2268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Строение клетки.</w:t>
            </w:r>
          </w:p>
        </w:tc>
        <w:tc>
          <w:tcPr>
            <w:tcW w:w="1134" w:type="dxa"/>
          </w:tcPr>
          <w:p w:rsidR="00E24255" w:rsidRPr="00E24255" w:rsidRDefault="00E24255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</w:tr>
      <w:tr w:rsidR="00D1511A" w:rsidRPr="00E24255" w:rsidTr="00412155">
        <w:tc>
          <w:tcPr>
            <w:tcW w:w="597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16" w:type="dxa"/>
          </w:tcPr>
          <w:p w:rsidR="00D1511A" w:rsidRPr="00E24255" w:rsidRDefault="00DD4F11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20.10</w:t>
            </w:r>
          </w:p>
        </w:tc>
        <w:tc>
          <w:tcPr>
            <w:tcW w:w="816" w:type="dxa"/>
            <w:gridSpan w:val="2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E24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2.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Общие сведения о клетках.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Клеточная мембрана.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Строение клеточной мембраны, функции, способы проникновения веществ.</w:t>
            </w:r>
          </w:p>
        </w:tc>
        <w:tc>
          <w:tcPr>
            <w:tcW w:w="2948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Сущность биологических процессов и явлений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</w:p>
        </w:tc>
        <w:tc>
          <w:tcPr>
            <w:tcW w:w="2268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Строение клетки</w:t>
            </w:r>
          </w:p>
        </w:tc>
        <w:tc>
          <w:tcPr>
            <w:tcW w:w="1134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D1511A" w:rsidRPr="00E24255" w:rsidTr="00412155">
        <w:tc>
          <w:tcPr>
            <w:tcW w:w="597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16" w:type="dxa"/>
          </w:tcPr>
          <w:p w:rsidR="00D1511A" w:rsidRPr="00E24255" w:rsidRDefault="00DD4F11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02.11</w:t>
            </w:r>
          </w:p>
        </w:tc>
        <w:tc>
          <w:tcPr>
            <w:tcW w:w="816" w:type="dxa"/>
            <w:gridSpan w:val="2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3.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Ядро клетки. Хромосомный набор клетки.</w:t>
            </w:r>
          </w:p>
        </w:tc>
        <w:tc>
          <w:tcPr>
            <w:tcW w:w="3431" w:type="dxa"/>
          </w:tcPr>
          <w:p w:rsidR="00D1511A" w:rsidRPr="00E24255" w:rsidRDefault="00D1511A" w:rsidP="006848E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Строение ядра.</w:t>
            </w:r>
          </w:p>
          <w:p w:rsidR="00D1511A" w:rsidRPr="00E24255" w:rsidRDefault="00D1511A" w:rsidP="006848E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обмен веществ и превращение энергии в клетке</w:t>
            </w:r>
          </w:p>
        </w:tc>
        <w:tc>
          <w:tcPr>
            <w:tcW w:w="2268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Строение клетки</w:t>
            </w:r>
          </w:p>
        </w:tc>
        <w:tc>
          <w:tcPr>
            <w:tcW w:w="1134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D1511A" w:rsidRPr="00E24255" w:rsidTr="00412155">
        <w:tc>
          <w:tcPr>
            <w:tcW w:w="597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16" w:type="dxa"/>
          </w:tcPr>
          <w:p w:rsidR="00D1511A" w:rsidRPr="00E24255" w:rsidRDefault="00DD4F11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03.11</w:t>
            </w:r>
          </w:p>
        </w:tc>
        <w:tc>
          <w:tcPr>
            <w:tcW w:w="816" w:type="dxa"/>
            <w:gridSpan w:val="2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D1511A" w:rsidRDefault="00D1511A" w:rsidP="00D1511A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4.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Энд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оплазматическая сеть. Рибосомы.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 </w:t>
            </w:r>
            <w:proofErr w:type="spell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Гольджи</w:t>
            </w:r>
            <w:proofErr w:type="spellEnd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Органоиды клетки, характеризовать строение ЭПС и других органоидов, наличие большого числа митохондрий в молодых клетках и в клетках с большими энергетическими затратами.</w:t>
            </w:r>
          </w:p>
        </w:tc>
        <w:tc>
          <w:tcPr>
            <w:tcW w:w="2948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-пластического и энергетического обмена</w:t>
            </w:r>
          </w:p>
        </w:tc>
        <w:tc>
          <w:tcPr>
            <w:tcW w:w="2268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Строение клетки.</w:t>
            </w:r>
          </w:p>
        </w:tc>
        <w:tc>
          <w:tcPr>
            <w:tcW w:w="1134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D1511A" w:rsidRPr="00E24255" w:rsidTr="00412155">
        <w:tc>
          <w:tcPr>
            <w:tcW w:w="597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16" w:type="dxa"/>
          </w:tcPr>
          <w:p w:rsidR="00D1511A" w:rsidRPr="00E24255" w:rsidRDefault="00DD4F11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09.11</w:t>
            </w:r>
          </w:p>
        </w:tc>
        <w:tc>
          <w:tcPr>
            <w:tcW w:w="816" w:type="dxa"/>
            <w:gridSpan w:val="2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Лизосомы. Митохондрии.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Пластиды.</w:t>
            </w:r>
          </w:p>
        </w:tc>
        <w:tc>
          <w:tcPr>
            <w:tcW w:w="3431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фотосинтез и хемосинтез</w:t>
            </w:r>
          </w:p>
        </w:tc>
        <w:tc>
          <w:tcPr>
            <w:tcW w:w="2268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Строение клетки.</w:t>
            </w:r>
          </w:p>
        </w:tc>
        <w:tc>
          <w:tcPr>
            <w:tcW w:w="1134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D1511A" w:rsidRPr="00E24255" w:rsidTr="00412155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16" w:type="dxa"/>
          </w:tcPr>
          <w:p w:rsidR="00D1511A" w:rsidRPr="00E24255" w:rsidRDefault="00DD4F11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10.11</w:t>
            </w: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6.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Клеточный центр.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Органоиды движения.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Клеточные включения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Элементы, входящие в состав клеточного центра и органоидов движения, сравнительная характеристика прокариот с эукариотами, признаки примитивности прокар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иот по сравнению с эукариотами.</w:t>
            </w: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-современную биологическую терминологию и символику</w:t>
            </w: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Строение клетки.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D1511A" w:rsidRPr="00E24255" w:rsidTr="00412155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16" w:type="dxa"/>
          </w:tcPr>
          <w:p w:rsidR="00D1511A" w:rsidRPr="00E24255" w:rsidRDefault="00DD4F11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16.11</w:t>
            </w: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7.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Различия в строении клеток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прокариот и эукариот.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Животная и растительная клетка, клетка гриба. 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D1511A" w:rsidRPr="00D1511A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устанавливать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взаимосвязи</w:t>
            </w: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Виды клеток.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D1511A" w:rsidRPr="00E24255" w:rsidTr="00412155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  <w:tc>
          <w:tcPr>
            <w:tcW w:w="816" w:type="dxa"/>
          </w:tcPr>
          <w:p w:rsidR="00D1511A" w:rsidRPr="00E24255" w:rsidRDefault="00DD4F11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17.11</w:t>
            </w: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8.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Ассимиляция.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Диссимиляция.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Метаболизм.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Обмен веществ, ассимиляция и диссимиляция.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строения и функций органоидов клетки</w:t>
            </w: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Обмен веществ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D1511A" w:rsidRPr="00E24255" w:rsidTr="00412155">
        <w:tc>
          <w:tcPr>
            <w:tcW w:w="597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16" w:type="dxa"/>
          </w:tcPr>
          <w:p w:rsidR="00D1511A" w:rsidRPr="00E24255" w:rsidRDefault="00DD4F11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23.11</w:t>
            </w:r>
          </w:p>
        </w:tc>
        <w:tc>
          <w:tcPr>
            <w:tcW w:w="816" w:type="dxa"/>
            <w:gridSpan w:val="2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9.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Энергетический обмен в клетке.</w:t>
            </w:r>
          </w:p>
        </w:tc>
        <w:tc>
          <w:tcPr>
            <w:tcW w:w="3431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Вещества – источники энергии, продукты реакций, строение АТФ</w:t>
            </w: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находить  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а таблицах органоиды клетки г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отовитьмикропрепараты</w:t>
            </w:r>
          </w:p>
        </w:tc>
        <w:tc>
          <w:tcPr>
            <w:tcW w:w="2268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Обмен веществ</w:t>
            </w:r>
          </w:p>
        </w:tc>
        <w:tc>
          <w:tcPr>
            <w:tcW w:w="1134" w:type="dxa"/>
          </w:tcPr>
          <w:p w:rsidR="00D1511A" w:rsidRPr="00E24255" w:rsidRDefault="00D1511A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D1511A" w:rsidRPr="00E24255" w:rsidTr="00412155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16" w:type="dxa"/>
          </w:tcPr>
          <w:p w:rsidR="00D1511A" w:rsidRPr="00E24255" w:rsidRDefault="00DD4F11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24.11</w:t>
            </w: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10.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Типы питания клетки.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Типы питания, фазы и продукты фот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осинтеза, группы гетеротрофов. </w:t>
            </w: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сравнивать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строение клеток живых организмов</w:t>
            </w: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Питание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</w:tr>
      <w:tr w:rsidR="00D1511A" w:rsidRPr="00E24255" w:rsidTr="00412155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16" w:type="dxa"/>
          </w:tcPr>
          <w:p w:rsidR="00D1511A" w:rsidRPr="00E24255" w:rsidRDefault="00DD4F11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30.11</w:t>
            </w: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11.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Фотосинтез.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Хемосинтез.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фотосинтез, фазы его, содержание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фотолиза, фото- и хемосинтезы.</w:t>
            </w: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проводить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самостоятельный поиск биологической информации</w:t>
            </w: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Питание клетки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D1511A" w:rsidRPr="00E24255" w:rsidTr="00412155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16" w:type="dxa"/>
          </w:tcPr>
          <w:p w:rsidR="00D1511A" w:rsidRPr="00E24255" w:rsidRDefault="00DD4F11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01.12</w:t>
            </w: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12.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Синтез белков в клетке.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Генетический код.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Транскрипция.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Этапы биосинтеза белка, роль генетического кода, ферментов, матричная функция ДНК, смысл избыточности генетического кода. 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Давать определения терминам, называть этапы биосинтеза белка, характеризовать и объяснять роль генетического кода, ферментов, матричную функцию ДНК</w:t>
            </w: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Обмен веществ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D1511A" w:rsidRPr="00E24255" w:rsidTr="00412155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16" w:type="dxa"/>
          </w:tcPr>
          <w:p w:rsidR="00D1511A" w:rsidRPr="00E24255" w:rsidRDefault="00DD4F11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07.12</w:t>
            </w: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13.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Синтез белков в клетке.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Транспортные РНК.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Трансляция.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Обмен веществ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D1511A" w:rsidRPr="00E24255" w:rsidTr="00412155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16" w:type="dxa"/>
          </w:tcPr>
          <w:p w:rsidR="00D1511A" w:rsidRPr="00E24255" w:rsidRDefault="00DD4F11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08.12</w:t>
            </w: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14.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Деление клетки.Митоз.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Фазы митоза, характеризовать механизм деления клет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ки, биологический смысл митоза.</w:t>
            </w: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Размножение.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D1511A" w:rsidRPr="00E24255" w:rsidTr="00412155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16" w:type="dxa"/>
          </w:tcPr>
          <w:p w:rsidR="00D1511A" w:rsidRPr="00E24255" w:rsidRDefault="00DD4F11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14.12</w:t>
            </w: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15. Контрольная работа №2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по теме</w:t>
            </w:r>
          </w:p>
          <w:p w:rsidR="00D1511A" w:rsidRPr="00D1511A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«Клеточный уровень»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48E3" w:rsidRPr="00E24255" w:rsidTr="006848E3">
        <w:tc>
          <w:tcPr>
            <w:tcW w:w="14885" w:type="dxa"/>
            <w:gridSpan w:val="9"/>
          </w:tcPr>
          <w:p w:rsidR="006848E3" w:rsidRPr="00E24255" w:rsidRDefault="006848E3" w:rsidP="006848E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              Организменный уровень 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 </w:t>
            </w:r>
            <w:proofErr w:type="gramEnd"/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14 часов)</w:t>
            </w:r>
          </w:p>
        </w:tc>
      </w:tr>
      <w:tr w:rsidR="00D1511A" w:rsidRPr="00E24255" w:rsidTr="00412155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16" w:type="dxa"/>
          </w:tcPr>
          <w:p w:rsidR="00D1511A" w:rsidRPr="00E24255" w:rsidRDefault="00DD4F11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15.12</w:t>
            </w: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Размножение организмов.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Оплодотворение.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Дать понятие о стадиях гаметогенеза, о мейозе, механизме оплодотворения у растений и млекопитающих, обосновать необходимость большого числа сперматозоид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 при наружном оплодотворении.</w:t>
            </w: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Стадии гаметогенеза, сущность и стадии мейоза, процесса оплодотворения. Характеристика хромосомного набора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соматических и половых клеток.</w:t>
            </w: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размножение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D1511A" w:rsidRPr="00E24255" w:rsidTr="00412155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16" w:type="dxa"/>
          </w:tcPr>
          <w:p w:rsidR="00D1511A" w:rsidRPr="00E24255" w:rsidRDefault="00DD4F11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21.12</w:t>
            </w: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D1511A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2.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половых клеток.Мейоз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должны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положения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биологических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теории.</w:t>
            </w: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размножение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D1511A" w:rsidRPr="00E24255" w:rsidTr="00412155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</w:t>
            </w:r>
          </w:p>
        </w:tc>
        <w:tc>
          <w:tcPr>
            <w:tcW w:w="816" w:type="dxa"/>
          </w:tcPr>
          <w:p w:rsidR="00D1511A" w:rsidRPr="00E24255" w:rsidRDefault="00DD4F11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22.12</w:t>
            </w: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3.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Индивидуальное развитие организмов.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Биогенетический закон.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Периоды онтогенеза. Процессы, происходящие в каждом из периодов. Постэмбриональный период, примеры прямого и непрямо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 постэмбрионального развития.</w:t>
            </w: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-сущность законов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Менделя, сцепленного наследования, Моргана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Рост и развитие организма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D1511A" w:rsidRPr="00E24255" w:rsidTr="00412155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16" w:type="dxa"/>
          </w:tcPr>
          <w:p w:rsidR="00D1511A" w:rsidRPr="00E24255" w:rsidRDefault="00DD4F11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28.12</w:t>
            </w: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4.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Закономерности наследования признаков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gramEnd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становленных Г. Менделем.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Моногибридное скрещивание.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Предмет изучения генетики, генетические термины, генетические символы и термины, суть гибридологического метода, правило единообразия гибридов первого поколения, закон чистоты гамет, правило расщепления, решение зад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ач на моногибридное скрещивание.</w:t>
            </w: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закономерностей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изменчивости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правил доминирования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Генетика.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D1511A" w:rsidRPr="00E24255" w:rsidTr="00412155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16" w:type="dxa"/>
          </w:tcPr>
          <w:p w:rsidR="00D1511A" w:rsidRPr="00E24255" w:rsidRDefault="00DD4F11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29.12</w:t>
            </w: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5.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Закон чистоты гамет.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Цитологические закономерности наследования при</w:t>
            </w:r>
          </w:p>
          <w:p w:rsidR="00D1511A" w:rsidRPr="00D1511A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моногибридном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скрещивании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гипотеза чистоты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гамет</w:t>
            </w: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Генетика.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D1511A" w:rsidRPr="00E24255" w:rsidTr="00412155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16" w:type="dxa"/>
          </w:tcPr>
          <w:p w:rsidR="00D1511A" w:rsidRPr="00E24255" w:rsidRDefault="00DD4F11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11.01</w:t>
            </w: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6.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Неполное доминирование.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Анализирующее скрещивание.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Законы 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наследственности. Генотип и фенотип организмов, практического значения анализирующего скрещиван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ия. Решение задач данного типа.</w:t>
            </w: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учений Вавилова</w:t>
            </w: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D1511A" w:rsidRPr="00E24255" w:rsidTr="00412155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16" w:type="dxa"/>
          </w:tcPr>
          <w:p w:rsidR="00D1511A" w:rsidRPr="00E24255" w:rsidRDefault="00DD4F11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12.01</w:t>
            </w: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7.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Дигибридное скрещивание.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Сущность закона независимого наследования генов. Решение задач данного типа. Виды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взаимодействия аллельных генов.</w:t>
            </w: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строение 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биологических</w:t>
            </w:r>
            <w:proofErr w:type="gramEnd"/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объектов:  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женских и мужских гамет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! закон Менделя.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D1511A" w:rsidRPr="00E24255" w:rsidTr="00412155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16" w:type="dxa"/>
          </w:tcPr>
          <w:p w:rsidR="00D1511A" w:rsidRPr="00E24255" w:rsidRDefault="00DD4F11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18.01</w:t>
            </w: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8.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Сцепленное наследование признаков.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Закон Моргана.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Сущность закона Моргана. Мех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анизм сцепленного наследования.</w:t>
            </w: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сущность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биологических процессов и явлений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D1511A" w:rsidRPr="00E24255" w:rsidTr="00412155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816" w:type="dxa"/>
          </w:tcPr>
          <w:p w:rsidR="00D1511A" w:rsidRPr="00E24255" w:rsidRDefault="00DD4F11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19.01</w:t>
            </w: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9.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Генетика пола.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Сцепленное с полом наследование.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Группы хромосом, механизм наследования признаков, сцепленных с полом. Решение задач на сцепленное с полом наследование.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Уметь: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решать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задачи</w:t>
            </w: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Ген, признак.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D1511A" w:rsidRPr="00E24255" w:rsidTr="00412155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38</w:t>
            </w:r>
          </w:p>
        </w:tc>
        <w:tc>
          <w:tcPr>
            <w:tcW w:w="816" w:type="dxa"/>
          </w:tcPr>
          <w:p w:rsidR="00D1511A" w:rsidRPr="00E24255" w:rsidRDefault="00DD4F11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25.01</w:t>
            </w: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1070F6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70F6">
              <w:rPr>
                <w:rFonts w:ascii="Times New Roman" w:eastAsia="Times New Roman" w:hAnsi="Times New Roman" w:cs="Times New Roman"/>
                <w:b/>
                <w:lang w:eastAsia="ru-RU"/>
              </w:rPr>
              <w:t>Тема 10.</w:t>
            </w:r>
            <w:r w:rsidRPr="001070F6">
              <w:rPr>
                <w:rFonts w:ascii="Times New Roman" w:eastAsia="Times New Roman" w:hAnsi="Times New Roman" w:cs="Times New Roman"/>
                <w:lang w:eastAsia="ru-RU"/>
              </w:rPr>
              <w:t>Модификационная изменчивость</w:t>
            </w:r>
            <w:r w:rsidRPr="0010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Лабораторная работа №3</w:t>
            </w:r>
          </w:p>
          <w:p w:rsidR="00D1511A" w:rsidRPr="001070F6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70F6">
              <w:rPr>
                <w:rFonts w:ascii="Times New Roman" w:eastAsia="Times New Roman" w:hAnsi="Times New Roman" w:cs="Times New Roman"/>
                <w:lang w:eastAsia="ru-RU"/>
              </w:rPr>
              <w:t>« Выявление изменчивости организмов»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Свойства живых организмов, наследственность и изменчивость, взаимосвязь генотипа и условий среды. Норму реакци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организма на внешние условия.</w:t>
            </w: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составлять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схемы скрещивания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Ген, признак.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D1511A" w:rsidRPr="00E24255" w:rsidTr="00412155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816" w:type="dxa"/>
          </w:tcPr>
          <w:p w:rsidR="00D1511A" w:rsidRPr="00E24255" w:rsidRDefault="00DD4F11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26.01</w:t>
            </w: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11.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Мутационная изменчивость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Формы изменчивости, основные различия между модификациями и мута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циями, виды мутаций и факторы. </w:t>
            </w: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сравнивать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сорта растений и породы животных</w:t>
            </w: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Ген, признак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D1511A" w:rsidRPr="00E24255" w:rsidTr="00412155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16" w:type="dxa"/>
          </w:tcPr>
          <w:p w:rsidR="00D1511A" w:rsidRPr="00E24255" w:rsidRDefault="00DD4F11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01.02</w:t>
            </w: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12.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Основы селекции 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Работы   Н.И.Вавилова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Задачи и значение селекции, объяснять общебиологические свойства, лежащие в основе возникновения новых сортов и пород.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Центры происхождения растений.</w:t>
            </w: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проводить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самостоятельный поиск биологической информации</w:t>
            </w: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D1511A" w:rsidRPr="00E24255" w:rsidTr="00412155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816" w:type="dxa"/>
          </w:tcPr>
          <w:p w:rsidR="00D1511A" w:rsidRPr="00E24255" w:rsidRDefault="00DD4F11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02.02</w:t>
            </w: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13.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Основные методы селекции растений, животных и микроорганизмов</w:t>
            </w:r>
            <w:r w:rsidR="000E17B6">
              <w:rPr>
                <w:rFonts w:ascii="Times New Roman" w:eastAsia="Times New Roman" w:hAnsi="Times New Roman" w:cs="Times New Roman"/>
                <w:lang w:eastAsia="ru-RU"/>
              </w:rPr>
              <w:t xml:space="preserve"> в Тюменской области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E17B6" w:rsidRPr="000E17B6" w:rsidRDefault="000E17B6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РК 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Основные методы селекции, гибридизации, явлении гетерозиса, методика, позволяющая преодолеть стерильность межвидовых и родовых гибридов.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Характеризовать основные методы селекции, гибридизации, явлении гетерозиса, объяснить методику, позволяющую преодолеть стерильность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межвидовых и родовых гибридов.</w:t>
            </w: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Сорт. Порода.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D1511A" w:rsidRPr="00E24255" w:rsidTr="00412155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16" w:type="dxa"/>
          </w:tcPr>
          <w:p w:rsidR="00D1511A" w:rsidRPr="00E24255" w:rsidRDefault="00D12B60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08.02</w:t>
            </w: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14. Контрольная работа №3 по теме: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«Организменный уровень»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48E3" w:rsidRPr="00E24255" w:rsidTr="006848E3">
        <w:tc>
          <w:tcPr>
            <w:tcW w:w="14885" w:type="dxa"/>
            <w:gridSpan w:val="9"/>
          </w:tcPr>
          <w:p w:rsidR="006848E3" w:rsidRPr="00E24255" w:rsidRDefault="006848E3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Популяционно-видовой уровень 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 </w:t>
            </w:r>
            <w:proofErr w:type="gramEnd"/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3 часа)</w:t>
            </w:r>
          </w:p>
        </w:tc>
      </w:tr>
      <w:tr w:rsidR="00D1511A" w:rsidRPr="00E24255" w:rsidTr="00412155">
        <w:tc>
          <w:tcPr>
            <w:tcW w:w="597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816" w:type="dxa"/>
          </w:tcPr>
          <w:p w:rsidR="00D1511A" w:rsidRPr="00E24255" w:rsidRDefault="00D12B60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09.02</w:t>
            </w:r>
          </w:p>
        </w:tc>
        <w:tc>
          <w:tcPr>
            <w:tcW w:w="816" w:type="dxa"/>
            <w:gridSpan w:val="2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Вид.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Критерии вида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 работа №4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«Изучение морфологического критерия вида»</w:t>
            </w:r>
          </w:p>
        </w:tc>
        <w:tc>
          <w:tcPr>
            <w:tcW w:w="3431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Вид, его критерии. Биологические механизмы, препятствующие обмену генов между видами, бесплодность межвидовых гибридов.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должны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</w:p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критерии видов</w:t>
            </w:r>
          </w:p>
        </w:tc>
        <w:tc>
          <w:tcPr>
            <w:tcW w:w="2268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Вид.</w:t>
            </w:r>
          </w:p>
        </w:tc>
        <w:tc>
          <w:tcPr>
            <w:tcW w:w="1134" w:type="dxa"/>
          </w:tcPr>
          <w:p w:rsidR="00D1511A" w:rsidRPr="00E24255" w:rsidRDefault="00D1511A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93042F" w:rsidRPr="00E24255" w:rsidTr="00412155">
        <w:tc>
          <w:tcPr>
            <w:tcW w:w="597" w:type="dxa"/>
          </w:tcPr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816" w:type="dxa"/>
          </w:tcPr>
          <w:p w:rsidR="0093042F" w:rsidRPr="00E24255" w:rsidRDefault="00D12B60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15.02</w:t>
            </w:r>
          </w:p>
        </w:tc>
        <w:tc>
          <w:tcPr>
            <w:tcW w:w="816" w:type="dxa"/>
            <w:gridSpan w:val="2"/>
          </w:tcPr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2.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Популяции.</w:t>
            </w:r>
          </w:p>
        </w:tc>
        <w:tc>
          <w:tcPr>
            <w:tcW w:w="3431" w:type="dxa"/>
          </w:tcPr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Популяцию, роль популяций в экосистеме, популяционно-видовой уровень организации живого, основные систематические кат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егории, признаки царств живого.</w:t>
            </w:r>
          </w:p>
        </w:tc>
        <w:tc>
          <w:tcPr>
            <w:tcW w:w="2948" w:type="dxa"/>
          </w:tcPr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-понятие популяции</w:t>
            </w:r>
          </w:p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Уметь обосновывать</w:t>
            </w:r>
          </w:p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роль биологического разнообразия видов</w:t>
            </w:r>
          </w:p>
        </w:tc>
        <w:tc>
          <w:tcPr>
            <w:tcW w:w="2268" w:type="dxa"/>
          </w:tcPr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Вид.</w:t>
            </w:r>
          </w:p>
        </w:tc>
        <w:tc>
          <w:tcPr>
            <w:tcW w:w="1134" w:type="dxa"/>
          </w:tcPr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</w:tr>
      <w:tr w:rsidR="0093042F" w:rsidRPr="00E24255" w:rsidTr="00412155">
        <w:tc>
          <w:tcPr>
            <w:tcW w:w="597" w:type="dxa"/>
          </w:tcPr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16" w:type="dxa"/>
          </w:tcPr>
          <w:p w:rsidR="0093042F" w:rsidRPr="00E24255" w:rsidRDefault="00D12B60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16.02</w:t>
            </w:r>
          </w:p>
        </w:tc>
        <w:tc>
          <w:tcPr>
            <w:tcW w:w="816" w:type="dxa"/>
            <w:gridSpan w:val="2"/>
          </w:tcPr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3.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Сообщество.</w:t>
            </w:r>
          </w:p>
          <w:p w:rsidR="0093042F" w:rsidRPr="000E17B6" w:rsidRDefault="000E17B6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Экосистема. Биогеоценоз Тюменской области.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РК.</w:t>
            </w:r>
          </w:p>
        </w:tc>
        <w:tc>
          <w:tcPr>
            <w:tcW w:w="3431" w:type="dxa"/>
          </w:tcPr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Сообщества, их, свойства и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задачи, сравнительная характеристика сообщ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еств, экосистем, биогеоценозов.</w:t>
            </w:r>
          </w:p>
        </w:tc>
        <w:tc>
          <w:tcPr>
            <w:tcW w:w="2948" w:type="dxa"/>
          </w:tcPr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описывать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особей видов по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морфологическому критерию</w:t>
            </w:r>
          </w:p>
        </w:tc>
        <w:tc>
          <w:tcPr>
            <w:tcW w:w="2268" w:type="dxa"/>
          </w:tcPr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сообщества</w:t>
            </w:r>
          </w:p>
        </w:tc>
        <w:tc>
          <w:tcPr>
            <w:tcW w:w="1134" w:type="dxa"/>
          </w:tcPr>
          <w:p w:rsidR="0093042F" w:rsidRPr="00E24255" w:rsidRDefault="0093042F" w:rsidP="00D15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</w:tr>
      <w:tr w:rsidR="006848E3" w:rsidRPr="00E24255" w:rsidTr="006848E3">
        <w:tc>
          <w:tcPr>
            <w:tcW w:w="14885" w:type="dxa"/>
            <w:gridSpan w:val="9"/>
          </w:tcPr>
          <w:p w:rsidR="006848E3" w:rsidRPr="00E24255" w:rsidRDefault="006848E3" w:rsidP="006848E3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Экосистемный</w:t>
            </w:r>
            <w:proofErr w:type="spellEnd"/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уровень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 </w:t>
            </w:r>
            <w:proofErr w:type="gramEnd"/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4 часа )</w:t>
            </w:r>
          </w:p>
        </w:tc>
      </w:tr>
      <w:tr w:rsidR="0093042F" w:rsidRPr="00E24255" w:rsidTr="00412155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816" w:type="dxa"/>
          </w:tcPr>
          <w:p w:rsidR="0093042F" w:rsidRPr="00E24255" w:rsidRDefault="00D12B60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22.02</w:t>
            </w: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Состав и структура сообщества.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Группы организмов, связи в экосистемах; пространственная и морфологическая структура, цепи питания.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93042F" w:rsidRPr="0093042F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Знать определения, называть группы организмов, перечислять связи в экосистемах; характеризовать пространственную и морфологическую структуру, приводить при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меры и составлять цепи питания.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Биогеоценоз.</w:t>
            </w: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</w:tr>
      <w:tr w:rsidR="0093042F" w:rsidRPr="00E24255" w:rsidTr="00412155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816" w:type="dxa"/>
          </w:tcPr>
          <w:p w:rsidR="0093042F" w:rsidRPr="00E24255" w:rsidRDefault="00D12B60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23.02</w:t>
            </w: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2.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Потоки вещества и энергии в экосистеме.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Потоки энергии и вещества в экосистеме количественное изменение энергии в процессе переноса ее по пищевым цепям, пирамиды численности и массы. </w:t>
            </w: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должны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знать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структуру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экосистем и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биогеоценозов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Биогеоценоз.</w:t>
            </w: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</w:tr>
      <w:tr w:rsidR="0093042F" w:rsidRPr="00E24255" w:rsidTr="00412155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816" w:type="dxa"/>
          </w:tcPr>
          <w:p w:rsidR="0093042F" w:rsidRPr="00E24255" w:rsidRDefault="00D12B60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01.03</w:t>
            </w: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0E17B6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3.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Саморазвитие экосистемы</w:t>
            </w:r>
            <w:r w:rsidR="000E17B6">
              <w:rPr>
                <w:rFonts w:ascii="Times New Roman" w:eastAsia="Times New Roman" w:hAnsi="Times New Roman" w:cs="Times New Roman"/>
                <w:lang w:eastAsia="ru-RU"/>
              </w:rPr>
              <w:t xml:space="preserve"> леса нашего </w:t>
            </w:r>
            <w:proofErr w:type="spellStart"/>
            <w:r w:rsidR="000E17B6">
              <w:rPr>
                <w:rFonts w:ascii="Times New Roman" w:eastAsia="Times New Roman" w:hAnsi="Times New Roman" w:cs="Times New Roman"/>
                <w:lang w:eastAsia="ru-RU"/>
              </w:rPr>
              <w:t>села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E17B6">
              <w:rPr>
                <w:rFonts w:ascii="Times New Roman" w:eastAsia="Times New Roman" w:hAnsi="Times New Roman" w:cs="Times New Roman"/>
                <w:b/>
                <w:lang w:eastAsia="ru-RU"/>
              </w:rPr>
              <w:t>РК</w:t>
            </w:r>
            <w:proofErr w:type="spellEnd"/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Уметь: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составлять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цепи питания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Вл. человека</w:t>
            </w: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7.5</w:t>
            </w:r>
          </w:p>
        </w:tc>
      </w:tr>
      <w:tr w:rsidR="0093042F" w:rsidRPr="00E24255" w:rsidTr="00412155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816" w:type="dxa"/>
          </w:tcPr>
          <w:p w:rsidR="0093042F" w:rsidRPr="00E24255" w:rsidRDefault="00D12B60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02.03</w:t>
            </w: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4. Контрольная работа №5 по теме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Экосистемный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уровень»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выявлять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типы взаимодействия видов в экосистеме.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48E3" w:rsidRPr="00E24255" w:rsidTr="006848E3">
        <w:tc>
          <w:tcPr>
            <w:tcW w:w="14885" w:type="dxa"/>
            <w:gridSpan w:val="9"/>
          </w:tcPr>
          <w:p w:rsidR="006848E3" w:rsidRPr="00E24255" w:rsidRDefault="006848E3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                 Биосферный уровень 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 </w:t>
            </w:r>
            <w:proofErr w:type="gramEnd"/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3 часа )</w:t>
            </w:r>
          </w:p>
        </w:tc>
      </w:tr>
      <w:tr w:rsidR="0093042F" w:rsidRPr="00E24255" w:rsidTr="00412155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16" w:type="dxa"/>
          </w:tcPr>
          <w:p w:rsidR="0093042F" w:rsidRPr="00E24255" w:rsidRDefault="00D12B60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09.03</w:t>
            </w: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Биосфера. Среды жизни.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Среды жизни и приспособленность организмов.</w:t>
            </w: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должны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знать признаки биологических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объектов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Биосфера.</w:t>
            </w: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7.9</w:t>
            </w:r>
          </w:p>
        </w:tc>
      </w:tr>
      <w:tr w:rsidR="0093042F" w:rsidRPr="00E24255" w:rsidTr="00412155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816" w:type="dxa"/>
          </w:tcPr>
          <w:p w:rsidR="0093042F" w:rsidRPr="00E24255" w:rsidRDefault="00D12B60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15.03</w:t>
            </w: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2.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Круговорот веществ в биосфере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Воздействие живых организмов на среду обитания. 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Уметь обосновывать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единство живой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неживой материи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Биосфера.</w:t>
            </w: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7.9</w:t>
            </w:r>
          </w:p>
        </w:tc>
      </w:tr>
      <w:tr w:rsidR="0093042F" w:rsidRPr="00E24255" w:rsidTr="00412155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816" w:type="dxa"/>
          </w:tcPr>
          <w:p w:rsidR="0093042F" w:rsidRPr="00E24255" w:rsidRDefault="00D12B60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16.03</w:t>
            </w: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3. Контрольная работа  №6 по теме</w:t>
            </w:r>
          </w:p>
          <w:p w:rsidR="0093042F" w:rsidRPr="0093042F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«Биосферный уровень»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48E3" w:rsidRPr="00E24255" w:rsidTr="006848E3">
        <w:tc>
          <w:tcPr>
            <w:tcW w:w="14885" w:type="dxa"/>
            <w:gridSpan w:val="9"/>
          </w:tcPr>
          <w:p w:rsidR="006848E3" w:rsidRPr="00E24255" w:rsidRDefault="006848E3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Основы учения об эволюции 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 </w:t>
            </w:r>
            <w:proofErr w:type="gramEnd"/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7 часов )</w:t>
            </w:r>
          </w:p>
        </w:tc>
      </w:tr>
      <w:tr w:rsidR="0093042F" w:rsidRPr="00E24255" w:rsidTr="00412155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816" w:type="dxa"/>
          </w:tcPr>
          <w:p w:rsidR="0093042F" w:rsidRPr="00E24255" w:rsidRDefault="00D12B60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22.03</w:t>
            </w: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эволюционного учения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Основные положения теории Ч.Дарвина, общее и различное в эволюционных теориях Ламарка и Дарвина.</w:t>
            </w: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должны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-основные положения теории </w:t>
            </w:r>
            <w:proofErr w:type="spell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,Д</w:t>
            </w:r>
            <w:proofErr w:type="gramEnd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арвина</w:t>
            </w:r>
            <w:proofErr w:type="spellEnd"/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Эволюция</w:t>
            </w: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</w:tr>
      <w:tr w:rsidR="0093042F" w:rsidRPr="00E24255" w:rsidTr="00412155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816" w:type="dxa"/>
          </w:tcPr>
          <w:p w:rsidR="0093042F" w:rsidRPr="00E24255" w:rsidRDefault="00D12B60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23.03</w:t>
            </w: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2.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Изменчивость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организмов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Виды изменчивости, их роль в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эволюции, генофонд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,, </w:t>
            </w:r>
            <w:proofErr w:type="gramEnd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механизмы, приводящие к изменению генофонда.</w:t>
            </w: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сущность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биологических процессов и явлений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Ген</w:t>
            </w: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</w:tr>
      <w:tr w:rsidR="0093042F" w:rsidRPr="00E24255" w:rsidTr="00412155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55</w:t>
            </w:r>
          </w:p>
        </w:tc>
        <w:tc>
          <w:tcPr>
            <w:tcW w:w="816" w:type="dxa"/>
          </w:tcPr>
          <w:p w:rsidR="0093042F" w:rsidRPr="00E24255" w:rsidRDefault="00D12B60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05.04</w:t>
            </w: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3.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Борьба за существование. Естественный отбор.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Формы борьбы за существования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оль естественного отбора и его формы, сравнение стабилизирующего и движущего отборов. Адаптация как результат действия естественного отбора.</w:t>
            </w: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действие искусственного и естественного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отбора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Фр. опрос</w:t>
            </w: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</w:tr>
      <w:tr w:rsidR="0093042F" w:rsidRPr="00E24255" w:rsidTr="00412155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816" w:type="dxa"/>
          </w:tcPr>
          <w:p w:rsidR="0093042F" w:rsidRPr="00E24255" w:rsidRDefault="00D12B60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06.04</w:t>
            </w: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4.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Видообразование.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Процесс </w:t>
            </w:r>
            <w:proofErr w:type="spell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микроэволюции</w:t>
            </w:r>
            <w:proofErr w:type="spellEnd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, его основные формы, движущий отбор. Изоляция.</w:t>
            </w: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Уметь обосновывать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роль биологического разнообразия видов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</w:tr>
      <w:tr w:rsidR="0093042F" w:rsidRPr="00E24255" w:rsidTr="00412155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816" w:type="dxa"/>
          </w:tcPr>
          <w:p w:rsidR="0093042F" w:rsidRPr="00E24255" w:rsidRDefault="00D12B60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12.04</w:t>
            </w: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5.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Макроэволюция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Таксонометрические</w:t>
            </w:r>
            <w:proofErr w:type="spellEnd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группы. Макроэволюция. Процессы, являющиеся движущими силами макроэволюции. Главные направления (линии) эволюции по А.Н. </w:t>
            </w:r>
            <w:proofErr w:type="spell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Северцову</w:t>
            </w:r>
            <w:proofErr w:type="spellEnd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объяснять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причины эволюции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Вид.</w:t>
            </w: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042F" w:rsidRPr="00E24255" w:rsidTr="00412155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816" w:type="dxa"/>
          </w:tcPr>
          <w:p w:rsidR="0093042F" w:rsidRPr="00E24255" w:rsidRDefault="00D12B60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13.04</w:t>
            </w: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6.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Основные закономерности эволюции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Типы эволюционных изменений, главные линии эволюции. Понятия параллелизм и конвергенция, сравнение двух линий эволюции (идиоадаптации и дегенерации)</w:t>
            </w: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сравнивать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процессы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042F" w:rsidRPr="00E24255" w:rsidTr="00412155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816" w:type="dxa"/>
          </w:tcPr>
          <w:p w:rsidR="0093042F" w:rsidRPr="00E24255" w:rsidRDefault="00D12B60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19.04</w:t>
            </w: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7. Контрольная работа №7 по теме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«Основы учения об эволюции»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48E3" w:rsidRPr="00E24255" w:rsidTr="006848E3">
        <w:tc>
          <w:tcPr>
            <w:tcW w:w="14885" w:type="dxa"/>
            <w:gridSpan w:val="9"/>
          </w:tcPr>
          <w:p w:rsidR="006848E3" w:rsidRPr="00E24255" w:rsidRDefault="006848E3" w:rsidP="006848E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Возникновение и развитие жизни на Земле. 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 </w:t>
            </w:r>
            <w:proofErr w:type="gramEnd"/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5 часов )</w:t>
            </w:r>
          </w:p>
        </w:tc>
      </w:tr>
      <w:tr w:rsidR="0093042F" w:rsidRPr="00E24255" w:rsidTr="00412155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16" w:type="dxa"/>
          </w:tcPr>
          <w:p w:rsidR="0093042F" w:rsidRPr="00E24255" w:rsidRDefault="00D12B60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20.04</w:t>
            </w: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Гипотезы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возникновения жизни на Земле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Основные гипотезы возникновения жизни.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93042F" w:rsidRPr="0093042F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Характеризовать основные гипотезы возникновения жизни.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Гипотеза</w:t>
            </w: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93042F" w:rsidRPr="00E24255" w:rsidTr="00412155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816" w:type="dxa"/>
          </w:tcPr>
          <w:p w:rsidR="0093042F" w:rsidRPr="00E24255" w:rsidRDefault="00D12B60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26.04</w:t>
            </w: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2.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представлений о возникновения жизни на Земле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Этапы развития представлений о возникновении жизни, 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должны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Гипотезы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возникновения жизни на Земле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93042F" w:rsidRPr="00E24255" w:rsidTr="00412155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816" w:type="dxa"/>
          </w:tcPr>
          <w:p w:rsidR="0093042F" w:rsidRPr="00E24255" w:rsidRDefault="00D12B60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27.04</w:t>
            </w: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3.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жизни в архее, протерозое и палеозое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Состояние органического мира на протяжении архейской эры, важнейшие ароморфозы архейской, протерозойской и палеозойской эр. </w:t>
            </w: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- развитие жизни по эрам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Уметь обосновывать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роль биологии </w:t>
            </w:r>
            <w:proofErr w:type="gram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Эра.</w:t>
            </w: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93042F" w:rsidRPr="00E24255" w:rsidTr="00412155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63</w:t>
            </w:r>
          </w:p>
        </w:tc>
        <w:tc>
          <w:tcPr>
            <w:tcW w:w="816" w:type="dxa"/>
          </w:tcPr>
          <w:p w:rsidR="0093042F" w:rsidRPr="00E24255" w:rsidRDefault="00D12B60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03.05</w:t>
            </w: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4.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жизни в мезозое и кайнозое.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Состояние органического мира на протяжении мезозоя, основные ароморфозы и идиоадаптации мезозоя, развития жизни в кайнозое, основные направления эволюции растений и животных. </w:t>
            </w: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формировании</w:t>
            </w:r>
            <w:proofErr w:type="gramEnd"/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современной картины мира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эра</w:t>
            </w: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93042F" w:rsidRPr="00E24255" w:rsidTr="00412155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816" w:type="dxa"/>
          </w:tcPr>
          <w:p w:rsidR="0093042F" w:rsidRPr="00E24255" w:rsidRDefault="00D12B60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04.05</w:t>
            </w: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5. Контрольная работа №8 по теме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«Возникновение и развитие ж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изни на Земле.»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проводить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самостоятельный поиск биологической информации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6848E3" w:rsidRPr="00E24255" w:rsidTr="006848E3">
        <w:tc>
          <w:tcPr>
            <w:tcW w:w="14885" w:type="dxa"/>
            <w:gridSpan w:val="9"/>
          </w:tcPr>
          <w:p w:rsidR="0093042F" w:rsidRPr="00E24255" w:rsidRDefault="000E17B6" w:rsidP="006848E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Эволюция биосферы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 часа</w:t>
            </w:r>
            <w:r w:rsidR="006848E3"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)</w:t>
            </w:r>
          </w:p>
        </w:tc>
      </w:tr>
      <w:tr w:rsidR="0093042F" w:rsidRPr="00E24255" w:rsidTr="00412155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816" w:type="dxa"/>
          </w:tcPr>
          <w:p w:rsidR="0093042F" w:rsidRPr="00E24255" w:rsidRDefault="00D12B60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10.05</w:t>
            </w: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1.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Эволюция биосферы</w:t>
            </w:r>
          </w:p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должны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уметьобосновывать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роль биологии в формир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овании современной картины мира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Понятие биосферы</w:t>
            </w: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042F" w:rsidRPr="00E24255" w:rsidTr="00412155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816" w:type="dxa"/>
          </w:tcPr>
          <w:p w:rsidR="0093042F" w:rsidRPr="00E24255" w:rsidRDefault="00D12B60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11.05</w:t>
            </w: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0E17B6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2.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Антропогенное воздействие на человека.</w:t>
            </w:r>
            <w:r w:rsidR="000E17B6">
              <w:rPr>
                <w:rFonts w:ascii="Times New Roman" w:eastAsia="Times New Roman" w:hAnsi="Times New Roman" w:cs="Times New Roman"/>
                <w:b/>
                <w:lang w:eastAsia="ru-RU"/>
              </w:rPr>
              <w:t>РК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93042F" w:rsidRPr="0093042F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должны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уметьобосновывать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роль биологии в формир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овании современной картины мира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Понятие биосферы</w:t>
            </w: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042F" w:rsidRPr="00E24255" w:rsidTr="00412155">
        <w:tc>
          <w:tcPr>
            <w:tcW w:w="597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816" w:type="dxa"/>
          </w:tcPr>
          <w:p w:rsidR="0093042F" w:rsidRPr="00E24255" w:rsidRDefault="00D12B60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17.05</w:t>
            </w:r>
          </w:p>
        </w:tc>
        <w:tc>
          <w:tcPr>
            <w:tcW w:w="816" w:type="dxa"/>
            <w:gridSpan w:val="2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0E17B6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3.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Основы рационального природопользования</w:t>
            </w:r>
            <w:r w:rsidR="000E17B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E17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РК.</w:t>
            </w:r>
          </w:p>
        </w:tc>
        <w:tc>
          <w:tcPr>
            <w:tcW w:w="3431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93042F" w:rsidRPr="0093042F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должны </w:t>
            </w: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уметьобосновывать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роль биологии в формир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овании современной картины мира</w:t>
            </w:r>
          </w:p>
        </w:tc>
        <w:tc>
          <w:tcPr>
            <w:tcW w:w="2268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Полезные ископаемые</w:t>
            </w:r>
          </w:p>
        </w:tc>
        <w:tc>
          <w:tcPr>
            <w:tcW w:w="1134" w:type="dxa"/>
          </w:tcPr>
          <w:p w:rsidR="0093042F" w:rsidRPr="00E24255" w:rsidRDefault="0093042F" w:rsidP="0093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042F" w:rsidRPr="00E24255" w:rsidTr="00412155">
        <w:tc>
          <w:tcPr>
            <w:tcW w:w="597" w:type="dxa"/>
          </w:tcPr>
          <w:p w:rsidR="0093042F" w:rsidRPr="00E24255" w:rsidRDefault="0093042F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816" w:type="dxa"/>
          </w:tcPr>
          <w:p w:rsidR="0093042F" w:rsidRPr="00E24255" w:rsidRDefault="00D12B60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18.05</w:t>
            </w:r>
          </w:p>
        </w:tc>
        <w:tc>
          <w:tcPr>
            <w:tcW w:w="816" w:type="dxa"/>
            <w:gridSpan w:val="2"/>
          </w:tcPr>
          <w:p w:rsidR="0093042F" w:rsidRPr="00E24255" w:rsidRDefault="0093042F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5" w:type="dxa"/>
          </w:tcPr>
          <w:p w:rsidR="0093042F" w:rsidRPr="00E24255" w:rsidRDefault="0093042F" w:rsidP="006848E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Тема 4.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 xml:space="preserve"> Обобщение и систематизация знаний по теме Эволюция Биосферы.</w:t>
            </w:r>
          </w:p>
        </w:tc>
        <w:tc>
          <w:tcPr>
            <w:tcW w:w="3431" w:type="dxa"/>
          </w:tcPr>
          <w:p w:rsidR="0093042F" w:rsidRPr="00E24255" w:rsidRDefault="0093042F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93042F" w:rsidRPr="00E24255" w:rsidRDefault="0093042F" w:rsidP="006848E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4255">
              <w:rPr>
                <w:rFonts w:ascii="Times New Roman" w:eastAsia="Times New Roman" w:hAnsi="Times New Roman" w:cs="Times New Roman"/>
                <w:b/>
                <w:lang w:eastAsia="ru-RU"/>
              </w:rPr>
              <w:t>Провод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ить </w:t>
            </w:r>
            <w:r w:rsidRPr="00E24255">
              <w:rPr>
                <w:rFonts w:ascii="Times New Roman" w:eastAsia="Times New Roman" w:hAnsi="Times New Roman" w:cs="Times New Roman"/>
                <w:lang w:eastAsia="ru-RU"/>
              </w:rPr>
              <w:t>самостоятельный поиск биологической информации</w:t>
            </w:r>
          </w:p>
        </w:tc>
        <w:tc>
          <w:tcPr>
            <w:tcW w:w="2268" w:type="dxa"/>
          </w:tcPr>
          <w:p w:rsidR="0093042F" w:rsidRPr="00E24255" w:rsidRDefault="0093042F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3042F" w:rsidRPr="00E24255" w:rsidRDefault="0093042F" w:rsidP="006848E3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848E3" w:rsidRPr="00E24255" w:rsidRDefault="006848E3" w:rsidP="006848E3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A169B3" w:rsidRPr="00E24255" w:rsidRDefault="00A169B3">
      <w:pPr>
        <w:rPr>
          <w:rFonts w:ascii="Times New Roman" w:hAnsi="Times New Roman" w:cs="Times New Roman"/>
        </w:rPr>
      </w:pPr>
    </w:p>
    <w:sectPr w:rsidR="00A169B3" w:rsidRPr="00E24255" w:rsidSect="006848E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473EF"/>
    <w:multiLevelType w:val="hybridMultilevel"/>
    <w:tmpl w:val="75BE8AC2"/>
    <w:lvl w:ilvl="0" w:tplc="D49C0A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>
    <w:nsid w:val="38FD076D"/>
    <w:multiLevelType w:val="hybridMultilevel"/>
    <w:tmpl w:val="2F2C0C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EC00E68"/>
    <w:multiLevelType w:val="hybridMultilevel"/>
    <w:tmpl w:val="B80C1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77F52"/>
    <w:multiLevelType w:val="hybridMultilevel"/>
    <w:tmpl w:val="B80C1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48E3"/>
    <w:rsid w:val="000A30B9"/>
    <w:rsid w:val="000E17B6"/>
    <w:rsid w:val="001070F6"/>
    <w:rsid w:val="002924DA"/>
    <w:rsid w:val="00412155"/>
    <w:rsid w:val="006848E3"/>
    <w:rsid w:val="008664C3"/>
    <w:rsid w:val="0093042F"/>
    <w:rsid w:val="00A169B3"/>
    <w:rsid w:val="00B461E8"/>
    <w:rsid w:val="00B96689"/>
    <w:rsid w:val="00D12B60"/>
    <w:rsid w:val="00D1511A"/>
    <w:rsid w:val="00DD4F11"/>
    <w:rsid w:val="00E078A8"/>
    <w:rsid w:val="00E24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16</Pages>
  <Words>5415</Words>
  <Characters>30871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парус</dc:creator>
  <cp:keywords/>
  <dc:description/>
  <cp:lastModifiedBy>Пользователь</cp:lastModifiedBy>
  <cp:revision>11</cp:revision>
  <cp:lastPrinted>2016-10-01T13:52:00Z</cp:lastPrinted>
  <dcterms:created xsi:type="dcterms:W3CDTF">2015-08-18T05:26:00Z</dcterms:created>
  <dcterms:modified xsi:type="dcterms:W3CDTF">2016-10-15T03:58:00Z</dcterms:modified>
</cp:coreProperties>
</file>