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23" w:rsidRPr="00C32015" w:rsidRDefault="00E72223" w:rsidP="00B133EC">
      <w:pPr>
        <w:pStyle w:val="Standard"/>
        <w:jc w:val="right"/>
        <w:rPr>
          <w:rFonts w:ascii="Arial" w:hAnsi="Arial" w:cs="Arial"/>
          <w:sz w:val="18"/>
          <w:szCs w:val="18"/>
        </w:rPr>
      </w:pPr>
    </w:p>
    <w:p w:rsidR="00CB3534" w:rsidRPr="009B5FC6" w:rsidRDefault="00CB3534" w:rsidP="00B133EC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bookmarkStart w:id="0" w:name="_GoBack"/>
      <w:bookmarkEnd w:id="0"/>
    </w:p>
    <w:p w:rsidR="00B133EC" w:rsidRPr="00CB3534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t>ПАСПОРТ</w:t>
      </w:r>
    </w:p>
    <w:p w:rsidR="00B133EC" w:rsidRPr="00CB3534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t xml:space="preserve">организации отдыха и оздоровления детей и подростков Тюменской области детский оздоровительный лагерь с дневным пребыванием детей «Радужное королевство» на базе </w:t>
      </w:r>
      <w:r w:rsidRPr="00CB3534">
        <w:rPr>
          <w:rFonts w:ascii="Arial" w:hAnsi="Arial" w:cs="Arial"/>
          <w:b/>
          <w:sz w:val="18"/>
          <w:szCs w:val="18"/>
        </w:rPr>
        <w:t>филиала  Муниципального автономного общеобразовательного учреждения Гагаринская средняя общеобразовательная школа-</w:t>
      </w:r>
    </w:p>
    <w:p w:rsidR="00B133EC" w:rsidRPr="00CB3534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t xml:space="preserve"> Мизоновская </w:t>
      </w:r>
      <w:r w:rsidRPr="00CB3534">
        <w:rPr>
          <w:rFonts w:ascii="Arial" w:hAnsi="Arial" w:cs="Arial"/>
          <w:b/>
          <w:sz w:val="18"/>
          <w:szCs w:val="18"/>
        </w:rPr>
        <w:t xml:space="preserve">основная общеобразовательная школа </w:t>
      </w:r>
    </w:p>
    <w:p w:rsidR="00B133EC" w:rsidRPr="00CB3534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t>по состоянию на «1»</w:t>
      </w:r>
      <w:r w:rsidR="00CB3534" w:rsidRPr="00CB3534">
        <w:rPr>
          <w:rFonts w:ascii="Arial" w:hAnsi="Arial" w:cs="Arial"/>
          <w:b/>
          <w:bCs/>
          <w:sz w:val="18"/>
          <w:szCs w:val="18"/>
        </w:rPr>
        <w:t xml:space="preserve"> марта</w:t>
      </w:r>
      <w:r w:rsidRPr="00CB3534">
        <w:rPr>
          <w:rFonts w:ascii="Arial" w:hAnsi="Arial" w:cs="Arial"/>
          <w:b/>
          <w:bCs/>
          <w:sz w:val="18"/>
          <w:szCs w:val="18"/>
        </w:rPr>
        <w:t xml:space="preserve"> 2017 г.</w:t>
      </w:r>
    </w:p>
    <w:p w:rsidR="00B133EC" w:rsidRPr="00CB3534" w:rsidRDefault="00B133EC" w:rsidP="00B133E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4861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766"/>
        <w:gridCol w:w="2637"/>
        <w:gridCol w:w="284"/>
        <w:gridCol w:w="850"/>
        <w:gridCol w:w="51"/>
        <w:gridCol w:w="226"/>
        <w:gridCol w:w="9"/>
        <w:gridCol w:w="32"/>
        <w:gridCol w:w="21"/>
        <w:gridCol w:w="561"/>
        <w:gridCol w:w="6"/>
        <w:gridCol w:w="277"/>
        <w:gridCol w:w="6"/>
        <w:gridCol w:w="554"/>
        <w:gridCol w:w="26"/>
        <w:gridCol w:w="81"/>
        <w:gridCol w:w="380"/>
        <w:gridCol w:w="20"/>
        <w:gridCol w:w="10"/>
        <w:gridCol w:w="415"/>
        <w:gridCol w:w="9"/>
        <w:gridCol w:w="9"/>
        <w:gridCol w:w="145"/>
        <w:gridCol w:w="32"/>
        <w:gridCol w:w="532"/>
        <w:gridCol w:w="9"/>
        <w:gridCol w:w="159"/>
        <w:gridCol w:w="335"/>
        <w:gridCol w:w="340"/>
        <w:gridCol w:w="160"/>
        <w:gridCol w:w="20"/>
        <w:gridCol w:w="511"/>
        <w:gridCol w:w="114"/>
        <w:gridCol w:w="620"/>
        <w:gridCol w:w="699"/>
        <w:gridCol w:w="9"/>
        <w:gridCol w:w="784"/>
        <w:gridCol w:w="784"/>
        <w:gridCol w:w="208"/>
        <w:gridCol w:w="1776"/>
        <w:gridCol w:w="394"/>
      </w:tblGrid>
      <w:tr w:rsidR="009B5FC6" w:rsidRPr="00CB3534" w:rsidTr="007D6688">
        <w:trPr>
          <w:gridAfter w:val="5"/>
          <w:wAfter w:w="3946" w:type="dxa"/>
          <w:trHeight w:val="70"/>
        </w:trPr>
        <w:tc>
          <w:tcPr>
            <w:tcW w:w="1091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pStyle w:val="10"/>
              <w:snapToGrid w:val="0"/>
              <w:rPr>
                <w:color w:val="auto"/>
                <w:sz w:val="18"/>
                <w:szCs w:val="18"/>
              </w:rPr>
            </w:pPr>
            <w:r w:rsidRPr="00CB3534">
              <w:rPr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Детский оздоровительный лагерь с дневным пребыванием  «Радужное королевство» на базе филиала  Муниципального автономного общеобразовательного учреждения Гагаринская средняя общеобразовательная школа - Мизоновская основная общеобразовательная школа</w:t>
            </w:r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ИНН 7217007149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Юридический адрес 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627711 Тюменская область, Ишимский район, с. Гагарино, улица Новая, 30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Фактический адрес местонахождения,</w:t>
            </w:r>
          </w:p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jc w:val="center"/>
              <w:rPr>
                <w:rStyle w:val="af2"/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627710 Тюменская область,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Ишимский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район,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.М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изоново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, улица Школьная,1, тел/факс (34551)4-21-60, </w:t>
            </w:r>
            <w:hyperlink r:id="rId9" w:history="1">
              <w:r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misonovoschool@mail.ru</w:t>
              </w:r>
            </w:hyperlink>
            <w:r w:rsidRPr="00CB3534">
              <w:rPr>
                <w:rStyle w:val="af2"/>
                <w:rFonts w:ascii="Arial" w:hAnsi="Arial" w:cs="Arial"/>
                <w:color w:val="auto"/>
                <w:sz w:val="18"/>
                <w:szCs w:val="18"/>
              </w:rPr>
              <w:t>,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Style w:val="af2"/>
                <w:rFonts w:ascii="Arial" w:hAnsi="Arial" w:cs="Arial"/>
                <w:color w:val="auto"/>
                <w:sz w:val="18"/>
                <w:szCs w:val="18"/>
              </w:rPr>
              <w:t>адрес сайта:</w:t>
            </w:r>
            <w:r w:rsidRPr="00CB353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B3534">
              <w:rPr>
                <w:rFonts w:ascii="Arial" w:hAnsi="Arial" w:cs="Arial"/>
                <w:sz w:val="18"/>
                <w:szCs w:val="18"/>
                <w:lang w:val="en-US"/>
              </w:rPr>
              <w:t>http</w:t>
            </w:r>
            <w:r w:rsidR="001F2AEF" w:rsidRPr="00CB3534">
              <w:rPr>
                <w:rFonts w:ascii="Arial" w:hAnsi="Arial" w:cs="Arial"/>
                <w:sz w:val="18"/>
                <w:szCs w:val="18"/>
              </w:rPr>
              <w:t>: //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  <w:lang w:val="en-US"/>
              </w:rPr>
              <w:t>mison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  <w:lang w:val="en-US"/>
              </w:rPr>
              <w:t>depon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>72.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="001F2AEF" w:rsidRPr="00CB35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км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расположен в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.М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изоново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Ишимского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района Тюменской области в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CB3534">
                <w:rPr>
                  <w:rFonts w:ascii="Arial" w:hAnsi="Arial" w:cs="Arial"/>
                  <w:sz w:val="18"/>
                  <w:szCs w:val="18"/>
                </w:rPr>
                <w:t>30 км</w:t>
              </w:r>
            </w:smartTag>
            <w:r w:rsidRPr="00CB3534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г.Ишима</w:t>
            </w:r>
            <w:proofErr w:type="spellEnd"/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Учредитель организации (полное наименование): 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Отдел образования администрации Ишимского муниципального района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627750, город Ишим,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.Л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енина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>, д.48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шим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>, ул. Ленина, 48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Руководитель организации 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Астанина Светлана Робертовна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 года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</w:t>
            </w:r>
            <w:r w:rsidRPr="00CB3534">
              <w:rPr>
                <w:rFonts w:ascii="Arial" w:hAnsi="Arial" w:cs="Arial"/>
                <w:sz w:val="18"/>
                <w:szCs w:val="18"/>
                <w:lang w:val="en-US"/>
              </w:rPr>
              <w:t>3-11-98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1.7.1.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Структурное подразделение (филиал) организации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Мизоновская основная общеобразовательная школа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Руководитель структурного подразделения (филиала) организации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заведующий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Казакеева Ирина Александровна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 года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pStyle w:val="a8"/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8(34551)4-21-60</w:t>
            </w:r>
          </w:p>
        </w:tc>
      </w:tr>
      <w:tr w:rsidR="009B5FC6" w:rsidRPr="00CB3534" w:rsidTr="007D6688">
        <w:trPr>
          <w:gridAfter w:val="5"/>
          <w:wAfter w:w="3946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Тип организации*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1.9.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1972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капитальный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Количество смен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Длительность смен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- 1-я смена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- 2-я смена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- 3-я смена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- 4-я смена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загрузка в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межканикулярный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период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1.18.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 6 до 16 лет включительно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Количество, этажность</w:t>
            </w:r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постройк</w:t>
            </w:r>
            <w:r w:rsidRPr="00CB3534">
              <w:rPr>
                <w:rFonts w:ascii="Arial" w:hAnsi="Arial" w:cs="Arial"/>
                <w:sz w:val="18"/>
                <w:szCs w:val="18"/>
              </w:rPr>
              <w:lastRenderedPageBreak/>
              <w:t>и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lastRenderedPageBreak/>
              <w:t>Площадь (кв. м)</w:t>
            </w:r>
          </w:p>
        </w:tc>
        <w:tc>
          <w:tcPr>
            <w:tcW w:w="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степень износ</w:t>
            </w:r>
            <w:r w:rsidRPr="00CB3534">
              <w:rPr>
                <w:rFonts w:ascii="Arial" w:hAnsi="Arial" w:cs="Arial"/>
                <w:sz w:val="18"/>
                <w:szCs w:val="18"/>
              </w:rPr>
              <w:lastRenderedPageBreak/>
              <w:t>а (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%)</w:t>
            </w:r>
          </w:p>
        </w:tc>
        <w:tc>
          <w:tcPr>
            <w:tcW w:w="1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ind w:left="-3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lastRenderedPageBreak/>
              <w:t xml:space="preserve">на какое количество детей </w:t>
            </w:r>
            <w:r w:rsidRPr="00CB3534">
              <w:rPr>
                <w:rFonts w:ascii="Arial" w:hAnsi="Arial" w:cs="Arial"/>
                <w:sz w:val="18"/>
                <w:szCs w:val="18"/>
              </w:rPr>
              <w:lastRenderedPageBreak/>
              <w:t>рассчитано</w:t>
            </w:r>
          </w:p>
        </w:tc>
        <w:tc>
          <w:tcPr>
            <w:tcW w:w="1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ind w:left="-108" w:right="-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lastRenderedPageBreak/>
              <w:t>Год последнего капитального ремонта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1972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2627,3</w:t>
            </w:r>
          </w:p>
        </w:tc>
        <w:tc>
          <w:tcPr>
            <w:tcW w:w="73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40,00%</w:t>
            </w:r>
          </w:p>
        </w:tc>
        <w:tc>
          <w:tcPr>
            <w:tcW w:w="101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9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–автобусы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микроавтобусы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Территория: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1,3547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площадь озеленения (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</w:tr>
      <w:tr w:rsidR="009B5FC6" w:rsidRPr="00CB3534" w:rsidTr="007D6688">
        <w:trPr>
          <w:gridAfter w:val="5"/>
          <w:wAfter w:w="3946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бассейн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пруд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река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озеро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водохранилище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море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Наличие оборудованного пляжа, в том числе: 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душевой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туалета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  <w:trHeight w:val="40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Чугунное и деревянное ограждения по периметру 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охрана 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51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Сведения о штатной численности лагеря с дневным пребыванием</w:t>
            </w:r>
          </w:p>
        </w:tc>
      </w:tr>
      <w:tr w:rsidR="009B5FC6" w:rsidRPr="00CB3534" w:rsidTr="007D6688">
        <w:trPr>
          <w:gridAfter w:val="5"/>
          <w:wAfter w:w="3946" w:type="dxa"/>
          <w:cantSplit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Количество (чел.)</w:t>
            </w:r>
          </w:p>
        </w:tc>
        <w:tc>
          <w:tcPr>
            <w:tcW w:w="51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CB3534" w:rsidTr="007D6688">
        <w:trPr>
          <w:gridAfter w:val="5"/>
          <w:wAfter w:w="3946" w:type="dxa"/>
          <w:cantSplit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 штату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 наличии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  <w:tc>
          <w:tcPr>
            <w:tcW w:w="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средне-специальное</w:t>
            </w:r>
          </w:p>
        </w:tc>
        <w:tc>
          <w:tcPr>
            <w:tcW w:w="1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среднее</w:t>
            </w:r>
          </w:p>
        </w:tc>
      </w:tr>
      <w:tr w:rsidR="009B5FC6" w:rsidRPr="00CB3534" w:rsidTr="007D6688">
        <w:trPr>
          <w:gridAfter w:val="5"/>
          <w:wAfter w:w="3946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CB3534" w:rsidTr="007D6688">
        <w:trPr>
          <w:gridAfter w:val="5"/>
          <w:wAfter w:w="3946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2.2.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Медицинские работники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2.3.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Работники пищеблока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2.4.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5"/>
          <w:wAfter w:w="3946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2.5.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Другие (указать какие) 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CB3534" w:rsidTr="007D6688">
        <w:trPr>
          <w:gridAfter w:val="5"/>
          <w:wAfter w:w="3946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751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Спальные помещения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CB3534" w:rsidTr="007D6688">
        <w:trPr>
          <w:gridAfter w:val="5"/>
          <w:wAfter w:w="3946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 этаж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2этаж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 этаж</w:t>
            </w:r>
          </w:p>
        </w:tc>
      </w:tr>
      <w:tr w:rsidR="009B5FC6" w:rsidRPr="00CB3534" w:rsidTr="007D6688">
        <w:trPr>
          <w:gridAfter w:val="3"/>
          <w:wAfter w:w="237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№4</w:t>
            </w: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3"/>
          <w:wAfter w:w="237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3"/>
          <w:wAfter w:w="237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3"/>
          <w:wAfter w:w="2378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коек (шт.)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3"/>
          <w:wAfter w:w="2378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3"/>
          <w:wAfter w:w="237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2088</w:t>
            </w:r>
          </w:p>
        </w:tc>
        <w:tc>
          <w:tcPr>
            <w:tcW w:w="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3"/>
          <w:wAfter w:w="237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6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(если имеется горячее водоснабжение </w:t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>на этаже</w:t>
            </w:r>
            <w:r w:rsidRPr="00CB3534">
              <w:rPr>
                <w:rFonts w:ascii="Arial" w:hAnsi="Arial" w:cs="Arial"/>
                <w:sz w:val="18"/>
                <w:szCs w:val="18"/>
              </w:rPr>
              <w:t xml:space="preserve"> то указать «+», если нет то «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-»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(указать «+» или</w:t>
            </w:r>
            <w:proofErr w:type="gramEnd"/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 «-»)</w:t>
            </w: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(указать «+» или</w:t>
            </w:r>
            <w:proofErr w:type="gramEnd"/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 «-»)</w:t>
            </w: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(если имеется холодное водоснабжение </w:t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>на этаже</w:t>
            </w:r>
            <w:r w:rsidRPr="00CB3534">
              <w:rPr>
                <w:rFonts w:ascii="Arial" w:hAnsi="Arial" w:cs="Arial"/>
                <w:sz w:val="18"/>
                <w:szCs w:val="18"/>
              </w:rPr>
              <w:t xml:space="preserve"> то указать «+», если нет то «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-»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(указать «+» или</w:t>
            </w:r>
            <w:proofErr w:type="gramEnd"/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 «-»)</w:t>
            </w: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(указать «+» или</w:t>
            </w:r>
            <w:proofErr w:type="gramEnd"/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 «-»)</w:t>
            </w:r>
          </w:p>
        </w:tc>
      </w:tr>
      <w:tr w:rsidR="009B5FC6" w:rsidRPr="00CB3534" w:rsidTr="007D6688">
        <w:trPr>
          <w:gridAfter w:val="1"/>
          <w:wAfter w:w="394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(указать количество кранов </w:t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>на этаже</w:t>
            </w:r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(указать количество очков в туалете  </w:t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>на этаже</w:t>
            </w:r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наличие камеры хранения личных вещей детей </w:t>
            </w:r>
          </w:p>
        </w:tc>
        <w:tc>
          <w:tcPr>
            <w:tcW w:w="2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7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3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CB3534">
              <w:rPr>
                <w:rFonts w:ascii="Arial" w:hAnsi="Arial" w:cs="Arial"/>
                <w:b/>
                <w:sz w:val="18"/>
                <w:szCs w:val="18"/>
              </w:rPr>
              <w:t>для</w:t>
            </w:r>
            <w:proofErr w:type="gramEnd"/>
            <w:r w:rsidRPr="00CB353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Степень износа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 какое количество детей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рассчитано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Год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послед-него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капиталь-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ного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ремонта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волейбола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баскетбола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бадминтона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настольного тенниса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прыжков в длину,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беговая дорожка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футбольное поле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2002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бассейн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другие: спортзал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2002</w:t>
            </w:r>
          </w:p>
        </w:tc>
        <w:tc>
          <w:tcPr>
            <w:tcW w:w="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17%</w:t>
            </w:r>
          </w:p>
        </w:tc>
        <w:tc>
          <w:tcPr>
            <w:tcW w:w="1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  <w:trHeight w:val="34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41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452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452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52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игровые комнаты-4, комнаты для работы кружков-2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452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452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аттракционов</w:t>
            </w:r>
          </w:p>
        </w:tc>
        <w:tc>
          <w:tcPr>
            <w:tcW w:w="452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52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медицинского назначения**</w:t>
            </w:r>
          </w:p>
        </w:tc>
        <w:tc>
          <w:tcPr>
            <w:tcW w:w="3946" w:type="dxa"/>
            <w:gridSpan w:val="5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6"/>
          <w:wAfter w:w="3955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Площадь (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.м</w:t>
            </w:r>
            <w:proofErr w:type="spellEnd"/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Степень износа </w:t>
            </w:r>
          </w:p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Оснащен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в соответствии с нормами </w:t>
            </w:r>
            <w:r w:rsidRPr="00CB3534">
              <w:rPr>
                <w:rFonts w:ascii="Arial" w:hAnsi="Arial" w:cs="Arial"/>
                <w:sz w:val="18"/>
                <w:szCs w:val="18"/>
              </w:rPr>
              <w:lastRenderedPageBreak/>
              <w:t>(да, нет)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lastRenderedPageBreak/>
              <w:t>Год постройки (ввода в эксплуатацию)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CB3534" w:rsidTr="007D6688">
        <w:trPr>
          <w:gridAfter w:val="6"/>
          <w:wAfter w:w="3955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lastRenderedPageBreak/>
              <w:t>6.1.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Медицинский пункт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  <w:trHeight w:val="2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кабинет врача-педиатра 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  <w:trHeight w:val="3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  <w:trHeight w:val="34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  <w:trHeight w:val="33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кабинет зубного врача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6.2.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Изолятор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палата бокса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буфетная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санитарный узел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6"/>
          <w:wAfter w:w="3955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6.3 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CB3534" w:rsidTr="007D6688">
        <w:trPr>
          <w:gridAfter w:val="6"/>
          <w:wAfter w:w="3955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Другие (указать какие)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7.1.</w:t>
            </w: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7.2.</w:t>
            </w: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косметический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бытовые холодильники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  <w:cantSplit/>
          <w:trHeight w:val="60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7.3.</w:t>
            </w:r>
          </w:p>
        </w:tc>
        <w:tc>
          <w:tcPr>
            <w:tcW w:w="405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bCs/>
                <w:sz w:val="18"/>
                <w:szCs w:val="18"/>
              </w:rPr>
              <w:t>Централизованное</w:t>
            </w:r>
            <w:proofErr w:type="gramEnd"/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1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Централизованное от </w:t>
            </w:r>
            <w:proofErr w:type="spellStart"/>
            <w:r w:rsidRPr="00CB3534">
              <w:rPr>
                <w:rFonts w:ascii="Arial" w:hAnsi="Arial" w:cs="Arial"/>
                <w:bCs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2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CB3534" w:rsidTr="007D6688">
        <w:trPr>
          <w:gridAfter w:val="5"/>
          <w:wAfter w:w="3946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7.4.</w:t>
            </w: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CB3534">
              <w:rPr>
                <w:rFonts w:ascii="Arial" w:hAnsi="Arial" w:cs="Arial"/>
                <w:bCs/>
                <w:sz w:val="18"/>
                <w:szCs w:val="18"/>
              </w:rPr>
              <w:t>куб.м</w:t>
            </w:r>
            <w:proofErr w:type="spellEnd"/>
            <w:r w:rsidRPr="00CB3534">
              <w:rPr>
                <w:rFonts w:ascii="Arial" w:hAnsi="Arial" w:cs="Arial"/>
                <w:bCs/>
                <w:sz w:val="18"/>
                <w:szCs w:val="18"/>
              </w:rPr>
              <w:t>.)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7.5.</w:t>
            </w: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Горячее водоснабжение: </w:t>
            </w:r>
          </w:p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наличие, тип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+, бойлерная</w:t>
            </w:r>
          </w:p>
        </w:tc>
      </w:tr>
      <w:tr w:rsidR="009B5FC6" w:rsidRPr="00CB3534" w:rsidTr="007D6688">
        <w:trPr>
          <w:gridAfter w:val="5"/>
          <w:wAfter w:w="3946" w:type="dxa"/>
          <w:cantSplit/>
          <w:trHeight w:val="7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7.6.</w:t>
            </w:r>
          </w:p>
        </w:tc>
        <w:tc>
          <w:tcPr>
            <w:tcW w:w="405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25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  <w:tc>
          <w:tcPr>
            <w:tcW w:w="35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выгребного типа</w:t>
            </w:r>
          </w:p>
        </w:tc>
      </w:tr>
      <w:tr w:rsidR="009B5FC6" w:rsidRPr="00CB3534" w:rsidTr="007D6688">
        <w:trPr>
          <w:gridAfter w:val="5"/>
          <w:wAfter w:w="3946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7.7.</w:t>
            </w: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Площадки для мусора, их оборудование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    бака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7.8.</w:t>
            </w:r>
          </w:p>
        </w:tc>
        <w:tc>
          <w:tcPr>
            <w:tcW w:w="4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Газоснабжение</w:t>
            </w:r>
          </w:p>
        </w:tc>
        <w:tc>
          <w:tcPr>
            <w:tcW w:w="609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1091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8. Основные характеристики доступности организации для лиц с ограниченными возможностями c учетом особых потребностей детей-инвалидов</w:t>
            </w:r>
            <w:r w:rsidRPr="00CB3534">
              <w:rPr>
                <w:rStyle w:val="af7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133EC" w:rsidRPr="00CB3534" w:rsidRDefault="00B133EC" w:rsidP="00B133EC">
            <w:pPr>
              <w:ind w:lef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B3534">
              <w:rPr>
                <w:rFonts w:ascii="Arial" w:hAnsi="Arial" w:cs="Arial"/>
                <w:i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8.1.</w:t>
            </w: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Доступность инфраструктуры организации  для лиц </w:t>
            </w:r>
            <w:proofErr w:type="gramStart"/>
            <w:r w:rsidRPr="00CB3534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proofErr w:type="gramEnd"/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ограниченными возможностями в том числе</w:t>
            </w:r>
            <w:r w:rsidRPr="00CB3534">
              <w:rPr>
                <w:rStyle w:val="af7"/>
                <w:rFonts w:ascii="Arial" w:hAnsi="Arial" w:cs="Arial"/>
                <w:bCs/>
                <w:sz w:val="18"/>
                <w:szCs w:val="18"/>
              </w:rPr>
              <w:footnoteReference w:id="2"/>
            </w:r>
            <w:r w:rsidRPr="00CB3534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территория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Частично доступна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здания и сооружения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водные объекты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автотранспорт 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Условно доступна 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8.2.</w:t>
            </w: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8.3.</w:t>
            </w: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CB3534">
              <w:rPr>
                <w:rFonts w:ascii="Arial" w:hAnsi="Arial" w:cs="Arial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численность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8.4.</w:t>
            </w: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8.5.</w:t>
            </w:r>
          </w:p>
        </w:tc>
        <w:tc>
          <w:tcPr>
            <w:tcW w:w="4089" w:type="dxa"/>
            <w:gridSpan w:val="7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33EC" w:rsidRPr="00CB3534" w:rsidRDefault="00B133EC" w:rsidP="00B133EC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слабовидящих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, наличие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сурдопереводчиков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6060" w:type="dxa"/>
            <w:gridSpan w:val="2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10915" w:type="dxa"/>
            <w:gridSpan w:val="36"/>
            <w:tcBorders>
              <w:bottom w:val="single" w:sz="4" w:space="0" w:color="auto"/>
            </w:tcBorders>
          </w:tcPr>
          <w:p w:rsidR="00B133EC" w:rsidRPr="00CB3534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CB3534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*Указывается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      </w:r>
            <w:proofErr w:type="gramEnd"/>
          </w:p>
          <w:p w:rsidR="00B133EC" w:rsidRPr="00CB3534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Style w:val="af7"/>
                <w:rFonts w:ascii="Arial" w:hAnsi="Arial" w:cs="Arial"/>
                <w:color w:val="auto"/>
                <w:sz w:val="18"/>
                <w:szCs w:val="18"/>
              </w:rPr>
              <w:tab/>
            </w:r>
            <w:r w:rsidRPr="00CB3534">
              <w:rPr>
                <w:rStyle w:val="af7"/>
                <w:rFonts w:ascii="Arial" w:hAnsi="Arial" w:cs="Arial"/>
                <w:color w:val="auto"/>
                <w:sz w:val="18"/>
                <w:szCs w:val="18"/>
              </w:rPr>
              <w:footnoteRef/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      </w:r>
          </w:p>
          <w:p w:rsidR="00B133EC" w:rsidRPr="00CB3534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</w:t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2</w:t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Степени доступности объекта определяются по следующим критериям: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доступен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полностью, частично доступен, условно доступен:</w:t>
            </w:r>
          </w:p>
          <w:p w:rsidR="00B133EC" w:rsidRPr="00CB3534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ab/>
      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      </w:r>
          </w:p>
          <w:p w:rsidR="00B133EC" w:rsidRPr="00CB3534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ab/>
      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      </w:r>
          </w:p>
          <w:p w:rsidR="00B133EC" w:rsidRPr="00CB3534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ab/>
      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      </w:r>
          </w:p>
          <w:p w:rsidR="00B133EC" w:rsidRPr="00CB3534" w:rsidRDefault="00B133EC" w:rsidP="00B133EC">
            <w:pPr>
              <w:pStyle w:val="a8"/>
              <w:ind w:firstLine="7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** медицинское обслуживание осуществляется фельдшером  Мизоновской амбулатории на основании договора заключенного между Отделом образования администрации Ишимского муниципального района и ГБУЗ ТО «Областная больница №4». 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lastRenderedPageBreak/>
              <w:t>9.</w:t>
            </w:r>
          </w:p>
        </w:tc>
        <w:tc>
          <w:tcPr>
            <w:tcW w:w="10149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Стоимость предоставляемых услуг</w:t>
            </w:r>
            <w:r w:rsidRPr="00CB3534">
              <w:rPr>
                <w:rFonts w:ascii="Arial" w:hAnsi="Arial" w:cs="Arial"/>
                <w:sz w:val="18"/>
                <w:szCs w:val="18"/>
              </w:rPr>
              <w:t xml:space="preserve"> (в руб.)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Стоимость путевки </w:t>
            </w: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Стоимость койко-дня</w:t>
            </w: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9.3.</w:t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9459C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  <w:r w:rsidR="009459CA" w:rsidRPr="00CB3534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9459C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  <w:r w:rsidR="009459CA" w:rsidRPr="00CB3534"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Финансовые расходы </w:t>
            </w:r>
            <w:r w:rsidRPr="00CB3534">
              <w:rPr>
                <w:rFonts w:ascii="Arial" w:hAnsi="Arial" w:cs="Arial"/>
                <w:sz w:val="18"/>
                <w:szCs w:val="18"/>
              </w:rPr>
              <w:t>(в</w:t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B3534">
              <w:rPr>
                <w:rFonts w:ascii="Arial" w:hAnsi="Arial" w:cs="Arial"/>
                <w:sz w:val="18"/>
                <w:szCs w:val="18"/>
              </w:rPr>
              <w:t>тыс. руб.)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Капитальный ремонт</w:t>
            </w: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Текущий ремонт</w:t>
            </w: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10.3.</w:t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76,1</w:t>
            </w: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  <w:trHeight w:val="32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10.4.</w:t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10.5.</w:t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Оснащение пищеблока</w:t>
            </w: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10.6.</w:t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Другие (указать какие)</w:t>
            </w:r>
          </w:p>
        </w:tc>
        <w:tc>
          <w:tcPr>
            <w:tcW w:w="25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11.*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CB3534" w:rsidTr="007D6688">
        <w:trPr>
          <w:gridAfter w:val="5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12.*</w:t>
            </w:r>
          </w:p>
        </w:tc>
        <w:tc>
          <w:tcPr>
            <w:tcW w:w="10149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  <w:proofErr w:type="gramStart"/>
      <w:r w:rsidRPr="00CB3534">
        <w:rPr>
          <w:rFonts w:ascii="Arial" w:hAnsi="Arial" w:cs="Arial"/>
          <w:sz w:val="18"/>
          <w:szCs w:val="18"/>
        </w:rPr>
        <w:t>Заведующий филиала</w:t>
      </w:r>
      <w:proofErr w:type="gramEnd"/>
      <w:r w:rsidRPr="00CB3534">
        <w:rPr>
          <w:rFonts w:ascii="Arial" w:hAnsi="Arial" w:cs="Arial"/>
          <w:sz w:val="18"/>
          <w:szCs w:val="18"/>
        </w:rPr>
        <w:t xml:space="preserve"> Муниципального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>автономного общеобразовательного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 xml:space="preserve">учреждения Гагаринская </w:t>
      </w:r>
      <w:proofErr w:type="gramStart"/>
      <w:r w:rsidRPr="00CB3534">
        <w:rPr>
          <w:rFonts w:ascii="Arial" w:hAnsi="Arial" w:cs="Arial"/>
          <w:sz w:val="18"/>
          <w:szCs w:val="18"/>
        </w:rPr>
        <w:t>средняя</w:t>
      </w:r>
      <w:proofErr w:type="gramEnd"/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>общеобразовательная школа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>Мизоновская основная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>общеобразовательная школа                              И.А. Казакеева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rPr>
          <w:rFonts w:ascii="Arial" w:hAnsi="Arial" w:cs="Arial"/>
          <w:i/>
          <w:iCs/>
          <w:sz w:val="18"/>
          <w:szCs w:val="18"/>
        </w:rPr>
      </w:pPr>
      <w:r w:rsidRPr="00CB3534">
        <w:rPr>
          <w:rFonts w:ascii="Arial" w:hAnsi="Arial" w:cs="Arial"/>
          <w:i/>
          <w:iCs/>
          <w:sz w:val="18"/>
          <w:szCs w:val="18"/>
        </w:rPr>
        <w:t>М. П.</w:t>
      </w:r>
    </w:p>
    <w:p w:rsidR="00B133EC" w:rsidRPr="00CB3534" w:rsidRDefault="00B133EC" w:rsidP="00B133EC">
      <w:pPr>
        <w:jc w:val="both"/>
        <w:rPr>
          <w:rFonts w:ascii="Arial" w:hAnsi="Arial" w:cs="Arial"/>
          <w:sz w:val="18"/>
          <w:szCs w:val="18"/>
        </w:rPr>
      </w:pPr>
    </w:p>
    <w:p w:rsidR="00E72223" w:rsidRPr="009B5FC6" w:rsidRDefault="00E72223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sectPr w:rsidR="00E72223" w:rsidRPr="009B5FC6" w:rsidSect="00E72223">
      <w:pgSz w:w="11906" w:h="16838"/>
      <w:pgMar w:top="709" w:right="85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D8B" w:rsidRDefault="00953D8B" w:rsidP="00E72223">
      <w:r>
        <w:separator/>
      </w:r>
    </w:p>
  </w:endnote>
  <w:endnote w:type="continuationSeparator" w:id="0">
    <w:p w:rsidR="00953D8B" w:rsidRDefault="00953D8B" w:rsidP="00E7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D8B" w:rsidRDefault="00953D8B" w:rsidP="00E72223">
      <w:r w:rsidRPr="00E72223">
        <w:rPr>
          <w:color w:val="000000"/>
        </w:rPr>
        <w:separator/>
      </w:r>
    </w:p>
  </w:footnote>
  <w:footnote w:type="continuationSeparator" w:id="0">
    <w:p w:rsidR="00953D8B" w:rsidRDefault="00953D8B" w:rsidP="00E72223">
      <w:r>
        <w:continuationSeparator/>
      </w:r>
    </w:p>
  </w:footnote>
  <w:footnote w:id="1">
    <w:p w:rsidR="00AD61E7" w:rsidRDefault="00AD61E7" w:rsidP="007D6688">
      <w:pPr>
        <w:pStyle w:val="a8"/>
        <w:ind w:firstLine="720"/>
        <w:jc w:val="both"/>
      </w:pPr>
    </w:p>
  </w:footnote>
  <w:footnote w:id="2">
    <w:p w:rsidR="00AD61E7" w:rsidRDefault="00AD61E7" w:rsidP="007D6688">
      <w:pPr>
        <w:pStyle w:val="a8"/>
        <w:ind w:firstLine="72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BE3900"/>
    <w:multiLevelType w:val="multilevel"/>
    <w:tmpl w:val="C9A8D0CE"/>
    <w:styleLink w:val="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17CA4671"/>
    <w:multiLevelType w:val="multilevel"/>
    <w:tmpl w:val="2DFA2230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4A573891"/>
    <w:multiLevelType w:val="multilevel"/>
    <w:tmpl w:val="9BEC1C0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4CA51CDF"/>
    <w:multiLevelType w:val="multilevel"/>
    <w:tmpl w:val="8F08ABF6"/>
    <w:styleLink w:val="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4D853BA6"/>
    <w:multiLevelType w:val="hybridMultilevel"/>
    <w:tmpl w:val="D3AC2EF6"/>
    <w:lvl w:ilvl="0" w:tplc="44F03C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F2A74"/>
    <w:multiLevelType w:val="hybridMultilevel"/>
    <w:tmpl w:val="893C2EEC"/>
    <w:lvl w:ilvl="0" w:tplc="B456D9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C46B3B"/>
    <w:multiLevelType w:val="hybridMultilevel"/>
    <w:tmpl w:val="121E70C0"/>
    <w:lvl w:ilvl="0" w:tplc="BD10BD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0F16FC"/>
    <w:multiLevelType w:val="hybridMultilevel"/>
    <w:tmpl w:val="68A01D02"/>
    <w:lvl w:ilvl="0" w:tplc="612AF4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23"/>
    <w:rsid w:val="0002742B"/>
    <w:rsid w:val="000456DA"/>
    <w:rsid w:val="00073D6A"/>
    <w:rsid w:val="00074939"/>
    <w:rsid w:val="000A363B"/>
    <w:rsid w:val="000C01C0"/>
    <w:rsid w:val="000C3473"/>
    <w:rsid w:val="000D7E67"/>
    <w:rsid w:val="00117388"/>
    <w:rsid w:val="0015671B"/>
    <w:rsid w:val="001635EC"/>
    <w:rsid w:val="001A711D"/>
    <w:rsid w:val="001F2AEF"/>
    <w:rsid w:val="00232BF8"/>
    <w:rsid w:val="0023384F"/>
    <w:rsid w:val="002371A7"/>
    <w:rsid w:val="002527A3"/>
    <w:rsid w:val="002620FD"/>
    <w:rsid w:val="00265182"/>
    <w:rsid w:val="002B100E"/>
    <w:rsid w:val="002B4FFB"/>
    <w:rsid w:val="002C6CE2"/>
    <w:rsid w:val="00305DD5"/>
    <w:rsid w:val="00310FD1"/>
    <w:rsid w:val="0034542B"/>
    <w:rsid w:val="00363023"/>
    <w:rsid w:val="00385BF8"/>
    <w:rsid w:val="003917BD"/>
    <w:rsid w:val="003B5147"/>
    <w:rsid w:val="003C3896"/>
    <w:rsid w:val="0042784E"/>
    <w:rsid w:val="004C2C86"/>
    <w:rsid w:val="004E1AF4"/>
    <w:rsid w:val="00545DA7"/>
    <w:rsid w:val="0055304A"/>
    <w:rsid w:val="005647AE"/>
    <w:rsid w:val="00593180"/>
    <w:rsid w:val="00644BD0"/>
    <w:rsid w:val="00650FE1"/>
    <w:rsid w:val="00677794"/>
    <w:rsid w:val="006A0CF7"/>
    <w:rsid w:val="006B5DBC"/>
    <w:rsid w:val="006D0C0F"/>
    <w:rsid w:val="00707E69"/>
    <w:rsid w:val="00757182"/>
    <w:rsid w:val="007653B9"/>
    <w:rsid w:val="007864E1"/>
    <w:rsid w:val="00787509"/>
    <w:rsid w:val="007B1A8E"/>
    <w:rsid w:val="007B6DCA"/>
    <w:rsid w:val="007D6688"/>
    <w:rsid w:val="007E47D8"/>
    <w:rsid w:val="007F53E0"/>
    <w:rsid w:val="00816C28"/>
    <w:rsid w:val="008220AC"/>
    <w:rsid w:val="008B70A5"/>
    <w:rsid w:val="008C1A9E"/>
    <w:rsid w:val="008C2420"/>
    <w:rsid w:val="008C56E0"/>
    <w:rsid w:val="0092369D"/>
    <w:rsid w:val="00924867"/>
    <w:rsid w:val="009409BC"/>
    <w:rsid w:val="009459CA"/>
    <w:rsid w:val="00953D8B"/>
    <w:rsid w:val="0095517A"/>
    <w:rsid w:val="00961CD5"/>
    <w:rsid w:val="009B5FC6"/>
    <w:rsid w:val="009D3C88"/>
    <w:rsid w:val="00A1251E"/>
    <w:rsid w:val="00A43428"/>
    <w:rsid w:val="00AA0958"/>
    <w:rsid w:val="00AB65CE"/>
    <w:rsid w:val="00AC0782"/>
    <w:rsid w:val="00AC21C8"/>
    <w:rsid w:val="00AD177C"/>
    <w:rsid w:val="00AD61E7"/>
    <w:rsid w:val="00AE53F9"/>
    <w:rsid w:val="00AF46ED"/>
    <w:rsid w:val="00B1106D"/>
    <w:rsid w:val="00B133EC"/>
    <w:rsid w:val="00B3699A"/>
    <w:rsid w:val="00BD18B5"/>
    <w:rsid w:val="00BE7312"/>
    <w:rsid w:val="00BF7B83"/>
    <w:rsid w:val="00C16660"/>
    <w:rsid w:val="00C205A4"/>
    <w:rsid w:val="00C21B62"/>
    <w:rsid w:val="00C32015"/>
    <w:rsid w:val="00C66575"/>
    <w:rsid w:val="00C729B6"/>
    <w:rsid w:val="00C83751"/>
    <w:rsid w:val="00C8467F"/>
    <w:rsid w:val="00C97260"/>
    <w:rsid w:val="00C97788"/>
    <w:rsid w:val="00CB3534"/>
    <w:rsid w:val="00CC2E66"/>
    <w:rsid w:val="00CC6269"/>
    <w:rsid w:val="00D17A62"/>
    <w:rsid w:val="00D81330"/>
    <w:rsid w:val="00DD20C5"/>
    <w:rsid w:val="00DD761F"/>
    <w:rsid w:val="00DE138C"/>
    <w:rsid w:val="00E042F7"/>
    <w:rsid w:val="00E54420"/>
    <w:rsid w:val="00E72223"/>
    <w:rsid w:val="00EA4B4F"/>
    <w:rsid w:val="00EA4FB4"/>
    <w:rsid w:val="00ED1012"/>
    <w:rsid w:val="00EE1EBF"/>
    <w:rsid w:val="00EF21B2"/>
    <w:rsid w:val="00F26138"/>
    <w:rsid w:val="00F42C11"/>
    <w:rsid w:val="00F83370"/>
    <w:rsid w:val="00FB4DBC"/>
    <w:rsid w:val="00FC511E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kern w:val="3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Standard"/>
    <w:link w:val="11"/>
    <w:qFormat/>
    <w:rsid w:val="00B133EC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2223"/>
    <w:pPr>
      <w:widowControl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Heading">
    <w:name w:val="Heading"/>
    <w:basedOn w:val="Standard"/>
    <w:next w:val="Textbody"/>
    <w:rsid w:val="00E722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72223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E72223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2">
    <w:name w:val="Название объекта1"/>
    <w:basedOn w:val="Standard"/>
    <w:rsid w:val="00E722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72223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E7222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3"/>
    <w:qFormat/>
    <w:rsid w:val="00E72223"/>
    <w:pPr>
      <w:jc w:val="center"/>
    </w:pPr>
    <w:rPr>
      <w:szCs w:val="20"/>
    </w:rPr>
  </w:style>
  <w:style w:type="paragraph" w:styleId="a5">
    <w:name w:val="Balloon Text"/>
    <w:basedOn w:val="Standard"/>
    <w:rsid w:val="00E72223"/>
    <w:rPr>
      <w:rFonts w:ascii="Tahoma" w:hAnsi="Tahoma" w:cs="Tahoma"/>
      <w:sz w:val="16"/>
      <w:szCs w:val="16"/>
    </w:rPr>
  </w:style>
  <w:style w:type="paragraph" w:customStyle="1" w:styleId="a6">
    <w:name w:val="Знак"/>
    <w:basedOn w:val="Standard"/>
    <w:rsid w:val="00E722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Верхний колонтитул1"/>
    <w:basedOn w:val="Standard"/>
    <w:rsid w:val="00E7222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72223"/>
    <w:pPr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sid w:val="00E72223"/>
    <w:rPr>
      <w:rFonts w:ascii="Arial" w:eastAsia="Times New Roman" w:hAnsi="Arial" w:cs="Arial"/>
      <w:b/>
      <w:bCs/>
      <w:color w:val="00000A"/>
      <w:sz w:val="20"/>
      <w:szCs w:val="20"/>
      <w:lang w:eastAsia="ru-RU"/>
    </w:rPr>
  </w:style>
  <w:style w:type="paragraph" w:customStyle="1" w:styleId="15">
    <w:name w:val="Нижний колонтитул1"/>
    <w:basedOn w:val="Standard"/>
    <w:rsid w:val="00E72223"/>
    <w:pPr>
      <w:tabs>
        <w:tab w:val="center" w:pos="4677"/>
        <w:tab w:val="right" w:pos="9355"/>
      </w:tabs>
    </w:pPr>
    <w:rPr>
      <w:sz w:val="28"/>
    </w:rPr>
  </w:style>
  <w:style w:type="paragraph" w:styleId="a7">
    <w:name w:val="Normal (Web)"/>
    <w:basedOn w:val="Standard"/>
    <w:rsid w:val="00E72223"/>
    <w:pPr>
      <w:spacing w:before="280" w:after="280"/>
    </w:pPr>
    <w:rPr>
      <w:sz w:val="28"/>
    </w:rPr>
  </w:style>
  <w:style w:type="paragraph" w:styleId="a8">
    <w:name w:val="footnote text"/>
    <w:basedOn w:val="Standard"/>
    <w:link w:val="16"/>
    <w:rsid w:val="00E72223"/>
    <w:rPr>
      <w:sz w:val="20"/>
      <w:szCs w:val="20"/>
    </w:rPr>
  </w:style>
  <w:style w:type="paragraph" w:customStyle="1" w:styleId="Footnote">
    <w:name w:val="Footnote"/>
    <w:basedOn w:val="Standard"/>
    <w:rsid w:val="00E72223"/>
  </w:style>
  <w:style w:type="paragraph" w:customStyle="1" w:styleId="TableContents">
    <w:name w:val="Table Contents"/>
    <w:basedOn w:val="Standard"/>
    <w:rsid w:val="00E72223"/>
  </w:style>
  <w:style w:type="paragraph" w:customStyle="1" w:styleId="TableHeading">
    <w:name w:val="Table Heading"/>
    <w:basedOn w:val="TableContents"/>
    <w:rsid w:val="00E72223"/>
  </w:style>
  <w:style w:type="character" w:customStyle="1" w:styleId="a9">
    <w:name w:val="Название Знак"/>
    <w:basedOn w:val="a0"/>
    <w:rsid w:val="00E722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выноски Знак"/>
    <w:basedOn w:val="a0"/>
    <w:rsid w:val="00E722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Заголовок 1 Знак"/>
    <w:basedOn w:val="a0"/>
    <w:rsid w:val="00E72223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rsid w:val="00E7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E72223"/>
  </w:style>
  <w:style w:type="character" w:customStyle="1" w:styleId="ae">
    <w:name w:val="Основной текст Знак"/>
    <w:basedOn w:val="a0"/>
    <w:link w:val="af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Текст сноски Знак"/>
    <w:basedOn w:val="a0"/>
    <w:rsid w:val="00E722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E72223"/>
    <w:rPr>
      <w:position w:val="0"/>
      <w:vertAlign w:val="superscript"/>
    </w:rPr>
  </w:style>
  <w:style w:type="character" w:customStyle="1" w:styleId="ListLabel1">
    <w:name w:val="ListLabel 1"/>
    <w:rsid w:val="00E72223"/>
    <w:rPr>
      <w:rFonts w:cs="Courier New"/>
    </w:rPr>
  </w:style>
  <w:style w:type="character" w:customStyle="1" w:styleId="ListLabel2">
    <w:name w:val="ListLabel 2"/>
    <w:rsid w:val="00E72223"/>
    <w:rPr>
      <w:rFonts w:cs="Courier New"/>
    </w:rPr>
  </w:style>
  <w:style w:type="character" w:customStyle="1" w:styleId="ListLabel3">
    <w:name w:val="ListLabel 3"/>
    <w:rsid w:val="00E72223"/>
    <w:rPr>
      <w:rFonts w:cs="Courier New"/>
    </w:rPr>
  </w:style>
  <w:style w:type="character" w:customStyle="1" w:styleId="FootnoteSymbol">
    <w:name w:val="Footnote Symbol"/>
    <w:rsid w:val="00E72223"/>
  </w:style>
  <w:style w:type="character" w:customStyle="1" w:styleId="Footnoteanchor">
    <w:name w:val="Footnote anchor"/>
    <w:rsid w:val="00E72223"/>
    <w:rPr>
      <w:position w:val="0"/>
      <w:vertAlign w:val="superscript"/>
    </w:rPr>
  </w:style>
  <w:style w:type="character" w:customStyle="1" w:styleId="Endnoteanchor">
    <w:name w:val="Endnote anchor"/>
    <w:rsid w:val="00E72223"/>
    <w:rPr>
      <w:position w:val="0"/>
      <w:vertAlign w:val="superscript"/>
    </w:rPr>
  </w:style>
  <w:style w:type="character" w:customStyle="1" w:styleId="EndnoteSymbol">
    <w:name w:val="Endnote Symbol"/>
    <w:rsid w:val="00E72223"/>
  </w:style>
  <w:style w:type="numbering" w:customStyle="1" w:styleId="1">
    <w:name w:val="Нет списка1"/>
    <w:basedOn w:val="a2"/>
    <w:rsid w:val="00E72223"/>
    <w:pPr>
      <w:numPr>
        <w:numId w:val="1"/>
      </w:numPr>
    </w:pPr>
  </w:style>
  <w:style w:type="character" w:styleId="af2">
    <w:name w:val="Hyperlink"/>
    <w:basedOn w:val="a0"/>
    <w:rsid w:val="00650FE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50FE1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uiPriority w:val="99"/>
    <w:rsid w:val="00B133EC"/>
    <w:rPr>
      <w:rFonts w:ascii="Arial" w:eastAsia="Arial" w:hAnsi="Arial" w:cs="Arial"/>
      <w:b/>
      <w:bCs/>
      <w:color w:val="00000A"/>
      <w:sz w:val="28"/>
      <w:szCs w:val="24"/>
      <w:lang w:eastAsia="ru-RU"/>
    </w:rPr>
  </w:style>
  <w:style w:type="paragraph" w:styleId="af4">
    <w:name w:val="caption"/>
    <w:basedOn w:val="Standard"/>
    <w:qFormat/>
    <w:rsid w:val="00B133EC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B133EC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uiPriority w:val="99"/>
    <w:rsid w:val="00B133EC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f6">
    <w:name w:val="footer"/>
    <w:basedOn w:val="Standard"/>
    <w:link w:val="19"/>
    <w:rsid w:val="00B133EC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uiPriority w:val="99"/>
    <w:rsid w:val="00B133EC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">
    <w:name w:val="Body Text"/>
    <w:basedOn w:val="a"/>
    <w:link w:val="ae"/>
    <w:unhideWhenUsed/>
    <w:rsid w:val="00B133EC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a">
    <w:name w:val="Основной текст Знак1"/>
    <w:basedOn w:val="a0"/>
    <w:rsid w:val="00B133EC"/>
  </w:style>
  <w:style w:type="character" w:customStyle="1" w:styleId="af7">
    <w:name w:val="Символ сноски"/>
    <w:basedOn w:val="a0"/>
    <w:rsid w:val="00B133EC"/>
    <w:rPr>
      <w:rFonts w:cs="Times New Roman"/>
      <w:vertAlign w:val="superscript"/>
    </w:rPr>
  </w:style>
  <w:style w:type="paragraph" w:styleId="af8">
    <w:name w:val="No Spacing"/>
    <w:uiPriority w:val="1"/>
    <w:qFormat/>
    <w:rsid w:val="00B133EC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lang w:eastAsia="ru-RU"/>
    </w:rPr>
  </w:style>
  <w:style w:type="character" w:customStyle="1" w:styleId="mailboxuserinfoemail">
    <w:name w:val="mailbox__userinfo__email"/>
    <w:basedOn w:val="a0"/>
    <w:rsid w:val="00B133EC"/>
  </w:style>
  <w:style w:type="character" w:customStyle="1" w:styleId="b-message-heademail">
    <w:name w:val="b-message-head__email"/>
    <w:rsid w:val="00B133EC"/>
  </w:style>
  <w:style w:type="character" w:customStyle="1" w:styleId="1b">
    <w:name w:val="Текст выноски Знак1"/>
    <w:basedOn w:val="a0"/>
    <w:uiPriority w:val="99"/>
    <w:semiHidden/>
    <w:rsid w:val="00B133EC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B133EC"/>
    <w:pPr>
      <w:widowControl/>
      <w:suppressAutoHyphens w:val="0"/>
      <w:autoSpaceDN/>
      <w:textAlignment w:val="auto"/>
    </w:pPr>
    <w:rPr>
      <w:rFonts w:ascii="Times New Roman" w:hAnsi="Times New Roman" w:cs="Times New Roman"/>
      <w:kern w:val="0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15671B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156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1567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15671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15671B"/>
    <w:rPr>
      <w:rFonts w:asciiTheme="minorHAnsi" w:eastAsiaTheme="minorHAnsi" w:hAnsiTheme="minorHAnsi" w:cstheme="minorBidi"/>
      <w:kern w:val="0"/>
      <w:sz w:val="20"/>
      <w:szCs w:val="20"/>
    </w:rPr>
  </w:style>
  <w:style w:type="character" w:styleId="afd">
    <w:name w:val="endnote reference"/>
    <w:basedOn w:val="a0"/>
    <w:unhideWhenUsed/>
    <w:rsid w:val="0015671B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DD20C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3">
    <w:name w:val="Название Знак1"/>
    <w:basedOn w:val="a0"/>
    <w:link w:val="a4"/>
    <w:uiPriority w:val="99"/>
    <w:locked/>
    <w:rsid w:val="00DD20C5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DD20C5"/>
    <w:rPr>
      <w:rFonts w:cs="Times New Roman"/>
      <w:kern w:val="3"/>
      <w:sz w:val="20"/>
      <w:szCs w:val="20"/>
      <w:lang w:eastAsia="en-US"/>
    </w:rPr>
  </w:style>
  <w:style w:type="character" w:customStyle="1" w:styleId="16">
    <w:name w:val="Текст сноски Знак1"/>
    <w:link w:val="a8"/>
    <w:uiPriority w:val="99"/>
    <w:locked/>
    <w:rsid w:val="00DD20C5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DD20C5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DD20C5"/>
    <w:pPr>
      <w:numPr>
        <w:numId w:val="6"/>
      </w:numPr>
    </w:pPr>
  </w:style>
  <w:style w:type="paragraph" w:customStyle="1" w:styleId="afe">
    <w:name w:val="Заголовок"/>
    <w:basedOn w:val="Standard"/>
    <w:rsid w:val="00644BD0"/>
    <w:pPr>
      <w:jc w:val="center"/>
    </w:pPr>
    <w:rPr>
      <w:szCs w:val="20"/>
    </w:rPr>
  </w:style>
  <w:style w:type="numbering" w:customStyle="1" w:styleId="2">
    <w:name w:val="Нет списка2"/>
    <w:basedOn w:val="a2"/>
    <w:rsid w:val="00644BD0"/>
    <w:pPr>
      <w:numPr>
        <w:numId w:val="7"/>
      </w:numPr>
    </w:pPr>
  </w:style>
  <w:style w:type="character" w:customStyle="1" w:styleId="Internetlink">
    <w:name w:val="Internet link"/>
    <w:rsid w:val="00C32015"/>
    <w:rPr>
      <w:color w:val="000080"/>
      <w:u w:val="single"/>
    </w:rPr>
  </w:style>
  <w:style w:type="character" w:customStyle="1" w:styleId="WW8Num1z0">
    <w:name w:val="WW8Num1z0"/>
    <w:rsid w:val="003917BD"/>
    <w:rPr>
      <w:rFonts w:ascii="Symbol" w:hAnsi="Symbol" w:cs="Symbol" w:hint="default"/>
    </w:rPr>
  </w:style>
  <w:style w:type="character" w:customStyle="1" w:styleId="WW8Num1z1">
    <w:name w:val="WW8Num1z1"/>
    <w:rsid w:val="003917BD"/>
    <w:rPr>
      <w:rFonts w:ascii="Courier New" w:hAnsi="Courier New" w:cs="Courier New" w:hint="default"/>
    </w:rPr>
  </w:style>
  <w:style w:type="character" w:customStyle="1" w:styleId="WW8Num1z2">
    <w:name w:val="WW8Num1z2"/>
    <w:rsid w:val="003917BD"/>
    <w:rPr>
      <w:rFonts w:ascii="Wingdings" w:hAnsi="Wingdings" w:cs="Wingdings" w:hint="default"/>
    </w:rPr>
  </w:style>
  <w:style w:type="character" w:customStyle="1" w:styleId="WW8Num2z0">
    <w:name w:val="WW8Num2z0"/>
    <w:rsid w:val="003917BD"/>
    <w:rPr>
      <w:rFonts w:ascii="Symbol" w:eastAsia="Times New Roman" w:hAnsi="Symbol" w:cs="Arial" w:hint="default"/>
    </w:rPr>
  </w:style>
  <w:style w:type="character" w:customStyle="1" w:styleId="WW8Num2z1">
    <w:name w:val="WW8Num2z1"/>
    <w:rsid w:val="003917BD"/>
    <w:rPr>
      <w:rFonts w:ascii="Courier New" w:hAnsi="Courier New" w:cs="Courier New" w:hint="default"/>
    </w:rPr>
  </w:style>
  <w:style w:type="character" w:customStyle="1" w:styleId="WW8Num2z2">
    <w:name w:val="WW8Num2z2"/>
    <w:rsid w:val="003917BD"/>
    <w:rPr>
      <w:rFonts w:ascii="Wingdings" w:hAnsi="Wingdings" w:cs="Wingdings" w:hint="default"/>
    </w:rPr>
  </w:style>
  <w:style w:type="character" w:customStyle="1" w:styleId="WW8Num2z3">
    <w:name w:val="WW8Num2z3"/>
    <w:rsid w:val="003917BD"/>
    <w:rPr>
      <w:rFonts w:ascii="Symbol" w:hAnsi="Symbol" w:cs="Symbol" w:hint="default"/>
    </w:rPr>
  </w:style>
  <w:style w:type="character" w:customStyle="1" w:styleId="WW8Num3z0">
    <w:name w:val="WW8Num3z0"/>
    <w:rsid w:val="003917BD"/>
    <w:rPr>
      <w:rFonts w:ascii="Symbol" w:eastAsia="Times New Roman" w:hAnsi="Symbol" w:cs="Arial" w:hint="default"/>
    </w:rPr>
  </w:style>
  <w:style w:type="character" w:customStyle="1" w:styleId="WW8Num3z1">
    <w:name w:val="WW8Num3z1"/>
    <w:rsid w:val="003917BD"/>
    <w:rPr>
      <w:rFonts w:ascii="Courier New" w:hAnsi="Courier New" w:cs="Courier New" w:hint="default"/>
    </w:rPr>
  </w:style>
  <w:style w:type="character" w:customStyle="1" w:styleId="WW8Num3z2">
    <w:name w:val="WW8Num3z2"/>
    <w:rsid w:val="003917BD"/>
    <w:rPr>
      <w:rFonts w:ascii="Wingdings" w:hAnsi="Wingdings" w:cs="Wingdings" w:hint="default"/>
    </w:rPr>
  </w:style>
  <w:style w:type="character" w:customStyle="1" w:styleId="WW8Num3z3">
    <w:name w:val="WW8Num3z3"/>
    <w:rsid w:val="003917BD"/>
    <w:rPr>
      <w:rFonts w:ascii="Symbol" w:hAnsi="Symbol" w:cs="Symbol" w:hint="default"/>
    </w:rPr>
  </w:style>
  <w:style w:type="character" w:customStyle="1" w:styleId="1d">
    <w:name w:val="Основной шрифт абзаца1"/>
    <w:rsid w:val="003917BD"/>
  </w:style>
  <w:style w:type="character" w:customStyle="1" w:styleId="aff">
    <w:name w:val="Символы концевой сноски"/>
    <w:rsid w:val="003917BD"/>
  </w:style>
  <w:style w:type="paragraph" w:customStyle="1" w:styleId="1e">
    <w:name w:val="Указатель1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3917BD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3917BD"/>
    <w:pPr>
      <w:jc w:val="center"/>
    </w:pPr>
    <w:rPr>
      <w:b/>
      <w:bCs/>
    </w:rPr>
  </w:style>
  <w:style w:type="numbering" w:customStyle="1" w:styleId="3">
    <w:name w:val="Нет списка3"/>
    <w:basedOn w:val="a2"/>
    <w:rsid w:val="003917BD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kern w:val="3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Standard"/>
    <w:link w:val="11"/>
    <w:qFormat/>
    <w:rsid w:val="00B133EC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2223"/>
    <w:pPr>
      <w:widowControl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Heading">
    <w:name w:val="Heading"/>
    <w:basedOn w:val="Standard"/>
    <w:next w:val="Textbody"/>
    <w:rsid w:val="00E722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72223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E72223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2">
    <w:name w:val="Название объекта1"/>
    <w:basedOn w:val="Standard"/>
    <w:rsid w:val="00E722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72223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E7222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3"/>
    <w:qFormat/>
    <w:rsid w:val="00E72223"/>
    <w:pPr>
      <w:jc w:val="center"/>
    </w:pPr>
    <w:rPr>
      <w:szCs w:val="20"/>
    </w:rPr>
  </w:style>
  <w:style w:type="paragraph" w:styleId="a5">
    <w:name w:val="Balloon Text"/>
    <w:basedOn w:val="Standard"/>
    <w:rsid w:val="00E72223"/>
    <w:rPr>
      <w:rFonts w:ascii="Tahoma" w:hAnsi="Tahoma" w:cs="Tahoma"/>
      <w:sz w:val="16"/>
      <w:szCs w:val="16"/>
    </w:rPr>
  </w:style>
  <w:style w:type="paragraph" w:customStyle="1" w:styleId="a6">
    <w:name w:val="Знак"/>
    <w:basedOn w:val="Standard"/>
    <w:rsid w:val="00E722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Верхний колонтитул1"/>
    <w:basedOn w:val="Standard"/>
    <w:rsid w:val="00E7222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72223"/>
    <w:pPr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sid w:val="00E72223"/>
    <w:rPr>
      <w:rFonts w:ascii="Arial" w:eastAsia="Times New Roman" w:hAnsi="Arial" w:cs="Arial"/>
      <w:b/>
      <w:bCs/>
      <w:color w:val="00000A"/>
      <w:sz w:val="20"/>
      <w:szCs w:val="20"/>
      <w:lang w:eastAsia="ru-RU"/>
    </w:rPr>
  </w:style>
  <w:style w:type="paragraph" w:customStyle="1" w:styleId="15">
    <w:name w:val="Нижний колонтитул1"/>
    <w:basedOn w:val="Standard"/>
    <w:rsid w:val="00E72223"/>
    <w:pPr>
      <w:tabs>
        <w:tab w:val="center" w:pos="4677"/>
        <w:tab w:val="right" w:pos="9355"/>
      </w:tabs>
    </w:pPr>
    <w:rPr>
      <w:sz w:val="28"/>
    </w:rPr>
  </w:style>
  <w:style w:type="paragraph" w:styleId="a7">
    <w:name w:val="Normal (Web)"/>
    <w:basedOn w:val="Standard"/>
    <w:rsid w:val="00E72223"/>
    <w:pPr>
      <w:spacing w:before="280" w:after="280"/>
    </w:pPr>
    <w:rPr>
      <w:sz w:val="28"/>
    </w:rPr>
  </w:style>
  <w:style w:type="paragraph" w:styleId="a8">
    <w:name w:val="footnote text"/>
    <w:basedOn w:val="Standard"/>
    <w:link w:val="16"/>
    <w:rsid w:val="00E72223"/>
    <w:rPr>
      <w:sz w:val="20"/>
      <w:szCs w:val="20"/>
    </w:rPr>
  </w:style>
  <w:style w:type="paragraph" w:customStyle="1" w:styleId="Footnote">
    <w:name w:val="Footnote"/>
    <w:basedOn w:val="Standard"/>
    <w:rsid w:val="00E72223"/>
  </w:style>
  <w:style w:type="paragraph" w:customStyle="1" w:styleId="TableContents">
    <w:name w:val="Table Contents"/>
    <w:basedOn w:val="Standard"/>
    <w:rsid w:val="00E72223"/>
  </w:style>
  <w:style w:type="paragraph" w:customStyle="1" w:styleId="TableHeading">
    <w:name w:val="Table Heading"/>
    <w:basedOn w:val="TableContents"/>
    <w:rsid w:val="00E72223"/>
  </w:style>
  <w:style w:type="character" w:customStyle="1" w:styleId="a9">
    <w:name w:val="Название Знак"/>
    <w:basedOn w:val="a0"/>
    <w:rsid w:val="00E722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выноски Знак"/>
    <w:basedOn w:val="a0"/>
    <w:rsid w:val="00E722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Заголовок 1 Знак"/>
    <w:basedOn w:val="a0"/>
    <w:rsid w:val="00E72223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rsid w:val="00E7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E72223"/>
  </w:style>
  <w:style w:type="character" w:customStyle="1" w:styleId="ae">
    <w:name w:val="Основной текст Знак"/>
    <w:basedOn w:val="a0"/>
    <w:link w:val="af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Текст сноски Знак"/>
    <w:basedOn w:val="a0"/>
    <w:rsid w:val="00E722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E72223"/>
    <w:rPr>
      <w:position w:val="0"/>
      <w:vertAlign w:val="superscript"/>
    </w:rPr>
  </w:style>
  <w:style w:type="character" w:customStyle="1" w:styleId="ListLabel1">
    <w:name w:val="ListLabel 1"/>
    <w:rsid w:val="00E72223"/>
    <w:rPr>
      <w:rFonts w:cs="Courier New"/>
    </w:rPr>
  </w:style>
  <w:style w:type="character" w:customStyle="1" w:styleId="ListLabel2">
    <w:name w:val="ListLabel 2"/>
    <w:rsid w:val="00E72223"/>
    <w:rPr>
      <w:rFonts w:cs="Courier New"/>
    </w:rPr>
  </w:style>
  <w:style w:type="character" w:customStyle="1" w:styleId="ListLabel3">
    <w:name w:val="ListLabel 3"/>
    <w:rsid w:val="00E72223"/>
    <w:rPr>
      <w:rFonts w:cs="Courier New"/>
    </w:rPr>
  </w:style>
  <w:style w:type="character" w:customStyle="1" w:styleId="FootnoteSymbol">
    <w:name w:val="Footnote Symbol"/>
    <w:rsid w:val="00E72223"/>
  </w:style>
  <w:style w:type="character" w:customStyle="1" w:styleId="Footnoteanchor">
    <w:name w:val="Footnote anchor"/>
    <w:rsid w:val="00E72223"/>
    <w:rPr>
      <w:position w:val="0"/>
      <w:vertAlign w:val="superscript"/>
    </w:rPr>
  </w:style>
  <w:style w:type="character" w:customStyle="1" w:styleId="Endnoteanchor">
    <w:name w:val="Endnote anchor"/>
    <w:rsid w:val="00E72223"/>
    <w:rPr>
      <w:position w:val="0"/>
      <w:vertAlign w:val="superscript"/>
    </w:rPr>
  </w:style>
  <w:style w:type="character" w:customStyle="1" w:styleId="EndnoteSymbol">
    <w:name w:val="Endnote Symbol"/>
    <w:rsid w:val="00E72223"/>
  </w:style>
  <w:style w:type="numbering" w:customStyle="1" w:styleId="1">
    <w:name w:val="Нет списка1"/>
    <w:basedOn w:val="a2"/>
    <w:rsid w:val="00E72223"/>
    <w:pPr>
      <w:numPr>
        <w:numId w:val="1"/>
      </w:numPr>
    </w:pPr>
  </w:style>
  <w:style w:type="character" w:styleId="af2">
    <w:name w:val="Hyperlink"/>
    <w:basedOn w:val="a0"/>
    <w:rsid w:val="00650FE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50FE1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uiPriority w:val="99"/>
    <w:rsid w:val="00B133EC"/>
    <w:rPr>
      <w:rFonts w:ascii="Arial" w:eastAsia="Arial" w:hAnsi="Arial" w:cs="Arial"/>
      <w:b/>
      <w:bCs/>
      <w:color w:val="00000A"/>
      <w:sz w:val="28"/>
      <w:szCs w:val="24"/>
      <w:lang w:eastAsia="ru-RU"/>
    </w:rPr>
  </w:style>
  <w:style w:type="paragraph" w:styleId="af4">
    <w:name w:val="caption"/>
    <w:basedOn w:val="Standard"/>
    <w:qFormat/>
    <w:rsid w:val="00B133EC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B133EC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uiPriority w:val="99"/>
    <w:rsid w:val="00B133EC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f6">
    <w:name w:val="footer"/>
    <w:basedOn w:val="Standard"/>
    <w:link w:val="19"/>
    <w:rsid w:val="00B133EC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uiPriority w:val="99"/>
    <w:rsid w:val="00B133EC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">
    <w:name w:val="Body Text"/>
    <w:basedOn w:val="a"/>
    <w:link w:val="ae"/>
    <w:unhideWhenUsed/>
    <w:rsid w:val="00B133EC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a">
    <w:name w:val="Основной текст Знак1"/>
    <w:basedOn w:val="a0"/>
    <w:rsid w:val="00B133EC"/>
  </w:style>
  <w:style w:type="character" w:customStyle="1" w:styleId="af7">
    <w:name w:val="Символ сноски"/>
    <w:basedOn w:val="a0"/>
    <w:rsid w:val="00B133EC"/>
    <w:rPr>
      <w:rFonts w:cs="Times New Roman"/>
      <w:vertAlign w:val="superscript"/>
    </w:rPr>
  </w:style>
  <w:style w:type="paragraph" w:styleId="af8">
    <w:name w:val="No Spacing"/>
    <w:uiPriority w:val="1"/>
    <w:qFormat/>
    <w:rsid w:val="00B133EC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lang w:eastAsia="ru-RU"/>
    </w:rPr>
  </w:style>
  <w:style w:type="character" w:customStyle="1" w:styleId="mailboxuserinfoemail">
    <w:name w:val="mailbox__userinfo__email"/>
    <w:basedOn w:val="a0"/>
    <w:rsid w:val="00B133EC"/>
  </w:style>
  <w:style w:type="character" w:customStyle="1" w:styleId="b-message-heademail">
    <w:name w:val="b-message-head__email"/>
    <w:rsid w:val="00B133EC"/>
  </w:style>
  <w:style w:type="character" w:customStyle="1" w:styleId="1b">
    <w:name w:val="Текст выноски Знак1"/>
    <w:basedOn w:val="a0"/>
    <w:uiPriority w:val="99"/>
    <w:semiHidden/>
    <w:rsid w:val="00B133EC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B133EC"/>
    <w:pPr>
      <w:widowControl/>
      <w:suppressAutoHyphens w:val="0"/>
      <w:autoSpaceDN/>
      <w:textAlignment w:val="auto"/>
    </w:pPr>
    <w:rPr>
      <w:rFonts w:ascii="Times New Roman" w:hAnsi="Times New Roman" w:cs="Times New Roman"/>
      <w:kern w:val="0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15671B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156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1567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15671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15671B"/>
    <w:rPr>
      <w:rFonts w:asciiTheme="minorHAnsi" w:eastAsiaTheme="minorHAnsi" w:hAnsiTheme="minorHAnsi" w:cstheme="minorBidi"/>
      <w:kern w:val="0"/>
      <w:sz w:val="20"/>
      <w:szCs w:val="20"/>
    </w:rPr>
  </w:style>
  <w:style w:type="character" w:styleId="afd">
    <w:name w:val="endnote reference"/>
    <w:basedOn w:val="a0"/>
    <w:unhideWhenUsed/>
    <w:rsid w:val="0015671B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DD20C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3">
    <w:name w:val="Название Знак1"/>
    <w:basedOn w:val="a0"/>
    <w:link w:val="a4"/>
    <w:uiPriority w:val="99"/>
    <w:locked/>
    <w:rsid w:val="00DD20C5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DD20C5"/>
    <w:rPr>
      <w:rFonts w:cs="Times New Roman"/>
      <w:kern w:val="3"/>
      <w:sz w:val="20"/>
      <w:szCs w:val="20"/>
      <w:lang w:eastAsia="en-US"/>
    </w:rPr>
  </w:style>
  <w:style w:type="character" w:customStyle="1" w:styleId="16">
    <w:name w:val="Текст сноски Знак1"/>
    <w:link w:val="a8"/>
    <w:uiPriority w:val="99"/>
    <w:locked/>
    <w:rsid w:val="00DD20C5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DD20C5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DD20C5"/>
    <w:pPr>
      <w:numPr>
        <w:numId w:val="6"/>
      </w:numPr>
    </w:pPr>
  </w:style>
  <w:style w:type="paragraph" w:customStyle="1" w:styleId="afe">
    <w:name w:val="Заголовок"/>
    <w:basedOn w:val="Standard"/>
    <w:rsid w:val="00644BD0"/>
    <w:pPr>
      <w:jc w:val="center"/>
    </w:pPr>
    <w:rPr>
      <w:szCs w:val="20"/>
    </w:rPr>
  </w:style>
  <w:style w:type="numbering" w:customStyle="1" w:styleId="2">
    <w:name w:val="Нет списка2"/>
    <w:basedOn w:val="a2"/>
    <w:rsid w:val="00644BD0"/>
    <w:pPr>
      <w:numPr>
        <w:numId w:val="7"/>
      </w:numPr>
    </w:pPr>
  </w:style>
  <w:style w:type="character" w:customStyle="1" w:styleId="Internetlink">
    <w:name w:val="Internet link"/>
    <w:rsid w:val="00C32015"/>
    <w:rPr>
      <w:color w:val="000080"/>
      <w:u w:val="single"/>
    </w:rPr>
  </w:style>
  <w:style w:type="character" w:customStyle="1" w:styleId="WW8Num1z0">
    <w:name w:val="WW8Num1z0"/>
    <w:rsid w:val="003917BD"/>
    <w:rPr>
      <w:rFonts w:ascii="Symbol" w:hAnsi="Symbol" w:cs="Symbol" w:hint="default"/>
    </w:rPr>
  </w:style>
  <w:style w:type="character" w:customStyle="1" w:styleId="WW8Num1z1">
    <w:name w:val="WW8Num1z1"/>
    <w:rsid w:val="003917BD"/>
    <w:rPr>
      <w:rFonts w:ascii="Courier New" w:hAnsi="Courier New" w:cs="Courier New" w:hint="default"/>
    </w:rPr>
  </w:style>
  <w:style w:type="character" w:customStyle="1" w:styleId="WW8Num1z2">
    <w:name w:val="WW8Num1z2"/>
    <w:rsid w:val="003917BD"/>
    <w:rPr>
      <w:rFonts w:ascii="Wingdings" w:hAnsi="Wingdings" w:cs="Wingdings" w:hint="default"/>
    </w:rPr>
  </w:style>
  <w:style w:type="character" w:customStyle="1" w:styleId="WW8Num2z0">
    <w:name w:val="WW8Num2z0"/>
    <w:rsid w:val="003917BD"/>
    <w:rPr>
      <w:rFonts w:ascii="Symbol" w:eastAsia="Times New Roman" w:hAnsi="Symbol" w:cs="Arial" w:hint="default"/>
    </w:rPr>
  </w:style>
  <w:style w:type="character" w:customStyle="1" w:styleId="WW8Num2z1">
    <w:name w:val="WW8Num2z1"/>
    <w:rsid w:val="003917BD"/>
    <w:rPr>
      <w:rFonts w:ascii="Courier New" w:hAnsi="Courier New" w:cs="Courier New" w:hint="default"/>
    </w:rPr>
  </w:style>
  <w:style w:type="character" w:customStyle="1" w:styleId="WW8Num2z2">
    <w:name w:val="WW8Num2z2"/>
    <w:rsid w:val="003917BD"/>
    <w:rPr>
      <w:rFonts w:ascii="Wingdings" w:hAnsi="Wingdings" w:cs="Wingdings" w:hint="default"/>
    </w:rPr>
  </w:style>
  <w:style w:type="character" w:customStyle="1" w:styleId="WW8Num2z3">
    <w:name w:val="WW8Num2z3"/>
    <w:rsid w:val="003917BD"/>
    <w:rPr>
      <w:rFonts w:ascii="Symbol" w:hAnsi="Symbol" w:cs="Symbol" w:hint="default"/>
    </w:rPr>
  </w:style>
  <w:style w:type="character" w:customStyle="1" w:styleId="WW8Num3z0">
    <w:name w:val="WW8Num3z0"/>
    <w:rsid w:val="003917BD"/>
    <w:rPr>
      <w:rFonts w:ascii="Symbol" w:eastAsia="Times New Roman" w:hAnsi="Symbol" w:cs="Arial" w:hint="default"/>
    </w:rPr>
  </w:style>
  <w:style w:type="character" w:customStyle="1" w:styleId="WW8Num3z1">
    <w:name w:val="WW8Num3z1"/>
    <w:rsid w:val="003917BD"/>
    <w:rPr>
      <w:rFonts w:ascii="Courier New" w:hAnsi="Courier New" w:cs="Courier New" w:hint="default"/>
    </w:rPr>
  </w:style>
  <w:style w:type="character" w:customStyle="1" w:styleId="WW8Num3z2">
    <w:name w:val="WW8Num3z2"/>
    <w:rsid w:val="003917BD"/>
    <w:rPr>
      <w:rFonts w:ascii="Wingdings" w:hAnsi="Wingdings" w:cs="Wingdings" w:hint="default"/>
    </w:rPr>
  </w:style>
  <w:style w:type="character" w:customStyle="1" w:styleId="WW8Num3z3">
    <w:name w:val="WW8Num3z3"/>
    <w:rsid w:val="003917BD"/>
    <w:rPr>
      <w:rFonts w:ascii="Symbol" w:hAnsi="Symbol" w:cs="Symbol" w:hint="default"/>
    </w:rPr>
  </w:style>
  <w:style w:type="character" w:customStyle="1" w:styleId="1d">
    <w:name w:val="Основной шрифт абзаца1"/>
    <w:rsid w:val="003917BD"/>
  </w:style>
  <w:style w:type="character" w:customStyle="1" w:styleId="aff">
    <w:name w:val="Символы концевой сноски"/>
    <w:rsid w:val="003917BD"/>
  </w:style>
  <w:style w:type="paragraph" w:customStyle="1" w:styleId="1e">
    <w:name w:val="Указатель1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3917BD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3917BD"/>
    <w:pPr>
      <w:jc w:val="center"/>
    </w:pPr>
    <w:rPr>
      <w:b/>
      <w:bCs/>
    </w:rPr>
  </w:style>
  <w:style w:type="numbering" w:customStyle="1" w:styleId="3">
    <w:name w:val="Нет списка3"/>
    <w:basedOn w:val="a2"/>
    <w:rsid w:val="003917B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isonovo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9124E-898D-46B4-927C-9DFD4693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зауч</cp:lastModifiedBy>
  <cp:revision>40</cp:revision>
  <cp:lastPrinted>2017-07-25T14:53:00Z</cp:lastPrinted>
  <dcterms:created xsi:type="dcterms:W3CDTF">2017-08-16T03:29:00Z</dcterms:created>
  <dcterms:modified xsi:type="dcterms:W3CDTF">2017-08-16T11:02:00Z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