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1384"/>
        <w:gridCol w:w="8187"/>
      </w:tblGrid>
      <w:tr w:rsidR="008C3240" w:rsidTr="008C3240">
        <w:tc>
          <w:tcPr>
            <w:tcW w:w="1384" w:type="dxa"/>
          </w:tcPr>
          <w:p w:rsidR="008C3240" w:rsidRDefault="008C3240">
            <w:r>
              <w:t>2-4</w:t>
            </w:r>
          </w:p>
        </w:tc>
        <w:tc>
          <w:tcPr>
            <w:tcW w:w="8187" w:type="dxa"/>
          </w:tcPr>
          <w:p w:rsidR="008C3240" w:rsidRPr="00C2461C" w:rsidRDefault="008C3240" w:rsidP="008C3240">
            <w:pPr>
              <w:ind w:firstLine="709"/>
              <w:contextualSpacing/>
              <w:jc w:val="both"/>
              <w:rPr>
                <w:rFonts w:ascii="Times New Roman" w:eastAsia="Times New Roman" w:hAnsi="Times New Roman" w:cs="Times New Roman"/>
                <w:sz w:val="24"/>
                <w:szCs w:val="24"/>
              </w:rPr>
            </w:pPr>
            <w:r w:rsidRPr="00C2461C">
              <w:rPr>
                <w:rFonts w:ascii="Times New Roman" w:eastAsia="Times New Roman" w:hAnsi="Times New Roman" w:cs="Times New Roman"/>
                <w:sz w:val="24"/>
                <w:szCs w:val="24"/>
              </w:rPr>
              <w:t xml:space="preserve">Рабочая программа по английскому языку составлена в соответствии с Приказом </w:t>
            </w:r>
            <w:proofErr w:type="spellStart"/>
            <w:r w:rsidRPr="00C2461C">
              <w:rPr>
                <w:rFonts w:ascii="Times New Roman" w:eastAsia="Times New Roman" w:hAnsi="Times New Roman" w:cs="Times New Roman"/>
                <w:sz w:val="24"/>
                <w:szCs w:val="24"/>
              </w:rPr>
              <w:t>Минобрнауки</w:t>
            </w:r>
            <w:proofErr w:type="spellEnd"/>
            <w:r w:rsidRPr="00C2461C">
              <w:rPr>
                <w:rFonts w:ascii="Times New Roman" w:eastAsia="Times New Roman" w:hAnsi="Times New Roman" w:cs="Times New Roman"/>
                <w:sz w:val="24"/>
                <w:szCs w:val="24"/>
              </w:rPr>
              <w:t xml:space="preserve"> России от 06.10.2009 N 373 (ред. от 18.12.2012) "Об утверждении и введении в действие федерального государственного образовательного стандарта начального общего образования" и авторской программы М.В. Вербицкой. Английский язык. </w:t>
            </w:r>
            <w:proofErr w:type="spellStart"/>
            <w:r w:rsidRPr="00C2461C">
              <w:rPr>
                <w:rFonts w:ascii="Times New Roman" w:eastAsia="Times New Roman" w:hAnsi="Times New Roman" w:cs="Times New Roman"/>
                <w:sz w:val="24"/>
                <w:szCs w:val="24"/>
              </w:rPr>
              <w:t>Forward</w:t>
            </w:r>
            <w:proofErr w:type="spellEnd"/>
            <w:r w:rsidRPr="00C2461C">
              <w:rPr>
                <w:rFonts w:ascii="Times New Roman" w:eastAsia="Times New Roman" w:hAnsi="Times New Roman" w:cs="Times New Roman"/>
                <w:sz w:val="24"/>
                <w:szCs w:val="24"/>
              </w:rPr>
              <w:t>. 2-4 класс. Программа курса. ФГОС «</w:t>
            </w:r>
            <w:proofErr w:type="spellStart"/>
            <w:r w:rsidRPr="00C2461C">
              <w:rPr>
                <w:rFonts w:ascii="Times New Roman" w:eastAsia="Times New Roman" w:hAnsi="Times New Roman" w:cs="Times New Roman"/>
                <w:sz w:val="24"/>
                <w:szCs w:val="24"/>
              </w:rPr>
              <w:t>Вентана</w:t>
            </w:r>
            <w:proofErr w:type="spellEnd"/>
            <w:r w:rsidRPr="00C2461C">
              <w:rPr>
                <w:rFonts w:ascii="Times New Roman" w:eastAsia="Times New Roman" w:hAnsi="Times New Roman" w:cs="Times New Roman"/>
                <w:sz w:val="24"/>
                <w:szCs w:val="24"/>
              </w:rPr>
              <w:t>-Граф»,</w:t>
            </w:r>
            <w:r w:rsidRPr="00C2461C">
              <w:rPr>
                <w:rFonts w:ascii="Times New Roman" w:eastAsia="Calibri" w:hAnsi="Times New Roman" w:cs="Times New Roman"/>
                <w:sz w:val="24"/>
                <w:szCs w:val="24"/>
              </w:rPr>
              <w:t xml:space="preserve"> </w:t>
            </w:r>
            <w:smartTag w:uri="urn:schemas-microsoft-com:office:smarttags" w:element="metricconverter">
              <w:smartTagPr>
                <w:attr w:name="ProductID" w:val="2013 г"/>
              </w:smartTagPr>
              <w:r w:rsidRPr="00C2461C">
                <w:rPr>
                  <w:rFonts w:ascii="Times New Roman" w:eastAsia="Calibri" w:hAnsi="Times New Roman" w:cs="Times New Roman"/>
                  <w:sz w:val="24"/>
                  <w:szCs w:val="24"/>
                </w:rPr>
                <w:t>2013 г</w:t>
              </w:r>
            </w:smartTag>
            <w:r w:rsidRPr="00C2461C">
              <w:rPr>
                <w:rFonts w:ascii="Times New Roman" w:eastAsia="Calibri" w:hAnsi="Times New Roman" w:cs="Times New Roman"/>
                <w:sz w:val="24"/>
                <w:szCs w:val="24"/>
              </w:rPr>
              <w:t>.</w:t>
            </w:r>
          </w:p>
          <w:p w:rsidR="008C3240" w:rsidRPr="00C2461C" w:rsidRDefault="008C3240" w:rsidP="008C3240">
            <w:pPr>
              <w:contextualSpacing/>
              <w:jc w:val="both"/>
              <w:rPr>
                <w:rFonts w:ascii="Times New Roman" w:eastAsia="Times New Roman" w:hAnsi="Times New Roman" w:cs="Times New Roman"/>
                <w:sz w:val="24"/>
                <w:szCs w:val="24"/>
              </w:rPr>
            </w:pPr>
            <w:r w:rsidRPr="00C2461C">
              <w:rPr>
                <w:rFonts w:ascii="Times New Roman" w:eastAsia="Times New Roman" w:hAnsi="Times New Roman" w:cs="Times New Roman"/>
                <w:sz w:val="24"/>
                <w:szCs w:val="24"/>
              </w:rPr>
              <w:t xml:space="preserve">Иностранный язык – один из важных и относительно новых предметов в системе подготовки современного младшего школьника в условиях поликультурного и </w:t>
            </w:r>
            <w:proofErr w:type="spellStart"/>
            <w:r w:rsidRPr="00C2461C">
              <w:rPr>
                <w:rFonts w:ascii="Times New Roman" w:eastAsia="Times New Roman" w:hAnsi="Times New Roman" w:cs="Times New Roman"/>
                <w:sz w:val="24"/>
                <w:szCs w:val="24"/>
              </w:rPr>
              <w:t>полиязычного</w:t>
            </w:r>
            <w:proofErr w:type="spellEnd"/>
            <w:r w:rsidRPr="00C2461C">
              <w:rPr>
                <w:rFonts w:ascii="Times New Roman" w:eastAsia="Times New Roman" w:hAnsi="Times New Roman" w:cs="Times New Roman"/>
                <w:sz w:val="24"/>
                <w:szCs w:val="24"/>
              </w:rPr>
              <w:t xml:space="preserve"> мира. Наряду с русским языком и литературным чтением он входит в число предметов филологического цикла и формирует коммуникативную культуру школьника, способствует его общему речевому развитию, расширению кругозора и воспитанию.</w:t>
            </w:r>
          </w:p>
          <w:p w:rsidR="008C3240" w:rsidRPr="00C2461C" w:rsidRDefault="008C3240" w:rsidP="008C3240">
            <w:pPr>
              <w:ind w:firstLine="709"/>
              <w:contextualSpacing/>
              <w:jc w:val="both"/>
              <w:rPr>
                <w:rFonts w:ascii="Times New Roman" w:eastAsia="Times New Roman" w:hAnsi="Times New Roman" w:cs="Times New Roman"/>
                <w:sz w:val="24"/>
                <w:szCs w:val="24"/>
              </w:rPr>
            </w:pPr>
            <w:r w:rsidRPr="00C2461C">
              <w:rPr>
                <w:rFonts w:ascii="Times New Roman" w:eastAsia="Times New Roman" w:hAnsi="Times New Roman" w:cs="Times New Roman"/>
                <w:sz w:val="24"/>
                <w:szCs w:val="24"/>
              </w:rPr>
              <w:t xml:space="preserve">Интегративной целью обучения иностранному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 </w:t>
            </w:r>
            <w:proofErr w:type="spellStart"/>
            <w:r w:rsidRPr="00C2461C">
              <w:rPr>
                <w:rFonts w:ascii="Times New Roman" w:eastAsia="Times New Roman" w:hAnsi="Times New Roman" w:cs="Times New Roman"/>
                <w:sz w:val="24"/>
                <w:szCs w:val="24"/>
              </w:rPr>
              <w:t>аудировании</w:t>
            </w:r>
            <w:proofErr w:type="spellEnd"/>
            <w:r w:rsidRPr="00C2461C">
              <w:rPr>
                <w:rFonts w:ascii="Times New Roman" w:eastAsia="Times New Roman" w:hAnsi="Times New Roman" w:cs="Times New Roman"/>
                <w:sz w:val="24"/>
                <w:szCs w:val="24"/>
              </w:rPr>
              <w:t xml:space="preserve">, говорении, чтении и письме.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устной и письменной форме в ограниченном круге типичных ситуаций и сфер общения, доступных для младшего школьника. Следовательно, изучение иностранного языка в начальной школе направлено на достижение следующих </w:t>
            </w:r>
            <w:r w:rsidRPr="00C2461C">
              <w:rPr>
                <w:rFonts w:ascii="Times New Roman" w:eastAsia="Times New Roman" w:hAnsi="Times New Roman" w:cs="Times New Roman"/>
                <w:b/>
                <w:sz w:val="24"/>
                <w:szCs w:val="24"/>
                <w:u w:val="single"/>
              </w:rPr>
              <w:t>целей</w:t>
            </w:r>
            <w:r w:rsidRPr="00C2461C">
              <w:rPr>
                <w:rFonts w:ascii="Times New Roman" w:eastAsia="Times New Roman" w:hAnsi="Times New Roman" w:cs="Times New Roman"/>
                <w:sz w:val="24"/>
                <w:szCs w:val="24"/>
              </w:rPr>
              <w:t>:</w:t>
            </w:r>
          </w:p>
          <w:p w:rsidR="008C3240" w:rsidRPr="00C2461C" w:rsidRDefault="008C3240" w:rsidP="008C3240">
            <w:pPr>
              <w:ind w:firstLine="709"/>
              <w:contextualSpacing/>
              <w:jc w:val="both"/>
              <w:rPr>
                <w:rFonts w:ascii="Times New Roman" w:eastAsia="Times New Roman" w:hAnsi="Times New Roman" w:cs="Times New Roman"/>
                <w:sz w:val="24"/>
                <w:szCs w:val="24"/>
              </w:rPr>
            </w:pPr>
            <w:r w:rsidRPr="00C2461C">
              <w:rPr>
                <w:rFonts w:ascii="Times New Roman" w:eastAsia="Times New Roman" w:hAnsi="Times New Roman" w:cs="Times New Roman"/>
                <w:sz w:val="24"/>
                <w:szCs w:val="24"/>
              </w:rPr>
              <w:t xml:space="preserve">-  формирование умения общаться на иностранном </w:t>
            </w:r>
            <w:proofErr w:type="gramStart"/>
            <w:r w:rsidRPr="00C2461C">
              <w:rPr>
                <w:rFonts w:ascii="Times New Roman" w:eastAsia="Times New Roman" w:hAnsi="Times New Roman" w:cs="Times New Roman"/>
                <w:sz w:val="24"/>
                <w:szCs w:val="24"/>
              </w:rPr>
              <w:t>языке</w:t>
            </w:r>
            <w:proofErr w:type="gramEnd"/>
            <w:r w:rsidRPr="00C2461C">
              <w:rPr>
                <w:rFonts w:ascii="Times New Roman" w:eastAsia="Times New Roman" w:hAnsi="Times New Roman" w:cs="Times New Roman"/>
                <w:sz w:val="24"/>
                <w:szCs w:val="24"/>
              </w:rPr>
              <w:t xml:space="preserve"> на элементарном уровне с учетом речевых возможностей и потребностей младших школьников в устной (аудирование и говорение) и письменной (чтение и письмо) формах;</w:t>
            </w:r>
          </w:p>
          <w:p w:rsidR="008C3240" w:rsidRPr="00C2461C" w:rsidRDefault="008C3240" w:rsidP="008C3240">
            <w:pPr>
              <w:ind w:firstLine="709"/>
              <w:contextualSpacing/>
              <w:jc w:val="both"/>
              <w:rPr>
                <w:rFonts w:ascii="Times New Roman" w:eastAsia="Times New Roman" w:hAnsi="Times New Roman" w:cs="Times New Roman"/>
                <w:sz w:val="24"/>
                <w:szCs w:val="24"/>
              </w:rPr>
            </w:pPr>
            <w:r w:rsidRPr="00C2461C">
              <w:rPr>
                <w:rFonts w:ascii="Times New Roman" w:eastAsia="Times New Roman" w:hAnsi="Times New Roman" w:cs="Times New Roman"/>
                <w:sz w:val="24"/>
                <w:szCs w:val="24"/>
              </w:rPr>
              <w:t>-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8C3240" w:rsidRPr="00C2461C" w:rsidRDefault="008C3240" w:rsidP="008C3240">
            <w:pPr>
              <w:ind w:firstLine="709"/>
              <w:contextualSpacing/>
              <w:jc w:val="both"/>
              <w:rPr>
                <w:rFonts w:ascii="Times New Roman" w:eastAsia="Times New Roman" w:hAnsi="Times New Roman" w:cs="Times New Roman"/>
                <w:sz w:val="24"/>
                <w:szCs w:val="24"/>
              </w:rPr>
            </w:pPr>
            <w:r w:rsidRPr="00C2461C">
              <w:rPr>
                <w:rFonts w:ascii="Times New Roman" w:eastAsia="Times New Roman" w:hAnsi="Times New Roman" w:cs="Times New Roman"/>
                <w:sz w:val="24"/>
                <w:szCs w:val="24"/>
              </w:rPr>
              <w:t xml:space="preserve">-  развитие речевых, интеллектуальных и познавательных способностей младших школьников, а также их </w:t>
            </w:r>
            <w:proofErr w:type="spellStart"/>
            <w:r w:rsidRPr="00C2461C">
              <w:rPr>
                <w:rFonts w:ascii="Times New Roman" w:eastAsia="Times New Roman" w:hAnsi="Times New Roman" w:cs="Times New Roman"/>
                <w:sz w:val="24"/>
                <w:szCs w:val="24"/>
              </w:rPr>
              <w:t>общеучебных</w:t>
            </w:r>
            <w:proofErr w:type="spellEnd"/>
            <w:r w:rsidRPr="00C2461C">
              <w:rPr>
                <w:rFonts w:ascii="Times New Roman" w:eastAsia="Times New Roman" w:hAnsi="Times New Roman" w:cs="Times New Roman"/>
                <w:sz w:val="24"/>
                <w:szCs w:val="24"/>
              </w:rPr>
              <w:t xml:space="preserve"> умений; развитие мотивации к дальнейшему овладению иностранным языком;</w:t>
            </w:r>
          </w:p>
          <w:p w:rsidR="008C3240" w:rsidRPr="00C2461C" w:rsidRDefault="008C3240" w:rsidP="008C3240">
            <w:pPr>
              <w:ind w:firstLine="709"/>
              <w:contextualSpacing/>
              <w:jc w:val="both"/>
              <w:rPr>
                <w:rFonts w:ascii="Times New Roman" w:eastAsia="Times New Roman" w:hAnsi="Times New Roman" w:cs="Times New Roman"/>
                <w:sz w:val="24"/>
                <w:szCs w:val="24"/>
              </w:rPr>
            </w:pPr>
            <w:r w:rsidRPr="00C2461C">
              <w:rPr>
                <w:rFonts w:ascii="Times New Roman" w:eastAsia="Times New Roman" w:hAnsi="Times New Roman" w:cs="Times New Roman"/>
                <w:sz w:val="24"/>
                <w:szCs w:val="24"/>
              </w:rPr>
              <w:t>-  воспитание и разностороннее развитие младшего школьника средствами иностранного языка.</w:t>
            </w:r>
          </w:p>
          <w:p w:rsidR="008C3240" w:rsidRPr="00C2461C" w:rsidRDefault="008C3240" w:rsidP="008C3240">
            <w:pPr>
              <w:ind w:firstLine="709"/>
              <w:contextualSpacing/>
              <w:jc w:val="both"/>
              <w:rPr>
                <w:rFonts w:ascii="Times New Roman" w:eastAsia="Times New Roman" w:hAnsi="Times New Roman" w:cs="Times New Roman"/>
                <w:sz w:val="24"/>
                <w:szCs w:val="24"/>
              </w:rPr>
            </w:pPr>
            <w:r w:rsidRPr="00C2461C">
              <w:rPr>
                <w:rFonts w:ascii="Times New Roman" w:eastAsia="Times New Roman" w:hAnsi="Times New Roman" w:cs="Times New Roman"/>
                <w:sz w:val="24"/>
                <w:szCs w:val="24"/>
              </w:rPr>
              <w:t xml:space="preserve">Деятельностный характер предмета «Иностранный язык» соответствует природе младшего школьника, воспринимающего мир целостно, эмоционально и активно. Это позволяет включать иноязычную речевую деятельность в другие виды деятельности, свойственные ребенку данного возраста (игровую, познавательную, художественную, эстетическую и т. п.), дает возможность осуществлять разнообразные связи с предметами, изучаемыми в начальной школе, и формировать </w:t>
            </w:r>
            <w:proofErr w:type="spellStart"/>
            <w:r w:rsidRPr="00C2461C">
              <w:rPr>
                <w:rFonts w:ascii="Times New Roman" w:eastAsia="Times New Roman" w:hAnsi="Times New Roman" w:cs="Times New Roman"/>
                <w:sz w:val="24"/>
                <w:szCs w:val="24"/>
              </w:rPr>
              <w:t>межпредметные</w:t>
            </w:r>
            <w:proofErr w:type="spellEnd"/>
            <w:r w:rsidRPr="00C2461C">
              <w:rPr>
                <w:rFonts w:ascii="Times New Roman" w:eastAsia="Times New Roman" w:hAnsi="Times New Roman" w:cs="Times New Roman"/>
                <w:sz w:val="24"/>
                <w:szCs w:val="24"/>
              </w:rPr>
              <w:t xml:space="preserve"> общеучебные умения и навыки.</w:t>
            </w:r>
          </w:p>
          <w:p w:rsidR="008C3240" w:rsidRPr="00C2461C" w:rsidRDefault="008C3240" w:rsidP="008C3240">
            <w:pPr>
              <w:ind w:firstLine="709"/>
              <w:contextualSpacing/>
              <w:jc w:val="both"/>
              <w:rPr>
                <w:rFonts w:ascii="Times New Roman" w:eastAsia="Times New Roman" w:hAnsi="Times New Roman" w:cs="Times New Roman"/>
                <w:sz w:val="24"/>
                <w:szCs w:val="24"/>
              </w:rPr>
            </w:pPr>
            <w:r w:rsidRPr="00C2461C">
              <w:rPr>
                <w:rFonts w:ascii="Times New Roman" w:eastAsia="Times New Roman" w:hAnsi="Times New Roman" w:cs="Times New Roman"/>
                <w:sz w:val="24"/>
                <w:szCs w:val="24"/>
              </w:rPr>
              <w:t xml:space="preserve">Исходя из сформулированных целей, изучение предмета «Иностранный язык» направлено на решение следующих </w:t>
            </w:r>
            <w:r w:rsidRPr="00C2461C">
              <w:rPr>
                <w:rFonts w:ascii="Times New Roman" w:eastAsia="Times New Roman" w:hAnsi="Times New Roman" w:cs="Times New Roman"/>
                <w:b/>
                <w:sz w:val="24"/>
                <w:szCs w:val="24"/>
                <w:u w:val="single"/>
              </w:rPr>
              <w:t>задач:</w:t>
            </w:r>
          </w:p>
          <w:p w:rsidR="008C3240" w:rsidRPr="00C2461C" w:rsidRDefault="008C3240" w:rsidP="008C3240">
            <w:pPr>
              <w:ind w:firstLine="709"/>
              <w:contextualSpacing/>
              <w:jc w:val="both"/>
              <w:rPr>
                <w:rFonts w:ascii="Times New Roman" w:eastAsia="Times New Roman" w:hAnsi="Times New Roman" w:cs="Times New Roman"/>
                <w:sz w:val="24"/>
                <w:szCs w:val="24"/>
              </w:rPr>
            </w:pPr>
            <w:r w:rsidRPr="00C2461C">
              <w:rPr>
                <w:rFonts w:ascii="Times New Roman" w:eastAsia="Times New Roman" w:hAnsi="Times New Roman" w:cs="Times New Roman"/>
                <w:sz w:val="24"/>
                <w:szCs w:val="24"/>
              </w:rPr>
              <w:t>-  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8C3240" w:rsidRPr="00C2461C" w:rsidRDefault="008C3240" w:rsidP="008C3240">
            <w:pPr>
              <w:ind w:firstLine="709"/>
              <w:contextualSpacing/>
              <w:jc w:val="both"/>
              <w:rPr>
                <w:rFonts w:ascii="Times New Roman" w:eastAsia="Times New Roman" w:hAnsi="Times New Roman" w:cs="Times New Roman"/>
                <w:sz w:val="24"/>
                <w:szCs w:val="24"/>
              </w:rPr>
            </w:pPr>
            <w:r w:rsidRPr="00C2461C">
              <w:rPr>
                <w:rFonts w:ascii="Times New Roman" w:eastAsia="Times New Roman" w:hAnsi="Times New Roman" w:cs="Times New Roman"/>
                <w:sz w:val="24"/>
                <w:szCs w:val="24"/>
              </w:rPr>
              <w:t xml:space="preserve">-  расширение лингвистического кругозора младших школьников; </w:t>
            </w:r>
            <w:r w:rsidRPr="00C2461C">
              <w:rPr>
                <w:rFonts w:ascii="Times New Roman" w:eastAsia="Times New Roman" w:hAnsi="Times New Roman" w:cs="Times New Roman"/>
                <w:sz w:val="24"/>
                <w:szCs w:val="24"/>
              </w:rPr>
              <w:lastRenderedPageBreak/>
              <w:t>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 на элементарном уровне;</w:t>
            </w:r>
          </w:p>
          <w:p w:rsidR="008C3240" w:rsidRPr="00C2461C" w:rsidRDefault="008C3240" w:rsidP="008C3240">
            <w:pPr>
              <w:ind w:firstLine="709"/>
              <w:contextualSpacing/>
              <w:jc w:val="both"/>
              <w:rPr>
                <w:rFonts w:ascii="Times New Roman" w:eastAsia="Times New Roman" w:hAnsi="Times New Roman" w:cs="Times New Roman"/>
                <w:sz w:val="24"/>
                <w:szCs w:val="24"/>
              </w:rPr>
            </w:pPr>
            <w:r w:rsidRPr="00C2461C">
              <w:rPr>
                <w:rFonts w:ascii="Times New Roman" w:eastAsia="Times New Roman" w:hAnsi="Times New Roman" w:cs="Times New Roman"/>
                <w:sz w:val="24"/>
                <w:szCs w:val="24"/>
              </w:rPr>
              <w:t>-  обеспечение коммуникативно-психологической адаптации младших школьников к новому языковому миру для преодоления в дальнейшем</w:t>
            </w:r>
          </w:p>
          <w:p w:rsidR="008C3240" w:rsidRPr="00C2461C" w:rsidRDefault="008C3240" w:rsidP="008C3240">
            <w:pPr>
              <w:contextualSpacing/>
              <w:jc w:val="both"/>
              <w:rPr>
                <w:rFonts w:ascii="Times New Roman" w:eastAsia="Times New Roman" w:hAnsi="Times New Roman" w:cs="Times New Roman"/>
                <w:sz w:val="24"/>
                <w:szCs w:val="24"/>
              </w:rPr>
            </w:pPr>
            <w:r w:rsidRPr="00C2461C">
              <w:rPr>
                <w:rFonts w:ascii="Times New Roman" w:eastAsia="Times New Roman" w:hAnsi="Times New Roman" w:cs="Times New Roman"/>
                <w:sz w:val="24"/>
                <w:szCs w:val="24"/>
              </w:rPr>
              <w:t>психологического барьера и использования иностранного языка как средства общения;</w:t>
            </w:r>
          </w:p>
          <w:p w:rsidR="008C3240" w:rsidRPr="00C2461C" w:rsidRDefault="008C3240" w:rsidP="008C3240">
            <w:pPr>
              <w:ind w:firstLine="709"/>
              <w:contextualSpacing/>
              <w:jc w:val="both"/>
              <w:rPr>
                <w:rFonts w:ascii="Times New Roman" w:eastAsia="Times New Roman" w:hAnsi="Times New Roman" w:cs="Times New Roman"/>
                <w:sz w:val="24"/>
                <w:szCs w:val="24"/>
              </w:rPr>
            </w:pPr>
            <w:r w:rsidRPr="00C2461C">
              <w:rPr>
                <w:rFonts w:ascii="Times New Roman" w:eastAsia="Times New Roman" w:hAnsi="Times New Roman" w:cs="Times New Roman"/>
                <w:sz w:val="24"/>
                <w:szCs w:val="24"/>
              </w:rPr>
              <w:t xml:space="preserve">-  развитие личностных качеств младшего школьника, его внимания, мышления, памяти и воображения в процессе участия </w:t>
            </w:r>
            <w:proofErr w:type="gramStart"/>
            <w:r w:rsidRPr="00C2461C">
              <w:rPr>
                <w:rFonts w:ascii="Times New Roman" w:eastAsia="Times New Roman" w:hAnsi="Times New Roman" w:cs="Times New Roman"/>
                <w:sz w:val="24"/>
                <w:szCs w:val="24"/>
              </w:rPr>
              <w:t>в</w:t>
            </w:r>
            <w:proofErr w:type="gramEnd"/>
            <w:r w:rsidRPr="00C2461C">
              <w:rPr>
                <w:rFonts w:ascii="Times New Roman" w:eastAsia="Times New Roman" w:hAnsi="Times New Roman" w:cs="Times New Roman"/>
                <w:sz w:val="24"/>
                <w:szCs w:val="24"/>
              </w:rPr>
              <w:t xml:space="preserve"> моделируемых</w:t>
            </w:r>
          </w:p>
          <w:p w:rsidR="008C3240" w:rsidRPr="00C2461C" w:rsidRDefault="008C3240" w:rsidP="008C3240">
            <w:pPr>
              <w:contextualSpacing/>
              <w:jc w:val="both"/>
              <w:rPr>
                <w:rFonts w:ascii="Times New Roman" w:eastAsia="Times New Roman" w:hAnsi="Times New Roman" w:cs="Times New Roman"/>
                <w:sz w:val="24"/>
                <w:szCs w:val="24"/>
              </w:rPr>
            </w:pPr>
            <w:proofErr w:type="gramStart"/>
            <w:r w:rsidRPr="00C2461C">
              <w:rPr>
                <w:rFonts w:ascii="Times New Roman" w:eastAsia="Times New Roman" w:hAnsi="Times New Roman" w:cs="Times New Roman"/>
                <w:sz w:val="24"/>
                <w:szCs w:val="24"/>
              </w:rPr>
              <w:t>ситуациях</w:t>
            </w:r>
            <w:proofErr w:type="gramEnd"/>
            <w:r w:rsidRPr="00C2461C">
              <w:rPr>
                <w:rFonts w:ascii="Times New Roman" w:eastAsia="Times New Roman" w:hAnsi="Times New Roman" w:cs="Times New Roman"/>
                <w:sz w:val="24"/>
                <w:szCs w:val="24"/>
              </w:rPr>
              <w:t xml:space="preserve"> общения, ролевых играх; в ходе овладения языковым материалом;</w:t>
            </w:r>
          </w:p>
          <w:p w:rsidR="008C3240" w:rsidRPr="00C2461C" w:rsidRDefault="008C3240" w:rsidP="008C3240">
            <w:pPr>
              <w:ind w:firstLine="709"/>
              <w:contextualSpacing/>
              <w:jc w:val="both"/>
              <w:rPr>
                <w:rFonts w:ascii="Times New Roman" w:eastAsia="Times New Roman" w:hAnsi="Times New Roman" w:cs="Times New Roman"/>
                <w:sz w:val="24"/>
                <w:szCs w:val="24"/>
              </w:rPr>
            </w:pPr>
            <w:r w:rsidRPr="00C2461C">
              <w:rPr>
                <w:rFonts w:ascii="Times New Roman" w:eastAsia="Times New Roman" w:hAnsi="Times New Roman" w:cs="Times New Roman"/>
                <w:sz w:val="24"/>
                <w:szCs w:val="24"/>
              </w:rPr>
              <w:t>-  развитие эмоциональной сферы детей в процессе обучающих игр, учебных спектаклей с использованием иностранного языка;</w:t>
            </w:r>
            <w:r w:rsidRPr="00C2461C">
              <w:rPr>
                <w:rFonts w:ascii="Times New Roman" w:eastAsia="Times New Roman" w:hAnsi="Times New Roman" w:cs="Times New Roman"/>
                <w:sz w:val="24"/>
                <w:szCs w:val="24"/>
              </w:rPr>
              <w:t xml:space="preserve"> приобщение младших школьников к новому социальному опыту за счет проигрывания на иностранном языке различных ролей </w:t>
            </w:r>
            <w:proofErr w:type="gramStart"/>
            <w:r w:rsidRPr="00C2461C">
              <w:rPr>
                <w:rFonts w:ascii="Times New Roman" w:eastAsia="Times New Roman" w:hAnsi="Times New Roman" w:cs="Times New Roman"/>
                <w:sz w:val="24"/>
                <w:szCs w:val="24"/>
              </w:rPr>
              <w:t>в</w:t>
            </w:r>
            <w:proofErr w:type="gramEnd"/>
            <w:r w:rsidRPr="00C2461C">
              <w:rPr>
                <w:rFonts w:ascii="Times New Roman" w:eastAsia="Times New Roman" w:hAnsi="Times New Roman" w:cs="Times New Roman"/>
                <w:sz w:val="24"/>
                <w:szCs w:val="24"/>
              </w:rPr>
              <w:t xml:space="preserve"> игровых</w:t>
            </w:r>
          </w:p>
          <w:p w:rsidR="008C3240" w:rsidRPr="00C2461C" w:rsidRDefault="008C3240" w:rsidP="008C3240">
            <w:pPr>
              <w:contextualSpacing/>
              <w:jc w:val="both"/>
              <w:rPr>
                <w:rFonts w:ascii="Times New Roman" w:eastAsia="Times New Roman" w:hAnsi="Times New Roman" w:cs="Times New Roman"/>
                <w:sz w:val="24"/>
                <w:szCs w:val="24"/>
              </w:rPr>
            </w:pPr>
            <w:proofErr w:type="gramStart"/>
            <w:r w:rsidRPr="00C2461C">
              <w:rPr>
                <w:rFonts w:ascii="Times New Roman" w:eastAsia="Times New Roman" w:hAnsi="Times New Roman" w:cs="Times New Roman"/>
                <w:sz w:val="24"/>
                <w:szCs w:val="24"/>
              </w:rPr>
              <w:t>ситуациях</w:t>
            </w:r>
            <w:proofErr w:type="gramEnd"/>
            <w:r w:rsidRPr="00C2461C">
              <w:rPr>
                <w:rFonts w:ascii="Times New Roman" w:eastAsia="Times New Roman" w:hAnsi="Times New Roman" w:cs="Times New Roman"/>
                <w:sz w:val="24"/>
                <w:szCs w:val="24"/>
              </w:rPr>
              <w:t xml:space="preserve">, типичных для семейного, бытового, учебного общения; развитие познавательных способностей, овладение умением координированной работы с разными компонентами учебно-методического комплекта (учебником, </w:t>
            </w:r>
            <w:proofErr w:type="spellStart"/>
            <w:r w:rsidRPr="00C2461C">
              <w:rPr>
                <w:rFonts w:ascii="Times New Roman" w:eastAsia="Times New Roman" w:hAnsi="Times New Roman" w:cs="Times New Roman"/>
                <w:sz w:val="24"/>
                <w:szCs w:val="24"/>
              </w:rPr>
              <w:t>аудиоприложением</w:t>
            </w:r>
            <w:proofErr w:type="spellEnd"/>
            <w:r w:rsidRPr="00C2461C">
              <w:rPr>
                <w:rFonts w:ascii="Times New Roman" w:eastAsia="Times New Roman" w:hAnsi="Times New Roman" w:cs="Times New Roman"/>
                <w:sz w:val="24"/>
                <w:szCs w:val="24"/>
              </w:rPr>
              <w:t>, мультимедийным приложением и т. д.), умением работы в паре, в группе.</w:t>
            </w:r>
          </w:p>
          <w:p w:rsidR="008C3240" w:rsidRDefault="008C3240" w:rsidP="008C3240"/>
          <w:p w:rsidR="008C3240" w:rsidRDefault="008C3240"/>
        </w:tc>
      </w:tr>
      <w:tr w:rsidR="008C3240" w:rsidTr="008C3240">
        <w:tc>
          <w:tcPr>
            <w:tcW w:w="1384" w:type="dxa"/>
          </w:tcPr>
          <w:p w:rsidR="008C3240" w:rsidRDefault="008C3240">
            <w:r>
              <w:lastRenderedPageBreak/>
              <w:t>5-8</w:t>
            </w:r>
          </w:p>
        </w:tc>
        <w:tc>
          <w:tcPr>
            <w:tcW w:w="8187" w:type="dxa"/>
          </w:tcPr>
          <w:p w:rsidR="008C3240" w:rsidRPr="008C3240" w:rsidRDefault="008C3240" w:rsidP="008C3240">
            <w:pPr>
              <w:ind w:firstLine="709"/>
              <w:contextualSpacing/>
              <w:jc w:val="both"/>
              <w:rPr>
                <w:rFonts w:ascii="Times New Roman" w:eastAsia="Times New Roman" w:hAnsi="Times New Roman" w:cs="Times New Roman"/>
              </w:rPr>
            </w:pPr>
            <w:r w:rsidRPr="008C3240">
              <w:rPr>
                <w:rFonts w:ascii="Times New Roman" w:eastAsia="Times New Roman" w:hAnsi="Times New Roman" w:cs="Times New Roman"/>
              </w:rPr>
              <w:t xml:space="preserve">Рабочая программа по английскому языку составлена в соответствии с Приказом </w:t>
            </w:r>
            <w:proofErr w:type="spellStart"/>
            <w:r w:rsidRPr="008C3240">
              <w:rPr>
                <w:rFonts w:ascii="Times New Roman" w:eastAsia="Times New Roman" w:hAnsi="Times New Roman" w:cs="Times New Roman"/>
              </w:rPr>
              <w:t>Минобрнауки</w:t>
            </w:r>
            <w:proofErr w:type="spellEnd"/>
            <w:r w:rsidRPr="008C3240">
              <w:rPr>
                <w:rFonts w:ascii="Times New Roman" w:eastAsia="Times New Roman" w:hAnsi="Times New Roman" w:cs="Times New Roman"/>
              </w:rPr>
              <w:t xml:space="preserve"> России от 06.10.2009 N373 (ред. От 18.12.2012) «Об утверждении и введении в действие федерального государственного образовательного стандарта начального общего образования», примерной программы по учебным предметам. Иностранный язык 5-9 классы А.А. Кузнецов,  Просвещение, 2010 и авторской программы  М. В. Вербицкой  Программа. Английский язык. </w:t>
            </w:r>
            <w:proofErr w:type="spellStart"/>
            <w:r w:rsidRPr="008C3240">
              <w:rPr>
                <w:rFonts w:ascii="Times New Roman" w:eastAsia="Times New Roman" w:hAnsi="Times New Roman" w:cs="Times New Roman"/>
              </w:rPr>
              <w:t>Forward</w:t>
            </w:r>
            <w:proofErr w:type="spellEnd"/>
            <w:r w:rsidRPr="008C3240">
              <w:rPr>
                <w:rFonts w:ascii="Times New Roman" w:eastAsia="Times New Roman" w:hAnsi="Times New Roman" w:cs="Times New Roman"/>
              </w:rPr>
              <w:t xml:space="preserve">. 5-9 классы общеобразовательных учреждений.  – Обнинск: </w:t>
            </w:r>
            <w:proofErr w:type="spellStart"/>
            <w:r w:rsidRPr="008C3240">
              <w:rPr>
                <w:rFonts w:ascii="Times New Roman" w:eastAsia="Times New Roman" w:hAnsi="Times New Roman" w:cs="Times New Roman"/>
              </w:rPr>
              <w:t>Вентана</w:t>
            </w:r>
            <w:proofErr w:type="spellEnd"/>
            <w:r w:rsidRPr="008C3240">
              <w:rPr>
                <w:rFonts w:ascii="Times New Roman" w:eastAsia="Times New Roman" w:hAnsi="Times New Roman" w:cs="Times New Roman"/>
              </w:rPr>
              <w:t xml:space="preserve"> – Граф, 2013. Проектирование учебного курса. Пособие для учителя.  М.В. Вербицкая. – </w:t>
            </w:r>
            <w:proofErr w:type="spellStart"/>
            <w:r w:rsidRPr="008C3240">
              <w:rPr>
                <w:rFonts w:ascii="Times New Roman" w:eastAsia="Times New Roman" w:hAnsi="Times New Roman" w:cs="Times New Roman"/>
              </w:rPr>
              <w:t>Вентана</w:t>
            </w:r>
            <w:proofErr w:type="spellEnd"/>
            <w:r w:rsidRPr="008C3240">
              <w:rPr>
                <w:rFonts w:ascii="Times New Roman" w:eastAsia="Times New Roman" w:hAnsi="Times New Roman" w:cs="Times New Roman"/>
              </w:rPr>
              <w:t xml:space="preserve"> – Граф, 2015.</w:t>
            </w:r>
          </w:p>
          <w:p w:rsidR="008C3240" w:rsidRPr="008C3240" w:rsidRDefault="008C3240" w:rsidP="008C3240">
            <w:pPr>
              <w:contextualSpacing/>
              <w:jc w:val="both"/>
              <w:rPr>
                <w:rFonts w:ascii="Times New Roman" w:eastAsia="Times New Roman" w:hAnsi="Times New Roman" w:cs="Times New Roman"/>
                <w:b/>
              </w:rPr>
            </w:pPr>
            <w:r w:rsidRPr="008C3240">
              <w:rPr>
                <w:rFonts w:ascii="Times New Roman" w:eastAsia="Times New Roman" w:hAnsi="Times New Roman" w:cs="Times New Roman"/>
              </w:rPr>
              <w:t>Изучение английского направлено на достижение следующих</w:t>
            </w:r>
            <w:r w:rsidRPr="008C3240">
              <w:rPr>
                <w:rFonts w:ascii="Times New Roman" w:eastAsia="Times New Roman" w:hAnsi="Times New Roman" w:cs="Times New Roman"/>
                <w:b/>
                <w:i/>
              </w:rPr>
              <w:t xml:space="preserve"> целей: </w:t>
            </w:r>
          </w:p>
          <w:p w:rsidR="008C3240" w:rsidRPr="008C3240" w:rsidRDefault="008C3240" w:rsidP="008C3240">
            <w:pPr>
              <w:ind w:firstLine="709"/>
              <w:contextualSpacing/>
              <w:jc w:val="both"/>
              <w:rPr>
                <w:rFonts w:ascii="Times New Roman" w:eastAsia="Times New Roman" w:hAnsi="Times New Roman" w:cs="Times New Roman"/>
              </w:rPr>
            </w:pPr>
            <w:r w:rsidRPr="008C3240">
              <w:rPr>
                <w:rFonts w:ascii="Times New Roman" w:eastAsia="Times New Roman" w:hAnsi="Times New Roman" w:cs="Times New Roman"/>
              </w:rPr>
              <w:t xml:space="preserve">А) развитие </w:t>
            </w:r>
            <w:r w:rsidRPr="008C3240">
              <w:rPr>
                <w:rFonts w:ascii="Times New Roman" w:eastAsia="Times New Roman" w:hAnsi="Times New Roman" w:cs="Times New Roman"/>
                <w:b/>
                <w:i/>
              </w:rPr>
              <w:t>иноязычной коммуникативной компетенции</w:t>
            </w:r>
            <w:r w:rsidRPr="008C3240">
              <w:rPr>
                <w:rFonts w:ascii="Times New Roman" w:eastAsia="Times New Roman" w:hAnsi="Times New Roman" w:cs="Times New Roman"/>
              </w:rPr>
              <w:t xml:space="preserve"> в совокупности ее составляющих:</w:t>
            </w:r>
          </w:p>
          <w:p w:rsidR="008C3240" w:rsidRPr="008C3240" w:rsidRDefault="008C3240" w:rsidP="008C3240">
            <w:pPr>
              <w:ind w:firstLine="709"/>
              <w:contextualSpacing/>
              <w:jc w:val="both"/>
              <w:rPr>
                <w:rFonts w:ascii="Times New Roman" w:eastAsia="Times New Roman" w:hAnsi="Times New Roman" w:cs="Times New Roman"/>
              </w:rPr>
            </w:pPr>
            <w:r w:rsidRPr="008C3240">
              <w:rPr>
                <w:rFonts w:ascii="Times New Roman" w:eastAsia="Times New Roman" w:hAnsi="Times New Roman" w:cs="Times New Roman"/>
              </w:rPr>
              <w:t xml:space="preserve">- </w:t>
            </w:r>
            <w:r w:rsidRPr="008C3240">
              <w:rPr>
                <w:rFonts w:ascii="Times New Roman" w:eastAsia="Times New Roman" w:hAnsi="Times New Roman" w:cs="Times New Roman"/>
                <w:b/>
                <w:i/>
              </w:rPr>
              <w:t>речевая компетенция</w:t>
            </w:r>
            <w:r w:rsidRPr="008C3240">
              <w:rPr>
                <w:rFonts w:ascii="Times New Roman" w:eastAsia="Times New Roman" w:hAnsi="Times New Roman" w:cs="Times New Roman"/>
              </w:rPr>
              <w:t xml:space="preserve"> – развитие коммуникативных умений в четырех основных видах речевой деятельности (говорение, </w:t>
            </w:r>
            <w:proofErr w:type="spellStart"/>
            <w:r w:rsidRPr="008C3240">
              <w:rPr>
                <w:rFonts w:ascii="Times New Roman" w:eastAsia="Times New Roman" w:hAnsi="Times New Roman" w:cs="Times New Roman"/>
              </w:rPr>
              <w:t>аудировании</w:t>
            </w:r>
            <w:proofErr w:type="spellEnd"/>
            <w:r w:rsidRPr="008C3240">
              <w:rPr>
                <w:rFonts w:ascii="Times New Roman" w:eastAsia="Times New Roman" w:hAnsi="Times New Roman" w:cs="Times New Roman"/>
              </w:rPr>
              <w:t>, чтении, письме);</w:t>
            </w:r>
          </w:p>
          <w:p w:rsidR="008C3240" w:rsidRPr="008C3240" w:rsidRDefault="008C3240" w:rsidP="008C3240">
            <w:pPr>
              <w:ind w:firstLine="709"/>
              <w:contextualSpacing/>
              <w:jc w:val="both"/>
              <w:rPr>
                <w:rFonts w:ascii="Times New Roman" w:eastAsia="Times New Roman" w:hAnsi="Times New Roman" w:cs="Times New Roman"/>
              </w:rPr>
            </w:pPr>
            <w:r w:rsidRPr="008C3240">
              <w:rPr>
                <w:rFonts w:ascii="Times New Roman" w:eastAsia="Times New Roman" w:hAnsi="Times New Roman" w:cs="Times New Roman"/>
              </w:rPr>
              <w:t xml:space="preserve">- </w:t>
            </w:r>
            <w:r w:rsidRPr="008C3240">
              <w:rPr>
                <w:rFonts w:ascii="Times New Roman" w:eastAsia="Times New Roman" w:hAnsi="Times New Roman" w:cs="Times New Roman"/>
                <w:b/>
                <w:i/>
              </w:rPr>
              <w:t>языковая компетенция</w:t>
            </w:r>
            <w:r w:rsidRPr="008C3240">
              <w:rPr>
                <w:rFonts w:ascii="Times New Roman" w:eastAsia="Times New Roman" w:hAnsi="Times New Roman" w:cs="Times New Roman"/>
              </w:rPr>
              <w:t>–овладение новыми языковыми средствами (фонетическими, орфографическими, лексическими, грамматическими) в соответствии с темами и ситуациями общения, отобранными для 5 класса; освоение знаний о языковых явлениях изучаемого языка, разных способах выражения мысли в родном и английском языках;</w:t>
            </w:r>
          </w:p>
          <w:p w:rsidR="008C3240" w:rsidRPr="008C3240" w:rsidRDefault="008C3240" w:rsidP="008C3240">
            <w:pPr>
              <w:ind w:firstLine="709"/>
              <w:contextualSpacing/>
              <w:jc w:val="both"/>
              <w:rPr>
                <w:rFonts w:ascii="Times New Roman" w:eastAsia="Times New Roman" w:hAnsi="Times New Roman" w:cs="Times New Roman"/>
              </w:rPr>
            </w:pPr>
            <w:r w:rsidRPr="008C3240">
              <w:rPr>
                <w:rFonts w:ascii="Times New Roman" w:eastAsia="Times New Roman" w:hAnsi="Times New Roman" w:cs="Times New Roman"/>
              </w:rPr>
              <w:t xml:space="preserve">- </w:t>
            </w:r>
            <w:r w:rsidRPr="008C3240">
              <w:rPr>
                <w:rFonts w:ascii="Times New Roman" w:eastAsia="Times New Roman" w:hAnsi="Times New Roman" w:cs="Times New Roman"/>
                <w:b/>
                <w:i/>
              </w:rPr>
              <w:t>социокультурная/межкультурная компетенция</w:t>
            </w:r>
            <w:r w:rsidRPr="008C3240">
              <w:rPr>
                <w:rFonts w:ascii="Times New Roman" w:eastAsia="Times New Roman" w:hAnsi="Times New Roman" w:cs="Times New Roman"/>
              </w:rPr>
              <w:t xml:space="preserve"> – приобщение к культуре, традициям, реалиям стран/страны изучаемого языка в рамках тем, сфер и ситуаций общения, отвечающих опыту, интересам, психологическим особенностям обучающихся 5 классов; формирование умения представлять свою страну, ее культуру в условиях межкультурного общения;</w:t>
            </w:r>
          </w:p>
          <w:p w:rsidR="008C3240" w:rsidRPr="008C3240" w:rsidRDefault="008C3240" w:rsidP="008C3240">
            <w:pPr>
              <w:ind w:firstLine="709"/>
              <w:contextualSpacing/>
              <w:jc w:val="both"/>
              <w:rPr>
                <w:rFonts w:ascii="Times New Roman" w:eastAsia="Times New Roman" w:hAnsi="Times New Roman" w:cs="Times New Roman"/>
              </w:rPr>
            </w:pPr>
            <w:r w:rsidRPr="008C3240">
              <w:rPr>
                <w:rFonts w:ascii="Times New Roman" w:eastAsia="Times New Roman" w:hAnsi="Times New Roman" w:cs="Times New Roman"/>
                <w:b/>
                <w:i/>
              </w:rPr>
              <w:t>- компенсаторная компетенция</w:t>
            </w:r>
            <w:r w:rsidRPr="008C3240">
              <w:rPr>
                <w:rFonts w:ascii="Times New Roman" w:eastAsia="Times New Roman" w:hAnsi="Times New Roman" w:cs="Times New Roman"/>
              </w:rPr>
              <w:t xml:space="preserve"> – развитие умений выходить из положения в условиях дефицита языковых сре</w:t>
            </w:r>
            <w:proofErr w:type="gramStart"/>
            <w:r w:rsidRPr="008C3240">
              <w:rPr>
                <w:rFonts w:ascii="Times New Roman" w:eastAsia="Times New Roman" w:hAnsi="Times New Roman" w:cs="Times New Roman"/>
              </w:rPr>
              <w:t>дств пр</w:t>
            </w:r>
            <w:proofErr w:type="gramEnd"/>
            <w:r w:rsidRPr="008C3240">
              <w:rPr>
                <w:rFonts w:ascii="Times New Roman" w:eastAsia="Times New Roman" w:hAnsi="Times New Roman" w:cs="Times New Roman"/>
              </w:rPr>
              <w:t>и получении и передаче информации;</w:t>
            </w:r>
          </w:p>
          <w:p w:rsidR="008C3240" w:rsidRPr="008C3240" w:rsidRDefault="008C3240" w:rsidP="008C3240">
            <w:pPr>
              <w:ind w:firstLine="709"/>
              <w:contextualSpacing/>
              <w:jc w:val="both"/>
              <w:rPr>
                <w:rFonts w:ascii="Times New Roman" w:eastAsia="Times New Roman" w:hAnsi="Times New Roman" w:cs="Times New Roman"/>
              </w:rPr>
            </w:pPr>
            <w:r w:rsidRPr="008C3240">
              <w:rPr>
                <w:rFonts w:ascii="Times New Roman" w:eastAsia="Times New Roman" w:hAnsi="Times New Roman" w:cs="Times New Roman"/>
              </w:rPr>
              <w:t xml:space="preserve">Б) </w:t>
            </w:r>
            <w:r w:rsidRPr="008C3240">
              <w:rPr>
                <w:rFonts w:ascii="Times New Roman" w:eastAsia="Times New Roman" w:hAnsi="Times New Roman" w:cs="Times New Roman"/>
                <w:b/>
                <w:i/>
              </w:rPr>
              <w:t>учебно-познавательная компетенция</w:t>
            </w:r>
            <w:r w:rsidRPr="008C3240">
              <w:rPr>
                <w:rFonts w:ascii="Times New Roman" w:eastAsia="Times New Roman" w:hAnsi="Times New Roman" w:cs="Times New Roman"/>
              </w:rPr>
              <w:t xml:space="preserve"> – дальнейшее развитие общих и специальных учебных умений, универсальных способов деятельности; ознакомление с доступными учащимся способами и приемами самостоятельного изучения языков и культур;</w:t>
            </w:r>
          </w:p>
          <w:p w:rsidR="008C3240" w:rsidRPr="008C3240" w:rsidRDefault="008C3240" w:rsidP="008C3240">
            <w:pPr>
              <w:ind w:firstLine="709"/>
              <w:contextualSpacing/>
              <w:jc w:val="both"/>
              <w:rPr>
                <w:rFonts w:ascii="Times New Roman" w:eastAsia="Times New Roman" w:hAnsi="Times New Roman" w:cs="Times New Roman"/>
              </w:rPr>
            </w:pPr>
            <w:r w:rsidRPr="008C3240">
              <w:rPr>
                <w:rFonts w:ascii="Times New Roman" w:eastAsia="Times New Roman" w:hAnsi="Times New Roman" w:cs="Times New Roman"/>
              </w:rPr>
              <w:t xml:space="preserve">В) </w:t>
            </w:r>
            <w:r w:rsidRPr="008C3240">
              <w:rPr>
                <w:rFonts w:ascii="Times New Roman" w:eastAsia="Times New Roman" w:hAnsi="Times New Roman" w:cs="Times New Roman"/>
                <w:b/>
                <w:i/>
              </w:rPr>
              <w:t>информационная компетенция</w:t>
            </w:r>
            <w:r w:rsidRPr="008C3240">
              <w:rPr>
                <w:rFonts w:ascii="Times New Roman" w:eastAsia="Times New Roman" w:hAnsi="Times New Roman" w:cs="Times New Roman"/>
              </w:rPr>
              <w:t xml:space="preserve"> – формирование умений сокращать устную и письменную информацию, создавать второй текст по аналогии, заполнять таблицы; формирование умений сохранять и передавать информацию с </w:t>
            </w:r>
            <w:r w:rsidRPr="008C3240">
              <w:rPr>
                <w:rFonts w:ascii="Times New Roman" w:eastAsia="Times New Roman" w:hAnsi="Times New Roman" w:cs="Times New Roman"/>
              </w:rPr>
              <w:lastRenderedPageBreak/>
              <w:t xml:space="preserve">использованием новых технологий; развитие умения самостоятельно искать, анализировать и отбирать необходимую информацию; развитие умения работать с разными источниками на иностранном языке: справочными материалами, словарями, интернет – ресурсами; </w:t>
            </w:r>
          </w:p>
          <w:p w:rsidR="008C3240" w:rsidRPr="008C3240" w:rsidRDefault="008C3240" w:rsidP="008C3240">
            <w:pPr>
              <w:ind w:firstLine="709"/>
              <w:contextualSpacing/>
              <w:jc w:val="both"/>
              <w:rPr>
                <w:rFonts w:ascii="Times New Roman" w:eastAsia="Times New Roman" w:hAnsi="Times New Roman" w:cs="Times New Roman"/>
              </w:rPr>
            </w:pPr>
            <w:r w:rsidRPr="008C3240">
              <w:rPr>
                <w:rFonts w:ascii="Times New Roman" w:eastAsia="Times New Roman" w:hAnsi="Times New Roman" w:cs="Times New Roman"/>
              </w:rPr>
              <w:t xml:space="preserve">Г) </w:t>
            </w:r>
            <w:r w:rsidRPr="008C3240">
              <w:rPr>
                <w:rFonts w:ascii="Times New Roman" w:eastAsia="Times New Roman" w:hAnsi="Times New Roman" w:cs="Times New Roman"/>
                <w:b/>
                <w:i/>
              </w:rPr>
              <w:t>общекультурная компетенция</w:t>
            </w:r>
            <w:r w:rsidRPr="008C3240">
              <w:rPr>
                <w:rFonts w:ascii="Times New Roman" w:eastAsia="Times New Roman" w:hAnsi="Times New Roman" w:cs="Times New Roman"/>
              </w:rPr>
              <w:t xml:space="preserve"> – формирование общекультурной и этнической идентичности как составляющих гражданской идентичности личности; воспитание каче</w:t>
            </w:r>
            <w:proofErr w:type="gramStart"/>
            <w:r w:rsidRPr="008C3240">
              <w:rPr>
                <w:rFonts w:ascii="Times New Roman" w:eastAsia="Times New Roman" w:hAnsi="Times New Roman" w:cs="Times New Roman"/>
              </w:rPr>
              <w:t>ств гр</w:t>
            </w:r>
            <w:proofErr w:type="gramEnd"/>
            <w:r w:rsidRPr="008C3240">
              <w:rPr>
                <w:rFonts w:ascii="Times New Roman" w:eastAsia="Times New Roman" w:hAnsi="Times New Roman" w:cs="Times New Roman"/>
              </w:rPr>
              <w:t>ажданин, патриота; развитие национального самосознания, лучшее осознание своей собственной культуры; развитие стремления к овладению основами мировой культуры средствами иностранного языка; развитие стремления к взаимопониманию между людьми разных сообществ, толерантного отношения к проявлениям иной культуры;</w:t>
            </w:r>
          </w:p>
          <w:p w:rsidR="008C3240" w:rsidRPr="008C3240" w:rsidRDefault="008C3240" w:rsidP="008C3240">
            <w:pPr>
              <w:ind w:firstLine="709"/>
              <w:contextualSpacing/>
              <w:jc w:val="both"/>
              <w:rPr>
                <w:rFonts w:ascii="Times New Roman" w:eastAsia="Times New Roman" w:hAnsi="Times New Roman" w:cs="Times New Roman"/>
              </w:rPr>
            </w:pPr>
            <w:proofErr w:type="gramStart"/>
            <w:r w:rsidRPr="008C3240">
              <w:rPr>
                <w:rFonts w:ascii="Times New Roman" w:eastAsia="Times New Roman" w:hAnsi="Times New Roman" w:cs="Times New Roman"/>
              </w:rPr>
              <w:t xml:space="preserve">Д) </w:t>
            </w:r>
            <w:r w:rsidRPr="008C3240">
              <w:rPr>
                <w:rFonts w:ascii="Times New Roman" w:eastAsia="Times New Roman" w:hAnsi="Times New Roman" w:cs="Times New Roman"/>
                <w:b/>
                <w:i/>
              </w:rPr>
              <w:t>компетенция личностного самосовершенствования</w:t>
            </w:r>
            <w:r w:rsidRPr="008C3240">
              <w:rPr>
                <w:rFonts w:ascii="Times New Roman" w:eastAsia="Times New Roman" w:hAnsi="Times New Roman" w:cs="Times New Roman"/>
              </w:rPr>
              <w:t xml:space="preserve"> - формирование у обучающихся потребности изучения иностранных языков и овладения ими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roofErr w:type="gramEnd"/>
            <w:r w:rsidRPr="008C3240">
              <w:rPr>
                <w:rFonts w:ascii="Times New Roman" w:eastAsia="Times New Roman" w:hAnsi="Times New Roman" w:cs="Times New Roman"/>
              </w:rPr>
              <w:t xml:space="preserve">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8C3240" w:rsidRPr="008C3240" w:rsidRDefault="008C3240" w:rsidP="008C3240">
            <w:pPr>
              <w:rPr>
                <w:rFonts w:ascii="Calibri" w:eastAsia="Calibri" w:hAnsi="Calibri" w:cs="Times New Roman"/>
              </w:rPr>
            </w:pPr>
          </w:p>
          <w:p w:rsidR="008C3240" w:rsidRDefault="008C3240"/>
        </w:tc>
      </w:tr>
      <w:tr w:rsidR="008C3240" w:rsidTr="008C3240">
        <w:tc>
          <w:tcPr>
            <w:tcW w:w="1384" w:type="dxa"/>
          </w:tcPr>
          <w:p w:rsidR="008C3240" w:rsidRDefault="008C3240">
            <w:r>
              <w:lastRenderedPageBreak/>
              <w:t>9</w:t>
            </w:r>
          </w:p>
        </w:tc>
        <w:tc>
          <w:tcPr>
            <w:tcW w:w="8187" w:type="dxa"/>
          </w:tcPr>
          <w:p w:rsidR="00E77FAD" w:rsidRPr="00E77FAD" w:rsidRDefault="00E77FAD" w:rsidP="00E77FAD">
            <w:pPr>
              <w:rPr>
                <w:rFonts w:ascii="Times New Roman" w:eastAsia="Calibri" w:hAnsi="Times New Roman" w:cs="Times New Roman"/>
                <w:sz w:val="24"/>
                <w:szCs w:val="24"/>
              </w:rPr>
            </w:pPr>
            <w:r w:rsidRPr="00E77FAD">
              <w:rPr>
                <w:rFonts w:ascii="Times New Roman" w:eastAsia="Calibri" w:hAnsi="Times New Roman" w:cs="Times New Roman"/>
                <w:sz w:val="24"/>
                <w:szCs w:val="24"/>
              </w:rPr>
              <w:t>Рабочая программа по английскому языку для 9 класса составлена в соответствии с законом об образовании  федерального компонента государственного образовательного стандарта основного общего образования № 1089 от 04.03.2004г и примерной программы основного общего образования по английскому языку / Английский язык.  «</w:t>
            </w:r>
            <w:r w:rsidRPr="00E77FAD">
              <w:rPr>
                <w:rFonts w:ascii="Times New Roman" w:eastAsia="Calibri" w:hAnsi="Times New Roman" w:cs="Times New Roman"/>
                <w:sz w:val="24"/>
                <w:szCs w:val="24"/>
                <w:lang w:val="en-US"/>
              </w:rPr>
              <w:t>ENGLISH</w:t>
            </w:r>
            <w:r w:rsidRPr="00E77FAD">
              <w:rPr>
                <w:rFonts w:ascii="Times New Roman" w:eastAsia="Calibri" w:hAnsi="Times New Roman" w:cs="Times New Roman"/>
                <w:sz w:val="24"/>
                <w:szCs w:val="24"/>
              </w:rPr>
              <w:t xml:space="preserve">» для 5-9 классов образовательных учреждений В.П. </w:t>
            </w:r>
            <w:proofErr w:type="spellStart"/>
            <w:r w:rsidRPr="00E77FAD">
              <w:rPr>
                <w:rFonts w:ascii="Times New Roman" w:eastAsia="Calibri" w:hAnsi="Times New Roman" w:cs="Times New Roman"/>
                <w:sz w:val="24"/>
                <w:szCs w:val="24"/>
              </w:rPr>
              <w:t>Кузовлева</w:t>
            </w:r>
            <w:proofErr w:type="spellEnd"/>
            <w:r w:rsidRPr="00E77FAD">
              <w:rPr>
                <w:rFonts w:ascii="Times New Roman" w:eastAsia="Calibri" w:hAnsi="Times New Roman" w:cs="Times New Roman"/>
                <w:sz w:val="24"/>
                <w:szCs w:val="24"/>
              </w:rPr>
              <w:t xml:space="preserve">. Программа разработана в целях конкретизации содержания образовательного стандарта с учетом </w:t>
            </w:r>
            <w:proofErr w:type="spellStart"/>
            <w:r w:rsidRPr="00E77FAD">
              <w:rPr>
                <w:rFonts w:ascii="Times New Roman" w:eastAsia="Calibri" w:hAnsi="Times New Roman" w:cs="Times New Roman"/>
                <w:sz w:val="24"/>
                <w:szCs w:val="24"/>
              </w:rPr>
              <w:t>межпредметных</w:t>
            </w:r>
            <w:proofErr w:type="spellEnd"/>
            <w:r w:rsidRPr="00E77FAD">
              <w:rPr>
                <w:rFonts w:ascii="Times New Roman" w:eastAsia="Calibri" w:hAnsi="Times New Roman" w:cs="Times New Roman"/>
                <w:sz w:val="24"/>
                <w:szCs w:val="24"/>
              </w:rPr>
              <w:t xml:space="preserve"> и </w:t>
            </w:r>
            <w:proofErr w:type="spellStart"/>
            <w:r w:rsidRPr="00E77FAD">
              <w:rPr>
                <w:rFonts w:ascii="Times New Roman" w:eastAsia="Calibri" w:hAnsi="Times New Roman" w:cs="Times New Roman"/>
                <w:sz w:val="24"/>
                <w:szCs w:val="24"/>
              </w:rPr>
              <w:t>внутрипредметных</w:t>
            </w:r>
            <w:proofErr w:type="spellEnd"/>
            <w:r w:rsidRPr="00E77FAD">
              <w:rPr>
                <w:rFonts w:ascii="Times New Roman" w:eastAsia="Calibri" w:hAnsi="Times New Roman" w:cs="Times New Roman"/>
                <w:sz w:val="24"/>
                <w:szCs w:val="24"/>
              </w:rPr>
              <w:t xml:space="preserve"> связей, логики учебного процесса и возрастных особенностей  школьников. Примерная программа дает условное распределение учебных часов по крупным разделам курса, а также определяет предметное содержание речи, на котором целесообразно проводить обучение. Программа реализует принцип непрерывного образования по английскому языку, что соответствует современным потребностям личности и общества. </w:t>
            </w:r>
          </w:p>
          <w:p w:rsidR="00E77FAD" w:rsidRPr="00E77FAD" w:rsidRDefault="00E77FAD" w:rsidP="00E77FAD">
            <w:pPr>
              <w:tabs>
                <w:tab w:val="left" w:pos="15309"/>
              </w:tabs>
              <w:autoSpaceDE w:val="0"/>
              <w:autoSpaceDN w:val="0"/>
              <w:adjustRightInd w:val="0"/>
              <w:jc w:val="both"/>
              <w:rPr>
                <w:rFonts w:ascii="Times New Roman" w:eastAsia="Calibri" w:hAnsi="Times New Roman" w:cs="Times New Roman"/>
                <w:sz w:val="24"/>
                <w:szCs w:val="24"/>
              </w:rPr>
            </w:pPr>
            <w:r w:rsidRPr="00E77FAD">
              <w:rPr>
                <w:rFonts w:ascii="Times New Roman" w:eastAsia="Calibri" w:hAnsi="Times New Roman" w:cs="Times New Roman"/>
                <w:sz w:val="24"/>
                <w:szCs w:val="24"/>
              </w:rPr>
              <w:t xml:space="preserve">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как учебный предмет характеризуется </w:t>
            </w:r>
          </w:p>
          <w:p w:rsidR="00E77FAD" w:rsidRPr="00E77FAD" w:rsidRDefault="00E77FAD" w:rsidP="00E77FAD">
            <w:pPr>
              <w:tabs>
                <w:tab w:val="left" w:pos="15309"/>
              </w:tabs>
              <w:autoSpaceDE w:val="0"/>
              <w:autoSpaceDN w:val="0"/>
              <w:adjustRightInd w:val="0"/>
              <w:jc w:val="both"/>
              <w:rPr>
                <w:rFonts w:ascii="Times New Roman" w:eastAsia="Calibri" w:hAnsi="Times New Roman" w:cs="Times New Roman"/>
                <w:sz w:val="24"/>
                <w:szCs w:val="24"/>
              </w:rPr>
            </w:pPr>
            <w:r w:rsidRPr="00E77FAD">
              <w:rPr>
                <w:rFonts w:ascii="Times New Roman" w:eastAsia="Calibri" w:hAnsi="Times New Roman" w:cs="Times New Roman"/>
                <w:sz w:val="24"/>
                <w:szCs w:val="24"/>
              </w:rPr>
              <w:t xml:space="preserve">- </w:t>
            </w:r>
            <w:proofErr w:type="spellStart"/>
            <w:r w:rsidRPr="00E77FAD">
              <w:rPr>
                <w:rFonts w:ascii="Times New Roman" w:eastAsia="Calibri" w:hAnsi="Times New Roman" w:cs="Times New Roman"/>
                <w:sz w:val="24"/>
                <w:szCs w:val="24"/>
              </w:rPr>
              <w:t>межпредметностью</w:t>
            </w:r>
            <w:proofErr w:type="spellEnd"/>
            <w:r w:rsidRPr="00E77FAD">
              <w:rPr>
                <w:rFonts w:ascii="Times New Roman" w:eastAsia="Calibri" w:hAnsi="Times New Roman" w:cs="Times New Roman"/>
                <w:sz w:val="24"/>
                <w:szCs w:val="24"/>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E77FAD" w:rsidRPr="00E77FAD" w:rsidRDefault="00E77FAD" w:rsidP="00E77FAD">
            <w:pPr>
              <w:tabs>
                <w:tab w:val="left" w:pos="15309"/>
              </w:tabs>
              <w:autoSpaceDE w:val="0"/>
              <w:autoSpaceDN w:val="0"/>
              <w:adjustRightInd w:val="0"/>
              <w:jc w:val="both"/>
              <w:rPr>
                <w:rFonts w:ascii="Times New Roman" w:eastAsia="Calibri" w:hAnsi="Times New Roman" w:cs="Times New Roman"/>
                <w:sz w:val="24"/>
                <w:szCs w:val="24"/>
              </w:rPr>
            </w:pPr>
            <w:r w:rsidRPr="00E77FAD">
              <w:rPr>
                <w:rFonts w:ascii="Times New Roman" w:eastAsia="Calibri" w:hAnsi="Times New Roman" w:cs="Times New Roman"/>
                <w:sz w:val="24"/>
                <w:szCs w:val="24"/>
              </w:rPr>
              <w:t xml:space="preserve">- </w:t>
            </w:r>
            <w:proofErr w:type="spellStart"/>
            <w:r w:rsidRPr="00E77FAD">
              <w:rPr>
                <w:rFonts w:ascii="Times New Roman" w:eastAsia="Calibri" w:hAnsi="Times New Roman" w:cs="Times New Roman"/>
                <w:sz w:val="24"/>
                <w:szCs w:val="24"/>
              </w:rPr>
              <w:t>многоуровневостью</w:t>
            </w:r>
            <w:proofErr w:type="spellEnd"/>
            <w:r w:rsidRPr="00E77FAD">
              <w:rPr>
                <w:rFonts w:ascii="Times New Roman" w:eastAsia="Calibri" w:hAnsi="Times New Roman" w:cs="Times New Roman"/>
                <w:sz w:val="24"/>
                <w:szCs w:val="24"/>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w:t>
            </w:r>
            <w:r w:rsidRPr="00E77FAD">
              <w:rPr>
                <w:rFonts w:ascii="Times New Roman" w:eastAsia="Calibri" w:hAnsi="Times New Roman" w:cs="Times New Roman"/>
                <w:sz w:val="24"/>
                <w:szCs w:val="24"/>
              </w:rPr>
              <w:lastRenderedPageBreak/>
              <w:t>речевой деятельности);</w:t>
            </w:r>
          </w:p>
          <w:p w:rsidR="00E77FAD" w:rsidRPr="00E77FAD" w:rsidRDefault="00E77FAD" w:rsidP="00E77FAD">
            <w:pPr>
              <w:tabs>
                <w:tab w:val="left" w:pos="15309"/>
              </w:tabs>
              <w:autoSpaceDE w:val="0"/>
              <w:autoSpaceDN w:val="0"/>
              <w:adjustRightInd w:val="0"/>
              <w:jc w:val="both"/>
              <w:rPr>
                <w:rFonts w:ascii="Times New Roman" w:eastAsia="Calibri" w:hAnsi="Times New Roman" w:cs="Times New Roman"/>
                <w:sz w:val="24"/>
                <w:szCs w:val="24"/>
              </w:rPr>
            </w:pPr>
            <w:r w:rsidRPr="00E77FAD">
              <w:rPr>
                <w:rFonts w:ascii="Times New Roman" w:eastAsia="Calibri" w:hAnsi="Times New Roman" w:cs="Times New Roman"/>
                <w:sz w:val="24"/>
                <w:szCs w:val="24"/>
              </w:rPr>
              <w:t xml:space="preserve">- </w:t>
            </w:r>
            <w:proofErr w:type="spellStart"/>
            <w:r w:rsidRPr="00E77FAD">
              <w:rPr>
                <w:rFonts w:ascii="Times New Roman" w:eastAsia="Calibri" w:hAnsi="Times New Roman" w:cs="Times New Roman"/>
                <w:sz w:val="24"/>
                <w:szCs w:val="24"/>
              </w:rPr>
              <w:t>полифункциональностью</w:t>
            </w:r>
            <w:proofErr w:type="spellEnd"/>
            <w:r w:rsidRPr="00E77FAD">
              <w:rPr>
                <w:rFonts w:ascii="Times New Roman" w:eastAsia="Calibri" w:hAnsi="Times New Roman" w:cs="Times New Roman"/>
                <w:sz w:val="24"/>
                <w:szCs w:val="24"/>
              </w:rPr>
              <w:t xml:space="preserve"> (может выступать как цель обучения и как средство приобретения сведений в самых различных областях знания).</w:t>
            </w:r>
          </w:p>
          <w:p w:rsidR="00E77FAD" w:rsidRPr="00E77FAD" w:rsidRDefault="00E77FAD" w:rsidP="00E77FAD">
            <w:pPr>
              <w:tabs>
                <w:tab w:val="left" w:pos="15309"/>
              </w:tabs>
              <w:autoSpaceDE w:val="0"/>
              <w:autoSpaceDN w:val="0"/>
              <w:adjustRightInd w:val="0"/>
              <w:jc w:val="both"/>
              <w:rPr>
                <w:rFonts w:ascii="Times New Roman" w:eastAsia="Calibri" w:hAnsi="Times New Roman" w:cs="Times New Roman"/>
                <w:sz w:val="24"/>
                <w:szCs w:val="24"/>
              </w:rPr>
            </w:pPr>
            <w:r w:rsidRPr="00E77FAD">
              <w:rPr>
                <w:rFonts w:ascii="Times New Roman" w:eastAsia="Calibri" w:hAnsi="Times New Roman" w:cs="Times New Roman"/>
                <w:sz w:val="24"/>
                <w:szCs w:val="24"/>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E77FAD">
              <w:rPr>
                <w:rFonts w:ascii="Times New Roman" w:eastAsia="Calibri" w:hAnsi="Times New Roman" w:cs="Times New Roman"/>
                <w:sz w:val="24"/>
                <w:szCs w:val="24"/>
              </w:rPr>
              <w:t>полиязычного</w:t>
            </w:r>
            <w:proofErr w:type="spellEnd"/>
            <w:r w:rsidRPr="00E77FAD">
              <w:rPr>
                <w:rFonts w:ascii="Times New Roman" w:eastAsia="Calibri" w:hAnsi="Times New Roman" w:cs="Times New Roman"/>
                <w:sz w:val="24"/>
                <w:szCs w:val="24"/>
              </w:rPr>
              <w:t xml:space="preserve"> мира.</w:t>
            </w:r>
          </w:p>
          <w:p w:rsidR="00E77FAD" w:rsidRPr="00E77FAD" w:rsidRDefault="00E77FAD" w:rsidP="00E77FAD">
            <w:pPr>
              <w:tabs>
                <w:tab w:val="left" w:pos="15309"/>
              </w:tabs>
              <w:autoSpaceDE w:val="0"/>
              <w:autoSpaceDN w:val="0"/>
              <w:adjustRightInd w:val="0"/>
              <w:jc w:val="both"/>
              <w:rPr>
                <w:rFonts w:ascii="Times New Roman" w:eastAsia="Calibri" w:hAnsi="Times New Roman" w:cs="Times New Roman"/>
                <w:sz w:val="24"/>
                <w:szCs w:val="24"/>
              </w:rPr>
            </w:pPr>
            <w:r w:rsidRPr="00E77FAD">
              <w:rPr>
                <w:rFonts w:ascii="Times New Roman" w:eastAsia="Calibri" w:hAnsi="Times New Roman" w:cs="Times New Roman"/>
                <w:sz w:val="24"/>
                <w:szCs w:val="24"/>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E77FAD" w:rsidRPr="00E77FAD" w:rsidRDefault="00E77FAD" w:rsidP="00E77FAD">
            <w:pPr>
              <w:tabs>
                <w:tab w:val="left" w:pos="15309"/>
              </w:tabs>
              <w:autoSpaceDE w:val="0"/>
              <w:autoSpaceDN w:val="0"/>
              <w:adjustRightInd w:val="0"/>
              <w:jc w:val="both"/>
              <w:rPr>
                <w:rFonts w:ascii="Times New Roman" w:eastAsia="Calibri" w:hAnsi="Times New Roman" w:cs="Times New Roman"/>
                <w:sz w:val="24"/>
                <w:szCs w:val="24"/>
              </w:rPr>
            </w:pPr>
            <w:r w:rsidRPr="00E77FAD">
              <w:rPr>
                <w:rFonts w:ascii="Times New Roman" w:eastAsia="Calibri" w:hAnsi="Times New Roman" w:cs="Times New Roman"/>
                <w:sz w:val="24"/>
                <w:szCs w:val="24"/>
              </w:rPr>
              <w:t xml:space="preserve">Примерная программа нацелена на реализацию личностно-ориентированного, коммуникативно-когнитивного, социокультурного </w:t>
            </w:r>
            <w:proofErr w:type="spellStart"/>
            <w:r w:rsidRPr="00E77FAD">
              <w:rPr>
                <w:rFonts w:ascii="Times New Roman" w:eastAsia="Calibri" w:hAnsi="Times New Roman" w:cs="Times New Roman"/>
                <w:sz w:val="24"/>
                <w:szCs w:val="24"/>
              </w:rPr>
              <w:t>деятельностного</w:t>
            </w:r>
            <w:proofErr w:type="spellEnd"/>
            <w:r w:rsidRPr="00E77FAD">
              <w:rPr>
                <w:rFonts w:ascii="Times New Roman" w:eastAsia="Calibri" w:hAnsi="Times New Roman" w:cs="Times New Roman"/>
                <w:sz w:val="24"/>
                <w:szCs w:val="24"/>
              </w:rPr>
              <w:t xml:space="preserve"> подхода к обучению иностранным языкам (в том числе английскому).</w:t>
            </w:r>
          </w:p>
          <w:p w:rsidR="00E77FAD" w:rsidRPr="00E77FAD" w:rsidRDefault="00E77FAD" w:rsidP="00E77FAD">
            <w:pPr>
              <w:rPr>
                <w:rFonts w:ascii="Calibri" w:eastAsia="Calibri" w:hAnsi="Calibri" w:cs="Times New Roman"/>
              </w:rPr>
            </w:pPr>
          </w:p>
          <w:p w:rsidR="008C3240" w:rsidRDefault="008C3240"/>
        </w:tc>
      </w:tr>
    </w:tbl>
    <w:p w:rsidR="00A56FFF" w:rsidRDefault="00A56FFF">
      <w:bookmarkStart w:id="0" w:name="_GoBack"/>
      <w:bookmarkEnd w:id="0"/>
    </w:p>
    <w:sectPr w:rsidR="00A56F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E2A"/>
    <w:rsid w:val="008C3240"/>
    <w:rsid w:val="00A56FFF"/>
    <w:rsid w:val="00AE2E2A"/>
    <w:rsid w:val="00E77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1611</Words>
  <Characters>9185</Characters>
  <Application>Microsoft Office Word</Application>
  <DocSecurity>0</DocSecurity>
  <Lines>76</Lines>
  <Paragraphs>21</Paragraphs>
  <ScaleCrop>false</ScaleCrop>
  <Company/>
  <LinksUpToDate>false</LinksUpToDate>
  <CharactersWithSpaces>10775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2018-12-06T11:03:00Z</dcterms:created>
  <dcterms:modified xsi:type="dcterms:W3CDTF">2018-12-06T11:08:00Z</dcterms:modified>
</cp:coreProperties>
</file>