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34"/>
        <w:gridCol w:w="8637"/>
      </w:tblGrid>
      <w:tr w:rsidR="00BB4A0F" w:rsidRPr="00BB4A0F" w:rsidTr="000F2C25">
        <w:tc>
          <w:tcPr>
            <w:tcW w:w="144" w:type="pct"/>
          </w:tcPr>
          <w:p w:rsidR="00BB4A0F" w:rsidRPr="00BB4A0F" w:rsidRDefault="00A10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</w:tc>
        <w:tc>
          <w:tcPr>
            <w:tcW w:w="4872" w:type="pct"/>
          </w:tcPr>
          <w:p w:rsidR="00A101B2" w:rsidRPr="000F2C25" w:rsidRDefault="00A101B2" w:rsidP="00A101B2">
            <w:pPr>
              <w:tabs>
                <w:tab w:val="left" w:pos="360"/>
              </w:tabs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C25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 составлена на основе авторской программы </w:t>
            </w:r>
            <w:proofErr w:type="spellStart"/>
            <w:r w:rsidRPr="000F2C25">
              <w:rPr>
                <w:rFonts w:ascii="Times New Roman" w:hAnsi="Times New Roman" w:cs="Times New Roman"/>
                <w:sz w:val="24"/>
                <w:szCs w:val="24"/>
              </w:rPr>
              <w:t>Босовой</w:t>
            </w:r>
            <w:proofErr w:type="spellEnd"/>
            <w:r w:rsidRPr="000F2C25">
              <w:rPr>
                <w:rFonts w:ascii="Times New Roman" w:hAnsi="Times New Roman" w:cs="Times New Roman"/>
                <w:sz w:val="24"/>
                <w:szCs w:val="24"/>
              </w:rPr>
              <w:t xml:space="preserve"> Л.Л. «Программа по учебному предмету «Информатика» для 7–9 классов», составлена в соответствии с: требованиями Федерального государственного образовательного стандарта основного общего образования (ФГОС ООО); требованиями к результатам освоения основной образовательной  программы (личностным, </w:t>
            </w:r>
            <w:proofErr w:type="spellStart"/>
            <w:r w:rsidRPr="000F2C25">
              <w:rPr>
                <w:rFonts w:ascii="Times New Roman" w:hAnsi="Times New Roman" w:cs="Times New Roman"/>
                <w:sz w:val="24"/>
                <w:szCs w:val="24"/>
              </w:rPr>
              <w:t>метапредметным</w:t>
            </w:r>
            <w:proofErr w:type="spellEnd"/>
            <w:r w:rsidRPr="000F2C25">
              <w:rPr>
                <w:rFonts w:ascii="Times New Roman" w:hAnsi="Times New Roman" w:cs="Times New Roman"/>
                <w:sz w:val="24"/>
                <w:szCs w:val="24"/>
              </w:rPr>
              <w:t xml:space="preserve">, предметным); основными подходами к развитию и формированию универсальных учебных действий (УУД) для основного общего образования. В ней соблюдается преемственность с федеральным государственным образовательным стандартом начального общего образования; учитываются </w:t>
            </w:r>
            <w:proofErr w:type="gramStart"/>
            <w:r w:rsidRPr="000F2C25">
              <w:rPr>
                <w:rFonts w:ascii="Times New Roman" w:hAnsi="Times New Roman" w:cs="Times New Roman"/>
                <w:sz w:val="24"/>
                <w:szCs w:val="24"/>
              </w:rPr>
              <w:t>возрастные  и</w:t>
            </w:r>
            <w:proofErr w:type="gramEnd"/>
            <w:r w:rsidRPr="000F2C25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психологические особенности школьников, обучающихся на ступени основного общего образования, учитываются </w:t>
            </w:r>
            <w:proofErr w:type="spellStart"/>
            <w:r w:rsidRPr="000F2C25"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0F2C25">
              <w:rPr>
                <w:rFonts w:ascii="Times New Roman" w:hAnsi="Times New Roman" w:cs="Times New Roman"/>
                <w:sz w:val="24"/>
                <w:szCs w:val="24"/>
              </w:rPr>
              <w:t xml:space="preserve"> связи.</w:t>
            </w:r>
          </w:p>
          <w:p w:rsidR="00A101B2" w:rsidRPr="000F2C25" w:rsidRDefault="00A101B2" w:rsidP="00A101B2">
            <w:pPr>
              <w:tabs>
                <w:tab w:val="left" w:pos="360"/>
              </w:tabs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C25">
              <w:rPr>
                <w:rFonts w:ascii="Times New Roman" w:hAnsi="Times New Roman" w:cs="Times New Roman"/>
                <w:sz w:val="24"/>
                <w:szCs w:val="24"/>
              </w:rPr>
              <w:t xml:space="preserve">В программе предложен авторский подход в части структурирования учебного материала, определения последовательности его изучения, путей формирования системы знаний, умений и способов деятельности, развития, воспитания и социализации учащихся. Программа является ключевым компонентом учебно-методического комплекта по информатике для основной школы (авторы Л.Л. </w:t>
            </w:r>
            <w:proofErr w:type="spellStart"/>
            <w:r w:rsidRPr="000F2C25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0F2C25">
              <w:rPr>
                <w:rFonts w:ascii="Times New Roman" w:hAnsi="Times New Roman" w:cs="Times New Roman"/>
                <w:sz w:val="24"/>
                <w:szCs w:val="24"/>
              </w:rPr>
              <w:t xml:space="preserve">, А.Ю. </w:t>
            </w:r>
            <w:proofErr w:type="spellStart"/>
            <w:proofErr w:type="gramStart"/>
            <w:r w:rsidRPr="000F2C25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0F2C25">
              <w:rPr>
                <w:rFonts w:ascii="Times New Roman" w:hAnsi="Times New Roman" w:cs="Times New Roman"/>
                <w:sz w:val="24"/>
                <w:szCs w:val="24"/>
              </w:rPr>
              <w:t>;  издательство</w:t>
            </w:r>
            <w:proofErr w:type="gramEnd"/>
            <w:r w:rsidRPr="000F2C25">
              <w:rPr>
                <w:rFonts w:ascii="Times New Roman" w:hAnsi="Times New Roman" w:cs="Times New Roman"/>
                <w:sz w:val="24"/>
                <w:szCs w:val="24"/>
              </w:rPr>
              <w:t xml:space="preserve"> «БИНОМ. Лаборатория знаний»)</w:t>
            </w:r>
          </w:p>
          <w:p w:rsidR="00BB4A0F" w:rsidRPr="00BB4A0F" w:rsidRDefault="00BB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1B2" w:rsidRPr="00BB4A0F" w:rsidTr="000F2C25">
        <w:tc>
          <w:tcPr>
            <w:tcW w:w="144" w:type="pct"/>
          </w:tcPr>
          <w:p w:rsidR="00A101B2" w:rsidRPr="00BB4A0F" w:rsidRDefault="00A10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pct"/>
          </w:tcPr>
          <w:p w:rsidR="000F2C25" w:rsidRPr="000F2C25" w:rsidRDefault="000F2C25" w:rsidP="000F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C25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информатики </w:t>
            </w:r>
            <w:proofErr w:type="gramStart"/>
            <w:r w:rsidRPr="000F2C25">
              <w:rPr>
                <w:rFonts w:ascii="Times New Roman" w:hAnsi="Times New Roman" w:cs="Times New Roman"/>
                <w:bCs/>
                <w:iCs/>
                <w:spacing w:val="-5"/>
                <w:w w:val="104"/>
                <w:sz w:val="24"/>
                <w:szCs w:val="24"/>
              </w:rPr>
              <w:t>в  7</w:t>
            </w:r>
            <w:proofErr w:type="gramEnd"/>
            <w:r w:rsidRPr="000F2C25">
              <w:rPr>
                <w:rFonts w:ascii="Times New Roman" w:hAnsi="Times New Roman" w:cs="Times New Roman"/>
                <w:bCs/>
                <w:iCs/>
                <w:spacing w:val="-5"/>
                <w:w w:val="104"/>
                <w:sz w:val="24"/>
                <w:szCs w:val="24"/>
              </w:rPr>
              <w:t>–9 классах</w:t>
            </w:r>
            <w:r w:rsidRPr="000F2C25">
              <w:rPr>
                <w:rFonts w:ascii="Times New Roman" w:hAnsi="Times New Roman" w:cs="Times New Roman"/>
                <w:sz w:val="24"/>
                <w:szCs w:val="24"/>
              </w:rPr>
              <w:t xml:space="preserve"> вносит значительный вклад в достижение главных целей основного общего образования, способствуя</w:t>
            </w:r>
            <w:r w:rsidRPr="000F2C25">
              <w:rPr>
                <w:rFonts w:ascii="Times New Roman" w:hAnsi="Times New Roman" w:cs="Times New Roman"/>
                <w:bCs/>
                <w:iCs/>
                <w:spacing w:val="-5"/>
                <w:w w:val="104"/>
                <w:sz w:val="24"/>
                <w:szCs w:val="24"/>
              </w:rPr>
              <w:t>:</w:t>
            </w:r>
          </w:p>
          <w:p w:rsidR="000F2C25" w:rsidRPr="000F2C25" w:rsidRDefault="000F2C25" w:rsidP="000F2C25">
            <w:pPr>
              <w:widowControl w:val="0"/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C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формированию целостного </w:t>
            </w:r>
            <w:proofErr w:type="gramStart"/>
            <w:r w:rsidRPr="000F2C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мировоззрения</w:t>
            </w:r>
            <w:r w:rsidRPr="000F2C25">
              <w:rPr>
                <w:rFonts w:ascii="Times New Roman" w:hAnsi="Times New Roman" w:cs="Times New Roman"/>
                <w:sz w:val="24"/>
                <w:szCs w:val="24"/>
              </w:rPr>
              <w:t>,  соответствующего</w:t>
            </w:r>
            <w:proofErr w:type="gramEnd"/>
            <w:r w:rsidRPr="000F2C25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современному</w:t>
            </w:r>
            <w:r w:rsidRPr="000F2C2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 </w:t>
            </w:r>
            <w:r w:rsidRPr="000F2C25">
              <w:rPr>
                <w:rFonts w:ascii="Times New Roman" w:hAnsi="Times New Roman" w:cs="Times New Roman"/>
                <w:sz w:val="24"/>
                <w:szCs w:val="24"/>
              </w:rPr>
              <w:t xml:space="preserve">уровню развития науки и общественной практики за счет развития представлений об информации как важнейшем стратегическом ресурсе развития личности, государства, общества; понимания роли информационных процессов в современном мире; </w:t>
            </w:r>
          </w:p>
          <w:p w:rsidR="000F2C25" w:rsidRPr="000F2C25" w:rsidRDefault="000F2C25" w:rsidP="000F2C25">
            <w:pPr>
              <w:widowControl w:val="0"/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C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совершенствованию </w:t>
            </w:r>
            <w:proofErr w:type="spellStart"/>
            <w:r w:rsidRPr="000F2C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общеучебных</w:t>
            </w:r>
            <w:proofErr w:type="spellEnd"/>
            <w:r w:rsidRPr="000F2C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общекультурных навыков работы с информацией</w:t>
            </w:r>
            <w:r w:rsidRPr="000F2C25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систематизации и обобщения имеющихся и получения новых знаний, умений и способов деятельности в области информатики и ИКТ; развитию навыков самостоятельной учебной деятельности школьников (учебного проектирования, моделирования, исследовательской деятельности и т.д.);</w:t>
            </w:r>
          </w:p>
          <w:p w:rsidR="000F2C25" w:rsidRPr="000F2C25" w:rsidRDefault="000F2C25" w:rsidP="000F2C25">
            <w:pPr>
              <w:widowControl w:val="0"/>
              <w:numPr>
                <w:ilvl w:val="0"/>
                <w:numId w:val="2"/>
              </w:numPr>
              <w:suppressAutoHyphens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C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воспитанию ответственного и избирательного отношения к информации</w:t>
            </w:r>
            <w:r w:rsidRPr="000F2C25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правовых и этических аспектов ее распространения, воспитанию стремления к продолжению образования и созидательной деятельности с применением средств ИКТ</w:t>
            </w:r>
          </w:p>
          <w:p w:rsidR="00A101B2" w:rsidRPr="000F2C25" w:rsidRDefault="000F2C25" w:rsidP="000F2C25">
            <w:pPr>
              <w:pStyle w:val="a4"/>
              <w:tabs>
                <w:tab w:val="left" w:pos="36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C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Основная задача курса</w:t>
            </w:r>
            <w:r w:rsidRPr="000F2C25">
              <w:rPr>
                <w:rFonts w:ascii="Times New Roman" w:hAnsi="Times New Roman" w:cs="Times New Roman"/>
                <w:sz w:val="24"/>
                <w:szCs w:val="24"/>
              </w:rPr>
              <w:t xml:space="preserve"> — сформировать готовность учащихся к активной учебной деятельности в информационной образовательной среде школы, к использованию методов информатики в других школьных предметах, подготовить учащихся к итоговой аттестации по предмету за курс основной школы и к продолжению образования в старшей школе.</w:t>
            </w:r>
          </w:p>
        </w:tc>
      </w:tr>
      <w:tr w:rsidR="000F2C25" w:rsidRPr="00BB4A0F" w:rsidTr="000F2C25">
        <w:tc>
          <w:tcPr>
            <w:tcW w:w="144" w:type="pct"/>
          </w:tcPr>
          <w:p w:rsidR="000F2C25" w:rsidRPr="00BB4A0F" w:rsidRDefault="000F2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pct"/>
          </w:tcPr>
          <w:p w:rsidR="000F2C25" w:rsidRPr="000F2C25" w:rsidRDefault="000F2C25" w:rsidP="000F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C2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базисный учебный план для образовательных учреждений Российской Федерации отводит 136 часов для обязательного изучения математики на ступени основного общего образования. Согласно учебному плану филиала МАОУ Гагаринская </w:t>
            </w:r>
            <w:proofErr w:type="gramStart"/>
            <w:r w:rsidRPr="000F2C25">
              <w:rPr>
                <w:rFonts w:ascii="Times New Roman" w:hAnsi="Times New Roman" w:cs="Times New Roman"/>
                <w:sz w:val="24"/>
                <w:szCs w:val="24"/>
              </w:rPr>
              <w:t xml:space="preserve">СОШ  </w:t>
            </w:r>
            <w:proofErr w:type="spellStart"/>
            <w:r w:rsidRPr="000F2C25">
              <w:rPr>
                <w:rFonts w:ascii="Times New Roman" w:hAnsi="Times New Roman" w:cs="Times New Roman"/>
                <w:sz w:val="24"/>
                <w:szCs w:val="24"/>
              </w:rPr>
              <w:t>Мизоновская</w:t>
            </w:r>
            <w:proofErr w:type="spellEnd"/>
            <w:proofErr w:type="gramEnd"/>
            <w:r w:rsidRPr="000F2C25">
              <w:rPr>
                <w:rFonts w:ascii="Times New Roman" w:hAnsi="Times New Roman" w:cs="Times New Roman"/>
                <w:sz w:val="24"/>
                <w:szCs w:val="24"/>
              </w:rPr>
              <w:t xml:space="preserve"> ООШ в 2018-2019 учебном году на изучение информатики в 7 классе отводит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ся 1ч в неделю (34 часа за год), </w:t>
            </w:r>
            <w:r w:rsidRPr="000F2C2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F2C25">
              <w:rPr>
                <w:rFonts w:ascii="Times New Roman" w:hAnsi="Times New Roman" w:cs="Times New Roman"/>
                <w:sz w:val="24"/>
                <w:szCs w:val="24"/>
              </w:rPr>
              <w:t xml:space="preserve"> классе отводится 1ч 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A101B2" w:rsidRPr="00BB4A0F" w:rsidTr="000F2C25">
        <w:tc>
          <w:tcPr>
            <w:tcW w:w="144" w:type="pct"/>
          </w:tcPr>
          <w:p w:rsidR="00A101B2" w:rsidRPr="00BB4A0F" w:rsidRDefault="00A101B2" w:rsidP="00A10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4872" w:type="pct"/>
          </w:tcPr>
          <w:p w:rsidR="00A101B2" w:rsidRPr="00D42A94" w:rsidRDefault="00A101B2" w:rsidP="00A101B2">
            <w:pPr>
              <w:spacing w:before="120"/>
              <w:ind w:left="851" w:firstLine="708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en-US"/>
              </w:rPr>
            </w:pPr>
            <w:r w:rsidRPr="00D42A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en-US"/>
              </w:rPr>
              <w:t>Рабочая прог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en-US"/>
              </w:rPr>
              <w:t xml:space="preserve">рамма по информатике и ИКТ в  9 </w:t>
            </w:r>
            <w:r w:rsidRPr="00D42A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en-US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en-US"/>
              </w:rPr>
              <w:t>ах</w:t>
            </w:r>
            <w:r w:rsidRPr="00D42A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en-US"/>
              </w:rPr>
              <w:t xml:space="preserve"> составлена в соответствии   с федеральным компонентом образовательного стандарта основного общего образования по </w:t>
            </w:r>
            <w:r w:rsidRPr="00D42A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en-US"/>
              </w:rPr>
              <w:lastRenderedPageBreak/>
              <w:t xml:space="preserve">информатике и ИКТ </w:t>
            </w:r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(Приказ Министерства образования РФ от 05.03.2004 года №1089 «</w:t>
            </w:r>
            <w:proofErr w:type="gramStart"/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Об  утверждении</w:t>
            </w:r>
            <w:proofErr w:type="gramEnd"/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федерального  компонента государственных  образовательных  стандартов начального  общего, основного  общего  и  среднего (полного) общего  образования») </w:t>
            </w:r>
            <w:r w:rsidRPr="00D42A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en-US"/>
              </w:rPr>
              <w:t>с учетом  программы</w:t>
            </w:r>
            <w:r w:rsidRPr="00D42A9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под редакцией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И.Г.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Семакина </w:t>
            </w:r>
          </w:p>
          <w:p w:rsidR="00A101B2" w:rsidRPr="00BB4A0F" w:rsidRDefault="00A101B2" w:rsidP="00A10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1B2" w:rsidRPr="00BB4A0F" w:rsidTr="000F2C25">
        <w:tc>
          <w:tcPr>
            <w:tcW w:w="144" w:type="pct"/>
          </w:tcPr>
          <w:p w:rsidR="00A101B2" w:rsidRPr="00BB4A0F" w:rsidRDefault="00A101B2" w:rsidP="00A10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pct"/>
          </w:tcPr>
          <w:p w:rsidR="00A101B2" w:rsidRPr="00D42A94" w:rsidRDefault="00A101B2" w:rsidP="00A101B2">
            <w:pPr>
              <w:ind w:left="85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Федеральный базисный учебный план для образовательных учреждений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Российской Федерации отводит 102</w:t>
            </w:r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часов для обязательного изучения информатики  на ступени основного общего образования. Согласно учебному плану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</w:t>
            </w:r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19</w:t>
            </w:r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учебного года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Мизоновской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ООШ филиала МАОУ Гагаринская</w:t>
            </w:r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СОШ на изучение информатики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 классе 2 ч в неделю.</w:t>
            </w:r>
          </w:p>
          <w:p w:rsidR="00A101B2" w:rsidRPr="00BB4A0F" w:rsidRDefault="00A101B2" w:rsidP="00A10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1B2" w:rsidRPr="00BB4A0F" w:rsidTr="000F2C25">
        <w:tc>
          <w:tcPr>
            <w:tcW w:w="144" w:type="pct"/>
          </w:tcPr>
          <w:p w:rsidR="00A101B2" w:rsidRPr="00BB4A0F" w:rsidRDefault="00A101B2" w:rsidP="00A10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pct"/>
          </w:tcPr>
          <w:p w:rsidR="00A101B2" w:rsidRPr="00D42A94" w:rsidRDefault="00A101B2" w:rsidP="00A101B2">
            <w:pPr>
              <w:spacing w:before="240"/>
              <w:ind w:left="851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D42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Изучение информатики и информационно-коммуникационных технологий на ступени основного общего образования направлено на достижение следующих целей:</w:t>
            </w:r>
          </w:p>
          <w:p w:rsidR="00A101B2" w:rsidRPr="00D42A94" w:rsidRDefault="00A101B2" w:rsidP="00A101B2">
            <w:pPr>
              <w:numPr>
                <w:ilvl w:val="0"/>
                <w:numId w:val="1"/>
              </w:numPr>
              <w:spacing w:before="20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42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освоение знаний</w:t>
            </w:r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, составляющих основу научных представлений об информации, информационных процессах, системах, технологиях и моделях; </w:t>
            </w:r>
          </w:p>
          <w:p w:rsidR="00A101B2" w:rsidRPr="00D42A94" w:rsidRDefault="00A101B2" w:rsidP="00A101B2">
            <w:pPr>
              <w:numPr>
                <w:ilvl w:val="0"/>
                <w:numId w:val="1"/>
              </w:numPr>
              <w:spacing w:before="20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42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овладение умениями</w:t>
            </w:r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      </w:r>
          </w:p>
          <w:p w:rsidR="00A101B2" w:rsidRPr="00D42A94" w:rsidRDefault="00A101B2" w:rsidP="00A101B2">
            <w:pPr>
              <w:numPr>
                <w:ilvl w:val="0"/>
                <w:numId w:val="1"/>
              </w:numPr>
              <w:spacing w:before="20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42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развитие </w:t>
            </w:r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познавательных интересов, интеллектуальных и творческих способностей средствами ИКТ;</w:t>
            </w:r>
          </w:p>
          <w:p w:rsidR="00A101B2" w:rsidRPr="00D42A94" w:rsidRDefault="00A101B2" w:rsidP="00A101B2">
            <w:pPr>
              <w:numPr>
                <w:ilvl w:val="0"/>
                <w:numId w:val="1"/>
              </w:numPr>
              <w:spacing w:before="20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42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воспитание</w:t>
            </w:r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      </w:r>
          </w:p>
          <w:p w:rsidR="00A101B2" w:rsidRPr="00D42A94" w:rsidRDefault="00A101B2" w:rsidP="00A101B2">
            <w:pPr>
              <w:numPr>
                <w:ilvl w:val="0"/>
                <w:numId w:val="1"/>
              </w:numPr>
              <w:spacing w:before="20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42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выработка навыков</w:t>
            </w:r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применения средств ИКТ в повседневной жизни, при выполнении индивидуальных и коллективных проектов, в учебной деятельности, при дальнейшем освоении профессий, востребованных на рынке труда.</w:t>
            </w:r>
          </w:p>
          <w:p w:rsidR="00A101B2" w:rsidRPr="00BB4A0F" w:rsidRDefault="00A101B2" w:rsidP="00A10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5207" w:rsidRDefault="00C15207"/>
    <w:sectPr w:rsidR="00C15207" w:rsidSect="00394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 w:val="0"/>
        <w:bCs/>
        <w:szCs w:val="3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 w:val="0"/>
        <w:bCs/>
        <w:szCs w:val="3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 w:val="0"/>
        <w:bCs/>
        <w:szCs w:val="3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6A07"/>
    <w:rsid w:val="000F2C25"/>
    <w:rsid w:val="0039482B"/>
    <w:rsid w:val="0072427A"/>
    <w:rsid w:val="009176F7"/>
    <w:rsid w:val="00A101B2"/>
    <w:rsid w:val="00BB4A0F"/>
    <w:rsid w:val="00C15207"/>
    <w:rsid w:val="00C4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5EBF1B-4DFD-4352-9D7C-E24E7053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0F2C25"/>
    <w:pPr>
      <w:suppressAutoHyphens/>
      <w:spacing w:after="0" w:line="240" w:lineRule="auto"/>
    </w:pPr>
    <w:rPr>
      <w:rFonts w:ascii="Calibri" w:eastAsia="Calibri" w:hAnsi="Calibri" w:cs="Calibri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Андрей</cp:lastModifiedBy>
  <cp:revision>3</cp:revision>
  <dcterms:created xsi:type="dcterms:W3CDTF">2016-10-19T02:08:00Z</dcterms:created>
  <dcterms:modified xsi:type="dcterms:W3CDTF">2018-12-06T10:10:00Z</dcterms:modified>
</cp:coreProperties>
</file>