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CA" w:rsidRPr="00D447CA" w:rsidRDefault="00D447CA" w:rsidP="00D447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>Неволинская</w:t>
      </w:r>
      <w:proofErr w:type="spellEnd"/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– филиал МАОУ </w:t>
      </w:r>
      <w:proofErr w:type="spellStart"/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>Прокуткинская</w:t>
      </w:r>
      <w:proofErr w:type="spellEnd"/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D447CA" w:rsidRPr="00D447CA" w:rsidRDefault="00D447CA" w:rsidP="00D447CA">
      <w:pPr>
        <w:rPr>
          <w:rFonts w:ascii="Times New Roman" w:eastAsia="Times New Roman" w:hAnsi="Times New Roman" w:cs="Times New Roman"/>
        </w:rPr>
      </w:pPr>
      <w:r w:rsidRPr="00D447CA">
        <w:rPr>
          <w:rFonts w:ascii="Times New Roman" w:eastAsia="Times New Roman" w:hAnsi="Times New Roman" w:cs="Times New Roman"/>
        </w:rPr>
        <w:t xml:space="preserve"> </w:t>
      </w:r>
    </w:p>
    <w:p w:rsidR="00D447CA" w:rsidRPr="00D447CA" w:rsidRDefault="00D447CA" w:rsidP="00D447CA">
      <w:pPr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D447CA" w:rsidRPr="00D447CA" w:rsidRDefault="00D447CA" w:rsidP="00D447CA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D447CA" w:rsidRPr="00D447CA" w:rsidRDefault="00D447CA" w:rsidP="00D447CA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447CA">
        <w:rPr>
          <w:rFonts w:ascii="Times New Roman" w:eastAsia="Times New Roman" w:hAnsi="Times New Roman" w:cs="Times New Roman"/>
          <w:b/>
          <w:sz w:val="48"/>
          <w:szCs w:val="48"/>
        </w:rPr>
        <w:t>Конспект интерактивного урока по технологии в 3 классе</w:t>
      </w:r>
    </w:p>
    <w:p w:rsidR="00D447CA" w:rsidRPr="00D447CA" w:rsidRDefault="00D447CA" w:rsidP="00D447CA">
      <w:pPr>
        <w:jc w:val="right"/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jc w:val="right"/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jc w:val="right"/>
        <w:rPr>
          <w:rFonts w:ascii="Times New Roman" w:eastAsia="Times New Roman" w:hAnsi="Times New Roman" w:cs="Times New Roman"/>
        </w:rPr>
      </w:pPr>
    </w:p>
    <w:p w:rsidR="00D447CA" w:rsidRPr="00D447CA" w:rsidRDefault="00D447CA" w:rsidP="00D447CA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7CA">
        <w:rPr>
          <w:rFonts w:ascii="Times New Roman" w:eastAsia="Times New Roman" w:hAnsi="Times New Roman" w:cs="Times New Roman"/>
        </w:rPr>
        <w:t xml:space="preserve"> </w:t>
      </w:r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>Подготовила и провела</w:t>
      </w:r>
    </w:p>
    <w:p w:rsidR="00D447CA" w:rsidRPr="00D447CA" w:rsidRDefault="00D447CA" w:rsidP="00D447CA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 начальных классов</w:t>
      </w:r>
    </w:p>
    <w:p w:rsidR="00D447CA" w:rsidRPr="00D447CA" w:rsidRDefault="00D447CA" w:rsidP="00D447CA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7CA">
        <w:rPr>
          <w:rFonts w:ascii="Times New Roman" w:eastAsia="Times New Roman" w:hAnsi="Times New Roman" w:cs="Times New Roman"/>
          <w:b/>
          <w:sz w:val="24"/>
          <w:szCs w:val="24"/>
        </w:rPr>
        <w:t>Власюк М.А.</w:t>
      </w:r>
    </w:p>
    <w:p w:rsidR="00D447CA" w:rsidRDefault="00D447CA" w:rsidP="000B7A16">
      <w:pPr>
        <w:spacing w:after="0" w:line="270" w:lineRule="atLeast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D447CA" w:rsidRDefault="00D447CA" w:rsidP="000B7A16">
      <w:pPr>
        <w:spacing w:after="0" w:line="270" w:lineRule="atLeast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2016г.</w:t>
      </w:r>
      <w:bookmarkStart w:id="0" w:name="_GoBack"/>
      <w:bookmarkEnd w:id="0"/>
    </w:p>
    <w:p w:rsidR="000B7A16" w:rsidRPr="000B7A16" w:rsidRDefault="000B7A16" w:rsidP="00D447CA">
      <w:pPr>
        <w:spacing w:after="0" w:line="270" w:lineRule="atLeast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0B7A16">
        <w:rPr>
          <w:rFonts w:ascii="Calibri" w:eastAsia="Times New Roman" w:hAnsi="Calibri" w:cs="Times New Roman"/>
          <w:b/>
          <w:color w:val="000000"/>
          <w:sz w:val="24"/>
          <w:szCs w:val="24"/>
        </w:rPr>
        <w:lastRenderedPageBreak/>
        <w:t>План конспект урока по технологии 3 класс.</w:t>
      </w:r>
    </w:p>
    <w:p w:rsidR="000B7A16" w:rsidRPr="000B7A16" w:rsidRDefault="005D2043" w:rsidP="00D447CA">
      <w:pPr>
        <w:spacing w:after="0" w:line="270" w:lineRule="atLeast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D204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Тема: </w:t>
      </w:r>
      <w:r w:rsidR="000B7A16" w:rsidRPr="000B7A16">
        <w:rPr>
          <w:rFonts w:ascii="Calibri" w:eastAsia="Times New Roman" w:hAnsi="Calibri" w:cs="Times New Roman"/>
          <w:b/>
          <w:color w:val="000000"/>
          <w:sz w:val="24"/>
          <w:szCs w:val="24"/>
        </w:rPr>
        <w:t>Ателье мод. Одежда. Пряжа и ткани.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513"/>
      </w:tblGrid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1" w:name="278a1b12df268f39db19417036f3fc6af8d0938c"/>
            <w:bookmarkStart w:id="2" w:name="0"/>
            <w:bookmarkEnd w:id="1"/>
            <w:bookmarkEnd w:id="2"/>
            <w:r w:rsidRPr="000B7A16">
              <w:rPr>
                <w:rFonts w:ascii="Calibri" w:eastAsia="Times New Roman" w:hAnsi="Calibri" w:cs="Arial"/>
                <w:color w:val="000000"/>
              </w:rPr>
              <w:t>Цели деятельности педагога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Познакомить учащихся с некоторыми видами одежды; научить различать распространенные натуральные и синтетические ткани; актуализировать знания учащихся о техниках выполнения изделий из ткани и пряжи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о видах швов, изученных в 1-2 классах; отработать алгоритм выполнения стебельчатого шва в работе над изделием  «Украшение платочка монограммой»</w:t>
            </w: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Тип урока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Постановка и решение учебной задачи.</w:t>
            </w: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Методы и формы обучения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Объяснительно - иллюстративный, практический; индивидуальная, фронтальная.</w:t>
            </w: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Основные понятия и термины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Ателье, фабрика, модельер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закройщик, кроить, выкройка, портной, рабочая одежда, форменная одежда, ткань, пряжа, природные волокна, химические волокна, монограмма, стебельчатый шов.</w:t>
            </w: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Наглядно- демонстративный материал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5D2043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 К</w:t>
            </w:r>
            <w:r w:rsidR="000B7A16" w:rsidRPr="000B7A16">
              <w:rPr>
                <w:rFonts w:ascii="Calibri" w:eastAsia="Times New Roman" w:hAnsi="Calibri" w:cs="Arial"/>
                <w:color w:val="000000"/>
              </w:rPr>
              <w:t>оллекция волокон и тканей, образцы тканей; инструменты и приспособления для работы с тканью и пряжей; карточки с названиями швов</w:t>
            </w:r>
            <w:proofErr w:type="gramStart"/>
            <w:r w:rsidR="000B7A16"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="000B7A16" w:rsidRPr="000B7A16">
              <w:rPr>
                <w:rFonts w:ascii="Calibri" w:eastAsia="Times New Roman" w:hAnsi="Calibri" w:cs="Arial"/>
                <w:color w:val="000000"/>
              </w:rPr>
              <w:t xml:space="preserve"> представленная на доске классификация швов; образец стебельчатого шва , платочек, украшенный вышитой стебельчатым швом монограммой</w:t>
            </w:r>
            <w:r>
              <w:rPr>
                <w:rFonts w:ascii="Calibri" w:eastAsia="Times New Roman" w:hAnsi="Calibri" w:cs="Arial"/>
                <w:color w:val="000000"/>
              </w:rPr>
              <w:t>, таблицы</w:t>
            </w: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Оборудование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П</w:t>
            </w:r>
            <w:r w:rsidRPr="000B7A16">
              <w:rPr>
                <w:rFonts w:ascii="Calibri" w:eastAsia="Times New Roman" w:hAnsi="Calibri" w:cs="Arial"/>
                <w:color w:val="000000"/>
              </w:rPr>
              <w:t>яльцы, нитки, напёрсток, ткань, платок.</w:t>
            </w:r>
          </w:p>
        </w:tc>
      </w:tr>
      <w:tr w:rsidR="000B7A16" w:rsidRPr="000B7A16" w:rsidTr="000B7A1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Планируемые образовательные результаты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Предметные умения: научатся различать виды тканей, вышивать стебельчатым швом монограмму; повторят виды швов.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0B7A16">
              <w:rPr>
                <w:rFonts w:ascii="Calibri" w:eastAsia="Times New Roman" w:hAnsi="Calibri" w:cs="Arial"/>
                <w:color w:val="000000"/>
              </w:rPr>
              <w:t>Метапредметные</w:t>
            </w:r>
            <w:proofErr w:type="spell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 УУД: познавательные – научатся осуществлять поиск информации из разных источников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расширяют и дополняют представления о технике вышивания, видах швов; регулятивные- научатся в сотрудничестве с учителем и одноклассниками находить несколько вариантов решения учебной задачи ; коммуникативные- овладеют способностью инициативно сотрудничать с учителем ,одноклассниками ,отвечать на вопросы, делать вывод.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Личностные : имеют мотивацию к творческой  и учебной деятельности; сориентированы на эмоциональн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о-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эстетическое восприятие изделии из ниток и ткани.</w:t>
            </w:r>
          </w:p>
        </w:tc>
      </w:tr>
    </w:tbl>
    <w:p w:rsidR="000B7A16" w:rsidRPr="000B7A16" w:rsidRDefault="000B7A16" w:rsidP="000B7A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b33c88eefbe01bb2897286de2acaeadbba1cea58"/>
      <w:bookmarkStart w:id="4" w:name="1"/>
      <w:bookmarkEnd w:id="3"/>
      <w:bookmarkEnd w:id="4"/>
    </w:p>
    <w:tbl>
      <w:tblPr>
        <w:tblW w:w="18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1843"/>
        <w:gridCol w:w="1559"/>
        <w:gridCol w:w="7386"/>
        <w:gridCol w:w="1782"/>
      </w:tblGrid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Организационная структура </w:t>
            </w: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Этапы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Обучающие и развивающие компоненты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задании упражнения.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Деятельность учителя.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Деятельность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Формы организации </w:t>
            </w:r>
            <w:proofErr w:type="spellStart"/>
            <w:r w:rsidRPr="000B7A16">
              <w:rPr>
                <w:rFonts w:ascii="Calibri" w:eastAsia="Times New Roman" w:hAnsi="Calibri" w:cs="Arial"/>
                <w:color w:val="000000"/>
              </w:rPr>
              <w:t>совзаимодействия</w:t>
            </w:r>
            <w:proofErr w:type="spell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 на уроке.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УУД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Промежуточный контроль.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1.Орга-низаци-онный момент.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Подготовка учащихся к усвоению изучаемого материала. Сообщение темы урока.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Проверяет готовность учащихся к уроку.</w:t>
            </w:r>
          </w:p>
          <w:p w:rsidR="000B7A16" w:rsidRPr="000B7A16" w:rsidRDefault="000B7A16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-на прошлом ур</w:t>
            </w:r>
            <w:r w:rsidR="005D2043">
              <w:rPr>
                <w:rFonts w:ascii="Calibri" w:eastAsia="Times New Roman" w:hAnsi="Calibri" w:cs="Arial"/>
                <w:color w:val="000000"/>
              </w:rPr>
              <w:t>оке мы с вами украсили наше село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 красивыми детскими площадками. Сегодня же мы выйдем на остановке « Ателье мод».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Слушают учителя.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имеют мотивацию к учебной и творческой деятельности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;</w:t>
            </w:r>
            <w:proofErr w:type="gramEnd"/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понимают личную ответственность за будущий результат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 принимают и сохраняют учебную задачу.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2.Изучение нового материала</w:t>
            </w:r>
            <w:r w:rsidRPr="000B7A16"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Рассказ с элементами беседы « Ателье мод». Профессии работников ателье.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-Да сейчас почти вся одежда шьется на фабриках .Но и ателье мод до сих пор востребовано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.Е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сли вы пройдете по улице своего города ,я думаю вам обязательно оно встретится.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-Для чего необходимо ателье?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</w:t>
            </w:r>
            <w:r w:rsidR="005D2043" w:rsidRPr="000B7A16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-Найдите в </w:t>
            </w: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словаре объяснение слова «ателье».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 Мы с вами узнали, что ателье это мастерская по пошиву одежды для людей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любящих одеваться оригинально, необычно ,и для людей с нестандартной фигурой. А знаете ли вы, люди, каких профессий работают в мастерской?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Организует обсуждение по данному вопросу. Записывает ответы учащихся на доске.</w:t>
            </w:r>
          </w:p>
          <w:p w:rsidR="000B7A16" w:rsidRPr="000B7A16" w:rsidRDefault="000B7A16" w:rsidP="005D20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</w:t>
            </w:r>
            <w:r w:rsidR="005D2043" w:rsidRPr="000B7A16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0B7A16">
              <w:rPr>
                <w:rFonts w:ascii="Calibri" w:eastAsia="Times New Roman" w:hAnsi="Calibri" w:cs="Arial"/>
                <w:color w:val="000000"/>
              </w:rPr>
              <w:t>-Изготовление одежды не такое уж легкое дело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.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Нужно много учиться , тренироваться в шитье, чтобы стать высококлассным специалистом.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Слушают учителя ; работают с учебником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анализируют информацию; Участвуют в коллективном обсуждении, отвечают на вопросы.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Личностные: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 сориентированные на уважительное отношение к людям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работающим в ателье.</w:t>
            </w:r>
            <w:proofErr w:type="gramEnd"/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Познавательные: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извлекают информацию из прослушанного объяснения учителя, 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текста в учебнике;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осуществляют поиск нужной информации в разных источниках.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слушать друг друга,  строить понятные речевые высказывания, задавать вопросы.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</w:t>
            </w:r>
            <w:proofErr w:type="gram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 ориентируются в учебнике.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.</w:t>
            </w:r>
            <w:proofErr w:type="gramEnd"/>
          </w:p>
        </w:tc>
      </w:tr>
      <w:tr w:rsidR="000B7A16" w:rsidRPr="000B7A16" w:rsidTr="000B7A16">
        <w:trPr>
          <w:trHeight w:val="117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5D20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Словесно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–и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ллюстративный рассказ с элементами беседы. Виды одежды.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-Можем ли мы обойтись без одежды?</w:t>
            </w:r>
          </w:p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-Для чего она нам нужна?  </w:t>
            </w:r>
          </w:p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Прочитайте об этом в учебнике на странице 37.</w:t>
            </w:r>
          </w:p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-Одежда может быть зимней, демисезонной и летней. Еще всю одежду можно разделить в зависимости от назначения на несколько групп. Например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есть одежда нарядная и повседневная. Какие ещё виды одежды вы знаете?</w:t>
            </w:r>
          </w:p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Смотрят презентацию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 .</w:t>
            </w:r>
            <w:proofErr w:type="gramEnd"/>
          </w:p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-Расскажите об отличительных особенностях школьной и спортивной формы.</w:t>
            </w:r>
          </w:p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-Какую одежду можно увидеть в музеях? Во многих исторических и этнологических </w:t>
            </w: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музеях можно увидеть национальную одежду.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5D20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Слушают учителя ; участвую</w:t>
            </w:r>
            <w:r w:rsidR="005D2043">
              <w:rPr>
                <w:rFonts w:ascii="Calibri" w:eastAsia="Times New Roman" w:hAnsi="Calibri" w:cs="Arial"/>
                <w:color w:val="000000"/>
              </w:rPr>
              <w:t>т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 в коллективном обсуждении, отвечают на вопросы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;с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оставляют рассказ об особенностях школьной и спортивной формы.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Личностные: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Проявляют интерес к предметно –практической </w:t>
            </w:r>
            <w:proofErr w:type="spellStart"/>
            <w:r w:rsidRPr="000B7A16">
              <w:rPr>
                <w:rFonts w:ascii="Calibri" w:eastAsia="Times New Roman" w:hAnsi="Calibri" w:cs="Arial"/>
                <w:color w:val="000000"/>
              </w:rPr>
              <w:t>деятельности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.</w:t>
            </w: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</w:t>
            </w:r>
            <w:proofErr w:type="gram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оммуникативные</w:t>
            </w:r>
            <w:proofErr w:type="spell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: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  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слушать и слышать учителя и одноклассников,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инициативно сотрудничать в поиске информации, 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отвечать на вопросы, рассуждать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делать выводы.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строить осознанное произвольное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речевое высказывание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в устной форме о видах одежды.  </w:t>
            </w:r>
            <w:proofErr w:type="spell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Регулятив-ные</w:t>
            </w:r>
            <w:proofErr w:type="spellEnd"/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 принимают и сохраняют учебную задачу.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Сообщение теоретических сведений. Пряжа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ткань..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-Из чего шьют одежду?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( 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из ткани.)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Из чего делают ткань? (Из пряжи)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-Что такое ткань?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( 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ткань получают из волокон путем переплетения долевых ( основы) и поперечных ( утка) нитей.)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Пряжу и нитки получают путем скручивания. От того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какие волокна использовались при производстве пряжи ,получают ткань с теми или иными свойствами. Все волокна можно разделить на два вида: Природные или химические.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-Посмотрите на образцы волокон в коллекции, отыщите среди них хлопковые, шелковые, льняные, химические и шерстяные.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Организует </w:t>
            </w: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lastRenderedPageBreak/>
              <w:t>работу с коллекцией волокон,).Рассказывает о способах производства волокон:</w:t>
            </w:r>
            <w:proofErr w:type="gramEnd"/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-Ткани из натуральных, природных волокон имеют много положительных свойств. Они приятны при носке. Человек в одежде из таких волокон чувствует себя комфортно. Эти ткани красивы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.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Но у этих тканей есть и недостатки  . Так, например  ,они сильно сминаются при носке. А вот ткани из химических  волокон очень прочные и практически не мнутся. Как же определить, из каких волокон сделана ткань?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Сегодня мы научимся определять ткань </w:t>
            </w: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по внешнему виду и на ощупь.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 xml:space="preserve">Слушают учителя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;Р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ассматривают  коллекции волокон и тканей, пряжи , ниток; анализируют информацию, сравнивают свойства пряжи и ткани; наблюдают, выполняют задания, делают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Познавательные: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осознано читают  тексты с целью освоения 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 использование информации;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умеют анализировать объекты труда, 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выявлять с помощью сравнения отдельные признаки,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характерные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для сопоставляемых изделий.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инициативно сотрудничать в поиске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и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сборе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информации, 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делать выводы, обмениваться мнениями, вступать в диалог,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находить ответы на вопросы и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правильно формулировать их.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 понимают смысл инструкции учителя 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 принимают учебную задачу;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понимают выделенные учителем ориентиры действия 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 учебном материале.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 работа с коллекцией волокон и тканей.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Практическое задание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Заслушивает ответы учащихся</w:t>
            </w:r>
            <w:proofErr w:type="gramStart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дополняет их ответы</w:t>
            </w:r>
            <w:r w:rsidRPr="000B7A16">
              <w:rPr>
                <w:rFonts w:ascii="Calibri" w:eastAsia="Times New Roman" w:hAnsi="Calibri" w:cs="Arial"/>
                <w:color w:val="000000"/>
              </w:rPr>
              <w:t>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-Рассмотрите инструменты и приспособления для работы с тканью и пряжей.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-Назовите и расскажите об их назначении.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Рассматривают инструменты и приспособления; анализируют информацию; наблюдают, делают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обмениваются мнениями, вступаю в диалог,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отстаивают свою точку зрения.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;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высказываются об инструментах и приспособлениях.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Практическое задание.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Заслушивает ответы учащихся</w:t>
            </w:r>
            <w:proofErr w:type="gramStart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дополняет их ответы.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Коммуникативные: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 обмениваются мнениями, вступаю в диалог,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отстаивают свою точку зрения.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строить осознанное речевое высказывание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в устной форме.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Беседа «Виды стежков и швов».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Для того чтобы создать какое – либо швейное изделие, нужно е только иметь ткань, и инструменты, но и знать и уметь выполнять разные виды швов.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-Что такое шов?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Организует работу с таблицей «Виды швов».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</w:rPr>
              <w:t xml:space="preserve">Организует </w:t>
            </w:r>
            <w:r w:rsidRPr="000B7A16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</w:rPr>
              <w:lastRenderedPageBreak/>
              <w:t>просмотр слайдов с изображением изделий выполненных с помощью различных стежков.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Слушают учителя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;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Рассматривают  различные виды швов.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Умеют строить осознанное речевое высказывание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 устной форме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</w:t>
            </w:r>
            <w:proofErr w:type="gram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: </w:t>
            </w:r>
            <w:r w:rsidRPr="000B7A16">
              <w:rPr>
                <w:rFonts w:ascii="Calibri" w:eastAsia="Times New Roman" w:hAnsi="Calibri" w:cs="Arial"/>
                <w:color w:val="000000"/>
              </w:rPr>
              <w:t>обмениваются мнениями,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вступаю в диалог, отстаивают свою точку зрения.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умеют ориентироваться в учебнике.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Словесно – иллюстративный рассказ с элементами беседы. «Вышивка». Просмотр  </w:t>
            </w:r>
          </w:p>
          <w:p w:rsidR="000B7A16" w:rsidRPr="000B7A16" w:rsidRDefault="005D2043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таблиц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</w:t>
            </w: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Вышивание </w:t>
            </w:r>
            <w:r w:rsidRPr="000B7A16">
              <w:rPr>
                <w:rFonts w:ascii="Calibri" w:eastAsia="Times New Roman" w:hAnsi="Calibri" w:cs="Arial"/>
                <w:color w:val="000000"/>
              </w:rPr>
              <w:t>– один из наиболее популярных видов украшения одежды. Его возникновение связано с появлением первого стежка при скреплении шкуры убитого мамонта.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Вышивка</w:t>
            </w:r>
            <w:r w:rsidRPr="000B7A16">
              <w:rPr>
                <w:rFonts w:ascii="Calibri" w:eastAsia="Times New Roman" w:hAnsi="Calibri" w:cs="Arial"/>
                <w:color w:val="000000"/>
              </w:rPr>
              <w:t>-это украшение уже готовых изделий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.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В вышиваемых узорах и рисунках нашли отражение представления человека об окружающем мире.</w:t>
            </w:r>
          </w:p>
          <w:p w:rsidR="000B7A16" w:rsidRPr="000B7A16" w:rsidRDefault="005D2043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-Посмотрите таблицы</w:t>
            </w:r>
            <w:r w:rsidR="000B7A16" w:rsidRPr="000B7A16">
              <w:rPr>
                <w:rFonts w:ascii="Calibri" w:eastAsia="Times New Roman" w:hAnsi="Calibri" w:cs="Arial"/>
                <w:color w:val="000000"/>
              </w:rPr>
              <w:t xml:space="preserve"> и расскажите, на каких швейных изделиях выполнена вышивка? Прочитайте текст на </w:t>
            </w:r>
            <w:r w:rsidR="000B7A16" w:rsidRPr="000B7A16">
              <w:rPr>
                <w:rFonts w:ascii="Calibri" w:eastAsia="Times New Roman" w:hAnsi="Calibri" w:cs="Arial"/>
                <w:color w:val="000000"/>
              </w:rPr>
              <w:lastRenderedPageBreak/>
              <w:t>странице 44 учебника. Ответ на вопросы.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Какие способы вышивания вы знаете?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Что такое пяльцы?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Для чего они нужны?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Слушаю</w:t>
            </w:r>
            <w:r w:rsidR="005D2043">
              <w:rPr>
                <w:rFonts w:ascii="Calibri" w:eastAsia="Times New Roman" w:hAnsi="Calibri" w:cs="Arial"/>
                <w:color w:val="000000"/>
              </w:rPr>
              <w:t>т учителя;  рассматривают таблицы</w:t>
            </w:r>
            <w:r w:rsidRPr="000B7A16">
              <w:rPr>
                <w:rFonts w:ascii="Calibri" w:eastAsia="Times New Roman" w:hAnsi="Calibri" w:cs="Arial"/>
                <w:color w:val="000000"/>
              </w:rPr>
              <w:t>, изделия с вышивкой.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;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строить осознанное речевое высказывание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в устной форме.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Физкультминутка.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Проводит физкультминутку.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Выполняют упражнения.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положительно относится к занятиям 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двигательной активности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Выполнение упражнений.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3.Творческая практическая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Организация рабочего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Проверяет организацию рабочего места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Организует свое рабочее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Индивидуальная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 умеют организовать рабочее место,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знают гигиену учебного места.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сориентированы на ответственное отношение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к своему здоровью.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Практическое задание.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Наблюдает, советует, отвечает на вопросы, помогает затрудняющимся</w:t>
            </w:r>
            <w:proofErr w:type="gramStart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в выполнении задании.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-Выполнение стебельчатый шов на образце.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Выполнение стебельчатый шов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Индивидуальная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сравнивают получившийся результат с эталоном, 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вносят необходимые коррективы.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сориентированы на плодотворную работу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на уроке.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Выполнение упражнения.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5D20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Беседа «что мы будем делать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»..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Демонстрирует образец платочек, украшенный монограммой. Организует анализ изделия.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Анализируют информацию, слушают учителя, отвечаю на вопрос.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сориентированы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на плодотворную работу на уроке.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Понимают смысл заданий учителя и принимают учебную </w:t>
            </w:r>
            <w:proofErr w:type="spellStart"/>
            <w:r w:rsidRPr="000B7A16">
              <w:rPr>
                <w:rFonts w:ascii="Calibri" w:eastAsia="Times New Roman" w:hAnsi="Calibri" w:cs="Arial"/>
                <w:color w:val="000000"/>
              </w:rPr>
              <w:t>задачу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.</w:t>
            </w: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</w:t>
            </w:r>
            <w:proofErr w:type="gram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егулятивные</w:t>
            </w:r>
            <w:proofErr w:type="spell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планируют свою деятельность.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Познавательные: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Умеют анализировать информацию;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 xml:space="preserve"> анализируют план работы над изделием.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Устные ответы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Практическое задание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В процессе выполнения задания учащимися контролирует правильность приемов работы с иголкой. Наблюдает</w:t>
            </w:r>
            <w:proofErr w:type="gramStart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советует, отвечает а вопросы, помогает затрудняющимся в выполнении задания.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Выполнение задания.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Индивидуальная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 сравнивают полученный результат с эталоном,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вносят необходимые коррективы.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сориентированы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на плодотворную работу на уроке.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Выполнение вышивки на платочке стебельчатым швом.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4.Итоги урока</w:t>
            </w: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.</w:t>
            </w:r>
            <w:proofErr w:type="gram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Рефлексия.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Выставка работ учащихся.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Организует обсуждение, оценивает работу. Комментирует качество выполнения работы по критериям</w:t>
            </w:r>
            <w:proofErr w:type="gramStart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 xml:space="preserve"> аккуратность, оригинальность.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Рассматривают выполнение работы; рассказывают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,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>что обозначает выбранный ими монограмма, оценивают.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Личностные: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 Обладают 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>первичным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умениями оценки работ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 и ответов одноклассников на основе заданных критериев.</w:t>
            </w:r>
          </w:p>
          <w:p w:rsid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Регулятивные: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 оценивают свою работу на уроке; умеют адекватно воспринимать отзыв учителя и товарища.</w:t>
            </w:r>
          </w:p>
          <w:p w:rsid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Коммуникативные</w:t>
            </w:r>
            <w:proofErr w:type="gramEnd"/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:</w:t>
            </w:r>
            <w:r w:rsidRPr="000B7A16">
              <w:rPr>
                <w:rFonts w:ascii="Calibri" w:eastAsia="Times New Roman" w:hAnsi="Calibri" w:cs="Arial"/>
                <w:color w:val="000000"/>
              </w:rPr>
              <w:t xml:space="preserve"> умеют излагать свое мнение 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 аргументировать свою точку зрения.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Оценивание учащихся, за работу на уроке.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Обобщение сведений, оценивание результатов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Организует беседу по</w:t>
            </w:r>
            <w:r w:rsidRPr="000B7A16">
              <w:rPr>
                <w:rFonts w:ascii="Calibri" w:eastAsia="Times New Roman" w:hAnsi="Calibri" w:cs="Arial"/>
                <w:color w:val="000000"/>
              </w:rPr>
              <w:t> </w:t>
            </w:r>
            <w:r w:rsidRPr="000B7A16">
              <w:rPr>
                <w:rFonts w:ascii="Calibri" w:eastAsia="Times New Roman" w:hAnsi="Calibri" w:cs="Arial"/>
                <w:i/>
                <w:iCs/>
                <w:color w:val="000000"/>
              </w:rPr>
              <w:t>вопросам: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-Что нового вы узнали?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-Возникли ли у вас в процессе работы затруднения?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 xml:space="preserve">-Как вы оцениваете свою работу на </w:t>
            </w: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уроке?</w:t>
            </w:r>
          </w:p>
          <w:p w:rsidR="000B7A16" w:rsidRPr="000B7A16" w:rsidRDefault="000B7A16" w:rsidP="000B7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Какое у вас настроение?</w:t>
            </w:r>
          </w:p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-Довольны ли вы выполненной работой?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lastRenderedPageBreak/>
              <w:t>Отвечают на вопросы.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Фронтальная.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Устные ответы.</w:t>
            </w:r>
          </w:p>
        </w:tc>
      </w:tr>
      <w:tr w:rsidR="000B7A16" w:rsidRPr="000B7A16" w:rsidTr="000B7A1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b/>
                <w:bCs/>
                <w:color w:val="000000"/>
              </w:rPr>
              <w:t>Домашнее задание.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Принесите на следующий урок</w:t>
            </w:r>
            <w:proofErr w:type="gramStart"/>
            <w:r w:rsidRPr="000B7A16">
              <w:rPr>
                <w:rFonts w:ascii="Calibri" w:eastAsia="Times New Roman" w:hAnsi="Calibri" w:cs="Arial"/>
                <w:color w:val="000000"/>
              </w:rPr>
              <w:t xml:space="preserve"> :</w:t>
            </w:r>
            <w:proofErr w:type="gramEnd"/>
            <w:r w:rsidRPr="000B7A16">
              <w:rPr>
                <w:rFonts w:ascii="Calibri" w:eastAsia="Times New Roman" w:hAnsi="Calibri" w:cs="Arial"/>
                <w:color w:val="000000"/>
              </w:rPr>
              <w:t xml:space="preserve"> Фартук, кусочки ткани различных цветов, нитки, иголки, напёрсток.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Слушают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7A16">
              <w:rPr>
                <w:rFonts w:ascii="Calibri" w:eastAsia="Times New Roman" w:hAnsi="Calibri" w:cs="Arial"/>
                <w:color w:val="000000"/>
              </w:rPr>
              <w:t>Индивидуальная.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A16" w:rsidRPr="000B7A16" w:rsidRDefault="000B7A16" w:rsidP="000B7A1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</w:tbl>
    <w:p w:rsidR="00656264" w:rsidRDefault="00656264"/>
    <w:sectPr w:rsidR="00656264" w:rsidSect="000B7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7A16"/>
    <w:rsid w:val="000B7A16"/>
    <w:rsid w:val="005D2043"/>
    <w:rsid w:val="00656264"/>
    <w:rsid w:val="00D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B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B7A16"/>
    <w:rPr>
      <w:color w:val="0000FF"/>
      <w:u w:val="single"/>
    </w:rPr>
  </w:style>
  <w:style w:type="paragraph" w:customStyle="1" w:styleId="c0">
    <w:name w:val="c0"/>
    <w:basedOn w:val="a"/>
    <w:rsid w:val="000B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B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B7A16"/>
  </w:style>
  <w:style w:type="character" w:customStyle="1" w:styleId="c6">
    <w:name w:val="c6"/>
    <w:basedOn w:val="a0"/>
    <w:rsid w:val="000B7A16"/>
  </w:style>
  <w:style w:type="character" w:customStyle="1" w:styleId="c9">
    <w:name w:val="c9"/>
    <w:basedOn w:val="a0"/>
    <w:rsid w:val="000B7A16"/>
  </w:style>
  <w:style w:type="character" w:customStyle="1" w:styleId="apple-converted-space">
    <w:name w:val="apple-converted-space"/>
    <w:basedOn w:val="a0"/>
    <w:rsid w:val="000B7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Алексей</cp:lastModifiedBy>
  <cp:revision>4</cp:revision>
  <dcterms:created xsi:type="dcterms:W3CDTF">2016-01-21T14:34:00Z</dcterms:created>
  <dcterms:modified xsi:type="dcterms:W3CDTF">2016-01-24T14:39:00Z</dcterms:modified>
</cp:coreProperties>
</file>