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4D" w:rsidRDefault="00B2719A">
      <w:r>
        <w:rPr>
          <w:noProof/>
          <w:lang w:eastAsia="ru-RU"/>
        </w:rPr>
        <w:drawing>
          <wp:inline distT="0" distB="0" distL="0" distR="0" wp14:anchorId="1983DB94" wp14:editId="728B8D29">
            <wp:extent cx="5940425" cy="8178165"/>
            <wp:effectExtent l="0" t="0" r="3175" b="0"/>
            <wp:docPr id="8" name="Рисунок 8" descr="C:\Documents and Settings\HOME\Рабочий стол\img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HOME\Рабочий стол\img134.jpg"/>
                    <pic:cNvPicPr>
                      <a:picLocks noChangeAspect="1" noChangeArrowheads="1"/>
                    </pic:cNvPicPr>
                  </pic:nvPicPr>
                  <pic:blipFill>
                    <a:blip r:embed="rId6" cstate="print"/>
                    <a:srcRect/>
                    <a:stretch>
                      <a:fillRect/>
                    </a:stretch>
                  </pic:blipFill>
                  <pic:spPr bwMode="auto">
                    <a:xfrm>
                      <a:off x="0" y="0"/>
                      <a:ext cx="5940425" cy="8178165"/>
                    </a:xfrm>
                    <a:prstGeom prst="rect">
                      <a:avLst/>
                    </a:prstGeom>
                    <a:noFill/>
                    <a:ln w="9525">
                      <a:noFill/>
                      <a:miter lim="800000"/>
                      <a:headEnd/>
                      <a:tailEnd/>
                    </a:ln>
                  </pic:spPr>
                </pic:pic>
              </a:graphicData>
            </a:graphic>
          </wp:inline>
        </w:drawing>
      </w:r>
    </w:p>
    <w:p w:rsidR="00B2719A" w:rsidRDefault="00B2719A"/>
    <w:p w:rsidR="00B2719A" w:rsidRDefault="00B2719A"/>
    <w:p w:rsidR="00B2719A" w:rsidRDefault="00B2719A"/>
    <w:p w:rsidR="00B2719A" w:rsidRDefault="00B2719A" w:rsidP="00B2719A">
      <w:pPr>
        <w:numPr>
          <w:ilvl w:val="0"/>
          <w:numId w:val="2"/>
        </w:numPr>
        <w:spacing w:after="0" w:line="240" w:lineRule="auto"/>
        <w:jc w:val="center"/>
        <w:rPr>
          <w:rFonts w:ascii="Calibri" w:eastAsia="Calibri" w:hAnsi="Calibri" w:cs="Times New Roman"/>
          <w:b/>
          <w:bCs/>
        </w:rPr>
      </w:pPr>
      <w:r>
        <w:rPr>
          <w:rFonts w:ascii="Calibri" w:eastAsia="Calibri" w:hAnsi="Calibri" w:cs="Times New Roman"/>
          <w:b/>
          <w:bCs/>
        </w:rPr>
        <w:lastRenderedPageBreak/>
        <w:t>Общие положения</w:t>
      </w:r>
    </w:p>
    <w:p w:rsidR="00B2719A" w:rsidRDefault="00B2719A" w:rsidP="00B2719A">
      <w:pPr>
        <w:numPr>
          <w:ilvl w:val="1"/>
          <w:numId w:val="3"/>
        </w:numPr>
        <w:spacing w:after="0" w:line="240" w:lineRule="auto"/>
        <w:jc w:val="both"/>
        <w:rPr>
          <w:rFonts w:ascii="Calibri" w:eastAsia="Calibri" w:hAnsi="Calibri" w:cs="Times New Roman"/>
        </w:rPr>
      </w:pPr>
      <w:r>
        <w:rPr>
          <w:rFonts w:ascii="Calibri" w:eastAsia="Calibri" w:hAnsi="Calibri" w:cs="Times New Roman"/>
        </w:rPr>
        <w:t xml:space="preserve">Филиалом Муниципального автономного общеобразовательного учреждения  </w:t>
      </w:r>
      <w:proofErr w:type="spellStart"/>
      <w:r>
        <w:rPr>
          <w:rFonts w:ascii="Calibri" w:eastAsia="Calibri" w:hAnsi="Calibri" w:cs="Times New Roman"/>
        </w:rPr>
        <w:t>Прокуткинская</w:t>
      </w:r>
      <w:proofErr w:type="spellEnd"/>
      <w:r>
        <w:rPr>
          <w:rFonts w:ascii="Calibri" w:eastAsia="Calibri" w:hAnsi="Calibri" w:cs="Times New Roman"/>
        </w:rPr>
        <w:t xml:space="preserve"> средняя общеобразовательная школа (далее Школа), расположенного по адресу 627708 Тюменская область </w:t>
      </w:r>
      <w:proofErr w:type="spellStart"/>
      <w:r>
        <w:rPr>
          <w:rFonts w:ascii="Calibri" w:eastAsia="Calibri" w:hAnsi="Calibri" w:cs="Times New Roman"/>
        </w:rPr>
        <w:t>Ишимский</w:t>
      </w:r>
      <w:proofErr w:type="spellEnd"/>
      <w:r>
        <w:rPr>
          <w:rFonts w:ascii="Calibri" w:eastAsia="Calibri" w:hAnsi="Calibri" w:cs="Times New Roman"/>
        </w:rPr>
        <w:t xml:space="preserve"> район с. </w:t>
      </w:r>
      <w:proofErr w:type="spellStart"/>
      <w:r>
        <w:rPr>
          <w:rFonts w:ascii="Calibri" w:eastAsia="Calibri" w:hAnsi="Calibri" w:cs="Times New Roman"/>
        </w:rPr>
        <w:t>Прокуткино</w:t>
      </w:r>
      <w:proofErr w:type="spellEnd"/>
      <w:r>
        <w:rPr>
          <w:rFonts w:ascii="Calibri" w:eastAsia="Calibri" w:hAnsi="Calibri" w:cs="Times New Roman"/>
        </w:rPr>
        <w:t xml:space="preserve"> ул. Центральная 34, является </w:t>
      </w:r>
      <w:proofErr w:type="spellStart"/>
      <w:r>
        <w:rPr>
          <w:rFonts w:ascii="Calibri" w:eastAsia="Calibri" w:hAnsi="Calibri" w:cs="Times New Roman"/>
        </w:rPr>
        <w:t>Неволинская</w:t>
      </w:r>
      <w:proofErr w:type="spellEnd"/>
      <w:r>
        <w:rPr>
          <w:rFonts w:ascii="Calibri" w:eastAsia="Calibri" w:hAnsi="Calibri" w:cs="Times New Roman"/>
        </w:rPr>
        <w:t xml:space="preserve"> основная общеобразовательная школа, расположенного по адресу  627730 Тюменская область </w:t>
      </w:r>
      <w:proofErr w:type="spellStart"/>
      <w:r>
        <w:rPr>
          <w:rFonts w:ascii="Calibri" w:eastAsia="Calibri" w:hAnsi="Calibri" w:cs="Times New Roman"/>
        </w:rPr>
        <w:t>Ишимский</w:t>
      </w:r>
      <w:proofErr w:type="spellEnd"/>
      <w:r>
        <w:rPr>
          <w:rFonts w:ascii="Calibri" w:eastAsia="Calibri" w:hAnsi="Calibri" w:cs="Times New Roman"/>
        </w:rPr>
        <w:t xml:space="preserve"> район с. </w:t>
      </w:r>
      <w:proofErr w:type="spellStart"/>
      <w:r>
        <w:rPr>
          <w:rFonts w:ascii="Calibri" w:eastAsia="Calibri" w:hAnsi="Calibri" w:cs="Times New Roman"/>
        </w:rPr>
        <w:t>Неволино</w:t>
      </w:r>
      <w:proofErr w:type="spellEnd"/>
      <w:r>
        <w:rPr>
          <w:rFonts w:ascii="Calibri" w:eastAsia="Calibri" w:hAnsi="Calibri" w:cs="Times New Roman"/>
        </w:rPr>
        <w:t xml:space="preserve"> ул. Центральная 67 (далее Филиал).</w:t>
      </w:r>
    </w:p>
    <w:p w:rsidR="00B2719A" w:rsidRDefault="00B2719A" w:rsidP="00B2719A">
      <w:pPr>
        <w:numPr>
          <w:ilvl w:val="1"/>
          <w:numId w:val="3"/>
        </w:numPr>
        <w:spacing w:after="0" w:line="240" w:lineRule="auto"/>
        <w:jc w:val="both"/>
        <w:rPr>
          <w:rFonts w:ascii="Calibri" w:eastAsia="Calibri" w:hAnsi="Calibri" w:cs="Times New Roman"/>
        </w:rPr>
      </w:pPr>
      <w:r>
        <w:rPr>
          <w:rFonts w:ascii="Calibri" w:eastAsia="Calibri" w:hAnsi="Calibri" w:cs="Times New Roman"/>
        </w:rPr>
        <w:t xml:space="preserve"> Деятельность Филиала осуществляется в соответствии с законодательством Российской Федерации, Уставом Школы и Положением о данном Филиале, разработанным Школой в соответствии с Типовым положением и утвержденным учредителем.</w:t>
      </w:r>
    </w:p>
    <w:p w:rsidR="00B2719A" w:rsidRDefault="00B2719A" w:rsidP="00B2719A">
      <w:pPr>
        <w:numPr>
          <w:ilvl w:val="1"/>
          <w:numId w:val="3"/>
        </w:numPr>
        <w:spacing w:after="0" w:line="240" w:lineRule="auto"/>
        <w:jc w:val="both"/>
        <w:rPr>
          <w:rFonts w:ascii="Calibri" w:eastAsia="Calibri" w:hAnsi="Calibri" w:cs="Times New Roman"/>
        </w:rPr>
      </w:pPr>
      <w:r>
        <w:rPr>
          <w:rFonts w:ascii="Calibri" w:eastAsia="Calibri" w:hAnsi="Calibri" w:cs="Times New Roman"/>
        </w:rPr>
        <w:t>Филиал не является юридическим лицом и осуществляет свою деятельность по доверенности Школы.</w:t>
      </w:r>
    </w:p>
    <w:p w:rsidR="00B2719A" w:rsidRDefault="00B2719A" w:rsidP="00B2719A">
      <w:pPr>
        <w:numPr>
          <w:ilvl w:val="1"/>
          <w:numId w:val="3"/>
        </w:numPr>
        <w:spacing w:after="0" w:line="240" w:lineRule="auto"/>
        <w:jc w:val="both"/>
        <w:rPr>
          <w:rFonts w:ascii="Calibri" w:eastAsia="Calibri" w:hAnsi="Calibri" w:cs="Times New Roman"/>
        </w:rPr>
      </w:pPr>
      <w:r>
        <w:rPr>
          <w:rFonts w:ascii="Calibri" w:eastAsia="Calibri" w:hAnsi="Calibri" w:cs="Times New Roman"/>
        </w:rPr>
        <w:t>Основным предметом деятельности Филиала является реализация  образовательных программ дошкольного, начального общего и основного общего образования.</w:t>
      </w:r>
    </w:p>
    <w:p w:rsidR="00B2719A" w:rsidRDefault="00B2719A" w:rsidP="00B2719A">
      <w:pPr>
        <w:numPr>
          <w:ilvl w:val="1"/>
          <w:numId w:val="3"/>
        </w:numPr>
        <w:spacing w:after="0" w:line="240" w:lineRule="auto"/>
        <w:jc w:val="both"/>
        <w:rPr>
          <w:rFonts w:ascii="Calibri" w:eastAsia="Calibri" w:hAnsi="Calibri" w:cs="Times New Roman"/>
        </w:rPr>
      </w:pPr>
      <w:r>
        <w:rPr>
          <w:rFonts w:ascii="Calibri" w:eastAsia="Calibri" w:hAnsi="Calibri" w:cs="Times New Roman"/>
        </w:rPr>
        <w:t xml:space="preserve">Деятельность Филиала направлена </w:t>
      </w:r>
      <w:proofErr w:type="gramStart"/>
      <w:r>
        <w:rPr>
          <w:rFonts w:ascii="Calibri" w:eastAsia="Calibri" w:hAnsi="Calibri" w:cs="Times New Roman"/>
        </w:rPr>
        <w:t>на</w:t>
      </w:r>
      <w:proofErr w:type="gramEnd"/>
      <w:r>
        <w:rPr>
          <w:rFonts w:ascii="Calibri" w:eastAsia="Calibri" w:hAnsi="Calibri" w:cs="Times New Roman"/>
        </w:rPr>
        <w:t>:</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формирование общей культуры обучающихся на основе усвоения обязательного минимума содержания общеобразовательных программ;</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достижение обучающимися соответствующего образовательного уровня, создание основы для осознанного выбора и последующего освоения профессиональных образовательных программ выпускниками школы;</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 xml:space="preserve">адаптацию </w:t>
      </w:r>
      <w:proofErr w:type="gramStart"/>
      <w:r>
        <w:rPr>
          <w:rFonts w:ascii="Calibri" w:eastAsia="Calibri" w:hAnsi="Calibri" w:cs="Times New Roman"/>
        </w:rPr>
        <w:t>обучающихся</w:t>
      </w:r>
      <w:proofErr w:type="gramEnd"/>
      <w:r>
        <w:rPr>
          <w:rFonts w:ascii="Calibri" w:eastAsia="Calibri" w:hAnsi="Calibri" w:cs="Times New Roman"/>
        </w:rPr>
        <w:t xml:space="preserve"> к жизни в обществе;</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 xml:space="preserve">воспитание у </w:t>
      </w:r>
      <w:proofErr w:type="gramStart"/>
      <w:r>
        <w:rPr>
          <w:rFonts w:ascii="Calibri" w:eastAsia="Calibri" w:hAnsi="Calibri" w:cs="Times New Roman"/>
        </w:rPr>
        <w:t>обучающихся</w:t>
      </w:r>
      <w:proofErr w:type="gramEnd"/>
      <w:r>
        <w:rPr>
          <w:rFonts w:ascii="Calibri" w:eastAsia="Calibri" w:hAnsi="Calibri" w:cs="Times New Roman"/>
        </w:rPr>
        <w:t xml:space="preserve"> гражданственности, трудолюбия, уважение к правам и свободам человека, любви к окружающей природе, Родине, семье;</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формирование у обучающихся навыков и привычек здорового образа жизни.</w:t>
      </w:r>
    </w:p>
    <w:p w:rsidR="00B2719A" w:rsidRDefault="00B2719A" w:rsidP="00B2719A">
      <w:pPr>
        <w:jc w:val="both"/>
        <w:rPr>
          <w:rFonts w:ascii="Calibri" w:eastAsia="Calibri" w:hAnsi="Calibri" w:cs="Times New Roman"/>
        </w:rPr>
      </w:pPr>
      <w:r>
        <w:rPr>
          <w:rFonts w:ascii="Calibri" w:eastAsia="Calibri" w:hAnsi="Calibri" w:cs="Times New Roman"/>
        </w:rPr>
        <w:t>1.6. Филиал с согласия директора Школы может иметь печать, штамп, бланк со своим наименованием.</w:t>
      </w:r>
    </w:p>
    <w:p w:rsidR="00B2719A" w:rsidRDefault="00B2719A" w:rsidP="00B2719A">
      <w:pPr>
        <w:jc w:val="both"/>
        <w:rPr>
          <w:rFonts w:ascii="Calibri" w:eastAsia="Calibri" w:hAnsi="Calibri" w:cs="Times New Roman"/>
        </w:rPr>
      </w:pPr>
    </w:p>
    <w:p w:rsidR="00B2719A" w:rsidRDefault="00B2719A" w:rsidP="00B2719A">
      <w:pPr>
        <w:jc w:val="center"/>
        <w:rPr>
          <w:rFonts w:ascii="Calibri" w:eastAsia="Calibri" w:hAnsi="Calibri" w:cs="Times New Roman"/>
          <w:b/>
          <w:bCs/>
        </w:rPr>
      </w:pPr>
      <w:r>
        <w:rPr>
          <w:rFonts w:ascii="Calibri" w:eastAsia="Calibri" w:hAnsi="Calibri" w:cs="Times New Roman"/>
          <w:b/>
          <w:bCs/>
        </w:rPr>
        <w:t>2.  Управление филиалом</w:t>
      </w:r>
    </w:p>
    <w:p w:rsidR="00B2719A" w:rsidRDefault="00B2719A" w:rsidP="00B2719A">
      <w:pPr>
        <w:jc w:val="both"/>
        <w:rPr>
          <w:rFonts w:ascii="Calibri" w:eastAsia="Calibri" w:hAnsi="Calibri" w:cs="Times New Roman"/>
        </w:rPr>
      </w:pPr>
      <w:r>
        <w:rPr>
          <w:rFonts w:ascii="Calibri" w:eastAsia="Calibri" w:hAnsi="Calibri" w:cs="Times New Roman"/>
        </w:rPr>
        <w:t>2.1. Формами самоуправления являются Совет школы (филиала), Общее собрание работников Филиала, Педагогический совет Филиала.</w:t>
      </w:r>
    </w:p>
    <w:p w:rsidR="00B2719A" w:rsidRDefault="00B2719A" w:rsidP="00B2719A">
      <w:pPr>
        <w:jc w:val="both"/>
        <w:rPr>
          <w:rFonts w:ascii="Calibri" w:eastAsia="Calibri" w:hAnsi="Calibri" w:cs="Times New Roman"/>
        </w:rPr>
      </w:pPr>
      <w:r>
        <w:rPr>
          <w:rFonts w:ascii="Calibri" w:eastAsia="Calibri" w:hAnsi="Calibri" w:cs="Times New Roman"/>
        </w:rPr>
        <w:t>2.2. В целях развития совершенствования учебно-воспитательного процесса, повышения профессионального мастерства и творческого роста учителей и воспитателей в Филиале действует Педагогический совет коллегиальный орган, объединяющий педагогических работников школы. Педагогический совет под председательством заведующего Филиалом. Подробные полномочия и регламент работы расписаны в Положении о Педагогическом совете Филиала.</w:t>
      </w:r>
    </w:p>
    <w:p w:rsidR="00B2719A" w:rsidRDefault="00B2719A" w:rsidP="00B2719A">
      <w:pPr>
        <w:jc w:val="both"/>
        <w:rPr>
          <w:rFonts w:ascii="Calibri" w:eastAsia="Calibri" w:hAnsi="Calibri" w:cs="Times New Roman"/>
        </w:rPr>
      </w:pPr>
      <w:r>
        <w:rPr>
          <w:rFonts w:ascii="Calibri" w:eastAsia="Calibri" w:hAnsi="Calibri" w:cs="Times New Roman"/>
        </w:rPr>
        <w:t>2.3.Коллегиональный орган самоуправления Совет школы (филиала). Подробные полномочия и регламент работы расписаны в Положении о Совете школы (филиала).</w:t>
      </w:r>
    </w:p>
    <w:p w:rsidR="00B2719A" w:rsidRDefault="00B2719A" w:rsidP="00B2719A">
      <w:pPr>
        <w:jc w:val="both"/>
        <w:rPr>
          <w:rFonts w:ascii="Calibri" w:eastAsia="Calibri" w:hAnsi="Calibri" w:cs="Times New Roman"/>
        </w:rPr>
      </w:pPr>
      <w:r>
        <w:rPr>
          <w:rFonts w:ascii="Calibri" w:eastAsia="Calibri" w:hAnsi="Calibri" w:cs="Times New Roman"/>
        </w:rPr>
        <w:t>2.4.Непосредственное управление Филиалом осуществляет заведующий Филиалом, назначаемый приказом директора Школы из числа работников, высшее профессиональное образование и стаж работы не менее 5 лет на педагогических или руководящих должностях и прошедший соответствующую аттестацию.</w:t>
      </w:r>
    </w:p>
    <w:p w:rsidR="00B2719A" w:rsidRDefault="00B2719A" w:rsidP="00B2719A">
      <w:pPr>
        <w:jc w:val="both"/>
        <w:rPr>
          <w:rFonts w:ascii="Calibri" w:eastAsia="Calibri" w:hAnsi="Calibri" w:cs="Times New Roman"/>
        </w:rPr>
      </w:pPr>
      <w:r>
        <w:rPr>
          <w:rFonts w:ascii="Calibri" w:eastAsia="Calibri" w:hAnsi="Calibri" w:cs="Times New Roman"/>
        </w:rPr>
        <w:t>Должностные обязанности заведующего Филиалом не могут исполняться по совместительству. Заведующий действует на основе единоначалия, решает все вопросы деятельности Филиала, не входящие в компетенцию директора Школы.</w:t>
      </w:r>
    </w:p>
    <w:p w:rsidR="00B2719A" w:rsidRDefault="00B2719A" w:rsidP="00B2719A">
      <w:pPr>
        <w:jc w:val="both"/>
        <w:rPr>
          <w:rFonts w:ascii="Calibri" w:eastAsia="Calibri" w:hAnsi="Calibri" w:cs="Times New Roman"/>
        </w:rPr>
      </w:pPr>
      <w:r>
        <w:rPr>
          <w:rFonts w:ascii="Calibri" w:eastAsia="Calibri" w:hAnsi="Calibri" w:cs="Times New Roman"/>
        </w:rPr>
        <w:lastRenderedPageBreak/>
        <w:t>2.5. Заведующий Филиалом осуществляет свою деятельность от имени Филиала в соответствии с законодательством Российской Федерации по доверенности, выданной от имени Школы, за подписью директора Школы.</w:t>
      </w:r>
    </w:p>
    <w:p w:rsidR="00B2719A" w:rsidRDefault="00B2719A" w:rsidP="00B2719A">
      <w:pPr>
        <w:jc w:val="both"/>
        <w:rPr>
          <w:rFonts w:ascii="Calibri" w:eastAsia="Calibri" w:hAnsi="Calibri" w:cs="Times New Roman"/>
        </w:rPr>
      </w:pPr>
      <w:r>
        <w:rPr>
          <w:rFonts w:ascii="Calibri" w:eastAsia="Calibri" w:hAnsi="Calibri" w:cs="Times New Roman"/>
        </w:rPr>
        <w:t xml:space="preserve">2.6. Подробные обязанности заведующего Филиалом расписаны в должностной инструкции заведующего Филиалом </w:t>
      </w:r>
      <w:proofErr w:type="spellStart"/>
      <w:r>
        <w:rPr>
          <w:rFonts w:ascii="Calibri" w:eastAsia="Calibri" w:hAnsi="Calibri" w:cs="Times New Roman"/>
        </w:rPr>
        <w:t>Прокуткинской</w:t>
      </w:r>
      <w:proofErr w:type="spellEnd"/>
      <w:r>
        <w:rPr>
          <w:rFonts w:ascii="Calibri" w:eastAsia="Calibri" w:hAnsi="Calibri" w:cs="Times New Roman"/>
        </w:rPr>
        <w:t xml:space="preserve"> средней общеобразовательной школы.</w:t>
      </w:r>
    </w:p>
    <w:p w:rsidR="00B2719A" w:rsidRDefault="00B2719A" w:rsidP="00B2719A">
      <w:pPr>
        <w:jc w:val="both"/>
        <w:rPr>
          <w:rFonts w:ascii="Calibri" w:eastAsia="Calibri" w:hAnsi="Calibri" w:cs="Times New Roman"/>
        </w:rPr>
      </w:pPr>
      <w:r>
        <w:rPr>
          <w:rFonts w:ascii="Calibri" w:eastAsia="Calibri" w:hAnsi="Calibri" w:cs="Times New Roman"/>
        </w:rPr>
        <w:t>2.7. Общее собрание работников Филиала собирается по мере надобности, но не реже двух раз в год. Инициатором созыва Общего собрания может быть Учредитель, директор Школы, заведующий Филиалом, Управляющий совет Школы, Совет школы, первичная профсоюзная организация или не менее одной трети работников Филиала, а также - в период забастовки - орган, возглавляющий забастовку работников Филиала.</w:t>
      </w:r>
    </w:p>
    <w:p w:rsidR="00B2719A" w:rsidRDefault="00B2719A" w:rsidP="00B2719A">
      <w:pPr>
        <w:jc w:val="both"/>
        <w:rPr>
          <w:rFonts w:ascii="Calibri" w:eastAsia="Calibri" w:hAnsi="Calibri" w:cs="Times New Roman"/>
        </w:rPr>
      </w:pPr>
      <w:r>
        <w:rPr>
          <w:rFonts w:ascii="Calibri" w:eastAsia="Calibri" w:hAnsi="Calibri" w:cs="Times New Roman"/>
        </w:rPr>
        <w:t xml:space="preserve">       Общее собрание работников Филиала вправе принимать решения, если на нём присутствует более половины работников. По вопросу объявления забастовки Общее собрание работников Филиала считается правомочным, если на нём присутствовало не менее двух третей от общего числа работников. </w:t>
      </w:r>
    </w:p>
    <w:p w:rsidR="00B2719A" w:rsidRDefault="00B2719A" w:rsidP="00B2719A">
      <w:pPr>
        <w:jc w:val="both"/>
        <w:rPr>
          <w:rFonts w:ascii="Calibri" w:eastAsia="Calibri" w:hAnsi="Calibri" w:cs="Times New Roman"/>
        </w:rPr>
      </w:pPr>
      <w:r>
        <w:rPr>
          <w:rFonts w:ascii="Calibri" w:eastAsia="Calibri" w:hAnsi="Calibri" w:cs="Times New Roman"/>
        </w:rPr>
        <w:t xml:space="preserve">         Решения Общего собрания работников Школы считается принятым, если за него проголосовало не менее половины работников, присутствующих на собрании.  Процедура голосования определяется Общим собранием работников Филиала.</w:t>
      </w:r>
    </w:p>
    <w:p w:rsidR="00B2719A" w:rsidRDefault="00B2719A" w:rsidP="00B2719A">
      <w:pPr>
        <w:jc w:val="both"/>
        <w:rPr>
          <w:rFonts w:ascii="Calibri" w:eastAsia="Calibri" w:hAnsi="Calibri" w:cs="Times New Roman"/>
        </w:rPr>
      </w:pPr>
      <w:r>
        <w:rPr>
          <w:rFonts w:ascii="Calibri" w:eastAsia="Calibri" w:hAnsi="Calibri" w:cs="Times New Roman"/>
        </w:rPr>
        <w:t xml:space="preserve">    Общее собрание работников Филиала:</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утверждает коллективные требования к работодателю;</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принимает решение об объявлении забастовки;</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избирает представителей работников в комиссию по трудовым спорам Филиала.</w:t>
      </w:r>
    </w:p>
    <w:p w:rsidR="00B2719A" w:rsidRDefault="00B2719A" w:rsidP="00B2719A">
      <w:pPr>
        <w:jc w:val="both"/>
        <w:rPr>
          <w:rFonts w:ascii="Calibri" w:eastAsia="Calibri" w:hAnsi="Calibri" w:cs="Times New Roman"/>
        </w:rPr>
      </w:pPr>
      <w:r>
        <w:rPr>
          <w:rFonts w:ascii="Calibri" w:eastAsia="Calibri" w:hAnsi="Calibri" w:cs="Times New Roman"/>
        </w:rPr>
        <w:t>2.8.  В Филиале могут создаваться на добровольной основе:</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родительский комитет филиала;</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классные родительские комитеты;</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органы ученического самоуправления.</w:t>
      </w:r>
    </w:p>
    <w:p w:rsidR="00B2719A" w:rsidRDefault="00B2719A" w:rsidP="00B2719A">
      <w:pPr>
        <w:jc w:val="both"/>
        <w:rPr>
          <w:rFonts w:ascii="Calibri" w:eastAsia="Calibri" w:hAnsi="Calibri" w:cs="Times New Roman"/>
        </w:rPr>
      </w:pPr>
      <w:r>
        <w:rPr>
          <w:rFonts w:ascii="Calibri" w:eastAsia="Calibri" w:hAnsi="Calibri" w:cs="Times New Roman"/>
        </w:rPr>
        <w:t xml:space="preserve">  Порядок их работы регламентируется положениями:</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о родительском комитете Филиала;</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о классном родительском комитете;</w:t>
      </w:r>
    </w:p>
    <w:p w:rsidR="00B2719A" w:rsidRDefault="00B2719A" w:rsidP="00B2719A">
      <w:pPr>
        <w:numPr>
          <w:ilvl w:val="0"/>
          <w:numId w:val="4"/>
        </w:numPr>
        <w:spacing w:after="0" w:line="240" w:lineRule="auto"/>
        <w:jc w:val="both"/>
        <w:rPr>
          <w:rFonts w:ascii="Calibri" w:eastAsia="Calibri" w:hAnsi="Calibri" w:cs="Times New Roman"/>
        </w:rPr>
      </w:pPr>
      <w:r>
        <w:rPr>
          <w:rFonts w:ascii="Calibri" w:eastAsia="Calibri" w:hAnsi="Calibri" w:cs="Times New Roman"/>
        </w:rPr>
        <w:t>об органах ученического самоуправления.</w:t>
      </w:r>
    </w:p>
    <w:p w:rsidR="00B2719A" w:rsidRDefault="00B2719A" w:rsidP="00B2719A">
      <w:pPr>
        <w:jc w:val="both"/>
        <w:rPr>
          <w:rFonts w:ascii="Calibri" w:eastAsia="Calibri" w:hAnsi="Calibri" w:cs="Times New Roman"/>
        </w:rPr>
      </w:pPr>
    </w:p>
    <w:p w:rsidR="00B2719A" w:rsidRDefault="00B2719A" w:rsidP="00B2719A">
      <w:pPr>
        <w:numPr>
          <w:ilvl w:val="0"/>
          <w:numId w:val="1"/>
        </w:numPr>
        <w:spacing w:after="0" w:line="240" w:lineRule="auto"/>
        <w:jc w:val="center"/>
        <w:rPr>
          <w:rFonts w:ascii="Calibri" w:eastAsia="Calibri" w:hAnsi="Calibri" w:cs="Times New Roman"/>
          <w:b/>
          <w:bCs/>
        </w:rPr>
      </w:pPr>
      <w:r>
        <w:rPr>
          <w:rFonts w:ascii="Calibri" w:eastAsia="Calibri" w:hAnsi="Calibri" w:cs="Times New Roman"/>
          <w:b/>
          <w:bCs/>
        </w:rPr>
        <w:t>Основная  деятельность филиала</w:t>
      </w:r>
    </w:p>
    <w:p w:rsidR="00B2719A" w:rsidRDefault="00B2719A" w:rsidP="00B2719A">
      <w:pPr>
        <w:pStyle w:val="a5"/>
        <w:ind w:left="0"/>
        <w:jc w:val="both"/>
      </w:pPr>
      <w:r>
        <w:t>3.1. Филиал реализует образовательные программы дошкольного, начального и основного общего образования по различным формам обучения при наличии соответствующей лицензии.</w:t>
      </w:r>
    </w:p>
    <w:p w:rsidR="00B2719A" w:rsidRDefault="00B2719A" w:rsidP="00B2719A">
      <w:pPr>
        <w:jc w:val="both"/>
        <w:rPr>
          <w:rFonts w:ascii="Calibri" w:eastAsia="Calibri" w:hAnsi="Calibri" w:cs="Times New Roman"/>
        </w:rPr>
      </w:pPr>
      <w:r>
        <w:rPr>
          <w:rFonts w:ascii="Calibri" w:eastAsia="Calibri" w:hAnsi="Calibri" w:cs="Times New Roman"/>
        </w:rPr>
        <w:t xml:space="preserve">3.2. Организацию приёма </w:t>
      </w:r>
      <w:proofErr w:type="gramStart"/>
      <w:r>
        <w:rPr>
          <w:rFonts w:ascii="Calibri" w:eastAsia="Calibri" w:hAnsi="Calibri" w:cs="Times New Roman"/>
        </w:rPr>
        <w:t>обучающихся</w:t>
      </w:r>
      <w:proofErr w:type="gramEnd"/>
      <w:r>
        <w:rPr>
          <w:rFonts w:ascii="Calibri" w:eastAsia="Calibri" w:hAnsi="Calibri" w:cs="Times New Roman"/>
        </w:rPr>
        <w:t xml:space="preserve"> в филиал осуществляет заведующий филиалом в порядке, определяемым правилами приёма в Школу.</w:t>
      </w:r>
    </w:p>
    <w:p w:rsidR="00B2719A" w:rsidRDefault="00B2719A" w:rsidP="00B2719A">
      <w:pPr>
        <w:jc w:val="both"/>
        <w:rPr>
          <w:rFonts w:ascii="Calibri" w:eastAsia="Calibri" w:hAnsi="Calibri" w:cs="Times New Roman"/>
        </w:rPr>
      </w:pPr>
      <w:r>
        <w:rPr>
          <w:rFonts w:ascii="Calibri" w:eastAsia="Calibri" w:hAnsi="Calibri" w:cs="Times New Roman"/>
        </w:rPr>
        <w:t>3.3. Приём учащихся в Филиал оформляется приказом заведующего Филиалом и регистрируется в алфавитной книге Филиала.</w:t>
      </w:r>
    </w:p>
    <w:p w:rsidR="00B2719A" w:rsidRDefault="00B2719A" w:rsidP="00B2719A">
      <w:pPr>
        <w:jc w:val="both"/>
        <w:rPr>
          <w:rFonts w:ascii="Calibri" w:eastAsia="Calibri" w:hAnsi="Calibri" w:cs="Times New Roman"/>
        </w:rPr>
      </w:pPr>
      <w:r>
        <w:rPr>
          <w:rFonts w:ascii="Calibri" w:eastAsia="Calibri" w:hAnsi="Calibri" w:cs="Times New Roman"/>
        </w:rPr>
        <w:t>3.4. В аттестате об основном общем образовании наименование филиала не указывается, а записывается полное наименование Школы.</w:t>
      </w:r>
    </w:p>
    <w:p w:rsidR="00B2719A" w:rsidRDefault="00B2719A" w:rsidP="00B2719A">
      <w:pPr>
        <w:jc w:val="both"/>
        <w:rPr>
          <w:rFonts w:ascii="Calibri" w:eastAsia="Calibri" w:hAnsi="Calibri" w:cs="Times New Roman"/>
        </w:rPr>
      </w:pPr>
      <w:r>
        <w:rPr>
          <w:rFonts w:ascii="Calibri" w:eastAsia="Calibri" w:hAnsi="Calibri" w:cs="Times New Roman"/>
        </w:rPr>
        <w:lastRenderedPageBreak/>
        <w:t xml:space="preserve">3.5. Итоговая аттестация </w:t>
      </w:r>
      <w:proofErr w:type="gramStart"/>
      <w:r>
        <w:rPr>
          <w:rFonts w:ascii="Calibri" w:eastAsia="Calibri" w:hAnsi="Calibri" w:cs="Times New Roman"/>
        </w:rPr>
        <w:t>обучающихся</w:t>
      </w:r>
      <w:proofErr w:type="gramEnd"/>
      <w:r>
        <w:rPr>
          <w:rFonts w:ascii="Calibri" w:eastAsia="Calibri" w:hAnsi="Calibri" w:cs="Times New Roman"/>
        </w:rPr>
        <w:t xml:space="preserve"> за курс основного общего образования проводится в Филиале. График проведения итоговой аттестации и экзаменационная комиссия утверждается директором школы.</w:t>
      </w:r>
    </w:p>
    <w:p w:rsidR="00B2719A" w:rsidRDefault="00B2719A" w:rsidP="00B2719A">
      <w:pPr>
        <w:jc w:val="both"/>
        <w:rPr>
          <w:rFonts w:ascii="Calibri" w:eastAsia="Calibri" w:hAnsi="Calibri" w:cs="Times New Roman"/>
        </w:rPr>
      </w:pPr>
      <w:r>
        <w:rPr>
          <w:rFonts w:ascii="Calibri" w:eastAsia="Calibri" w:hAnsi="Calibri" w:cs="Times New Roman"/>
        </w:rPr>
        <w:t>3.6. Филиал проходит лицензирование, аттестацию и государственную аккредитацию в порядке, установленном Законом Российской Федерации « Об образовании».</w:t>
      </w:r>
    </w:p>
    <w:p w:rsidR="00B2719A" w:rsidRDefault="00B2719A" w:rsidP="00B2719A">
      <w:pPr>
        <w:jc w:val="both"/>
        <w:rPr>
          <w:rFonts w:ascii="Calibri" w:eastAsia="Calibri" w:hAnsi="Calibri" w:cs="Times New Roman"/>
        </w:rPr>
      </w:pPr>
      <w:r>
        <w:rPr>
          <w:rFonts w:ascii="Calibri" w:eastAsia="Calibri" w:hAnsi="Calibri" w:cs="Times New Roman"/>
        </w:rPr>
        <w:t xml:space="preserve">3.7. Филиал организует летний отдых, дополнительное образование </w:t>
      </w:r>
      <w:proofErr w:type="gramStart"/>
      <w:r>
        <w:rPr>
          <w:rFonts w:ascii="Calibri" w:eastAsia="Calibri" w:hAnsi="Calibri" w:cs="Times New Roman"/>
        </w:rPr>
        <w:t>обучающихся</w:t>
      </w:r>
      <w:proofErr w:type="gramEnd"/>
      <w:r>
        <w:rPr>
          <w:rFonts w:ascii="Calibri" w:eastAsia="Calibri" w:hAnsi="Calibri" w:cs="Times New Roman"/>
        </w:rPr>
        <w:t>.</w:t>
      </w:r>
    </w:p>
    <w:p w:rsidR="00B2719A" w:rsidRDefault="00B2719A" w:rsidP="00B2719A">
      <w:pPr>
        <w:jc w:val="both"/>
        <w:rPr>
          <w:rFonts w:ascii="Calibri" w:eastAsia="Calibri" w:hAnsi="Calibri" w:cs="Times New Roman"/>
        </w:rPr>
      </w:pPr>
      <w:r>
        <w:rPr>
          <w:rFonts w:ascii="Calibri" w:eastAsia="Calibri" w:hAnsi="Calibri" w:cs="Times New Roman"/>
        </w:rPr>
        <w:t>3.8. Филиал ведёт делопроизводство, утверждённое директором школы.</w:t>
      </w:r>
    </w:p>
    <w:p w:rsidR="00B2719A" w:rsidRDefault="00B2719A" w:rsidP="00B2719A">
      <w:pPr>
        <w:jc w:val="both"/>
        <w:rPr>
          <w:rFonts w:ascii="Calibri" w:eastAsia="Calibri" w:hAnsi="Calibri" w:cs="Times New Roman"/>
        </w:rPr>
      </w:pPr>
    </w:p>
    <w:p w:rsidR="00B2719A" w:rsidRDefault="00B2719A" w:rsidP="00B2719A">
      <w:pPr>
        <w:jc w:val="center"/>
        <w:rPr>
          <w:rFonts w:ascii="Calibri" w:eastAsia="Calibri" w:hAnsi="Calibri" w:cs="Times New Roman"/>
        </w:rPr>
      </w:pPr>
      <w:r>
        <w:rPr>
          <w:rFonts w:ascii="Calibri" w:eastAsia="Calibri" w:hAnsi="Calibri" w:cs="Times New Roman"/>
          <w:b/>
          <w:bCs/>
        </w:rPr>
        <w:t>4.Имущественные права Филиала.</w:t>
      </w:r>
    </w:p>
    <w:p w:rsidR="00B2719A" w:rsidRDefault="00B2719A" w:rsidP="00B2719A">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 Учёт имущества Филиала осуществляется на отдельном балансе.</w:t>
      </w:r>
    </w:p>
    <w:p w:rsidR="00B2719A" w:rsidRDefault="00B2719A" w:rsidP="00B2719A">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 Филиал владеет и пользуется закреплённым за ней имуществом на праве оперативного управления.</w:t>
      </w:r>
    </w:p>
    <w:p w:rsidR="00B2719A" w:rsidRDefault="00B2719A" w:rsidP="00B2719A">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Филиал может осуществлять предпринимательскую деятельность, </w:t>
      </w:r>
      <w:proofErr w:type="gramStart"/>
      <w:r>
        <w:rPr>
          <w:rFonts w:ascii="Calibri" w:eastAsia="Calibri" w:hAnsi="Calibri" w:cs="Times New Roman"/>
        </w:rPr>
        <w:t>согласно Устава</w:t>
      </w:r>
      <w:proofErr w:type="gramEnd"/>
      <w:r>
        <w:rPr>
          <w:rFonts w:ascii="Calibri" w:eastAsia="Calibri" w:hAnsi="Calibri" w:cs="Times New Roman"/>
        </w:rPr>
        <w:t xml:space="preserve"> Школы.</w:t>
      </w:r>
    </w:p>
    <w:p w:rsidR="00B2719A" w:rsidRDefault="00B2719A" w:rsidP="00B2719A">
      <w:pPr>
        <w:jc w:val="both"/>
        <w:rPr>
          <w:rFonts w:ascii="Calibri" w:eastAsia="Calibri" w:hAnsi="Calibri" w:cs="Times New Roman"/>
        </w:rPr>
      </w:pPr>
    </w:p>
    <w:p w:rsidR="00B2719A" w:rsidRDefault="00B2719A" w:rsidP="00B2719A">
      <w:pPr>
        <w:jc w:val="center"/>
        <w:rPr>
          <w:rFonts w:ascii="Calibri" w:eastAsia="Calibri" w:hAnsi="Calibri" w:cs="Times New Roman"/>
        </w:rPr>
      </w:pPr>
      <w:r>
        <w:rPr>
          <w:rFonts w:ascii="Calibri" w:eastAsia="Calibri" w:hAnsi="Calibri" w:cs="Times New Roman"/>
          <w:b/>
          <w:bCs/>
        </w:rPr>
        <w:t>5.   Создание, реорганизация и ликвидация филиала</w:t>
      </w:r>
    </w:p>
    <w:p w:rsidR="00B2719A" w:rsidRDefault="00B2719A" w:rsidP="00B2719A">
      <w:pPr>
        <w:jc w:val="both"/>
        <w:rPr>
          <w:rFonts w:ascii="Calibri" w:eastAsia="Calibri" w:hAnsi="Calibri" w:cs="Times New Roman"/>
        </w:rPr>
      </w:pPr>
      <w:r>
        <w:rPr>
          <w:rFonts w:ascii="Calibri" w:eastAsia="Calibri" w:hAnsi="Calibri" w:cs="Times New Roman"/>
        </w:rPr>
        <w:t>5.1. Филиал создается, реорганизуется, ликвидируется Учредителем Школы.</w:t>
      </w:r>
    </w:p>
    <w:p w:rsidR="00B2719A" w:rsidRDefault="00B2719A" w:rsidP="00B2719A">
      <w:pPr>
        <w:jc w:val="both"/>
        <w:rPr>
          <w:rFonts w:ascii="Calibri" w:eastAsia="Calibri" w:hAnsi="Calibri" w:cs="Times New Roman"/>
        </w:rPr>
      </w:pPr>
      <w:r>
        <w:rPr>
          <w:rFonts w:ascii="Calibri" w:eastAsia="Calibri" w:hAnsi="Calibri" w:cs="Times New Roman"/>
        </w:rPr>
        <w:t xml:space="preserve">5.2.. Создание Филиала для ведения образовательной деятельности осуществляется при наличии учебно-материальной базы, кадрового состава, информационного и социально-бытового обеспечения образовательного процесса, </w:t>
      </w:r>
      <w:proofErr w:type="gramStart"/>
      <w:r>
        <w:rPr>
          <w:rFonts w:ascii="Calibri" w:eastAsia="Calibri" w:hAnsi="Calibri" w:cs="Times New Roman"/>
        </w:rPr>
        <w:t>соответствующих</w:t>
      </w:r>
      <w:proofErr w:type="gramEnd"/>
      <w:r>
        <w:rPr>
          <w:rFonts w:ascii="Calibri" w:eastAsia="Calibri" w:hAnsi="Calibri" w:cs="Times New Roman"/>
        </w:rPr>
        <w:t xml:space="preserve"> требованиям, предъявляемым к основным общеобразовательным учреждениям.</w:t>
      </w:r>
    </w:p>
    <w:p w:rsidR="00B2719A" w:rsidRDefault="00B2719A" w:rsidP="00B2719A">
      <w:pPr>
        <w:jc w:val="both"/>
        <w:rPr>
          <w:rFonts w:ascii="Calibri" w:eastAsia="Calibri" w:hAnsi="Calibri" w:cs="Times New Roman"/>
        </w:rPr>
      </w:pPr>
      <w:r>
        <w:rPr>
          <w:rFonts w:ascii="Calibri" w:eastAsia="Calibri" w:hAnsi="Calibri" w:cs="Times New Roman"/>
        </w:rPr>
        <w:t>5.3. Наименование филиала, его местонахождение, реквизиты распорядительного документа учредителя о создании, реорганизации, переименовании Филиала вносятся в Устав Школы в установленном порядке.</w:t>
      </w:r>
    </w:p>
    <w:p w:rsidR="00B2719A" w:rsidRDefault="00B2719A" w:rsidP="00B2719A">
      <w:pPr>
        <w:ind w:left="360"/>
        <w:jc w:val="both"/>
        <w:rPr>
          <w:rFonts w:ascii="Calibri" w:eastAsia="Calibri" w:hAnsi="Calibri" w:cs="Times New Roman"/>
        </w:rPr>
      </w:pPr>
    </w:p>
    <w:p w:rsidR="00B2719A" w:rsidRDefault="00B2719A" w:rsidP="00B2719A">
      <w:pPr>
        <w:ind w:left="360"/>
        <w:jc w:val="center"/>
        <w:rPr>
          <w:rFonts w:ascii="Calibri" w:eastAsia="Calibri" w:hAnsi="Calibri" w:cs="Times New Roman"/>
          <w:b/>
          <w:bCs/>
        </w:rPr>
      </w:pPr>
      <w:r>
        <w:rPr>
          <w:rFonts w:ascii="Calibri" w:eastAsia="Calibri" w:hAnsi="Calibri" w:cs="Times New Roman"/>
          <w:b/>
          <w:bCs/>
        </w:rPr>
        <w:t>6. Заключительные положения.</w:t>
      </w:r>
    </w:p>
    <w:p w:rsidR="00B2719A" w:rsidRDefault="00B2719A" w:rsidP="00B2719A">
      <w:pPr>
        <w:ind w:left="360"/>
        <w:jc w:val="both"/>
        <w:rPr>
          <w:rFonts w:ascii="Calibri" w:eastAsia="Calibri" w:hAnsi="Calibri" w:cs="Times New Roman"/>
        </w:rPr>
      </w:pPr>
      <w:r>
        <w:rPr>
          <w:rFonts w:ascii="Calibri" w:eastAsia="Calibri" w:hAnsi="Calibri" w:cs="Times New Roman"/>
        </w:rPr>
        <w:t xml:space="preserve">6.1. Лица, принимаемые на работу в Филиал, родители (законные представители) </w:t>
      </w:r>
      <w:proofErr w:type="gramStart"/>
      <w:r>
        <w:rPr>
          <w:rFonts w:ascii="Calibri" w:eastAsia="Calibri" w:hAnsi="Calibri" w:cs="Times New Roman"/>
        </w:rPr>
        <w:t>обучающихся</w:t>
      </w:r>
      <w:proofErr w:type="gramEnd"/>
      <w:r>
        <w:rPr>
          <w:rFonts w:ascii="Calibri" w:eastAsia="Calibri" w:hAnsi="Calibri" w:cs="Times New Roman"/>
        </w:rPr>
        <w:t xml:space="preserve">, обучающиеся 2 ступени должны быть ознакомлены с настоящим  Положением и Уставом Школы. </w:t>
      </w:r>
    </w:p>
    <w:p w:rsidR="00B2719A" w:rsidRDefault="00B2719A" w:rsidP="00B2719A">
      <w:pPr>
        <w:jc w:val="both"/>
        <w:rPr>
          <w:rFonts w:ascii="Calibri" w:eastAsia="Calibri" w:hAnsi="Calibri" w:cs="Times New Roman"/>
        </w:rPr>
      </w:pPr>
      <w:r>
        <w:rPr>
          <w:rFonts w:ascii="Calibri" w:eastAsia="Calibri" w:hAnsi="Calibri" w:cs="Times New Roman"/>
        </w:rPr>
        <w:t>6.2. Изменение и дополнение настоящего Положения принимаются директором Школы с согласия Учредителя.</w:t>
      </w:r>
      <w:bookmarkStart w:id="0" w:name="_GoBack"/>
      <w:bookmarkEnd w:id="0"/>
    </w:p>
    <w:p w:rsidR="00B2719A" w:rsidRDefault="00B2719A" w:rsidP="00B2719A">
      <w:pPr>
        <w:ind w:left="360"/>
        <w:jc w:val="both"/>
        <w:rPr>
          <w:rFonts w:ascii="Calibri" w:eastAsia="Calibri" w:hAnsi="Calibri" w:cs="Times New Roman"/>
        </w:rPr>
      </w:pPr>
    </w:p>
    <w:p w:rsidR="00B2719A" w:rsidRDefault="00B2719A" w:rsidP="00B2719A">
      <w:pPr>
        <w:ind w:left="360"/>
        <w:jc w:val="both"/>
        <w:rPr>
          <w:rFonts w:ascii="Calibri" w:eastAsia="Calibri" w:hAnsi="Calibri" w:cs="Times New Roman"/>
        </w:rPr>
      </w:pPr>
    </w:p>
    <w:p w:rsidR="00B2719A" w:rsidRDefault="00B2719A" w:rsidP="00B2719A">
      <w:pPr>
        <w:ind w:left="360"/>
        <w:jc w:val="both"/>
        <w:rPr>
          <w:rFonts w:ascii="Calibri" w:eastAsia="Calibri" w:hAnsi="Calibri" w:cs="Times New Roman"/>
        </w:rPr>
      </w:pPr>
    </w:p>
    <w:p w:rsidR="00B2719A" w:rsidRDefault="00B2719A" w:rsidP="00B2719A">
      <w:pPr>
        <w:ind w:left="360"/>
        <w:jc w:val="both"/>
        <w:rPr>
          <w:rFonts w:ascii="Calibri" w:eastAsia="Calibri" w:hAnsi="Calibri" w:cs="Times New Roman"/>
        </w:rPr>
      </w:pPr>
    </w:p>
    <w:p w:rsidR="00B2719A" w:rsidRDefault="00B2719A"/>
    <w:sectPr w:rsidR="00B27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0455"/>
    <w:multiLevelType w:val="multilevel"/>
    <w:tmpl w:val="A120DB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3F76A75"/>
    <w:multiLevelType w:val="hybridMultilevel"/>
    <w:tmpl w:val="1FE045A8"/>
    <w:lvl w:ilvl="0" w:tplc="B2B0ACAC">
      <w:start w:val="3"/>
      <w:numFmt w:val="decimal"/>
      <w:lvlText w:val="%1."/>
      <w:lvlJc w:val="left"/>
      <w:pPr>
        <w:tabs>
          <w:tab w:val="num" w:pos="720"/>
        </w:tabs>
        <w:ind w:left="720" w:hanging="360"/>
      </w:pPr>
      <w:rPr>
        <w:rFonts w:hint="default"/>
      </w:rPr>
    </w:lvl>
    <w:lvl w:ilvl="1" w:tplc="BBAC5FB8">
      <w:numFmt w:val="none"/>
      <w:lvlText w:val=""/>
      <w:lvlJc w:val="left"/>
      <w:pPr>
        <w:tabs>
          <w:tab w:val="num" w:pos="360"/>
        </w:tabs>
      </w:pPr>
    </w:lvl>
    <w:lvl w:ilvl="2" w:tplc="68FC1AF6">
      <w:numFmt w:val="none"/>
      <w:lvlText w:val=""/>
      <w:lvlJc w:val="left"/>
      <w:pPr>
        <w:tabs>
          <w:tab w:val="num" w:pos="360"/>
        </w:tabs>
      </w:pPr>
    </w:lvl>
    <w:lvl w:ilvl="3" w:tplc="9EB64922">
      <w:numFmt w:val="none"/>
      <w:lvlText w:val=""/>
      <w:lvlJc w:val="left"/>
      <w:pPr>
        <w:tabs>
          <w:tab w:val="num" w:pos="360"/>
        </w:tabs>
      </w:pPr>
    </w:lvl>
    <w:lvl w:ilvl="4" w:tplc="02026F04">
      <w:numFmt w:val="none"/>
      <w:lvlText w:val=""/>
      <w:lvlJc w:val="left"/>
      <w:pPr>
        <w:tabs>
          <w:tab w:val="num" w:pos="360"/>
        </w:tabs>
      </w:pPr>
    </w:lvl>
    <w:lvl w:ilvl="5" w:tplc="7164AC66">
      <w:numFmt w:val="none"/>
      <w:lvlText w:val=""/>
      <w:lvlJc w:val="left"/>
      <w:pPr>
        <w:tabs>
          <w:tab w:val="num" w:pos="360"/>
        </w:tabs>
      </w:pPr>
    </w:lvl>
    <w:lvl w:ilvl="6" w:tplc="2FE82010">
      <w:numFmt w:val="none"/>
      <w:lvlText w:val=""/>
      <w:lvlJc w:val="left"/>
      <w:pPr>
        <w:tabs>
          <w:tab w:val="num" w:pos="360"/>
        </w:tabs>
      </w:pPr>
    </w:lvl>
    <w:lvl w:ilvl="7" w:tplc="80BE78BE">
      <w:numFmt w:val="none"/>
      <w:lvlText w:val=""/>
      <w:lvlJc w:val="left"/>
      <w:pPr>
        <w:tabs>
          <w:tab w:val="num" w:pos="360"/>
        </w:tabs>
      </w:pPr>
    </w:lvl>
    <w:lvl w:ilvl="8" w:tplc="ABDA3D22">
      <w:numFmt w:val="none"/>
      <w:lvlText w:val=""/>
      <w:lvlJc w:val="left"/>
      <w:pPr>
        <w:tabs>
          <w:tab w:val="num" w:pos="360"/>
        </w:tabs>
      </w:pPr>
    </w:lvl>
  </w:abstractNum>
  <w:abstractNum w:abstractNumId="2">
    <w:nsid w:val="372B330F"/>
    <w:multiLevelType w:val="hybridMultilevel"/>
    <w:tmpl w:val="CCBAADDE"/>
    <w:lvl w:ilvl="0" w:tplc="C360B92C">
      <w:start w:val="1"/>
      <w:numFmt w:val="decimal"/>
      <w:lvlText w:val="%1."/>
      <w:lvlJc w:val="left"/>
      <w:pPr>
        <w:tabs>
          <w:tab w:val="num" w:pos="720"/>
        </w:tabs>
        <w:ind w:left="720" w:hanging="360"/>
      </w:pPr>
      <w:rPr>
        <w:rFonts w:hint="default"/>
      </w:rPr>
    </w:lvl>
    <w:lvl w:ilvl="1" w:tplc="7B8AD0D6">
      <w:numFmt w:val="none"/>
      <w:lvlText w:val=""/>
      <w:lvlJc w:val="left"/>
      <w:pPr>
        <w:tabs>
          <w:tab w:val="num" w:pos="360"/>
        </w:tabs>
      </w:pPr>
    </w:lvl>
    <w:lvl w:ilvl="2" w:tplc="3462F482">
      <w:numFmt w:val="none"/>
      <w:lvlText w:val=""/>
      <w:lvlJc w:val="left"/>
      <w:pPr>
        <w:tabs>
          <w:tab w:val="num" w:pos="360"/>
        </w:tabs>
      </w:pPr>
    </w:lvl>
    <w:lvl w:ilvl="3" w:tplc="BDB07B66">
      <w:numFmt w:val="none"/>
      <w:lvlText w:val=""/>
      <w:lvlJc w:val="left"/>
      <w:pPr>
        <w:tabs>
          <w:tab w:val="num" w:pos="360"/>
        </w:tabs>
      </w:pPr>
    </w:lvl>
    <w:lvl w:ilvl="4" w:tplc="90B29AD0">
      <w:numFmt w:val="none"/>
      <w:lvlText w:val=""/>
      <w:lvlJc w:val="left"/>
      <w:pPr>
        <w:tabs>
          <w:tab w:val="num" w:pos="360"/>
        </w:tabs>
      </w:pPr>
    </w:lvl>
    <w:lvl w:ilvl="5" w:tplc="9A1CA4E0">
      <w:numFmt w:val="none"/>
      <w:lvlText w:val=""/>
      <w:lvlJc w:val="left"/>
      <w:pPr>
        <w:tabs>
          <w:tab w:val="num" w:pos="360"/>
        </w:tabs>
      </w:pPr>
    </w:lvl>
    <w:lvl w:ilvl="6" w:tplc="A8F2C284">
      <w:numFmt w:val="none"/>
      <w:lvlText w:val=""/>
      <w:lvlJc w:val="left"/>
      <w:pPr>
        <w:tabs>
          <w:tab w:val="num" w:pos="360"/>
        </w:tabs>
      </w:pPr>
    </w:lvl>
    <w:lvl w:ilvl="7" w:tplc="DD1AEC82">
      <w:numFmt w:val="none"/>
      <w:lvlText w:val=""/>
      <w:lvlJc w:val="left"/>
      <w:pPr>
        <w:tabs>
          <w:tab w:val="num" w:pos="360"/>
        </w:tabs>
      </w:pPr>
    </w:lvl>
    <w:lvl w:ilvl="8" w:tplc="D92C24C8">
      <w:numFmt w:val="none"/>
      <w:lvlText w:val=""/>
      <w:lvlJc w:val="left"/>
      <w:pPr>
        <w:tabs>
          <w:tab w:val="num" w:pos="360"/>
        </w:tabs>
      </w:pPr>
    </w:lvl>
  </w:abstractNum>
  <w:abstractNum w:abstractNumId="3">
    <w:nsid w:val="54557DAD"/>
    <w:multiLevelType w:val="multilevel"/>
    <w:tmpl w:val="437C5E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72BA1CD4"/>
    <w:multiLevelType w:val="hybridMultilevel"/>
    <w:tmpl w:val="58588EDE"/>
    <w:lvl w:ilvl="0" w:tplc="D340B528">
      <w:start w:val="1"/>
      <w:numFmt w:val="bullet"/>
      <w:lvlText w:val="-"/>
      <w:lvlJc w:val="left"/>
      <w:pPr>
        <w:tabs>
          <w:tab w:val="num" w:pos="810"/>
        </w:tabs>
        <w:ind w:left="810" w:hanging="4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9A"/>
    <w:rsid w:val="00726D4D"/>
    <w:rsid w:val="00B27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1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19A"/>
    <w:rPr>
      <w:rFonts w:ascii="Tahoma" w:hAnsi="Tahoma" w:cs="Tahoma"/>
      <w:sz w:val="16"/>
      <w:szCs w:val="16"/>
    </w:rPr>
  </w:style>
  <w:style w:type="paragraph" w:styleId="a5">
    <w:name w:val="Body Text Indent"/>
    <w:basedOn w:val="a"/>
    <w:link w:val="a6"/>
    <w:semiHidden/>
    <w:rsid w:val="00B2719A"/>
    <w:pPr>
      <w:spacing w:after="0" w:line="240" w:lineRule="auto"/>
      <w:ind w:left="360"/>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semiHidden/>
    <w:rsid w:val="00B2719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1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19A"/>
    <w:rPr>
      <w:rFonts w:ascii="Tahoma" w:hAnsi="Tahoma" w:cs="Tahoma"/>
      <w:sz w:val="16"/>
      <w:szCs w:val="16"/>
    </w:rPr>
  </w:style>
  <w:style w:type="paragraph" w:styleId="a5">
    <w:name w:val="Body Text Indent"/>
    <w:basedOn w:val="a"/>
    <w:link w:val="a6"/>
    <w:semiHidden/>
    <w:rsid w:val="00B2719A"/>
    <w:pPr>
      <w:spacing w:after="0" w:line="240" w:lineRule="auto"/>
      <w:ind w:left="360"/>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semiHidden/>
    <w:rsid w:val="00B2719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2016-02-23T08:52:00Z</dcterms:created>
  <dcterms:modified xsi:type="dcterms:W3CDTF">2016-02-23T08:53:00Z</dcterms:modified>
</cp:coreProperties>
</file>