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DF9" w:rsidRPr="00F70DF9" w:rsidRDefault="00F70DF9" w:rsidP="002850BA">
      <w:pPr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</w:rPr>
      </w:pPr>
      <w:r w:rsidRPr="00F70DF9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</w:rPr>
        <w:t>ВНИМАНИЮ ПОТРЕБИТЕЛЯ: Вакцинация перед школой</w:t>
      </w:r>
    </w:p>
    <w:p w:rsidR="00F70DF9" w:rsidRPr="00F70DF9" w:rsidRDefault="00F70DF9" w:rsidP="002850BA">
      <w:pPr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</w:p>
    <w:p w:rsidR="00F70DF9" w:rsidRPr="00F70DF9" w:rsidRDefault="00F70DF9" w:rsidP="002850BA">
      <w:pPr>
        <w:spacing w:before="60" w:after="60" w:line="240" w:lineRule="auto"/>
        <w:jc w:val="both"/>
        <w:rPr>
          <w:rFonts w:ascii="Arial" w:eastAsia="Times New Roman" w:hAnsi="Arial" w:cs="Arial"/>
          <w:i/>
          <w:iCs/>
          <w:color w:val="7B7B7B"/>
          <w:sz w:val="19"/>
          <w:szCs w:val="19"/>
        </w:rPr>
      </w:pPr>
      <w:r w:rsidRPr="00F70DF9">
        <w:rPr>
          <w:rFonts w:ascii="Arial" w:eastAsia="Times New Roman" w:hAnsi="Arial" w:cs="Arial"/>
          <w:i/>
          <w:iCs/>
          <w:color w:val="7B7B7B"/>
          <w:sz w:val="19"/>
          <w:szCs w:val="19"/>
        </w:rPr>
        <w:t>24.08.2019 г.</w:t>
      </w:r>
    </w:p>
    <w:p w:rsidR="00F70DF9" w:rsidRPr="00F70DF9" w:rsidRDefault="00F70DF9" w:rsidP="002850BA">
      <w:pPr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Приходя в первый класс, дети попадают в новую, необычную для них среду, подвергаются высокой интеллектуальной и эмоциональной нагрузке, испытывают стресс и проходят сложный период адаптации, все это ослабляет иммунитет. В этот период дети особенно подвержены риску развития инфекционных заболеваний и нуждаются в защите.</w:t>
      </w:r>
    </w:p>
    <w:p w:rsidR="00F70DF9" w:rsidRPr="00F70DF9" w:rsidRDefault="00F70DF9" w:rsidP="002850BA">
      <w:pPr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Своевременная вакцинация и ревакцинация помогают:</w:t>
      </w:r>
    </w:p>
    <w:p w:rsidR="00F70DF9" w:rsidRPr="00F70DF9" w:rsidRDefault="00F70DF9" w:rsidP="002850BA">
      <w:pPr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· Защитить ребёнка от инфекции</w:t>
      </w:r>
    </w:p>
    <w:p w:rsidR="00F70DF9" w:rsidRPr="00F70DF9" w:rsidRDefault="00F70DF9" w:rsidP="002850BA">
      <w:pPr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· Предотвратить пропуски занятий</w:t>
      </w:r>
    </w:p>
    <w:p w:rsidR="00F70DF9" w:rsidRPr="00F70DF9" w:rsidRDefault="00F70DF9" w:rsidP="002850BA">
      <w:pPr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· Избежать необходимости брать больничный лист по уходу за ребёнком и отсутствовать на работе</w:t>
      </w:r>
    </w:p>
    <w:p w:rsidR="00F70DF9" w:rsidRPr="00F70DF9" w:rsidRDefault="00F70DF9" w:rsidP="002850BA">
      <w:pPr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· Снизить риск заражения коклюшем у наиболее уязвимой группы детей – малышей первого года жизни.</w:t>
      </w:r>
    </w:p>
    <w:p w:rsidR="00F70DF9" w:rsidRPr="00F70DF9" w:rsidRDefault="00F70DF9" w:rsidP="002850BA">
      <w:pPr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b/>
          <w:bCs/>
          <w:color w:val="242424"/>
          <w:sz w:val="21"/>
          <w:szCs w:val="21"/>
        </w:rPr>
        <w:t>К 6-7 ГОДАМ РЕБЁНОК ПОЛУЧАЕТ ВАКЦИНЫ ОТ СЛЕДУЮЩИХ ЗАБОЛЕВАНИЙ:</w:t>
      </w:r>
    </w:p>
    <w:p w:rsidR="00F70DF9" w:rsidRPr="00F70DF9" w:rsidRDefault="00F70DF9" w:rsidP="002850BA">
      <w:pPr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· Туберкулёз - 1 прививка</w:t>
      </w:r>
    </w:p>
    <w:p w:rsidR="00F70DF9" w:rsidRPr="00F70DF9" w:rsidRDefault="00F70DF9" w:rsidP="002850BA">
      <w:pPr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· Пневмококковая инфекция - 3 прививки</w:t>
      </w:r>
    </w:p>
    <w:p w:rsidR="00F70DF9" w:rsidRPr="00F70DF9" w:rsidRDefault="00F70DF9" w:rsidP="002850BA">
      <w:pPr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· Гемофильная инфекция тип b - 3 прививки</w:t>
      </w:r>
      <w:bookmarkStart w:id="0" w:name="_GoBack"/>
      <w:bookmarkEnd w:id="0"/>
    </w:p>
    <w:p w:rsidR="00F70DF9" w:rsidRPr="00F70DF9" w:rsidRDefault="00F70DF9" w:rsidP="002850BA">
      <w:pPr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· Гепатит В - 3 прививки</w:t>
      </w:r>
    </w:p>
    <w:p w:rsidR="00F70DF9" w:rsidRPr="00F70DF9" w:rsidRDefault="00F70DF9" w:rsidP="002850BA">
      <w:pPr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· Грипп - Ежегодно</w:t>
      </w:r>
    </w:p>
    <w:p w:rsidR="00F70DF9" w:rsidRPr="00F70DF9" w:rsidRDefault="00F70DF9" w:rsidP="002850BA">
      <w:pPr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· Полиомиелит - 5 прививок</w:t>
      </w:r>
    </w:p>
    <w:p w:rsidR="00F70DF9" w:rsidRPr="00F70DF9" w:rsidRDefault="00F70DF9" w:rsidP="002850BA">
      <w:pPr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· Коклюш, дифтерия, столбняк - 4 прививки</w:t>
      </w:r>
    </w:p>
    <w:p w:rsidR="00F70DF9" w:rsidRPr="00F70DF9" w:rsidRDefault="00F70DF9" w:rsidP="002850BA">
      <w:pPr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· Корь, эпидемический паротит, краснуха - 1 прививка</w:t>
      </w:r>
    </w:p>
    <w:p w:rsidR="00F70DF9" w:rsidRPr="00F70DF9" w:rsidRDefault="00F70DF9" w:rsidP="002850BA">
      <w:pPr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b/>
          <w:bCs/>
          <w:color w:val="242424"/>
          <w:sz w:val="21"/>
          <w:szCs w:val="21"/>
        </w:rPr>
        <w:t>ПЕРЕД ПОСТУПЛЕНИЕМ В ШКОЛУ И В ШКОЛЬНЫЕ ГОДЫ ДЕТЯМ РЕКОМЕНДУЕТСЯ ПОЛУЧИТЬ РЕВАКЦИНАЦИЮ ОТ СЛЕДУЮЩИХ ИНФЕКЦИЙ:</w:t>
      </w:r>
    </w:p>
    <w:p w:rsidR="00F70DF9" w:rsidRPr="00F70DF9" w:rsidRDefault="00F70DF9" w:rsidP="002850BA">
      <w:pPr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· Коклюш, столбняк, дифтерия</w:t>
      </w:r>
    </w:p>
    <w:p w:rsidR="00F70DF9" w:rsidRPr="00F70DF9" w:rsidRDefault="00F70DF9" w:rsidP="002850BA">
      <w:pPr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· Корь, эпидемический паротит, краснуха</w:t>
      </w:r>
    </w:p>
    <w:p w:rsidR="00F70DF9" w:rsidRPr="00F70DF9" w:rsidRDefault="00F70DF9" w:rsidP="002850BA">
      <w:pPr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· Грипп (ежегодно)</w:t>
      </w:r>
    </w:p>
    <w:p w:rsidR="00F70DF9" w:rsidRPr="00F70DF9" w:rsidRDefault="00F70DF9" w:rsidP="002850BA">
      <w:pPr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b/>
          <w:bCs/>
          <w:color w:val="242424"/>
          <w:sz w:val="21"/>
          <w:szCs w:val="21"/>
        </w:rPr>
        <w:t>В чём опасность коклюша, дифтерии и столбняка?</w:t>
      </w:r>
    </w:p>
    <w:p w:rsidR="00F70DF9" w:rsidRPr="00F70DF9" w:rsidRDefault="00F70DF9" w:rsidP="002850BA">
      <w:pPr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b/>
          <w:bCs/>
          <w:color w:val="242424"/>
          <w:sz w:val="21"/>
          <w:szCs w:val="21"/>
        </w:rPr>
        <w:t>Коклюш –</w:t>
      </w:r>
      <w:r w:rsidRPr="00F70DF9">
        <w:rPr>
          <w:rFonts w:ascii="Arial" w:eastAsia="Times New Roman" w:hAnsi="Arial" w:cs="Arial"/>
          <w:color w:val="242424"/>
          <w:sz w:val="21"/>
          <w:szCs w:val="21"/>
        </w:rPr>
        <w:t> острая воздушно-капельная бактериальная инфекция, проявляющаяся длительными и мучительными приступами спазматического кашля и интоксикацией.</w:t>
      </w:r>
    </w:p>
    <w:p w:rsidR="00F70DF9" w:rsidRPr="00F70DF9" w:rsidRDefault="00F70DF9" w:rsidP="002850BA">
      <w:pPr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Заразиться коклюшем ребёнок может только от больного человека.</w:t>
      </w:r>
    </w:p>
    <w:p w:rsidR="00F70DF9" w:rsidRPr="00F70DF9" w:rsidRDefault="00F70DF9" w:rsidP="002850BA">
      <w:pPr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Инфекция передаётся от больного человека здоровым воздушно-капельным путём, при кашле, чихании, смехе.</w:t>
      </w:r>
    </w:p>
    <w:p w:rsidR="00F70DF9" w:rsidRPr="00F70DF9" w:rsidRDefault="00F70DF9" w:rsidP="002850BA">
      <w:pPr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Один больной коклюшем человек заражает 90 из 100 непривитых людей.</w:t>
      </w:r>
    </w:p>
    <w:p w:rsidR="00F70DF9" w:rsidRPr="00F70DF9" w:rsidRDefault="00F70DF9" w:rsidP="002850BA">
      <w:pPr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Больной коклюшем опасен для окружающих с первого дня и до 30 суток болезни.</w:t>
      </w:r>
    </w:p>
    <w:p w:rsidR="00F70DF9" w:rsidRPr="00F70DF9" w:rsidRDefault="00F70DF9" w:rsidP="002850BA">
      <w:pPr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Более половины всех случаев коклюша в РФ регистрируется у детей в возрасте от 3 до 14 лет. Причина - снижение поствакцинального иммунитета, что приводит к восстановлению восприимчивости к коклюшу, начиная с возраста 5-7 лет, если ревакцинация вовремя не проведена.</w:t>
      </w:r>
    </w:p>
    <w:p w:rsidR="00F70DF9" w:rsidRPr="00F70DF9" w:rsidRDefault="00F70DF9" w:rsidP="002850BA">
      <w:pPr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b/>
          <w:bCs/>
          <w:color w:val="242424"/>
          <w:sz w:val="21"/>
          <w:szCs w:val="21"/>
        </w:rPr>
        <w:t>Симптомы</w:t>
      </w:r>
    </w:p>
    <w:p w:rsidR="00F70DF9" w:rsidRPr="00F70DF9" w:rsidRDefault="00F70DF9" w:rsidP="002850BA">
      <w:pPr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Первый период заболевания длится 2 недели</w:t>
      </w:r>
    </w:p>
    <w:p w:rsidR="00F70DF9" w:rsidRPr="00F70DF9" w:rsidRDefault="00F70DF9" w:rsidP="002850BA">
      <w:pPr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· Лихорадка</w:t>
      </w:r>
    </w:p>
    <w:p w:rsidR="00F70DF9" w:rsidRPr="00F70DF9" w:rsidRDefault="00F70DF9" w:rsidP="002850BA">
      <w:pPr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· Выделения из носа</w:t>
      </w:r>
    </w:p>
    <w:p w:rsidR="00F70DF9" w:rsidRPr="00F70DF9" w:rsidRDefault="00F70DF9" w:rsidP="002850BA">
      <w:pPr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· Слабость</w:t>
      </w:r>
    </w:p>
    <w:p w:rsidR="00F70DF9" w:rsidRPr="00F70DF9" w:rsidRDefault="00F70DF9" w:rsidP="002850BA">
      <w:pPr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· Симптомы схожи с картиной начала ОРВИ</w:t>
      </w:r>
    </w:p>
    <w:p w:rsidR="00F70DF9" w:rsidRPr="00F70DF9" w:rsidRDefault="00F70DF9" w:rsidP="002850BA">
      <w:pPr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Позже кашель усиливается и приобретает спазматический характер.</w:t>
      </w:r>
    </w:p>
    <w:p w:rsidR="00F70DF9" w:rsidRPr="00F70DF9" w:rsidRDefault="00F70DF9" w:rsidP="002850BA">
      <w:pPr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lastRenderedPageBreak/>
        <w:t>Характерный для коклюша кашель, мучительный и изнуряющий может сохраняться до полугода. В течение 21 дня ребёнок может оставаться на домашнем или больничном режиме.</w:t>
      </w:r>
    </w:p>
    <w:p w:rsidR="00F70DF9" w:rsidRPr="00F70DF9" w:rsidRDefault="00F70DF9" w:rsidP="002850BA">
      <w:pPr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Коклюш опасен своими осложнениями, он может приводить к пневмонии, генерализованным судорогам, нарушениям функции лёгких.</w:t>
      </w:r>
    </w:p>
    <w:p w:rsidR="00F70DF9" w:rsidRPr="00F70DF9" w:rsidRDefault="00F70DF9" w:rsidP="002850BA">
      <w:pPr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Крайне опасен коклюш для детей первого года жизни. Больше всего летальных исходов- у детей в возрасте до 6 месяцев. К сожалению, многие дети по разным причинам получают полный курс первичной вакцинации позже этого, наиболее опасного периода, лишь к 12 месяцам.</w:t>
      </w:r>
    </w:p>
    <w:p w:rsidR="00F70DF9" w:rsidRPr="00F70DF9" w:rsidRDefault="00F70DF9" w:rsidP="002850BA">
      <w:pPr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При этом, в 80% случаев, дети заражаются коклюшем от старших братьев, сестёр, родители и других близкие родственников.</w:t>
      </w:r>
    </w:p>
    <w:p w:rsidR="00F70DF9" w:rsidRPr="00F70DF9" w:rsidRDefault="00F70DF9" w:rsidP="002850BA">
      <w:pPr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Ревакцинация против коклюша в возрасте 6-7 лет не только защищает ребёнка от опасной инфекции, но и уменьшает риск заражения младших детей из самой уязвимой группы, в возрасте до 1 года.</w:t>
      </w:r>
    </w:p>
    <w:p w:rsidR="00F70DF9" w:rsidRPr="00F70DF9" w:rsidRDefault="00F70DF9" w:rsidP="002850BA">
      <w:pPr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Предотвратить и остановить распространение коклюша можно с помощью своевременной вакцинации и ревакцинации !</w:t>
      </w:r>
    </w:p>
    <w:p w:rsidR="00F70DF9" w:rsidRPr="00F70DF9" w:rsidRDefault="00F70DF9" w:rsidP="002850BA">
      <w:pPr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b/>
          <w:bCs/>
          <w:color w:val="242424"/>
          <w:sz w:val="21"/>
          <w:szCs w:val="21"/>
        </w:rPr>
        <w:t>ДИФТЕРИЯ </w:t>
      </w:r>
      <w:r w:rsidRPr="00F70DF9">
        <w:rPr>
          <w:rFonts w:ascii="Arial" w:eastAsia="Times New Roman" w:hAnsi="Arial" w:cs="Arial"/>
          <w:color w:val="242424"/>
          <w:sz w:val="21"/>
          <w:szCs w:val="21"/>
        </w:rPr>
        <w:t>— тяжёлая и опасная для жизни бактериальная инфекция, вызываемая дифтерийной палочкой. Протекает с симптомами острого воспаления ротоглотки, часто затрагивая гортань, бронхи, кожу и другие органы. Причём, в начальной стадии болезнь очень схожа с ангиной. Опасна поражением сердца, почек и нервной системы, в 10 % случаев приводит к смерти от удушья. Чаще передаётся воздушно-капельным или контактным путем.</w:t>
      </w:r>
    </w:p>
    <w:p w:rsidR="00F70DF9" w:rsidRPr="00F70DF9" w:rsidRDefault="00F70DF9" w:rsidP="002850BA">
      <w:pPr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b/>
          <w:bCs/>
          <w:color w:val="242424"/>
          <w:sz w:val="21"/>
          <w:szCs w:val="21"/>
        </w:rPr>
        <w:t>СТОЛБНЯК </w:t>
      </w:r>
      <w:r w:rsidRPr="00F70DF9">
        <w:rPr>
          <w:rFonts w:ascii="Arial" w:eastAsia="Times New Roman" w:hAnsi="Arial" w:cs="Arial"/>
          <w:color w:val="242424"/>
          <w:sz w:val="21"/>
          <w:szCs w:val="21"/>
        </w:rPr>
        <w:t>— крайне опасное инфекционное заболевание бактериальной природы. Возбудитель, столбнячная палочка, обитает в кишечнике животных, а попадая в почву трансформируется в споры.</w:t>
      </w:r>
    </w:p>
    <w:p w:rsidR="00F70DF9" w:rsidRPr="00F70DF9" w:rsidRDefault="00F70DF9" w:rsidP="002850BA">
      <w:pPr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Чаще всего заражение происходит через повреждённую кожу, а</w:t>
      </w:r>
      <w:r>
        <w:rPr>
          <w:rFonts w:ascii="Arial" w:eastAsia="Times New Roman" w:hAnsi="Arial" w:cs="Arial"/>
          <w:color w:val="242424"/>
          <w:sz w:val="21"/>
          <w:szCs w:val="21"/>
        </w:rPr>
        <w:t xml:space="preserve"> </w:t>
      </w:r>
      <w:r w:rsidRPr="00F70DF9">
        <w:rPr>
          <w:rFonts w:ascii="Arial" w:eastAsia="Times New Roman" w:hAnsi="Arial" w:cs="Arial"/>
          <w:color w:val="242424"/>
          <w:sz w:val="21"/>
          <w:szCs w:val="21"/>
        </w:rPr>
        <w:t>грязнённые открытые раны.</w:t>
      </w:r>
    </w:p>
    <w:p w:rsidR="00F70DF9" w:rsidRPr="00F70DF9" w:rsidRDefault="00F70DF9" w:rsidP="002850BA">
      <w:pPr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Болезнь протекает очень тяжело, с поражением нервной системы, судорогами, приводя в 20% случаев к смерти.</w:t>
      </w:r>
    </w:p>
    <w:p w:rsidR="00F70DF9" w:rsidRPr="00F70DF9" w:rsidRDefault="00F70DF9" w:rsidP="002850BA">
      <w:pPr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Столбняк не заразен - он не может передаваться от человека к человеку.</w:t>
      </w:r>
    </w:p>
    <w:p w:rsidR="00F70DF9" w:rsidRPr="00F70DF9" w:rsidRDefault="00F70DF9" w:rsidP="002850BA">
      <w:pPr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b/>
          <w:bCs/>
          <w:color w:val="242424"/>
          <w:sz w:val="21"/>
          <w:szCs w:val="21"/>
        </w:rPr>
        <w:t>Ревакцинацию от дифтерии и столбняка проводят КАЖДЫЕ 10 лет!</w:t>
      </w:r>
    </w:p>
    <w:p w:rsidR="00F70DF9" w:rsidRPr="00F70DF9" w:rsidRDefault="00F70DF9" w:rsidP="002850BA">
      <w:pPr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b/>
          <w:bCs/>
          <w:color w:val="242424"/>
          <w:sz w:val="21"/>
          <w:szCs w:val="21"/>
        </w:rPr>
        <w:t>Обязательно убедитесь, что ваш ребёнок ревакцинирован перед поступлением в первый класс!</w:t>
      </w:r>
    </w:p>
    <w:p w:rsidR="00F70DF9" w:rsidRPr="00F70DF9" w:rsidRDefault="00F70DF9" w:rsidP="002850BA">
      <w:pPr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От рождения и до окончания школы, вы можете защитить своих детей от 12 серьёзных заболеваний, своевременно сделав им прививки. Убедитесь, что ваши дети вакцинированы и своевременно ревакцинированы перед тем, как они вернуться в школу!</w:t>
      </w:r>
    </w:p>
    <w:p w:rsidR="00F70DF9" w:rsidRPr="00F70DF9" w:rsidRDefault="00F70DF9" w:rsidP="002850BA">
      <w:pPr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Уменьшение риск</w:t>
      </w:r>
      <w:r>
        <w:rPr>
          <w:rFonts w:ascii="Arial" w:eastAsia="Times New Roman" w:hAnsi="Arial" w:cs="Arial"/>
          <w:color w:val="242424"/>
          <w:sz w:val="21"/>
          <w:szCs w:val="21"/>
        </w:rPr>
        <w:t xml:space="preserve"> </w:t>
      </w:r>
      <w:r w:rsidRPr="00F70DF9">
        <w:rPr>
          <w:rFonts w:ascii="Arial" w:eastAsia="Times New Roman" w:hAnsi="Arial" w:cs="Arial"/>
          <w:color w:val="242424"/>
          <w:sz w:val="21"/>
          <w:szCs w:val="21"/>
        </w:rPr>
        <w:t>развития а инфекции -необходимое условие для здорового развития детей.</w:t>
      </w:r>
    </w:p>
    <w:p w:rsidR="00F70DF9" w:rsidRPr="00F70DF9" w:rsidRDefault="00F70DF9" w:rsidP="002850BA">
      <w:pPr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b/>
          <w:bCs/>
          <w:color w:val="242424"/>
          <w:sz w:val="21"/>
          <w:szCs w:val="21"/>
        </w:rPr>
        <w:t>ЛУЧШЕ ПРЕДОТВРАТИТЬ БОЛЕЗНЬ, А НЕ НАДЕЯТЬСЯ, ЧТО ПРОБЛЕМА ОБОЙДЕТ СТОРОНОЙ.</w:t>
      </w:r>
    </w:p>
    <w:p w:rsidR="00F70DF9" w:rsidRPr="00F70DF9" w:rsidRDefault="00F70DF9" w:rsidP="002850BA">
      <w:pPr>
        <w:spacing w:after="24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  <w:r w:rsidRPr="00F70DF9">
        <w:rPr>
          <w:rFonts w:ascii="Arial" w:eastAsia="Times New Roman" w:hAnsi="Arial" w:cs="Arial"/>
          <w:color w:val="1D1D1D"/>
          <w:sz w:val="21"/>
          <w:szCs w:val="21"/>
        </w:rPr>
        <w:br/>
      </w:r>
    </w:p>
    <w:p w:rsidR="00175A42" w:rsidRDefault="00175A42" w:rsidP="002850BA"/>
    <w:sectPr w:rsidR="00175A42" w:rsidSect="002850BA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70DF9"/>
    <w:rsid w:val="00175A42"/>
    <w:rsid w:val="002850BA"/>
    <w:rsid w:val="00635EB8"/>
    <w:rsid w:val="00C874F8"/>
    <w:rsid w:val="00F70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EB8"/>
  </w:style>
  <w:style w:type="paragraph" w:styleId="1">
    <w:name w:val="heading 1"/>
    <w:basedOn w:val="a"/>
    <w:link w:val="10"/>
    <w:uiPriority w:val="9"/>
    <w:qFormat/>
    <w:rsid w:val="00F70D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0DF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11">
    <w:name w:val="Дата1"/>
    <w:basedOn w:val="a"/>
    <w:rsid w:val="00F7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7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3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Ishim</dc:creator>
  <cp:lastModifiedBy>Пользователь</cp:lastModifiedBy>
  <cp:revision>2</cp:revision>
  <dcterms:created xsi:type="dcterms:W3CDTF">2019-08-30T08:18:00Z</dcterms:created>
  <dcterms:modified xsi:type="dcterms:W3CDTF">2019-08-30T08:18:00Z</dcterms:modified>
</cp:coreProperties>
</file>