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7030A0"/>
          <w:sz w:val="36"/>
          <w:szCs w:val="36"/>
        </w:rPr>
        <w:t>Меры профилактики</w:t>
      </w:r>
      <w:r w:rsidR="00B91412">
        <w:rPr>
          <w:b/>
          <w:bCs/>
          <w:color w:val="7030A0"/>
          <w:sz w:val="36"/>
          <w:szCs w:val="36"/>
        </w:rPr>
        <w:t xml:space="preserve"> гриппа и ОРВИ</w:t>
      </w:r>
      <w:r>
        <w:rPr>
          <w:b/>
          <w:bCs/>
          <w:color w:val="7030A0"/>
          <w:sz w:val="36"/>
          <w:szCs w:val="36"/>
        </w:rPr>
        <w:t>:</w:t>
      </w:r>
    </w:p>
    <w:p w:rsidR="00C16CF0" w:rsidRDefault="00C16CF0" w:rsidP="00C16CF0">
      <w:pPr>
        <w:pStyle w:val="a5"/>
        <w:numPr>
          <w:ilvl w:val="0"/>
          <w:numId w:val="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Смазывайте каждую ноздрю </w:t>
      </w:r>
      <w:proofErr w:type="spellStart"/>
      <w:r>
        <w:rPr>
          <w:color w:val="000000"/>
          <w:sz w:val="27"/>
          <w:szCs w:val="27"/>
        </w:rPr>
        <w:t>оксолиновой</w:t>
      </w:r>
      <w:proofErr w:type="spellEnd"/>
      <w:r>
        <w:rPr>
          <w:color w:val="000000"/>
          <w:sz w:val="27"/>
          <w:szCs w:val="27"/>
        </w:rPr>
        <w:t xml:space="preserve"> мазью, особенно перед выходом из дома, можно закапывать сок алоэ в нос.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0" wp14:anchorId="0C2B73B5" wp14:editId="7A02AB2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1975" cy="1409700"/>
            <wp:effectExtent l="0" t="0" r="9525" b="0"/>
            <wp:wrapSquare wrapText="bothSides"/>
            <wp:docPr id="2" name="Рисунок 2" descr="C:\Users\Учитель\Picture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0288" behindDoc="0" locked="0" layoutInCell="1" allowOverlap="0" wp14:anchorId="536D3DE0" wp14:editId="20EBAF7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666750"/>
            <wp:effectExtent l="0" t="0" r="0" b="0"/>
            <wp:wrapSquare wrapText="bothSides"/>
            <wp:docPr id="3" name="Рисунок 3" descr="C:\Users\Учитель\Picture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1312" behindDoc="0" locked="0" layoutInCell="1" allowOverlap="0" wp14:anchorId="0F601743" wp14:editId="7469227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6750" cy="828675"/>
            <wp:effectExtent l="0" t="0" r="0" b="9525"/>
            <wp:wrapSquare wrapText="bothSides"/>
            <wp:docPr id="4" name="Рисунок 4" descr="C:\Users\Учитель\Pictures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numPr>
          <w:ilvl w:val="0"/>
          <w:numId w:val="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Пейте кефир или биокефир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2336" behindDoc="0" locked="0" layoutInCell="1" allowOverlap="0" wp14:anchorId="5310A734" wp14:editId="40EB58C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28675" cy="752475"/>
            <wp:effectExtent l="0" t="0" r="9525" b="9525"/>
            <wp:wrapSquare wrapText="bothSides"/>
            <wp:docPr id="5" name="Рисунок 5" descr="G:\грипп\рисунки\frutta-foto-fonte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ипп\рисунки\frutta-foto-fonte-w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numPr>
          <w:ilvl w:val="0"/>
          <w:numId w:val="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Увеличьте долю фруктов в рационе питания, съедайте в день по два яблока или апельсина.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</w:p>
    <w:p w:rsidR="00C16CF0" w:rsidRDefault="00C16CF0" w:rsidP="00C16CF0">
      <w:pPr>
        <w:pStyle w:val="a5"/>
        <w:numPr>
          <w:ilvl w:val="0"/>
          <w:numId w:val="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Перед сном съешьте несколько долек чеснока или лука.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3360" behindDoc="0" locked="0" layoutInCell="1" allowOverlap="0" wp14:anchorId="2A31B8CF" wp14:editId="508B943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66800" cy="762000"/>
            <wp:effectExtent l="0" t="0" r="0" b="0"/>
            <wp:wrapSquare wrapText="bothSides"/>
            <wp:docPr id="6" name="Рисунок 6" descr="C:\Users\Учитель\Pictures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4384" behindDoc="0" locked="0" layoutInCell="1" allowOverlap="0" wp14:anchorId="6787F082" wp14:editId="6522914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1133475"/>
            <wp:effectExtent l="0" t="0" r="9525" b="9525"/>
            <wp:wrapSquare wrapText="bothSides"/>
            <wp:docPr id="7" name="Рисунок 7" descr="Официальный сайт МАОУ ДОД СДЮСШОР - Главна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фициальный сайт МАОУ ДОД СДЮСШОР - Главная страниц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numPr>
          <w:ilvl w:val="0"/>
          <w:numId w:val="5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A"/>
          <w:sz w:val="27"/>
          <w:szCs w:val="27"/>
        </w:rPr>
        <w:t>Гуляйте на свежем воздухе, одевайтесь по погоде.</w:t>
      </w:r>
    </w:p>
    <w:p w:rsidR="00C16CF0" w:rsidRDefault="00C16CF0" w:rsidP="00C16CF0">
      <w:pPr>
        <w:pStyle w:val="a5"/>
        <w:numPr>
          <w:ilvl w:val="0"/>
          <w:numId w:val="5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Проводите влажную уборку помещений с применением дезинфицирующих средств.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5408" behindDoc="0" locked="0" layoutInCell="1" allowOverlap="0" wp14:anchorId="5A692DFB" wp14:editId="1015E9B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1095375"/>
            <wp:effectExtent l="0" t="0" r="0" b="9525"/>
            <wp:wrapSquare wrapText="bothSides"/>
            <wp:docPr id="8" name="Рисунок 8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Регулярно проветривайте помещение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6432" behindDoc="0" locked="0" layoutInCell="1" allowOverlap="0" wp14:anchorId="59507144" wp14:editId="7E161D2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76375" cy="1219200"/>
            <wp:effectExtent l="0" t="0" r="9525" b="0"/>
            <wp:wrapSquare wrapText="bothSides"/>
            <wp:docPr id="9" name="Рисунок 9" descr="Ординаторская. Беседы врачей и их друзей. - БерФорум - Стра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динаторская. Беседы врачей и их друзей. - БерФорум - Стран…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7456" behindDoc="0" locked="0" layoutInCell="1" allowOverlap="0" wp14:anchorId="31699778" wp14:editId="3AE4ADE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76375" cy="1219200"/>
            <wp:effectExtent l="0" t="0" r="9525" b="0"/>
            <wp:wrapSquare wrapText="bothSides"/>
            <wp:docPr id="10" name="Рисунок 10" descr="Ординаторская. Беседы врачей и их друзей. - БерФорум - Стра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рдинаторская. Беседы врачей и их друзей. - БерФорум - Стран…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8480" behindDoc="0" locked="0" layoutInCell="1" allowOverlap="0" wp14:anchorId="71EFA864" wp14:editId="121BF6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76375" cy="1219200"/>
            <wp:effectExtent l="0" t="0" r="9525" b="0"/>
            <wp:wrapSquare wrapText="bothSides"/>
            <wp:docPr id="11" name="Рисунок 11" descr="Ординаторская. Беседы врачей и их друзей. - БерФорум - Стра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рдинаторская. Беседы врачей и их друзей. - БерФорум - Стран…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9504" behindDoc="0" locked="0" layoutInCell="1" allowOverlap="0" wp14:anchorId="55D5BEF3" wp14:editId="040B47A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76375" cy="1219200"/>
            <wp:effectExtent l="0" t="0" r="9525" b="0"/>
            <wp:wrapSquare wrapText="bothSides"/>
            <wp:docPr id="12" name="Рисунок 12" descr="Ординаторская. Беседы врачей и их друзей. - БерФорум - Стра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рдинаторская. Беседы врачей и их друзей. - БерФорум - Стран…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70528" behindDoc="0" locked="0" layoutInCell="1" allowOverlap="0" wp14:anchorId="4E30C77F" wp14:editId="4062200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13" name="Рисунок 13" descr="C:\Users\Учитель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1552" behindDoc="0" locked="0" layoutInCell="1" allowOverlap="0" wp14:anchorId="5AB73967" wp14:editId="422211F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14" name="Рисунок 14" descr="Врачи докладывали о подготовке города к возможной эпидемии гриппа. / Новости Ник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рачи докладывали о подготовке города к возможной эпидемии гриппа. / Новости Никопол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FF0000"/>
          <w:sz w:val="27"/>
          <w:szCs w:val="27"/>
        </w:rPr>
        <w:t>Грипп</w:t>
      </w:r>
      <w:r>
        <w:rPr>
          <w:rStyle w:val="apple-converted-space"/>
          <w:b/>
          <w:bCs/>
          <w:color w:val="FF0000"/>
          <w:sz w:val="27"/>
          <w:szCs w:val="27"/>
        </w:rPr>
        <w:t> </w:t>
      </w:r>
      <w:r>
        <w:rPr>
          <w:color w:val="000000"/>
          <w:sz w:val="27"/>
          <w:szCs w:val="27"/>
        </w:rPr>
        <w:t>– это вирусная инфекция, распространенная повсеместно. Болезнь может протекать легко, однако могут наблюдаться тяжелые формы течения.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FF0000"/>
          <w:sz w:val="27"/>
          <w:szCs w:val="27"/>
        </w:rPr>
        <w:t>Первые признаки гриппа: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2576" behindDoc="0" locked="0" layoutInCell="1" allowOverlap="0" wp14:anchorId="6255E550" wp14:editId="144B0D9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2295525"/>
            <wp:effectExtent l="0" t="0" r="0" b="9525"/>
            <wp:wrapSquare wrapText="bothSides"/>
            <wp:docPr id="15" name="Рисунок 15" descr="G:\грипп\рисунки\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грипп\рисунки\1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высокая температура (38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- 40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С)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кашель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больное горло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насморк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3600" behindDoc="0" locked="0" layoutInCell="1" allowOverlap="0" wp14:anchorId="3B1E7E35" wp14:editId="1BDC863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16" name="Рисунок 16" descr="Врачи докладывали о подготовке города к возможной эпидемии гриппа. / Новости Ник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рачи докладывали о подготовке города к возможной эпидемии гриппа. / Новости Никопол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ломота в теле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головные боли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усталость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· иногда понос или рвота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Грипп распространяется быстро. Если ты пойдешь в школу больным  - могут </w:t>
      </w:r>
      <w:r w:rsidR="00B91412"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4624" behindDoc="0" locked="0" layoutInCell="1" allowOverlap="0" wp14:anchorId="2C0F6367" wp14:editId="656525BB">
            <wp:simplePos x="0" y="0"/>
            <wp:positionH relativeFrom="column">
              <wp:posOffset>3961765</wp:posOffset>
            </wp:positionH>
            <wp:positionV relativeFrom="line">
              <wp:posOffset>351155</wp:posOffset>
            </wp:positionV>
            <wp:extent cx="1895475" cy="1990725"/>
            <wp:effectExtent l="0" t="0" r="9525" b="9525"/>
            <wp:wrapSquare wrapText="bothSides"/>
            <wp:docPr id="17" name="Рисунок 17" descr="C:\Users\Учитель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Pictures\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пострадать твои одноклассники и учителя, подхватив вирус гриппа от тебя.</w:t>
      </w:r>
    </w:p>
    <w:p w:rsidR="00C16CF0" w:rsidRDefault="00C16CF0" w:rsidP="00C16CF0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Если ты болен – тебе необходим постельный режим</w:t>
      </w:r>
    </w:p>
    <w:p w:rsidR="00B91412" w:rsidRDefault="00B91412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</w:p>
    <w:p w:rsidR="00B91412" w:rsidRDefault="00B91412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</w:p>
    <w:p w:rsidR="00B91412" w:rsidRDefault="00B91412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</w:p>
    <w:p w:rsidR="00B91412" w:rsidRDefault="00B91412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7030A0"/>
          <w:sz w:val="36"/>
          <w:szCs w:val="36"/>
        </w:rPr>
        <w:lastRenderedPageBreak/>
        <w:t>Что делать, если ты чувствуешь себя</w:t>
      </w:r>
      <w:r>
        <w:rPr>
          <w:rStyle w:val="apple-converted-space"/>
          <w:b/>
          <w:bCs/>
          <w:color w:val="7030A0"/>
          <w:sz w:val="36"/>
          <w:szCs w:val="36"/>
        </w:rPr>
        <w:t> </w:t>
      </w:r>
      <w:r>
        <w:rPr>
          <w:b/>
          <w:bCs/>
          <w:color w:val="7030A0"/>
          <w:sz w:val="36"/>
          <w:szCs w:val="36"/>
        </w:rPr>
        <w:t>больным: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5648" behindDoc="0" locked="0" layoutInCell="1" allowOverlap="0" wp14:anchorId="753FC4D0" wp14:editId="2A6E570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09700" cy="1038225"/>
            <wp:effectExtent l="0" t="0" r="0" b="9525"/>
            <wp:wrapSquare wrapText="bothSides"/>
            <wp:docPr id="18" name="Рисунок 18" descr="Информация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нформация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Расскажи своим родителям</w:t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Оставайся дома. Нужно больше отдыхать, соблюдать постельный режим.</w:t>
      </w:r>
    </w:p>
    <w:p w:rsidR="00B91412" w:rsidRPr="00B91412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Ешь </w:t>
      </w:r>
      <w:proofErr w:type="gramStart"/>
      <w:r>
        <w:rPr>
          <w:color w:val="000000"/>
          <w:sz w:val="27"/>
          <w:szCs w:val="27"/>
        </w:rPr>
        <w:t>побольше</w:t>
      </w:r>
      <w:proofErr w:type="gramEnd"/>
      <w:r>
        <w:rPr>
          <w:color w:val="000000"/>
          <w:sz w:val="27"/>
          <w:szCs w:val="27"/>
        </w:rPr>
        <w:t xml:space="preserve"> фруктов, </w:t>
      </w:r>
    </w:p>
    <w:p w:rsidR="00B91412" w:rsidRPr="00B91412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особенно </w:t>
      </w:r>
    </w:p>
    <w:p w:rsidR="00C16CF0" w:rsidRDefault="00C16CF0" w:rsidP="00B91412">
      <w:pPr>
        <w:pStyle w:val="a5"/>
        <w:ind w:left="72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цитрусовых и киви (в них много витамина С).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6672" behindDoc="0" locked="0" layoutInCell="1" allowOverlap="0" wp14:anchorId="5705AEFD" wp14:editId="1016F21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676275"/>
            <wp:effectExtent l="0" t="0" r="0" b="9525"/>
            <wp:wrapSquare wrapText="bothSides"/>
            <wp:docPr id="19" name="Рисунок 19" descr="G:\грипп\рисунки\3080301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грипп\рисунки\3080301_larg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77696" behindDoc="0" locked="0" layoutInCell="1" allowOverlap="0" wp14:anchorId="5B52D99D" wp14:editId="147333C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9625" cy="828675"/>
            <wp:effectExtent l="0" t="0" r="9525" b="9525"/>
            <wp:wrapSquare wrapText="bothSides"/>
            <wp:docPr id="20" name="Рисунок 20" descr="C:\Users\Учитель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Pictures\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38100" distB="38100" distL="38100" distR="38100" simplePos="0" relativeHeight="251678720" behindDoc="0" locked="0" layoutInCell="1" allowOverlap="0" wp14:anchorId="229627AC" wp14:editId="757CA4C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095375"/>
            <wp:effectExtent l="0" t="0" r="9525" b="9525"/>
            <wp:wrapSquare wrapText="bothSides"/>
            <wp:docPr id="21" name="Рисунок 21" descr="4e5fd9c69342e_1305863332_cit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e5fd9c69342e_1305863332_citru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38100" distB="38100" distL="38100" distR="38100" simplePos="0" relativeHeight="251679744" behindDoc="0" locked="0" layoutInCell="1" allowOverlap="0" wp14:anchorId="49CB834C" wp14:editId="1F78DC3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1095375"/>
            <wp:effectExtent l="0" t="0" r="9525" b="9525"/>
            <wp:wrapSquare wrapText="bothSides"/>
            <wp:docPr id="22" name="Рисунок 22" descr="4e5fd9c69342e_1305863332_cit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e5fd9c69342e_1305863332_citru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Часто </w:t>
      </w:r>
      <w:proofErr w:type="gramStart"/>
      <w:r>
        <w:rPr>
          <w:color w:val="000000"/>
          <w:sz w:val="27"/>
          <w:szCs w:val="27"/>
        </w:rPr>
        <w:t>мой</w:t>
      </w:r>
      <w:proofErr w:type="gramEnd"/>
      <w:r>
        <w:rPr>
          <w:color w:val="000000"/>
          <w:sz w:val="27"/>
          <w:szCs w:val="27"/>
        </w:rPr>
        <w:t xml:space="preserve"> руки.</w:t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Держи дистанцию от других членов семьи (1.5 – 2 метра).</w:t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Не трогай глаза, нос и рот немытыми руками.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0768" behindDoc="0" locked="0" layoutInCell="1" allowOverlap="0" wp14:anchorId="2F56A1EE" wp14:editId="298F06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57275" cy="1123950"/>
            <wp:effectExtent l="0" t="0" r="9525" b="0"/>
            <wp:wrapSquare wrapText="bothSides"/>
            <wp:docPr id="23" name="Рисунок 23" descr="G:\грипп\рисунки\2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грипп\рисунки\21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Обязательно обратись к врачу.</w:t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Принимай лекарства, которые выписал доктор.</w:t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Прикрывай нос и рот одноразовыми салфетками, когда кашляешь или чихаешь.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1792" behindDoc="0" locked="0" layoutInCell="1" allowOverlap="0" wp14:anchorId="691A25C3" wp14:editId="2B2791C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04850" cy="895350"/>
            <wp:effectExtent l="0" t="0" r="0" b="0"/>
            <wp:wrapSquare wrapText="bothSides"/>
            <wp:docPr id="24" name="Рисунок 24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2816" behindDoc="0" locked="0" layoutInCell="1" allowOverlap="0" wp14:anchorId="280FE392" wp14:editId="049A29F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" cy="771525"/>
            <wp:effectExtent l="0" t="0" r="0" b="9525"/>
            <wp:wrapSquare wrapText="bothSides"/>
            <wp:docPr id="25" name="Рисунок 25" descr="C:\Users\Учитель\Picture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Pictures\1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3840" behindDoc="0" locked="0" layoutInCell="1" allowOverlap="0" wp14:anchorId="2947A41F" wp14:editId="3C6FFB2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47725" cy="1276350"/>
            <wp:effectExtent l="0" t="0" r="9525" b="0"/>
            <wp:wrapSquare wrapText="bothSides"/>
            <wp:docPr id="26" name="Рисунок 26" descr="Аллергические заболевания Аллергология Первый Всероссийский портал медицины Заболевания Новости медицины Медицинский справо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ллергические заболевания Аллергология Первый Всероссийский портал медицины Заболевания Новости медицины Медицинский справочни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Немедленно выбрасывай использованные салфетки.</w:t>
      </w:r>
    </w:p>
    <w:p w:rsidR="00C16CF0" w:rsidRDefault="00C16CF0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Избегай объятий, поцелуев и рукопожатий при встречах.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4864" behindDoc="0" locked="0" layoutInCell="1" allowOverlap="0" wp14:anchorId="6A53AA38" wp14:editId="26B626D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23950" cy="771525"/>
            <wp:effectExtent l="0" t="0" r="0" b="9525"/>
            <wp:wrapSquare wrapText="bothSides"/>
            <wp:docPr id="27" name="Рисунок 27" descr="G:\грипп\рисунки\1378810202_get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грипп\рисунки\1378810202_get_im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412" w:rsidRPr="00B91412" w:rsidRDefault="00B91412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</w:p>
    <w:p w:rsidR="00B91412" w:rsidRPr="00B91412" w:rsidRDefault="00B91412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</w:p>
    <w:p w:rsidR="00C16CF0" w:rsidRDefault="00B91412" w:rsidP="00C16CF0">
      <w:pPr>
        <w:pStyle w:val="a5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bookmarkStart w:id="0" w:name="_GoBack"/>
      <w:bookmarkEnd w:id="0"/>
      <w:r>
        <w:rPr>
          <w:b/>
          <w:bCs/>
          <w:color w:val="000000"/>
          <w:sz w:val="27"/>
          <w:szCs w:val="27"/>
        </w:rPr>
        <w:t>С</w:t>
      </w:r>
      <w:r w:rsidR="00C16CF0">
        <w:rPr>
          <w:b/>
          <w:bCs/>
          <w:color w:val="000000"/>
          <w:sz w:val="27"/>
          <w:szCs w:val="27"/>
        </w:rPr>
        <w:t>делай прививку от гриппа.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C16CF0" w:rsidRDefault="00C16CF0" w:rsidP="00C16CF0">
      <w:pPr>
        <w:pStyle w:val="a5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6633FF"/>
          <w:sz w:val="36"/>
          <w:szCs w:val="36"/>
        </w:rPr>
        <w:t>Ежегодная иммунизация (вакцинация)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  <w:hyperlink r:id="rId27" w:history="1">
        <w:r>
          <w:rPr>
            <w:rStyle w:val="a6"/>
            <w:sz w:val="27"/>
            <w:szCs w:val="27"/>
          </w:rPr>
          <w:t>Прививки</w:t>
        </w:r>
      </w:hyperlink>
      <w:r>
        <w:rPr>
          <w:color w:val="000000"/>
          <w:sz w:val="27"/>
          <w:szCs w:val="27"/>
        </w:rPr>
        <w:t> являются наиболее эффективным средством защиты от гриппа и предупреждения его осложнений, особенно обострений хронических заболеваний.</w:t>
      </w:r>
    </w:p>
    <w:p w:rsidR="00C16CF0" w:rsidRDefault="00B91412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hyperlink r:id="rId28" w:history="1">
        <w:r w:rsidR="00C16CF0">
          <w:rPr>
            <w:rStyle w:val="a6"/>
            <w:sz w:val="27"/>
            <w:szCs w:val="27"/>
          </w:rPr>
          <w:t>Вакцинация</w:t>
        </w:r>
      </w:hyperlink>
      <w:r w:rsidR="00C16CF0">
        <w:rPr>
          <w:color w:val="000000"/>
          <w:sz w:val="27"/>
          <w:szCs w:val="27"/>
        </w:rPr>
        <w:t>  специальными противогриппозными вакцинами в осенний период помогает уберечь от гриппа в 70-100% случаев.</w:t>
      </w:r>
    </w:p>
    <w:p w:rsidR="00C16CF0" w:rsidRDefault="00B91412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hyperlink r:id="rId29" w:history="1">
        <w:r w:rsidR="00C16CF0">
          <w:rPr>
            <w:rStyle w:val="a6"/>
            <w:color w:val="315CAB"/>
            <w:sz w:val="27"/>
            <w:szCs w:val="27"/>
          </w:rPr>
          <w:t>Действия после прививки.</w:t>
        </w:r>
      </w:hyperlink>
      <w:r w:rsidR="00C16CF0"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5888" behindDoc="0" locked="0" layoutInCell="1" allowOverlap="0" wp14:anchorId="333EB9AA" wp14:editId="086578F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76550" cy="2162175"/>
            <wp:effectExtent l="0" t="0" r="0" b="9525"/>
            <wp:wrapSquare wrapText="bothSides"/>
            <wp:docPr id="28" name="Рисунок 28" descr="прививка против гриппа в Мин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ививка против гриппа в Минск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CF0"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6912" behindDoc="0" locked="0" layoutInCell="1" allowOverlap="0" wp14:anchorId="37DD6249" wp14:editId="43104ED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76550" cy="2162175"/>
            <wp:effectExtent l="0" t="0" r="0" b="9525"/>
            <wp:wrapSquare wrapText="bothSides"/>
            <wp:docPr id="29" name="Рисунок 29" descr="прививка против гриппа в Мин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ививка против гриппа в Минск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spacing w:line="346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A"/>
          <w:sz w:val="18"/>
          <w:szCs w:val="18"/>
        </w:rPr>
        <w:t> </w:t>
      </w:r>
      <w:r>
        <w:rPr>
          <w:color w:val="00000A"/>
          <w:sz w:val="27"/>
          <w:szCs w:val="27"/>
        </w:rPr>
        <w:t>1. Гулять!!!</w:t>
      </w:r>
    </w:p>
    <w:p w:rsidR="00C16CF0" w:rsidRDefault="00C16CF0" w:rsidP="00C16CF0">
      <w:pPr>
        <w:pStyle w:val="a5"/>
        <w:spacing w:line="346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00000A"/>
          <w:sz w:val="27"/>
          <w:szCs w:val="27"/>
        </w:rPr>
        <w:t>2. Стараться не переедать!</w:t>
      </w:r>
    </w:p>
    <w:p w:rsidR="00C16CF0" w:rsidRDefault="00C16CF0" w:rsidP="00C16CF0">
      <w:pPr>
        <w:pStyle w:val="a5"/>
        <w:spacing w:line="346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00000A"/>
          <w:sz w:val="27"/>
          <w:szCs w:val="27"/>
        </w:rPr>
        <w:t>3. </w:t>
      </w:r>
      <w:proofErr w:type="gramStart"/>
      <w:r>
        <w:rPr>
          <w:color w:val="00000A"/>
          <w:sz w:val="27"/>
          <w:szCs w:val="27"/>
        </w:rPr>
        <w:t>Побольше</w:t>
      </w:r>
      <w:proofErr w:type="gramEnd"/>
      <w:r>
        <w:rPr>
          <w:color w:val="00000A"/>
          <w:sz w:val="27"/>
          <w:szCs w:val="27"/>
        </w:rPr>
        <w:t xml:space="preserve"> пить — минеральная вода, компот из сухофруктов, зеленый, фруктовый, ягодный чай.</w:t>
      </w:r>
    </w:p>
    <w:p w:rsidR="00C16CF0" w:rsidRDefault="00C16CF0" w:rsidP="00C16CF0">
      <w:pPr>
        <w:pStyle w:val="a5"/>
        <w:spacing w:line="346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00000A"/>
          <w:sz w:val="27"/>
          <w:szCs w:val="27"/>
        </w:rPr>
        <w:t>4. Поддерживать в помещениях чистый, прохладный, влажный воздух.</w:t>
      </w:r>
    </w:p>
    <w:p w:rsidR="00C16CF0" w:rsidRDefault="00C16CF0" w:rsidP="00C16CF0">
      <w:pPr>
        <w:pStyle w:val="a5"/>
        <w:spacing w:line="346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00000A"/>
          <w:sz w:val="27"/>
          <w:szCs w:val="27"/>
        </w:rPr>
        <w:t>5. Максимально ограничить общение с людьми — в течение двух недель после прививки вырабатывает иммунитет, организм занят. Другие микробы нам сейчас нежелательны. А источник этих других микробов — другие люди.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7936" behindDoc="0" locked="0" layoutInCell="1" allowOverlap="0" wp14:anchorId="018028E8" wp14:editId="2CADF00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43125" cy="1600200"/>
            <wp:effectExtent l="0" t="0" r="9525" b="0"/>
            <wp:wrapSquare wrapText="bothSides"/>
            <wp:docPr id="30" name="Рисунок 30" descr="C:\Users\User\AppData\Local\Microsoft\Windows\Temporary Internet Files\Content.Word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Рисунок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F0" w:rsidRDefault="00C16CF0" w:rsidP="00C16CF0">
      <w:pPr>
        <w:pStyle w:val="a5"/>
        <w:spacing w:line="346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color w:val="00000A"/>
          <w:sz w:val="27"/>
          <w:szCs w:val="27"/>
        </w:rPr>
        <w:t>6. При повышении температуры тела и существенном нарушении общего состояния — осмотр врача, но парацетамол в любом виде (свечи, таблетки, сироп) вполне можно принять. Чем выше температура тела, тем актуальнее правила, изложенные в пунктах 2, 3 и 4.</w:t>
      </w:r>
    </w:p>
    <w:p w:rsidR="00C16CF0" w:rsidRDefault="00C16CF0" w:rsidP="00C16CF0">
      <w:pPr>
        <w:pStyle w:val="a5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A"/>
          <w:sz w:val="18"/>
          <w:szCs w:val="18"/>
        </w:rPr>
        <w:lastRenderedPageBreak/>
        <w:t> 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8960" behindDoc="0" locked="0" layoutInCell="1" allowOverlap="0" wp14:anchorId="57683BF5" wp14:editId="54D0FCC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76550" cy="2162175"/>
            <wp:effectExtent l="0" t="0" r="0" b="9525"/>
            <wp:wrapSquare wrapText="bothSides"/>
            <wp:docPr id="31" name="Рисунок 31" descr="прививка против гриппа в Мин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ививка против гриппа в Минск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89984" behindDoc="0" locked="0" layoutInCell="1" allowOverlap="0" wp14:anchorId="707F686A" wp14:editId="62D594D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32" name="Рисунок 32" descr="Врачи докладывали о подготовке города к возможной эпидемии гриппа. / Новости Ник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рачи докладывали о подготовке города к возможной эпидемии гриппа. / Новости Никопол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91008" behindDoc="0" locked="0" layoutInCell="1" allowOverlap="0" wp14:anchorId="36BB7FA1" wp14:editId="521C0B9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33" name="Рисунок 33" descr="Врачи докладывали о подготовке города к возможной эпидемии гриппа. / Новости Ник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рачи докладывали о подготовке города к возможной эпидемии гриппа. / Новости Никопол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92032" behindDoc="0" locked="0" layoutInCell="1" allowOverlap="0" wp14:anchorId="18F4AFD7" wp14:editId="7E0A8FB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34" name="Рисунок 34" descr="Врачи докладывали о подготовке города к возможной эпидемии гриппа. / Новости Ник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рачи докладывали о подготовке города к возможной эпидемии гриппа. / Новости Никопол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93056" behindDoc="0" locked="0" layoutInCell="1" allowOverlap="0" wp14:anchorId="76392E2F" wp14:editId="0AADA9E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24000"/>
            <wp:effectExtent l="0" t="0" r="9525" b="0"/>
            <wp:wrapSquare wrapText="bothSides"/>
            <wp:docPr id="35" name="Рисунок 35" descr="Врачи докладывали о подготовке города к возможной эпидемии гриппа. / Новости Нико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рачи докладывали о подготовке города к возможной эпидемии гриппа. / Новости Никопол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BEF" w:rsidRDefault="00594BEF"/>
    <w:sectPr w:rsidR="00594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0505A"/>
    <w:multiLevelType w:val="multilevel"/>
    <w:tmpl w:val="86F2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1A704D"/>
    <w:multiLevelType w:val="multilevel"/>
    <w:tmpl w:val="21B4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0F2591"/>
    <w:multiLevelType w:val="multilevel"/>
    <w:tmpl w:val="BDDA0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FC6439"/>
    <w:multiLevelType w:val="multilevel"/>
    <w:tmpl w:val="6F3E3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535A6A"/>
    <w:multiLevelType w:val="multilevel"/>
    <w:tmpl w:val="C3A89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1678AF"/>
    <w:multiLevelType w:val="multilevel"/>
    <w:tmpl w:val="4446A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B13966"/>
    <w:multiLevelType w:val="multilevel"/>
    <w:tmpl w:val="5FD03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CF0"/>
    <w:rsid w:val="00594BEF"/>
    <w:rsid w:val="006928D3"/>
    <w:rsid w:val="00B91412"/>
    <w:rsid w:val="00C1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6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16CF0"/>
  </w:style>
  <w:style w:type="character" w:styleId="a6">
    <w:name w:val="Hyperlink"/>
    <w:basedOn w:val="a0"/>
    <w:uiPriority w:val="99"/>
    <w:semiHidden/>
    <w:unhideWhenUsed/>
    <w:rsid w:val="00C16CF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6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16CF0"/>
  </w:style>
  <w:style w:type="character" w:styleId="a6">
    <w:name w:val="Hyperlink"/>
    <w:basedOn w:val="a0"/>
    <w:uiPriority w:val="99"/>
    <w:semiHidden/>
    <w:unhideWhenUsed/>
    <w:rsid w:val="00C16C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0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955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6639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25059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9102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0134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4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DDDDDD"/>
                        <w:left w:val="none" w:sz="0" w:space="0" w:color="DDDDDD"/>
                        <w:bottom w:val="none" w:sz="0" w:space="0" w:color="DDDDDD"/>
                        <w:right w:val="none" w:sz="0" w:space="0" w:color="DDDDDD"/>
                      </w:divBdr>
                      <w:divsChild>
                        <w:div w:id="101279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0827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5508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yperlink" Target="http://infourok.ru/go.html?href=http%3A%2F%2Fwww.komarovskiy.net%2Fknigi%2Fdejstviya-posle-privivki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://infourok.ru/go.html?href=http%3A%2F%2Fwww.5-shagov.net%2Fglossary%2Fpopup%2Fvaktsinatsiya.php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://infourok.ru/go.html?href=http%3A%2F%2Fwww.5-shagov.net%2Fglossary%2Fpopup%2Fprivivka.php" TargetMode="External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6565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Базилевич</cp:lastModifiedBy>
  <cp:revision>2</cp:revision>
  <dcterms:created xsi:type="dcterms:W3CDTF">2016-12-12T08:25:00Z</dcterms:created>
  <dcterms:modified xsi:type="dcterms:W3CDTF">2016-12-19T17:52:00Z</dcterms:modified>
</cp:coreProperties>
</file>