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0E87" w:rsidRDefault="00CE1A09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Новотравнинской </w:t>
      </w:r>
      <w:r>
        <w:rPr>
          <w:rFonts w:ascii="Times New Roman" w:hAnsi="Times New Roman" w:cs="Times New Roman"/>
          <w:sz w:val="36"/>
          <w:szCs w:val="36"/>
        </w:rPr>
        <w:t xml:space="preserve">школе </w:t>
      </w:r>
      <w:r>
        <w:rPr>
          <w:rFonts w:ascii="Times New Roman" w:hAnsi="Times New Roman" w:cs="Times New Roman"/>
          <w:sz w:val="36"/>
          <w:szCs w:val="36"/>
        </w:rPr>
        <w:t xml:space="preserve">стартовала </w:t>
      </w:r>
      <w:r w:rsidR="00685BC0">
        <w:rPr>
          <w:rFonts w:ascii="Times New Roman" w:hAnsi="Times New Roman" w:cs="Times New Roman"/>
          <w:sz w:val="36"/>
          <w:szCs w:val="36"/>
        </w:rPr>
        <w:t xml:space="preserve"> неделя словесности</w:t>
      </w:r>
    </w:p>
    <w:p w:rsidR="00685BC0" w:rsidRPr="00CF6064" w:rsidRDefault="00685BC0" w:rsidP="00685BC0">
      <w:pPr>
        <w:shd w:val="clear" w:color="auto" w:fill="FFFFFF" w:themeFill="background1"/>
        <w:spacing w:after="120" w:line="240" w:lineRule="auto"/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</w:pPr>
      <w:r w:rsidRPr="00CF6064"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  <w:t>Мне же дорог мой, привычный, русский,</w:t>
      </w:r>
      <w:r w:rsidRPr="00CF6064">
        <w:rPr>
          <w:rFonts w:ascii="Times New Roman" w:eastAsia="Times New Roman" w:hAnsi="Times New Roman" w:cs="Times New Roman"/>
          <w:i/>
          <w:iCs/>
          <w:color w:val="180613"/>
          <w:sz w:val="24"/>
          <w:szCs w:val="24"/>
          <w:lang w:eastAsia="ru-RU"/>
        </w:rPr>
        <w:br/>
        <w:t>Для меня родной лишь он один.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3615"/>
        <w:gridCol w:w="1171"/>
      </w:tblGrid>
      <w:tr w:rsidR="00CE1A09" w:rsidTr="00270923">
        <w:tc>
          <w:tcPr>
            <w:tcW w:w="4785" w:type="dxa"/>
          </w:tcPr>
          <w:p w:rsidR="00CE1A09" w:rsidRDefault="00CE1A09" w:rsidP="00685BC0"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16A5A880" wp14:editId="6C3DFE0E">
                  <wp:extent cx="2516127" cy="1885950"/>
                  <wp:effectExtent l="0" t="0" r="0" b="0"/>
                  <wp:docPr id="2" name="Рисунок 2" descr="G:\Г.В\DSCN3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Г.В\DSCN3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698" cy="1890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A09" w:rsidRDefault="00CE1A09" w:rsidP="00685BC0"/>
          <w:p w:rsidR="00CE1A09" w:rsidRDefault="00CE1A09" w:rsidP="00685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A09">
              <w:rPr>
                <w:rFonts w:ascii="Times New Roman" w:hAnsi="Times New Roman" w:cs="Times New Roman"/>
                <w:sz w:val="24"/>
                <w:szCs w:val="24"/>
              </w:rPr>
              <w:t>Аукцион орфограмм</w:t>
            </w:r>
            <w:r w:rsidR="002709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1A0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709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E1A09">
              <w:rPr>
                <w:rFonts w:ascii="Times New Roman" w:hAnsi="Times New Roman" w:cs="Times New Roman"/>
                <w:sz w:val="24"/>
                <w:szCs w:val="24"/>
              </w:rPr>
              <w:t>наш звёздный час!</w:t>
            </w:r>
          </w:p>
          <w:p w:rsidR="00270923" w:rsidRPr="00CE1A09" w:rsidRDefault="00270923" w:rsidP="00685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января 2017год.</w:t>
            </w:r>
          </w:p>
        </w:tc>
        <w:tc>
          <w:tcPr>
            <w:tcW w:w="3615" w:type="dxa"/>
          </w:tcPr>
          <w:p w:rsidR="00CE1A09" w:rsidRDefault="00CE1A09" w:rsidP="00685BC0"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1484AD6" wp14:editId="6D6BAF02">
                  <wp:extent cx="2066925" cy="2476500"/>
                  <wp:effectExtent l="0" t="0" r="9525" b="0"/>
                  <wp:docPr id="5" name="Рисунок 5" descr="G:\Г.В\DSCN3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Г.В\DSCN35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550" cy="2478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1" w:type="dxa"/>
          </w:tcPr>
          <w:p w:rsidR="00CE1A09" w:rsidRDefault="00CE1A09" w:rsidP="00685BC0"/>
          <w:p w:rsidR="00CE1A09" w:rsidRPr="00270923" w:rsidRDefault="00CE1A09" w:rsidP="00685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0923">
              <w:rPr>
                <w:rFonts w:ascii="Times New Roman" w:hAnsi="Times New Roman" w:cs="Times New Roman"/>
                <w:sz w:val="24"/>
                <w:szCs w:val="24"/>
              </w:rPr>
              <w:t>С русским языком можно творить чудеса!</w:t>
            </w:r>
          </w:p>
        </w:tc>
      </w:tr>
      <w:tr w:rsidR="00685BC0" w:rsidTr="00270923">
        <w:tc>
          <w:tcPr>
            <w:tcW w:w="4785" w:type="dxa"/>
          </w:tcPr>
          <w:p w:rsidR="00685BC0" w:rsidRDefault="001B194E" w:rsidP="00685BC0"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60FB9B84" wp14:editId="2F89F2D1">
                  <wp:extent cx="2714625" cy="3621696"/>
                  <wp:effectExtent l="0" t="0" r="0" b="0"/>
                  <wp:docPr id="12" name="Рисунок 12" descr="G:\Г.В\DSCN35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Г.В\DSCN35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3250" cy="3633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685BC0" w:rsidRDefault="001B194E" w:rsidP="00685BC0"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A3509ED" wp14:editId="3FCAA64F">
                  <wp:extent cx="2686050" cy="2370285"/>
                  <wp:effectExtent l="0" t="0" r="0" b="0"/>
                  <wp:docPr id="11" name="Рисунок 11" descr="G:\Г.В\DSCN3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Г.В\DSCN3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998" cy="2375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4DA0" w:rsidRPr="00CE1A09" w:rsidRDefault="00CE1A09" w:rsidP="00685BC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1A09">
              <w:rPr>
                <w:rFonts w:ascii="Times New Roman" w:hAnsi="Times New Roman" w:cs="Times New Roman"/>
                <w:sz w:val="24"/>
                <w:szCs w:val="24"/>
              </w:rPr>
              <w:t>На террасе сидит Аввакум Кириллович и потчует ветчиной и винегретом Фадея Аполлоновича.</w:t>
            </w:r>
          </w:p>
          <w:p w:rsidR="00CE1A09" w:rsidRDefault="00CE1A09" w:rsidP="00685BC0">
            <w:r w:rsidRPr="00CE1A09">
              <w:rPr>
                <w:rFonts w:ascii="Times New Roman" w:hAnsi="Times New Roman" w:cs="Times New Roman"/>
                <w:sz w:val="24"/>
                <w:szCs w:val="24"/>
              </w:rPr>
              <w:t>-Попробуй написать без ошибок?!</w:t>
            </w:r>
          </w:p>
        </w:tc>
      </w:tr>
    </w:tbl>
    <w:p w:rsidR="00685BC0" w:rsidRDefault="00685BC0" w:rsidP="00685BC0">
      <w:pPr>
        <w:shd w:val="clear" w:color="auto" w:fill="FFFFFF" w:themeFill="background1"/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0"/>
        <w:gridCol w:w="5031"/>
      </w:tblGrid>
      <w:tr w:rsidR="00404DA0" w:rsidTr="00A73C97">
        <w:tc>
          <w:tcPr>
            <w:tcW w:w="4785" w:type="dxa"/>
          </w:tcPr>
          <w:p w:rsidR="00404DA0" w:rsidRDefault="00404DA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7214AA4F" wp14:editId="1DD6857F">
                  <wp:extent cx="2466975" cy="1849109"/>
                  <wp:effectExtent l="0" t="0" r="0" b="0"/>
                  <wp:docPr id="15" name="Рисунок 15" descr="G:\Г.В\DSCN35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Г.В\DSCN35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9439" cy="1850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1A09" w:rsidRPr="00CE1A09" w:rsidRDefault="00CE1A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Закажи меню «Шесть порций орфографических ошибок»</w:t>
            </w:r>
          </w:p>
        </w:tc>
        <w:tc>
          <w:tcPr>
            <w:tcW w:w="4786" w:type="dxa"/>
          </w:tcPr>
          <w:p w:rsidR="00404DA0" w:rsidRDefault="00404DA0">
            <w:pPr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49CC2916" wp14:editId="38510390">
                  <wp:extent cx="3057525" cy="2291753"/>
                  <wp:effectExtent l="0" t="0" r="0" b="0"/>
                  <wp:docPr id="16" name="Рисунок 16" descr="G:\Г.В\DSCN3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Г.В\DSCN3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578" cy="2294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5BC0" w:rsidRDefault="00685BC0">
      <w:pPr>
        <w:rPr>
          <w:rFonts w:ascii="Times New Roman" w:hAnsi="Times New Roman" w:cs="Times New Roman"/>
          <w:sz w:val="36"/>
          <w:szCs w:val="36"/>
        </w:rPr>
      </w:pPr>
    </w:p>
    <w:p w:rsidR="00DC7007" w:rsidRDefault="00404D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 xml:space="preserve"> </w:t>
      </w:r>
      <w:r w:rsidR="00DC7007">
        <w:rPr>
          <w:rFonts w:ascii="Times New Roman" w:hAnsi="Times New Roman" w:cs="Times New Roman"/>
          <w:sz w:val="36"/>
          <w:szCs w:val="36"/>
        </w:rPr>
        <w:t xml:space="preserve">Удивительный мир сказки  </w:t>
      </w:r>
      <w:r w:rsidR="00DC7007">
        <w:rPr>
          <w:rFonts w:ascii="Times New Roman" w:hAnsi="Times New Roman" w:cs="Times New Roman"/>
          <w:sz w:val="24"/>
          <w:szCs w:val="24"/>
        </w:rPr>
        <w:t>(2 февраля 2017год)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81"/>
        <w:gridCol w:w="4690"/>
      </w:tblGrid>
      <w:tr w:rsidR="00DC7007" w:rsidTr="00DC7007">
        <w:tc>
          <w:tcPr>
            <w:tcW w:w="4785" w:type="dxa"/>
          </w:tcPr>
          <w:p w:rsidR="00DC7007" w:rsidRDefault="009F4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65A6D701" wp14:editId="4C9338E0">
                  <wp:extent cx="2910065" cy="2181225"/>
                  <wp:effectExtent l="0" t="0" r="5080" b="0"/>
                  <wp:docPr id="25" name="Рисунок 25" descr="C:\Documents and Settings\User\Рабочий стол\Г.В\DSCN35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Рабочий стол\Г.В\DSCN35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2971" cy="218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6414" w:rsidRDefault="002F6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в детстве сказок не читал</w:t>
            </w:r>
          </w:p>
          <w:p w:rsidR="002F6414" w:rsidRDefault="002F6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Считай, полжизни потерял,</w:t>
            </w:r>
          </w:p>
          <w:p w:rsidR="002F6414" w:rsidRDefault="002F6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Познаешь с нею ты добро</w:t>
            </w:r>
          </w:p>
          <w:p w:rsidR="002F6414" w:rsidRDefault="002F641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победишь любое зло.</w:t>
            </w:r>
            <w:bookmarkStart w:id="0" w:name="_GoBack"/>
            <w:bookmarkEnd w:id="0"/>
          </w:p>
        </w:tc>
        <w:tc>
          <w:tcPr>
            <w:tcW w:w="4786" w:type="dxa"/>
          </w:tcPr>
          <w:p w:rsidR="00DC7007" w:rsidRDefault="009F4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AC6FBFA" wp14:editId="0EBD5F72">
                  <wp:extent cx="2562225" cy="1920504"/>
                  <wp:effectExtent l="0" t="0" r="0" b="3810"/>
                  <wp:docPr id="20" name="Рисунок 20" descr="C:\Documents and Settings\User\Рабочий стол\Г.В\DSCN35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User\Рабочий стол\Г.В\DSCN35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0241" cy="1926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711" w:rsidRDefault="009F4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Грамматическая сказка о причастии</w:t>
            </w:r>
            <w:r w:rsidR="006C24E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C24E3" w:rsidRDefault="006C2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Жили - были на свете…</w:t>
            </w:r>
          </w:p>
          <w:p w:rsidR="006C24E3" w:rsidRDefault="006C24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тех пор не забывают причастия о Глаголе и Прилагательном.</w:t>
            </w:r>
          </w:p>
          <w:p w:rsidR="006C24E3" w:rsidRDefault="006C24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7007" w:rsidTr="00DC7007">
        <w:tc>
          <w:tcPr>
            <w:tcW w:w="4785" w:type="dxa"/>
          </w:tcPr>
          <w:p w:rsidR="00DC7007" w:rsidRDefault="009F4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5438DC6" wp14:editId="0BA29184">
                  <wp:extent cx="2724150" cy="2041873"/>
                  <wp:effectExtent l="0" t="0" r="0" b="0"/>
                  <wp:docPr id="22" name="Рисунок 22" descr="C:\Documents and Settings\User\Рабочий стол\Г.В\DSCN35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User\Рабочий стол\Г.В\DSCN35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871" cy="204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4711" w:rsidRDefault="00DC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Вздохнул Глагол печально и отправился скитаться по словарям да учебникам.</w:t>
            </w:r>
          </w:p>
          <w:p w:rsidR="009F4711" w:rsidRDefault="009F4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F4711" w:rsidRDefault="009F47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DC7007" w:rsidRDefault="009F4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5E1C97A7" wp14:editId="09F2D643">
                  <wp:extent cx="2724150" cy="2041874"/>
                  <wp:effectExtent l="0" t="0" r="0" b="0"/>
                  <wp:docPr id="24" name="Рисунок 24" descr="C:\Documents and Settings\User\Рабочий стол\Г.В\DSCN3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User\Рабочий стол\Г.В\DSCN3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068" cy="2048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63D" w:rsidRDefault="006F7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Новые друзья корней.</w:t>
            </w:r>
          </w:p>
          <w:p w:rsidR="006F7911" w:rsidRDefault="006F79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Сёстры пре- 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DC7007" w:rsidTr="00DC7007">
        <w:tc>
          <w:tcPr>
            <w:tcW w:w="4785" w:type="dxa"/>
          </w:tcPr>
          <w:p w:rsidR="00DC7007" w:rsidRDefault="009F4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04D0DA4E" wp14:editId="5B53A7F1">
                  <wp:extent cx="2962275" cy="2220359"/>
                  <wp:effectExtent l="0" t="0" r="0" b="8890"/>
                  <wp:docPr id="27" name="Рисунок 27" descr="C:\Documents and Settings\User\Рабочий стол\Г.В\DSCN35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User\Рабочий стол\Г.В\DSCN35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0076" cy="2226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763D" w:rsidRDefault="00DC76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здорово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что все мы здесь на сказку собрались!</w:t>
            </w:r>
          </w:p>
        </w:tc>
        <w:tc>
          <w:tcPr>
            <w:tcW w:w="4786" w:type="dxa"/>
          </w:tcPr>
          <w:p w:rsidR="00DC763D" w:rsidRDefault="00DC763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 чарстве частей речи было много замков. Один из них принадлежал наречиям…</w:t>
            </w:r>
          </w:p>
          <w:p w:rsidR="00DC763D" w:rsidRPr="00DC763D" w:rsidRDefault="00DC763D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-Где же наречие Ярко?...</w:t>
            </w:r>
          </w:p>
          <w:p w:rsidR="00DC7007" w:rsidRDefault="009F47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36"/>
                <w:szCs w:val="36"/>
                <w:lang w:eastAsia="ru-RU"/>
              </w:rPr>
              <w:drawing>
                <wp:inline distT="0" distB="0" distL="0" distR="0" wp14:anchorId="22810316" wp14:editId="4A60218F">
                  <wp:extent cx="2724150" cy="2041873"/>
                  <wp:effectExtent l="0" t="0" r="0" b="0"/>
                  <wp:docPr id="29" name="Рисунок 29" descr="C:\Documents and Settings\User\Рабочий стол\Г.В\DSCN35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User\Рабочий стол\Г.В\DSCN35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870" cy="204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C7007" w:rsidRPr="00DC7007" w:rsidRDefault="00DC7007">
      <w:pPr>
        <w:rPr>
          <w:rFonts w:ascii="Times New Roman" w:hAnsi="Times New Roman" w:cs="Times New Roman"/>
          <w:sz w:val="24"/>
          <w:szCs w:val="24"/>
        </w:rPr>
      </w:pPr>
    </w:p>
    <w:p w:rsidR="001B194E" w:rsidRPr="00685BC0" w:rsidRDefault="00404DA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 xml:space="preserve">       </w:t>
      </w:r>
    </w:p>
    <w:sectPr w:rsidR="001B194E" w:rsidRPr="00685BC0" w:rsidSect="00685BC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BC0"/>
    <w:rsid w:val="001B194E"/>
    <w:rsid w:val="00270923"/>
    <w:rsid w:val="002F6414"/>
    <w:rsid w:val="00404DA0"/>
    <w:rsid w:val="00660E87"/>
    <w:rsid w:val="00685BC0"/>
    <w:rsid w:val="006C24E3"/>
    <w:rsid w:val="006F7911"/>
    <w:rsid w:val="009F4711"/>
    <w:rsid w:val="00A73C97"/>
    <w:rsid w:val="00CE1A09"/>
    <w:rsid w:val="00DC7007"/>
    <w:rsid w:val="00DC7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5B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85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B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85B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85B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B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144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2017-02-02T08:44:00Z</dcterms:created>
  <dcterms:modified xsi:type="dcterms:W3CDTF">2017-02-02T10:05:00Z</dcterms:modified>
</cp:coreProperties>
</file>