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BD0" w:rsidRPr="00EF325C" w:rsidRDefault="00644BD0" w:rsidP="00EF325C">
      <w:pPr>
        <w:rPr>
          <w:rFonts w:ascii="Arial" w:eastAsia="Times New Roman" w:hAnsi="Arial" w:cs="Arial"/>
          <w:b/>
          <w:bCs/>
          <w:color w:val="FF0000"/>
          <w:sz w:val="18"/>
          <w:szCs w:val="18"/>
          <w:lang w:eastAsia="ru-RU"/>
        </w:rPr>
      </w:pPr>
    </w:p>
    <w:p w:rsidR="00644BD0" w:rsidRPr="009B5FC6" w:rsidRDefault="00644BD0" w:rsidP="00B133EC">
      <w:pPr>
        <w:pStyle w:val="Standard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</w:p>
    <w:p w:rsidR="00B133EC" w:rsidRPr="00CB3534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/>
          <w:bCs/>
          <w:color w:val="auto"/>
          <w:sz w:val="18"/>
          <w:szCs w:val="18"/>
        </w:rPr>
        <w:t>ПАСПОРТ</w:t>
      </w:r>
    </w:p>
    <w:p w:rsidR="00B133EC" w:rsidRPr="00CB3534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/>
          <w:bCs/>
          <w:color w:val="auto"/>
          <w:sz w:val="18"/>
          <w:szCs w:val="18"/>
        </w:rPr>
        <w:t>организации отдыха и оздоровления детей и подростков Тюменской области</w:t>
      </w:r>
    </w:p>
    <w:p w:rsidR="00B133EC" w:rsidRPr="00CB3534" w:rsidRDefault="00B133EC" w:rsidP="00B133EC">
      <w:pPr>
        <w:pStyle w:val="Standard"/>
        <w:pBdr>
          <w:bottom w:val="single" w:sz="12" w:space="1" w:color="00000A"/>
        </w:pBdr>
        <w:jc w:val="center"/>
        <w:rPr>
          <w:rFonts w:ascii="Arial" w:hAnsi="Arial" w:cs="Arial"/>
          <w:b/>
          <w:bCs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kern w:val="0"/>
          <w:sz w:val="18"/>
          <w:szCs w:val="18"/>
          <w:u w:val="single"/>
          <w:lang w:eastAsia="en-US"/>
        </w:rPr>
        <w:t xml:space="preserve">Детский оздоровительный лагерь с дневным пребыванием  «Солнышко» на базе филиала  муниципального автономного общеобразовательного учреждения Гагаринская средняя общеобразовательная школа - Новотравнинской основной </w:t>
      </w:r>
      <w:r w:rsidRPr="00CB3534">
        <w:rPr>
          <w:rFonts w:ascii="Arial" w:hAnsi="Arial" w:cs="Arial"/>
          <w:color w:val="auto"/>
          <w:kern w:val="0"/>
          <w:sz w:val="18"/>
          <w:szCs w:val="18"/>
          <w:lang w:eastAsia="en-US"/>
        </w:rPr>
        <w:t>общеобразовательной школы</w:t>
      </w:r>
    </w:p>
    <w:p w:rsidR="00B133EC" w:rsidRPr="00CB3534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Cs/>
          <w:color w:val="auto"/>
          <w:sz w:val="18"/>
          <w:szCs w:val="18"/>
        </w:rPr>
        <w:t>(наименование организации)</w:t>
      </w:r>
    </w:p>
    <w:p w:rsidR="00B133EC" w:rsidRPr="00CB3534" w:rsidRDefault="00B133EC" w:rsidP="00B133EC">
      <w:pPr>
        <w:pStyle w:val="Standard"/>
        <w:jc w:val="center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b/>
          <w:bCs/>
          <w:color w:val="auto"/>
          <w:sz w:val="18"/>
          <w:szCs w:val="18"/>
        </w:rPr>
        <w:t>по состоянию на «</w:t>
      </w:r>
      <w:r w:rsidRPr="00CB3534">
        <w:rPr>
          <w:rFonts w:ascii="Arial" w:hAnsi="Arial" w:cs="Arial"/>
          <w:b/>
          <w:bCs/>
          <w:color w:val="auto"/>
          <w:sz w:val="18"/>
          <w:szCs w:val="18"/>
          <w:u w:val="single"/>
        </w:rPr>
        <w:t>01</w:t>
      </w:r>
      <w:r w:rsidRPr="00CB3534">
        <w:rPr>
          <w:rFonts w:ascii="Arial" w:hAnsi="Arial" w:cs="Arial"/>
          <w:b/>
          <w:bCs/>
          <w:color w:val="auto"/>
          <w:sz w:val="18"/>
          <w:szCs w:val="18"/>
        </w:rPr>
        <w:t>»</w:t>
      </w:r>
      <w:r w:rsidR="00CB3534" w:rsidRPr="00CB3534">
        <w:rPr>
          <w:rFonts w:ascii="Arial" w:hAnsi="Arial" w:cs="Arial"/>
          <w:b/>
          <w:bCs/>
          <w:color w:val="auto"/>
          <w:sz w:val="18"/>
          <w:szCs w:val="18"/>
        </w:rPr>
        <w:t xml:space="preserve"> </w:t>
      </w:r>
      <w:r w:rsidR="00CB3534" w:rsidRPr="00CB3534">
        <w:rPr>
          <w:rFonts w:ascii="Arial" w:hAnsi="Arial" w:cs="Arial"/>
          <w:b/>
          <w:bCs/>
          <w:color w:val="auto"/>
          <w:sz w:val="18"/>
          <w:szCs w:val="18"/>
          <w:u w:val="single"/>
        </w:rPr>
        <w:t xml:space="preserve">марта </w:t>
      </w:r>
      <w:r w:rsidRPr="00CB3534">
        <w:rPr>
          <w:rFonts w:ascii="Arial" w:hAnsi="Arial" w:cs="Arial"/>
          <w:b/>
          <w:bCs/>
          <w:color w:val="auto"/>
          <w:sz w:val="18"/>
          <w:szCs w:val="18"/>
        </w:rPr>
        <w:t>20</w:t>
      </w:r>
      <w:r w:rsidRPr="00CB3534">
        <w:rPr>
          <w:rFonts w:ascii="Arial" w:hAnsi="Arial" w:cs="Arial"/>
          <w:b/>
          <w:bCs/>
          <w:color w:val="auto"/>
          <w:sz w:val="18"/>
          <w:szCs w:val="18"/>
          <w:u w:val="single"/>
        </w:rPr>
        <w:t>17</w:t>
      </w:r>
      <w:r w:rsidRPr="00CB3534">
        <w:rPr>
          <w:rFonts w:ascii="Arial" w:hAnsi="Arial" w:cs="Arial"/>
          <w:b/>
          <w:bCs/>
          <w:color w:val="auto"/>
          <w:sz w:val="18"/>
          <w:szCs w:val="18"/>
        </w:rPr>
        <w:t>г.</w:t>
      </w: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93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236"/>
        <w:gridCol w:w="152"/>
        <w:gridCol w:w="388"/>
        <w:gridCol w:w="545"/>
        <w:gridCol w:w="41"/>
        <w:gridCol w:w="314"/>
        <w:gridCol w:w="529"/>
        <w:gridCol w:w="385"/>
        <w:gridCol w:w="35"/>
        <w:gridCol w:w="377"/>
        <w:gridCol w:w="38"/>
        <w:gridCol w:w="408"/>
        <w:gridCol w:w="359"/>
        <w:gridCol w:w="38"/>
        <w:gridCol w:w="158"/>
        <w:gridCol w:w="115"/>
        <w:gridCol w:w="115"/>
        <w:gridCol w:w="512"/>
        <w:gridCol w:w="215"/>
        <w:gridCol w:w="271"/>
        <w:gridCol w:w="594"/>
        <w:gridCol w:w="164"/>
        <w:gridCol w:w="196"/>
        <w:gridCol w:w="51"/>
        <w:gridCol w:w="992"/>
      </w:tblGrid>
      <w:tr w:rsidR="009B5FC6" w:rsidRPr="00CB3534" w:rsidTr="007D6688">
        <w:tc>
          <w:tcPr>
            <w:tcW w:w="1093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10"/>
              <w:rPr>
                <w:color w:val="auto"/>
                <w:sz w:val="18"/>
                <w:szCs w:val="18"/>
              </w:rPr>
            </w:pPr>
            <w:r w:rsidRPr="00CB3534">
              <w:rPr>
                <w:bCs w:val="0"/>
                <w:color w:val="auto"/>
                <w:sz w:val="18"/>
                <w:szCs w:val="18"/>
              </w:rPr>
              <w:t>1. Общие сведения об организации отдыха и оздоровления детей и подростков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kern w:val="0"/>
                <w:sz w:val="18"/>
                <w:szCs w:val="18"/>
                <w:lang w:eastAsia="en-US"/>
              </w:rPr>
              <w:t>Детский оздоровительный лагерь с дневным пребыванием  «Солнышко» на базе филиала  муниципального автономного общеобразовательного учреждения «Гагаринская средняя общеобразовательная школа»- Новотравнинской основной общеобразовательной школы, ИНН 7217007149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Юридический адрес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CB3534">
              <w:rPr>
                <w:rFonts w:ascii="Arial" w:eastAsia="Times New Roman" w:hAnsi="Arial" w:cs="Arial"/>
                <w:kern w:val="0"/>
                <w:sz w:val="18"/>
                <w:szCs w:val="18"/>
              </w:rPr>
              <w:t>627713, Тюменская область, Ишимский район, село Г</w:t>
            </w:r>
            <w:r w:rsidRPr="00CB3534">
              <w:rPr>
                <w:rFonts w:ascii="Arial" w:eastAsia="Times New Roman" w:hAnsi="Arial" w:cs="Arial"/>
                <w:kern w:val="0"/>
                <w:sz w:val="18"/>
                <w:szCs w:val="18"/>
              </w:rPr>
              <w:t>а</w:t>
            </w:r>
            <w:r w:rsidRPr="00CB3534">
              <w:rPr>
                <w:rFonts w:ascii="Arial" w:eastAsia="Times New Roman" w:hAnsi="Arial" w:cs="Arial"/>
                <w:kern w:val="0"/>
                <w:sz w:val="18"/>
                <w:szCs w:val="18"/>
              </w:rPr>
              <w:t xml:space="preserve">гарино, улица Новая, дом 30, </w:t>
            </w:r>
          </w:p>
          <w:p w:rsidR="00B133EC" w:rsidRPr="00CB3534" w:rsidRDefault="00B133EC" w:rsidP="00B133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r w:rsidRPr="00CB3534">
              <w:rPr>
                <w:rFonts w:ascii="Arial" w:eastAsia="Times New Roman" w:hAnsi="Arial" w:cs="Arial"/>
                <w:kern w:val="0"/>
                <w:sz w:val="18"/>
                <w:szCs w:val="18"/>
              </w:rPr>
              <w:t>тел/факс (34551)3-11-98, 3-12-64,</w:t>
            </w:r>
          </w:p>
          <w:p w:rsidR="00B133EC" w:rsidRPr="00CB3534" w:rsidRDefault="000A547B" w:rsidP="00B133EC">
            <w:pPr>
              <w:widowControl/>
              <w:suppressAutoHyphens w:val="0"/>
              <w:autoSpaceDN/>
              <w:textAlignment w:val="auto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  <w:hyperlink r:id="rId9" w:history="1">
              <w:r w:rsidR="00B133EC" w:rsidRPr="00CB3534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  <w:lang w:val="en-US"/>
                </w:rPr>
                <w:t>gagarinoschool</w:t>
              </w:r>
              <w:r w:rsidR="00B133EC" w:rsidRPr="00CB3534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</w:rPr>
                <w:t>@</w:t>
              </w:r>
              <w:r w:rsidR="00B133EC" w:rsidRPr="00CB3534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  <w:lang w:val="en-US"/>
                </w:rPr>
                <w:t>mail</w:t>
              </w:r>
              <w:r w:rsidR="00B133EC" w:rsidRPr="00CB3534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</w:rPr>
                <w:t>.</w:t>
              </w:r>
              <w:r w:rsidR="00B133EC" w:rsidRPr="00CB3534">
                <w:rPr>
                  <w:rStyle w:val="af2"/>
                  <w:rFonts w:ascii="Arial" w:eastAsia="Times New Roman" w:hAnsi="Arial" w:cs="Arial"/>
                  <w:color w:val="auto"/>
                  <w:kern w:val="0"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Фактический адрес местонахождения,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телефон, факс, адреса электронной почты и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интернет-страницы</w:t>
            </w:r>
            <w:proofErr w:type="gramEnd"/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627715, Тюменская область,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Ишимский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район,с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овотравное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ул.Центральная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23,      тел 3-92-35,          </w:t>
            </w:r>
          </w:p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эл. почта - </w:t>
            </w:r>
            <w:hyperlink r:id="rId10" w:history="1"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novot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-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shool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@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mail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</w:rPr>
                <w:t>.</w:t>
              </w:r>
              <w:r w:rsidR="00ED1012" w:rsidRPr="00CB3534">
                <w:rPr>
                  <w:rStyle w:val="af2"/>
                  <w:rFonts w:ascii="Arial" w:hAnsi="Arial" w:cs="Arial"/>
                  <w:color w:val="auto"/>
                  <w:sz w:val="18"/>
                  <w:szCs w:val="18"/>
                  <w:lang w:val="en-US"/>
                </w:rPr>
                <w:t>ru</w:t>
              </w:r>
            </w:hyperlink>
            <w:r w:rsidR="00ED1012" w:rsidRPr="00CB353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133EC" w:rsidRPr="00CB3534" w:rsidRDefault="00B133EC" w:rsidP="005825B5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адрес сайта:  </w:t>
            </w:r>
            <w:hyperlink r:id="rId11" w:history="1">
              <w:r w:rsidR="005825B5" w:rsidRPr="00276EFA">
                <w:rPr>
                  <w:rStyle w:val="af2"/>
                  <w:rFonts w:ascii="Arial" w:hAnsi="Arial" w:cs="Arial"/>
                  <w:sz w:val="18"/>
                  <w:szCs w:val="18"/>
                </w:rPr>
                <w:t>http://novotrav.depon72.ru/</w:t>
              </w:r>
            </w:hyperlink>
            <w:r w:rsidR="005825B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Удаленность от ближайшего населенного пункта, расстояние до него от организации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(в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км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расположен в центре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с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овотравное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Ишимского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 xml:space="preserve"> района, Тюменской области в </w:t>
            </w:r>
            <w:smartTag w:uri="urn:schemas-microsoft-com:office:smarttags" w:element="metricconverter">
              <w:smartTagPr>
                <w:attr w:name="ProductID" w:val="25 км"/>
              </w:smartTagPr>
              <w:r w:rsidRPr="00CB3534">
                <w:rPr>
                  <w:rFonts w:ascii="Arial" w:hAnsi="Arial" w:cs="Arial"/>
                  <w:sz w:val="18"/>
                  <w:szCs w:val="18"/>
                </w:rPr>
                <w:t>25 км</w:t>
              </w:r>
            </w:smartTag>
            <w:r w:rsidRPr="00CB3534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г.Ишима</w:t>
            </w:r>
            <w:proofErr w:type="spellEnd"/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Учредитель организации (полное наименование):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Отдел образования администрации Ишимского муниципального района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627750, город Ишим, </w:t>
            </w: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.Л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енина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, д.48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Штефан Андрей Викторович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Собственник организации (полное имя/наименование):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Администрация Ишимского муниципального района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адрес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B3534"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 w:rsidRPr="00CB3534">
              <w:rPr>
                <w:rFonts w:ascii="Arial" w:hAnsi="Arial" w:cs="Arial"/>
                <w:sz w:val="18"/>
                <w:szCs w:val="18"/>
              </w:rPr>
              <w:t>.И</w:t>
            </w:r>
            <w:proofErr w:type="gramEnd"/>
            <w:r w:rsidRPr="00CB3534">
              <w:rPr>
                <w:rFonts w:ascii="Arial" w:hAnsi="Arial" w:cs="Arial"/>
                <w:sz w:val="18"/>
                <w:szCs w:val="18"/>
              </w:rPr>
              <w:t>шим</w:t>
            </w:r>
            <w:proofErr w:type="spellEnd"/>
            <w:r w:rsidRPr="00CB3534">
              <w:rPr>
                <w:rFonts w:ascii="Arial" w:hAnsi="Arial" w:cs="Arial"/>
                <w:sz w:val="18"/>
                <w:szCs w:val="18"/>
              </w:rPr>
              <w:t>, ул. Ленина, 48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контактный телефон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8(34551)5-13-14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Ф.И.О. руководителя (без сокращений)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Вотяков Сергей Борисович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Руководитель организации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директор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Ф.И.О. (без сокращений)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Астанина Светлана Робертовна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образование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высшее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стаж работы в данной должности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4года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контактный телефон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(34551)3-11-61</w:t>
            </w:r>
          </w:p>
        </w:tc>
      </w:tr>
      <w:tr w:rsidR="009B5FC6" w:rsidRPr="00CB3534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1.8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outlineLvl w:val="1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Тип организации*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оздоровительный лагерь с дневным пребыванием детей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1.9.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положение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ввода организации в эксплуатацию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1973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Период функционирования организации (круглогодично, сезонно)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сезонно, июнь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проекта организации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ремонта, в том числе: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a8"/>
              <w:snapToGrid w:val="0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1.15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Количество смен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1.16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Длительность смен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 рабочих дней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1.17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Загрузка по сменам (количество детей):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- 1-я смена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- 2-я смена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- 3-я смена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- 4-я смена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- загрузка в 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межканикулярный</w:t>
            </w:r>
            <w:proofErr w:type="spell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период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1.18.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от 6 до 16 лет включительно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1.19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Здания и сооружения нежилого назначения:</w:t>
            </w:r>
          </w:p>
        </w:tc>
      </w:tr>
      <w:tr w:rsidR="009B5FC6" w:rsidRPr="00CB3534" w:rsidTr="008E2C61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</w:t>
            </w:r>
          </w:p>
          <w:p w:rsidR="008E2C61" w:rsidRDefault="008E2C61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постройки</w:t>
            </w:r>
          </w:p>
          <w:p w:rsidR="00B133EC" w:rsidRPr="00CB3534" w:rsidRDefault="008E2C61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1971</w:t>
            </w:r>
          </w:p>
        </w:tc>
        <w:tc>
          <w:tcPr>
            <w:tcW w:w="100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  <w:p w:rsidR="008E2C61" w:rsidRPr="00CB3534" w:rsidRDefault="008E2C61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1753</w:t>
            </w:r>
          </w:p>
        </w:tc>
        <w:tc>
          <w:tcPr>
            <w:tcW w:w="9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  <w:p w:rsidR="008E2C61" w:rsidRPr="00CB3534" w:rsidRDefault="008E2C61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102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 рассчитано</w:t>
            </w:r>
          </w:p>
          <w:p w:rsidR="008E2C61" w:rsidRPr="00CB3534" w:rsidRDefault="008E2C61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250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  <w:p w:rsidR="008E2C61" w:rsidRPr="00CB3534" w:rsidRDefault="008E2C61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1.20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автотранспорта на балансе (количество единиц,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марки), в том числе: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–автобусы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микроавтобусы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– автотранспорт коммунального назначения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1.21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Территория: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общая площадь земельного участка (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1,25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площадь озеленения (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га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0,50</w:t>
            </w:r>
          </w:p>
        </w:tc>
      </w:tr>
      <w:tr w:rsidR="009B5FC6" w:rsidRPr="00CB3534" w:rsidTr="007D6688">
        <w:trPr>
          <w:trHeight w:val="7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насаждений на территории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соответствует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плана территории организации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1.22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пруд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река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озеро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водохранилище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море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1.23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оборудованного пляжа, в том числе: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ограждения в зоне купания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душевой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туалета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кабин для переодевания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навесов от солнца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пункта медицинской помощи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поста службы спасения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1.24</w:t>
            </w: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обеспечено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ограждение (указать какое)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металлическое ограждение по периметру 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охрана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 сторожа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организация пропускного режима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организован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кнопки тревожной сигнализации (КТС)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системы оповещения и управления эвакуацией людей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укомплектованность первичными средствами пожаротушения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20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5023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Сведения о штатной численности организации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ind w:firstLine="136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Количество (чел.)</w:t>
            </w:r>
          </w:p>
        </w:tc>
        <w:tc>
          <w:tcPr>
            <w:tcW w:w="4638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Образовательный уровень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по штату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 наличии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Высшее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средне-специальное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среднее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bCs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Штатная численность организации, в том числе: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15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2.1.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Педагогические</w:t>
            </w:r>
          </w:p>
          <w:p w:rsidR="00B133EC" w:rsidRPr="00CB3534" w:rsidRDefault="00B133EC" w:rsidP="00B133EC">
            <w:pPr>
              <w:pStyle w:val="Textbody"/>
              <w:spacing w:line="240" w:lineRule="auto"/>
              <w:ind w:firstLine="34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2.2.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Медицинские работники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2.3.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Работники пищеблока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2.4.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Административно-хозяйственный персонал</w:t>
            </w: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2.5.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  <w:p w:rsidR="00B133EC" w:rsidRPr="00CB3534" w:rsidRDefault="00B133EC" w:rsidP="00B133EC">
            <w:pPr>
              <w:pStyle w:val="Textbody"/>
              <w:spacing w:line="240" w:lineRule="auto"/>
              <w:ind w:firstLine="174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1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1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2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3.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Сведения об условиях размещения детей и подростков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помещений</w:t>
            </w:r>
          </w:p>
        </w:tc>
        <w:tc>
          <w:tcPr>
            <w:tcW w:w="6992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Спальные помещения</w:t>
            </w: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(по числу этажей и помещений)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609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 этаж</w:t>
            </w:r>
          </w:p>
        </w:tc>
        <w:tc>
          <w:tcPr>
            <w:tcW w:w="338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2 этаж</w:t>
            </w:r>
          </w:p>
        </w:tc>
      </w:tr>
      <w:tr w:rsidR="009B5FC6" w:rsidRPr="00CB3534" w:rsidTr="007D6688">
        <w:trPr>
          <w:cantSplit/>
          <w:trHeight w:val="65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№1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№2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№3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площадь спального помещения (в м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  <w:vertAlign w:val="superscript"/>
              </w:rPr>
              <w:t>2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высота спального помещения (в метрах)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3,30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(шт.)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rPr>
          <w:cantSplit/>
          <w:trHeight w:val="527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 (на этаже), в том числе: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 (на этаже, в том числе):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сушилок для одежды и обуви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кранов в умывальнике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очков в туалете (на этаже)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комнаты личной гигиены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cantSplit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камеры хранения личных вещей детей</w:t>
            </w:r>
          </w:p>
        </w:tc>
        <w:tc>
          <w:tcPr>
            <w:tcW w:w="235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25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4.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для</w:t>
            </w:r>
            <w:proofErr w:type="gramEnd"/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постройки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Площадь</w:t>
            </w: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(кв. м)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 какое количество детей</w:t>
            </w: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рассчитано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Год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послед-него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капиталь-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ного</w:t>
            </w:r>
            <w:proofErr w:type="spell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ремонта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волейбола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баскетбола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162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бадминтона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настольного тенниса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прыжков в длину, высоту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беговая дорожка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футбольное поле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бассейн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3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другие: спортзал</w:t>
            </w:r>
          </w:p>
        </w:tc>
        <w:tc>
          <w:tcPr>
            <w:tcW w:w="9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1973</w:t>
            </w:r>
          </w:p>
        </w:tc>
        <w:tc>
          <w:tcPr>
            <w:tcW w:w="13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151,3</w:t>
            </w:r>
          </w:p>
        </w:tc>
        <w:tc>
          <w:tcPr>
            <w:tcW w:w="137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8%</w:t>
            </w:r>
          </w:p>
        </w:tc>
        <w:tc>
          <w:tcPr>
            <w:tcW w:w="218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rPr>
          <w:trHeight w:val="34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культурно-массового назначения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ind w:firstLine="41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-кинозал (количество мест)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af"/>
              <w:snapToGrid w:val="0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библиотека (количество мест в читальном зале)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игровые комнаты-4, комнаты для работы кружков-2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актовый зал (крытая эстрада), количество посадочных мест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летняя эстрада (открытая площадка)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аттракционов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040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188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6.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медицинского назначения</w:t>
            </w:r>
          </w:p>
        </w:tc>
      </w:tr>
      <w:tr w:rsidR="009B5FC6" w:rsidRPr="00CB3534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Кол-во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Площадь (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кв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.м</w:t>
            </w:r>
            <w:proofErr w:type="spellEnd"/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Степень износа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 %)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Оснащен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в соответствии с нормами (да, нет)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постройки (ввода в эксплуатацию)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Год последнего капитального ремонта</w:t>
            </w:r>
          </w:p>
        </w:tc>
      </w:tr>
      <w:tr w:rsidR="009B5FC6" w:rsidRPr="00CB3534" w:rsidTr="007D6688">
        <w:trPr>
          <w:trHeight w:val="184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6.1.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Медицинский пункт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24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кабинет врача-педиатра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306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343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комната медицинской сестры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rPr>
          <w:trHeight w:val="339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кабинет зубного врача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туалет с умывальником в шлюзе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6.2.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Изолятор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палата для капельных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палата для кишечных инфекций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палата бокса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коек в палатах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процедурная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буфетная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душевая для больных детей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помещение для обработки и хранения уборочного инвентаря, приготовления дезрастворов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санитарный узел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6.3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6.4</w:t>
            </w:r>
          </w:p>
        </w:tc>
        <w:tc>
          <w:tcPr>
            <w:tcW w:w="37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Textbody"/>
              <w:spacing w:line="24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90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1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7.</w:t>
            </w:r>
          </w:p>
        </w:tc>
        <w:tc>
          <w:tcPr>
            <w:tcW w:w="10228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Обеспеченность объектами хозяйственно-бытового назначения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Характеристика банно-прачечного блока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Количественный показатель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текущий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водоснабжения, в том числе: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душевых сеток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 прачечной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Отсутствует технологическое оборудование (указать какое):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Сведения о состоянии пищеблока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проектная мощность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год последнего ремонта, в том числе: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капитальный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косметический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обеденных залов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посадочных мест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количество смен питающихся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столовой посудой,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- обеспеченность кухонной посудой,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в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%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горячего водоснабжения, в том числе: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холодного водоснабжения: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децентрализованное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технология мытья посуды: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посудомоечной машины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посудомоечные ванны (количество)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производственных помещений (цехов)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отсутствуют производственные помещения (указать какие):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технологического оборудования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отсутствует технологическое оборудование (указать какое):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наличие холодильного оборудования: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охлаждаемые (низкотемпературные) камеры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- бытовые холодильники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5FC6" w:rsidRPr="00CB3534" w:rsidTr="007D6688">
        <w:trPr>
          <w:cantSplit/>
          <w:trHeight w:val="60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7.3.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Водоснабжение организации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(отметить в ячейке)</w:t>
            </w: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gramStart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Централизованное</w:t>
            </w:r>
            <w:proofErr w:type="gramEnd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 от местного водопровода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Централизованное от </w:t>
            </w:r>
            <w:proofErr w:type="spellStart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артскважины</w:t>
            </w:r>
            <w:proofErr w:type="spellEnd"/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Привозная (бутилированная) вода</w:t>
            </w:r>
          </w:p>
        </w:tc>
      </w:tr>
      <w:tr w:rsidR="009B5FC6" w:rsidRPr="00CB3534" w:rsidTr="007D6688">
        <w:trPr>
          <w:cantSplit/>
          <w:trHeight w:val="482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</w:t>
            </w:r>
          </w:p>
        </w:tc>
        <w:tc>
          <w:tcPr>
            <w:tcW w:w="2541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Наличие емкости для запаса воды (в </w:t>
            </w:r>
            <w:proofErr w:type="spellStart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куб.м</w:t>
            </w:r>
            <w:proofErr w:type="spellEnd"/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.)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Горячее водоснабжение: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наличие, тип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+, водонагреватель</w:t>
            </w:r>
          </w:p>
        </w:tc>
      </w:tr>
      <w:tr w:rsidR="009B5FC6" w:rsidRPr="00CB3534" w:rsidTr="007D6688">
        <w:trPr>
          <w:cantSplit/>
          <w:trHeight w:val="450"/>
        </w:trPr>
        <w:tc>
          <w:tcPr>
            <w:tcW w:w="7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7.6.</w:t>
            </w:r>
          </w:p>
        </w:tc>
        <w:tc>
          <w:tcPr>
            <w:tcW w:w="4676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Канализация</w:t>
            </w: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  <w:tc>
          <w:tcPr>
            <w:tcW w:w="29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sz w:val="18"/>
                <w:szCs w:val="18"/>
              </w:rPr>
              <w:t>централизованная</w:t>
            </w:r>
          </w:p>
        </w:tc>
      </w:tr>
      <w:tr w:rsidR="009B5FC6" w:rsidRPr="00CB3534" w:rsidTr="007D6688">
        <w:trPr>
          <w:cantSplit/>
          <w:trHeight w:val="450"/>
        </w:trPr>
        <w:tc>
          <w:tcPr>
            <w:tcW w:w="70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995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7.7.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Площадки для мусора,</w:t>
            </w:r>
          </w:p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их оборудование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 контейнер для мусора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7.8.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Газоснабжение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1093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  <w:lang w:val="en-US"/>
              </w:rPr>
              <w:t>c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учетом особых 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lastRenderedPageBreak/>
              <w:t>потребностей детей-инвалидов</w:t>
            </w:r>
            <w:r w:rsidRPr="00CB3534">
              <w:rPr>
                <w:rStyle w:val="af1"/>
                <w:rFonts w:ascii="Arial" w:hAnsi="Arial" w:cs="Arial"/>
                <w:b/>
                <w:color w:val="auto"/>
                <w:sz w:val="18"/>
                <w:szCs w:val="18"/>
              </w:rPr>
              <w:footnoteReference w:id="1"/>
            </w:r>
          </w:p>
          <w:p w:rsidR="00B133EC" w:rsidRPr="00CB3534" w:rsidRDefault="00B133EC" w:rsidP="00B133EC">
            <w:pPr>
              <w:pStyle w:val="Standard"/>
              <w:ind w:left="-108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8.1.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Доступность инфраструктуры организации  для лиц с ограниченными возможностями в том числе</w:t>
            </w:r>
            <w:r w:rsidRPr="00CB3534">
              <w:rPr>
                <w:rStyle w:val="af1"/>
                <w:rFonts w:ascii="Arial" w:hAnsi="Arial" w:cs="Arial"/>
                <w:bCs/>
                <w:color w:val="auto"/>
                <w:sz w:val="18"/>
                <w:szCs w:val="18"/>
              </w:rPr>
              <w:footnoteReference w:id="2"/>
            </w: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территория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частично доступна 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здания и сооружения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условно доступны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водные объекты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автотранспорт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 xml:space="preserve">- 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8.2.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количество групп (с указанием профиля)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8.3.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Наличие квалифицированных специалистов по работе с детьми-инвалидами </w:t>
            </w: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 учетом особых потребностей детей инвалидов: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численность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профиль работы (направление)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8.4.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8.5.</w:t>
            </w:r>
          </w:p>
        </w:tc>
        <w:tc>
          <w:tcPr>
            <w:tcW w:w="467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tabs>
                <w:tab w:val="left" w:pos="0"/>
              </w:tabs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слабовидящих</w:t>
            </w:r>
            <w:proofErr w:type="gram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, наличие </w:t>
            </w:r>
            <w:proofErr w:type="spellStart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сурдопереводчиков</w:t>
            </w:r>
            <w:proofErr w:type="spellEnd"/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для слабослышащих) и др.</w:t>
            </w:r>
          </w:p>
        </w:tc>
        <w:tc>
          <w:tcPr>
            <w:tcW w:w="5552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tbl>
      <w:tblPr>
        <w:tblW w:w="10681" w:type="dxa"/>
        <w:tblInd w:w="-9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3"/>
        <w:gridCol w:w="4228"/>
        <w:gridCol w:w="2828"/>
        <w:gridCol w:w="2742"/>
      </w:tblGrid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9.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Стоимость предоставляемых услуг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 xml:space="preserve"> (в руб.)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9.1.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Стоимость путевки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9.2.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Стоимость койко-дня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9.3.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Стоимость питания в день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10.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Финансовые расходы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(в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тыс. руб.)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Предыдущий год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Текущий год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10.1.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Капитальный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10.2.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Текущий ремонт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C72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C7204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10.3.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Обеспечение безопасности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C72049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C72049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50</w:t>
            </w:r>
            <w:bookmarkStart w:id="0" w:name="_GoBack"/>
            <w:bookmarkEnd w:id="0"/>
          </w:p>
        </w:tc>
      </w:tr>
      <w:tr w:rsidR="009B5FC6" w:rsidRPr="00CB3534" w:rsidTr="007D6688">
        <w:trPr>
          <w:trHeight w:val="325"/>
        </w:trPr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10.4.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мягким инвентарем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10.5.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Оснащение пищеблока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color w:val="auto"/>
                <w:sz w:val="18"/>
                <w:szCs w:val="18"/>
              </w:rPr>
              <w:t>10.6.</w:t>
            </w:r>
          </w:p>
        </w:tc>
        <w:tc>
          <w:tcPr>
            <w:tcW w:w="4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Cs/>
                <w:color w:val="auto"/>
                <w:sz w:val="18"/>
                <w:szCs w:val="18"/>
              </w:rPr>
              <w:t>Другие (указать какие)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7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B3534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11.*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Профиль организации (указать)</w:t>
            </w:r>
          </w:p>
        </w:tc>
      </w:tr>
      <w:tr w:rsidR="009B5FC6" w:rsidRPr="00CB3534" w:rsidTr="007D6688">
        <w:tc>
          <w:tcPr>
            <w:tcW w:w="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>12.*</w:t>
            </w:r>
          </w:p>
        </w:tc>
        <w:tc>
          <w:tcPr>
            <w:tcW w:w="97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B133EC" w:rsidRPr="00CB3534" w:rsidRDefault="00B133EC" w:rsidP="00B133EC">
            <w:pPr>
              <w:pStyle w:val="Standard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  <w:shd w:val="clear" w:color="auto" w:fill="FFFFFF" w:themeFill="background1"/>
              </w:rPr>
              <w:t>Медицинские услуги и</w:t>
            </w:r>
            <w:r w:rsidRPr="00CB3534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процедуры (указать какие)</w:t>
            </w:r>
          </w:p>
        </w:tc>
      </w:tr>
    </w:tbl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Руководитель организации                                                                </w:t>
      </w: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Базилевич М.Д.                                                                             _________________________</w:t>
      </w: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                                                                                                                    </w:t>
      </w:r>
      <w:r w:rsidRPr="00CB3534">
        <w:rPr>
          <w:rFonts w:ascii="Arial" w:hAnsi="Arial" w:cs="Arial"/>
          <w:i/>
          <w:color w:val="auto"/>
          <w:sz w:val="18"/>
          <w:szCs w:val="18"/>
        </w:rPr>
        <w:t>подпись</w:t>
      </w:r>
    </w:p>
    <w:p w:rsidR="00B133EC" w:rsidRPr="00CB3534" w:rsidRDefault="00B133EC" w:rsidP="00B133EC">
      <w:pPr>
        <w:pStyle w:val="Standard"/>
        <w:rPr>
          <w:rFonts w:ascii="Arial" w:hAnsi="Arial" w:cs="Arial"/>
          <w:i/>
          <w:iCs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i/>
          <w:iCs/>
          <w:color w:val="auto"/>
          <w:sz w:val="18"/>
          <w:szCs w:val="18"/>
        </w:rPr>
        <w:t>М. П.</w:t>
      </w:r>
    </w:p>
    <w:p w:rsidR="00B133EC" w:rsidRPr="00CB3534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lastRenderedPageBreak/>
        <w:t>*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санаториев-профилакториев, пансионатов с лечением, учреждений санаторного типа.</w:t>
      </w:r>
    </w:p>
    <w:p w:rsidR="00B133EC" w:rsidRPr="00CB3534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>Примечание:</w:t>
      </w:r>
    </w:p>
    <w:p w:rsidR="00B133EC" w:rsidRPr="00CB3534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proofErr w:type="gramStart"/>
      <w:r w:rsidRPr="00CB3534">
        <w:rPr>
          <w:rFonts w:ascii="Arial" w:hAnsi="Arial" w:cs="Arial"/>
          <w:color w:val="auto"/>
          <w:sz w:val="18"/>
          <w:szCs w:val="18"/>
        </w:rPr>
        <w:t>Ответы на вопросы, требующие ответа «да» или «нет», заполняются соответственно «+»          или «–».</w:t>
      </w:r>
      <w:proofErr w:type="gramEnd"/>
    </w:p>
    <w:p w:rsidR="00B133EC" w:rsidRPr="00CB3534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Заполняется каждая позиция. Соблюдать нумерацию. Не разрешается исключать наименования подкритериев или </w:t>
      </w:r>
      <w:proofErr w:type="gramStart"/>
      <w:r w:rsidRPr="00CB3534">
        <w:rPr>
          <w:rFonts w:ascii="Arial" w:hAnsi="Arial" w:cs="Arial"/>
          <w:color w:val="auto"/>
          <w:sz w:val="18"/>
          <w:szCs w:val="18"/>
        </w:rPr>
        <w:t>заменять их на другие</w:t>
      </w:r>
      <w:proofErr w:type="gramEnd"/>
      <w:r w:rsidRPr="00CB3534">
        <w:rPr>
          <w:rFonts w:ascii="Arial" w:hAnsi="Arial" w:cs="Arial"/>
          <w:color w:val="auto"/>
          <w:sz w:val="18"/>
          <w:szCs w:val="18"/>
        </w:rPr>
        <w:t>.</w:t>
      </w:r>
    </w:p>
    <w:p w:rsidR="00B133EC" w:rsidRPr="00CB3534" w:rsidRDefault="00B133EC" w:rsidP="00B133EC">
      <w:pPr>
        <w:pStyle w:val="Standard"/>
        <w:ind w:firstLine="140"/>
        <w:jc w:val="both"/>
        <w:rPr>
          <w:rFonts w:ascii="Arial" w:hAnsi="Arial" w:cs="Arial"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ind w:firstLine="540"/>
        <w:jc w:val="both"/>
        <w:outlineLvl w:val="0"/>
        <w:rPr>
          <w:rFonts w:ascii="Arial" w:hAnsi="Arial" w:cs="Arial"/>
          <w:color w:val="auto"/>
          <w:sz w:val="18"/>
          <w:szCs w:val="18"/>
        </w:rPr>
      </w:pPr>
      <w:r w:rsidRPr="00CB3534">
        <w:rPr>
          <w:rFonts w:ascii="Arial" w:hAnsi="Arial" w:cs="Arial"/>
          <w:color w:val="auto"/>
          <w:sz w:val="18"/>
          <w:szCs w:val="18"/>
        </w:rPr>
        <w:t xml:space="preserve">  При изменении любого показателя в таблице форма паспорта заполняется заново</w:t>
      </w:r>
    </w:p>
    <w:p w:rsidR="00B133EC" w:rsidRPr="00CB3534" w:rsidRDefault="00B133EC" w:rsidP="00B133EC">
      <w:pPr>
        <w:pStyle w:val="Standard"/>
        <w:jc w:val="center"/>
        <w:rPr>
          <w:rFonts w:ascii="Arial" w:hAnsi="Arial" w:cs="Arial"/>
          <w:b/>
          <w:color w:val="auto"/>
          <w:sz w:val="18"/>
          <w:szCs w:val="18"/>
        </w:rPr>
      </w:pPr>
    </w:p>
    <w:p w:rsidR="00B133EC" w:rsidRPr="00CB3534" w:rsidRDefault="00B133EC" w:rsidP="00B133EC">
      <w:pPr>
        <w:pStyle w:val="Standard"/>
        <w:jc w:val="right"/>
        <w:rPr>
          <w:rFonts w:ascii="Arial" w:hAnsi="Arial" w:cs="Arial"/>
          <w:color w:val="auto"/>
          <w:sz w:val="18"/>
          <w:szCs w:val="18"/>
        </w:rPr>
      </w:pPr>
    </w:p>
    <w:p w:rsidR="00B133EC" w:rsidRPr="009B5FC6" w:rsidRDefault="00B133EC" w:rsidP="00B133EC">
      <w:pPr>
        <w:pStyle w:val="Standard"/>
        <w:jc w:val="right"/>
        <w:rPr>
          <w:rFonts w:ascii="Arial" w:hAnsi="Arial" w:cs="Arial"/>
          <w:color w:val="FF0000"/>
          <w:sz w:val="18"/>
          <w:szCs w:val="18"/>
        </w:rPr>
      </w:pPr>
    </w:p>
    <w:p w:rsidR="00E72223" w:rsidRPr="007B1EAA" w:rsidRDefault="00E72223" w:rsidP="007B1EAA">
      <w:pPr>
        <w:rPr>
          <w:rFonts w:ascii="Arial" w:hAnsi="Arial" w:cs="Arial"/>
          <w:b/>
          <w:bCs/>
          <w:color w:val="FF0000"/>
          <w:sz w:val="18"/>
          <w:szCs w:val="18"/>
        </w:rPr>
      </w:pPr>
    </w:p>
    <w:sectPr w:rsidR="00E72223" w:rsidRPr="007B1EAA" w:rsidSect="00E72223">
      <w:pgSz w:w="11906" w:h="16838"/>
      <w:pgMar w:top="709" w:right="850" w:bottom="28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47B" w:rsidRDefault="000A547B" w:rsidP="00E72223">
      <w:r>
        <w:separator/>
      </w:r>
    </w:p>
  </w:endnote>
  <w:endnote w:type="continuationSeparator" w:id="0">
    <w:p w:rsidR="000A547B" w:rsidRDefault="000A547B" w:rsidP="00E7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47B" w:rsidRDefault="000A547B" w:rsidP="00E72223">
      <w:r w:rsidRPr="00E72223">
        <w:rPr>
          <w:color w:val="000000"/>
        </w:rPr>
        <w:separator/>
      </w:r>
    </w:p>
  </w:footnote>
  <w:footnote w:type="continuationSeparator" w:id="0">
    <w:p w:rsidR="000A547B" w:rsidRDefault="000A547B" w:rsidP="00E72223">
      <w:r>
        <w:continuationSeparator/>
      </w:r>
    </w:p>
  </w:footnote>
  <w:footnote w:id="1">
    <w:p w:rsidR="00EF325C" w:rsidRDefault="00EF325C">
      <w:pPr>
        <w:pStyle w:val="a8"/>
        <w:ind w:firstLine="720"/>
        <w:jc w:val="both"/>
      </w:pPr>
      <w:r>
        <w:rPr>
          <w:rStyle w:val="af1"/>
        </w:rPr>
        <w:footnoteRef/>
      </w:r>
      <w:proofErr w:type="gramStart"/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  <w:proofErr w:type="gramEnd"/>
    </w:p>
    <w:p w:rsidR="00EF325C" w:rsidRDefault="00EF325C">
      <w:pPr>
        <w:pStyle w:val="a8"/>
        <w:ind w:firstLine="720"/>
        <w:jc w:val="both"/>
      </w:pPr>
      <w:r>
        <w:rPr>
          <w:rStyle w:val="af1"/>
        </w:rPr>
        <w:tab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EF325C" w:rsidRDefault="00EF325C">
      <w:pPr>
        <w:pStyle w:val="a8"/>
        <w:ind w:firstLine="720"/>
        <w:jc w:val="both"/>
      </w:pPr>
      <w:r>
        <w:rPr>
          <w:rStyle w:val="af1"/>
        </w:rPr>
        <w:footnoteRef/>
      </w:r>
      <w:r>
        <w:t xml:space="preserve">Степени доступности объекта определяются по следующим критериям: </w:t>
      </w:r>
      <w:proofErr w:type="gramStart"/>
      <w:r>
        <w:t>доступен</w:t>
      </w:r>
      <w:proofErr w:type="gramEnd"/>
      <w:r>
        <w:t xml:space="preserve"> полностью, частично доступен, условно доступен:</w:t>
      </w:r>
    </w:p>
    <w:p w:rsidR="00EF325C" w:rsidRDefault="00EF325C">
      <w:pPr>
        <w:pStyle w:val="a8"/>
        <w:ind w:firstLine="720"/>
        <w:jc w:val="both"/>
      </w:pPr>
      <w:r>
        <w:tab/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EF325C" w:rsidRDefault="00EF325C">
      <w:pPr>
        <w:pStyle w:val="a8"/>
        <w:ind w:firstLine="720"/>
        <w:jc w:val="both"/>
      </w:pPr>
      <w:r>
        <w:tab/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EF325C" w:rsidRDefault="00EF325C">
      <w:pPr>
        <w:pStyle w:val="a8"/>
        <w:ind w:firstLine="720"/>
        <w:jc w:val="both"/>
      </w:pPr>
      <w:r>
        <w:tab/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BBE3900"/>
    <w:multiLevelType w:val="multilevel"/>
    <w:tmpl w:val="C9A8D0CE"/>
    <w:styleLink w:val="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7CA4671"/>
    <w:multiLevelType w:val="multilevel"/>
    <w:tmpl w:val="2DFA2230"/>
    <w:styleLink w:val="NoList1"/>
    <w:lvl w:ilvl="0">
      <w:start w:val="1"/>
      <w:numFmt w:val="none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3600" w:hanging="360"/>
      </w:pPr>
      <w:rPr>
        <w:rFonts w:cs="Times New Roman"/>
      </w:rPr>
    </w:lvl>
  </w:abstractNum>
  <w:abstractNum w:abstractNumId="3">
    <w:nsid w:val="4A573891"/>
    <w:multiLevelType w:val="multilevel"/>
    <w:tmpl w:val="9BEC1C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>
    <w:nsid w:val="4CA51CDF"/>
    <w:multiLevelType w:val="multilevel"/>
    <w:tmpl w:val="8F08ABF6"/>
    <w:styleLink w:val="3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4D853BA6"/>
    <w:multiLevelType w:val="hybridMultilevel"/>
    <w:tmpl w:val="D3AC2EF6"/>
    <w:lvl w:ilvl="0" w:tplc="44F03C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8F2A74"/>
    <w:multiLevelType w:val="hybridMultilevel"/>
    <w:tmpl w:val="893C2EEC"/>
    <w:lvl w:ilvl="0" w:tplc="B456D99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C46B3B"/>
    <w:multiLevelType w:val="hybridMultilevel"/>
    <w:tmpl w:val="121E70C0"/>
    <w:lvl w:ilvl="0" w:tplc="BD10BD7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0F16FC"/>
    <w:multiLevelType w:val="hybridMultilevel"/>
    <w:tmpl w:val="68A01D02"/>
    <w:lvl w:ilvl="0" w:tplc="612AF4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223"/>
    <w:rsid w:val="00015C05"/>
    <w:rsid w:val="0002742B"/>
    <w:rsid w:val="000456DA"/>
    <w:rsid w:val="00073D6A"/>
    <w:rsid w:val="00074939"/>
    <w:rsid w:val="000A363B"/>
    <w:rsid w:val="000A547B"/>
    <w:rsid w:val="000C01C0"/>
    <w:rsid w:val="000C3473"/>
    <w:rsid w:val="000D7E67"/>
    <w:rsid w:val="00117388"/>
    <w:rsid w:val="0015671B"/>
    <w:rsid w:val="001635EC"/>
    <w:rsid w:val="001A711D"/>
    <w:rsid w:val="001F2AEF"/>
    <w:rsid w:val="00232BF8"/>
    <w:rsid w:val="0023384F"/>
    <w:rsid w:val="002371A7"/>
    <w:rsid w:val="002527A3"/>
    <w:rsid w:val="002620FD"/>
    <w:rsid w:val="00265182"/>
    <w:rsid w:val="002B100E"/>
    <w:rsid w:val="002B4FFB"/>
    <w:rsid w:val="002C6CE2"/>
    <w:rsid w:val="00305DD5"/>
    <w:rsid w:val="00310FD1"/>
    <w:rsid w:val="0034542B"/>
    <w:rsid w:val="00363023"/>
    <w:rsid w:val="00385BF8"/>
    <w:rsid w:val="003917BD"/>
    <w:rsid w:val="003B5147"/>
    <w:rsid w:val="003C3896"/>
    <w:rsid w:val="0042784E"/>
    <w:rsid w:val="00445D41"/>
    <w:rsid w:val="004C2C86"/>
    <w:rsid w:val="004E1AF4"/>
    <w:rsid w:val="00545DA7"/>
    <w:rsid w:val="0055304A"/>
    <w:rsid w:val="005647AE"/>
    <w:rsid w:val="005825B5"/>
    <w:rsid w:val="00593180"/>
    <w:rsid w:val="00644BD0"/>
    <w:rsid w:val="00650FE1"/>
    <w:rsid w:val="00677794"/>
    <w:rsid w:val="006A0CF7"/>
    <w:rsid w:val="006B5DBC"/>
    <w:rsid w:val="006D0C0F"/>
    <w:rsid w:val="00707E69"/>
    <w:rsid w:val="00757182"/>
    <w:rsid w:val="007653B9"/>
    <w:rsid w:val="007864E1"/>
    <w:rsid w:val="00787509"/>
    <w:rsid w:val="007B1A8E"/>
    <w:rsid w:val="007B1EAA"/>
    <w:rsid w:val="007B6DCA"/>
    <w:rsid w:val="007D6688"/>
    <w:rsid w:val="007E47D8"/>
    <w:rsid w:val="007F53E0"/>
    <w:rsid w:val="00816C28"/>
    <w:rsid w:val="008220AC"/>
    <w:rsid w:val="008B70A5"/>
    <w:rsid w:val="008C1A9E"/>
    <w:rsid w:val="008C2420"/>
    <w:rsid w:val="008C56E0"/>
    <w:rsid w:val="008E2C61"/>
    <w:rsid w:val="0092369D"/>
    <w:rsid w:val="00924867"/>
    <w:rsid w:val="009409BC"/>
    <w:rsid w:val="009459CA"/>
    <w:rsid w:val="0095517A"/>
    <w:rsid w:val="00961CD5"/>
    <w:rsid w:val="009B5FC6"/>
    <w:rsid w:val="009D3C88"/>
    <w:rsid w:val="00A1251E"/>
    <w:rsid w:val="00A43428"/>
    <w:rsid w:val="00AA0958"/>
    <w:rsid w:val="00AB65CE"/>
    <w:rsid w:val="00AC0782"/>
    <w:rsid w:val="00AC21C8"/>
    <w:rsid w:val="00AD177C"/>
    <w:rsid w:val="00AD61E7"/>
    <w:rsid w:val="00AE53F9"/>
    <w:rsid w:val="00AF46ED"/>
    <w:rsid w:val="00B133EC"/>
    <w:rsid w:val="00B3699A"/>
    <w:rsid w:val="00BD18B5"/>
    <w:rsid w:val="00BE7312"/>
    <w:rsid w:val="00BF7B83"/>
    <w:rsid w:val="00C16660"/>
    <w:rsid w:val="00C205A4"/>
    <w:rsid w:val="00C21B62"/>
    <w:rsid w:val="00C32015"/>
    <w:rsid w:val="00C66575"/>
    <w:rsid w:val="00C72049"/>
    <w:rsid w:val="00C729B6"/>
    <w:rsid w:val="00C83751"/>
    <w:rsid w:val="00C8467F"/>
    <w:rsid w:val="00C97260"/>
    <w:rsid w:val="00C97788"/>
    <w:rsid w:val="00CB3534"/>
    <w:rsid w:val="00CC2E66"/>
    <w:rsid w:val="00CC6269"/>
    <w:rsid w:val="00D17A62"/>
    <w:rsid w:val="00D81330"/>
    <w:rsid w:val="00DD20C5"/>
    <w:rsid w:val="00DD761F"/>
    <w:rsid w:val="00DE138C"/>
    <w:rsid w:val="00E042F7"/>
    <w:rsid w:val="00E54420"/>
    <w:rsid w:val="00E72223"/>
    <w:rsid w:val="00EA4B4F"/>
    <w:rsid w:val="00EA4FB4"/>
    <w:rsid w:val="00ED1012"/>
    <w:rsid w:val="00EE1EBF"/>
    <w:rsid w:val="00EF21B2"/>
    <w:rsid w:val="00EF325C"/>
    <w:rsid w:val="00F26138"/>
    <w:rsid w:val="00F42C11"/>
    <w:rsid w:val="00F83370"/>
    <w:rsid w:val="00FB4DBC"/>
    <w:rsid w:val="00FC511E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F"/>
        <w:kern w:val="3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Standard"/>
    <w:link w:val="11"/>
    <w:qFormat/>
    <w:rsid w:val="00B133EC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72223"/>
    <w:pPr>
      <w:widowControl/>
    </w:pPr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customStyle="1" w:styleId="Heading">
    <w:name w:val="Heading"/>
    <w:basedOn w:val="Standard"/>
    <w:next w:val="Textbody"/>
    <w:rsid w:val="00E7222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E72223"/>
    <w:pPr>
      <w:spacing w:line="360" w:lineRule="auto"/>
      <w:jc w:val="both"/>
    </w:pPr>
    <w:rPr>
      <w:sz w:val="28"/>
    </w:rPr>
  </w:style>
  <w:style w:type="paragraph" w:styleId="a3">
    <w:name w:val="List"/>
    <w:basedOn w:val="Textbody"/>
    <w:rsid w:val="00E72223"/>
    <w:pPr>
      <w:spacing w:after="120" w:line="240" w:lineRule="auto"/>
      <w:jc w:val="left"/>
    </w:pPr>
    <w:rPr>
      <w:rFonts w:cs="Tahoma"/>
      <w:sz w:val="24"/>
      <w:lang w:eastAsia="ar-SA"/>
    </w:rPr>
  </w:style>
  <w:style w:type="paragraph" w:customStyle="1" w:styleId="12">
    <w:name w:val="Название объекта1"/>
    <w:basedOn w:val="Standard"/>
    <w:rsid w:val="00E72223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E72223"/>
    <w:pPr>
      <w:suppressLineNumbers/>
    </w:pPr>
    <w:rPr>
      <w:rFonts w:cs="Mangal"/>
    </w:rPr>
  </w:style>
  <w:style w:type="paragraph" w:customStyle="1" w:styleId="110">
    <w:name w:val="Заголовок 11"/>
    <w:basedOn w:val="Standard"/>
    <w:rsid w:val="00E72223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a4">
    <w:name w:val="Title"/>
    <w:basedOn w:val="Standard"/>
    <w:link w:val="13"/>
    <w:qFormat/>
    <w:rsid w:val="00E72223"/>
    <w:pPr>
      <w:jc w:val="center"/>
    </w:pPr>
    <w:rPr>
      <w:szCs w:val="20"/>
    </w:rPr>
  </w:style>
  <w:style w:type="paragraph" w:styleId="a5">
    <w:name w:val="Balloon Text"/>
    <w:basedOn w:val="Standard"/>
    <w:rsid w:val="00E72223"/>
    <w:rPr>
      <w:rFonts w:ascii="Tahoma" w:hAnsi="Tahoma" w:cs="Tahoma"/>
      <w:sz w:val="16"/>
      <w:szCs w:val="16"/>
    </w:rPr>
  </w:style>
  <w:style w:type="paragraph" w:customStyle="1" w:styleId="a6">
    <w:name w:val="Знак"/>
    <w:basedOn w:val="Standard"/>
    <w:rsid w:val="00E7222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4">
    <w:name w:val="Верхний колонтитул1"/>
    <w:basedOn w:val="Standard"/>
    <w:rsid w:val="00E7222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E72223"/>
    <w:pPr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customStyle="1" w:styleId="ConsPlusTitle">
    <w:name w:val="ConsPlusTitle"/>
    <w:rsid w:val="00E72223"/>
    <w:rPr>
      <w:rFonts w:ascii="Arial" w:eastAsia="Times New Roman" w:hAnsi="Arial" w:cs="Arial"/>
      <w:b/>
      <w:bCs/>
      <w:color w:val="00000A"/>
      <w:sz w:val="20"/>
      <w:szCs w:val="20"/>
      <w:lang w:eastAsia="ru-RU"/>
    </w:rPr>
  </w:style>
  <w:style w:type="paragraph" w:customStyle="1" w:styleId="15">
    <w:name w:val="Нижний колонтитул1"/>
    <w:basedOn w:val="Standard"/>
    <w:rsid w:val="00E72223"/>
    <w:pPr>
      <w:tabs>
        <w:tab w:val="center" w:pos="4677"/>
        <w:tab w:val="right" w:pos="9355"/>
      </w:tabs>
    </w:pPr>
    <w:rPr>
      <w:sz w:val="28"/>
    </w:rPr>
  </w:style>
  <w:style w:type="paragraph" w:styleId="a7">
    <w:name w:val="Normal (Web)"/>
    <w:basedOn w:val="Standard"/>
    <w:rsid w:val="00E72223"/>
    <w:pPr>
      <w:spacing w:before="280" w:after="280"/>
    </w:pPr>
    <w:rPr>
      <w:sz w:val="28"/>
    </w:rPr>
  </w:style>
  <w:style w:type="paragraph" w:styleId="a8">
    <w:name w:val="footnote text"/>
    <w:basedOn w:val="Standard"/>
    <w:link w:val="16"/>
    <w:rsid w:val="00E72223"/>
    <w:rPr>
      <w:sz w:val="20"/>
      <w:szCs w:val="20"/>
    </w:rPr>
  </w:style>
  <w:style w:type="paragraph" w:customStyle="1" w:styleId="Footnote">
    <w:name w:val="Footnote"/>
    <w:basedOn w:val="Standard"/>
    <w:rsid w:val="00E72223"/>
  </w:style>
  <w:style w:type="paragraph" w:customStyle="1" w:styleId="TableContents">
    <w:name w:val="Table Contents"/>
    <w:basedOn w:val="Standard"/>
    <w:rsid w:val="00E72223"/>
  </w:style>
  <w:style w:type="paragraph" w:customStyle="1" w:styleId="TableHeading">
    <w:name w:val="Table Heading"/>
    <w:basedOn w:val="TableContents"/>
    <w:rsid w:val="00E72223"/>
  </w:style>
  <w:style w:type="character" w:customStyle="1" w:styleId="a9">
    <w:name w:val="Название Знак"/>
    <w:basedOn w:val="a0"/>
    <w:rsid w:val="00E7222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выноски Знак"/>
    <w:basedOn w:val="a0"/>
    <w:rsid w:val="00E7222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Заголовок 1 Знак"/>
    <w:basedOn w:val="a0"/>
    <w:rsid w:val="00E72223"/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b">
    <w:name w:val="Верхний колонтитул Знак"/>
    <w:basedOn w:val="a0"/>
    <w:rsid w:val="00E7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d">
    <w:name w:val="page number"/>
    <w:basedOn w:val="a0"/>
    <w:rsid w:val="00E72223"/>
  </w:style>
  <w:style w:type="character" w:customStyle="1" w:styleId="ae">
    <w:name w:val="Основной текст Знак"/>
    <w:basedOn w:val="a0"/>
    <w:link w:val="af"/>
    <w:rsid w:val="00E722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Текст сноски Знак"/>
    <w:basedOn w:val="a0"/>
    <w:rsid w:val="00E722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rsid w:val="00E72223"/>
    <w:rPr>
      <w:position w:val="0"/>
      <w:vertAlign w:val="superscript"/>
    </w:rPr>
  </w:style>
  <w:style w:type="character" w:customStyle="1" w:styleId="ListLabel1">
    <w:name w:val="ListLabel 1"/>
    <w:rsid w:val="00E72223"/>
    <w:rPr>
      <w:rFonts w:cs="Courier New"/>
    </w:rPr>
  </w:style>
  <w:style w:type="character" w:customStyle="1" w:styleId="ListLabel2">
    <w:name w:val="ListLabel 2"/>
    <w:rsid w:val="00E72223"/>
    <w:rPr>
      <w:rFonts w:cs="Courier New"/>
    </w:rPr>
  </w:style>
  <w:style w:type="character" w:customStyle="1" w:styleId="ListLabel3">
    <w:name w:val="ListLabel 3"/>
    <w:rsid w:val="00E72223"/>
    <w:rPr>
      <w:rFonts w:cs="Courier New"/>
    </w:rPr>
  </w:style>
  <w:style w:type="character" w:customStyle="1" w:styleId="FootnoteSymbol">
    <w:name w:val="Footnote Symbol"/>
    <w:rsid w:val="00E72223"/>
  </w:style>
  <w:style w:type="character" w:customStyle="1" w:styleId="Footnoteanchor">
    <w:name w:val="Footnote anchor"/>
    <w:rsid w:val="00E72223"/>
    <w:rPr>
      <w:position w:val="0"/>
      <w:vertAlign w:val="superscript"/>
    </w:rPr>
  </w:style>
  <w:style w:type="character" w:customStyle="1" w:styleId="Endnoteanchor">
    <w:name w:val="Endnote anchor"/>
    <w:rsid w:val="00E72223"/>
    <w:rPr>
      <w:position w:val="0"/>
      <w:vertAlign w:val="superscript"/>
    </w:rPr>
  </w:style>
  <w:style w:type="character" w:customStyle="1" w:styleId="EndnoteSymbol">
    <w:name w:val="Endnote Symbol"/>
    <w:rsid w:val="00E72223"/>
  </w:style>
  <w:style w:type="numbering" w:customStyle="1" w:styleId="1">
    <w:name w:val="Нет списка1"/>
    <w:basedOn w:val="a2"/>
    <w:rsid w:val="00E72223"/>
    <w:pPr>
      <w:numPr>
        <w:numId w:val="1"/>
      </w:numPr>
    </w:pPr>
  </w:style>
  <w:style w:type="character" w:styleId="af2">
    <w:name w:val="Hyperlink"/>
    <w:basedOn w:val="a0"/>
    <w:rsid w:val="00650FE1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50FE1"/>
    <w:rPr>
      <w:color w:val="800080" w:themeColor="followedHyperlink"/>
      <w:u w:val="single"/>
    </w:rPr>
  </w:style>
  <w:style w:type="character" w:customStyle="1" w:styleId="11">
    <w:name w:val="Заголовок 1 Знак1"/>
    <w:basedOn w:val="a0"/>
    <w:link w:val="10"/>
    <w:uiPriority w:val="99"/>
    <w:rsid w:val="00B133EC"/>
    <w:rPr>
      <w:rFonts w:ascii="Arial" w:eastAsia="Arial" w:hAnsi="Arial" w:cs="Arial"/>
      <w:b/>
      <w:bCs/>
      <w:color w:val="00000A"/>
      <w:sz w:val="28"/>
      <w:szCs w:val="24"/>
      <w:lang w:eastAsia="ru-RU"/>
    </w:rPr>
  </w:style>
  <w:style w:type="paragraph" w:styleId="af4">
    <w:name w:val="caption"/>
    <w:basedOn w:val="Standard"/>
    <w:qFormat/>
    <w:rsid w:val="00B133EC"/>
    <w:pPr>
      <w:suppressLineNumbers/>
      <w:spacing w:before="120" w:after="120"/>
    </w:pPr>
    <w:rPr>
      <w:rFonts w:cs="Mangal"/>
      <w:i/>
      <w:iCs/>
    </w:rPr>
  </w:style>
  <w:style w:type="paragraph" w:styleId="af5">
    <w:name w:val="header"/>
    <w:basedOn w:val="Standard"/>
    <w:link w:val="18"/>
    <w:rsid w:val="00B133EC"/>
    <w:pPr>
      <w:tabs>
        <w:tab w:val="center" w:pos="4677"/>
        <w:tab w:val="right" w:pos="9355"/>
      </w:tabs>
    </w:pPr>
  </w:style>
  <w:style w:type="character" w:customStyle="1" w:styleId="18">
    <w:name w:val="Верхний колонтитул Знак1"/>
    <w:basedOn w:val="a0"/>
    <w:link w:val="af5"/>
    <w:uiPriority w:val="99"/>
    <w:rsid w:val="00B133EC"/>
    <w:rPr>
      <w:rFonts w:ascii="Times New Roman" w:eastAsia="Times New Roman" w:hAnsi="Times New Roman" w:cs="Times New Roman"/>
      <w:color w:val="00000A"/>
      <w:szCs w:val="24"/>
      <w:lang w:eastAsia="ru-RU"/>
    </w:rPr>
  </w:style>
  <w:style w:type="paragraph" w:styleId="af6">
    <w:name w:val="footer"/>
    <w:basedOn w:val="Standard"/>
    <w:link w:val="19"/>
    <w:rsid w:val="00B133EC"/>
    <w:pPr>
      <w:tabs>
        <w:tab w:val="center" w:pos="4677"/>
        <w:tab w:val="right" w:pos="9355"/>
      </w:tabs>
    </w:pPr>
    <w:rPr>
      <w:sz w:val="28"/>
    </w:rPr>
  </w:style>
  <w:style w:type="character" w:customStyle="1" w:styleId="19">
    <w:name w:val="Нижний колонтитул Знак1"/>
    <w:basedOn w:val="a0"/>
    <w:link w:val="af6"/>
    <w:uiPriority w:val="99"/>
    <w:rsid w:val="00B133EC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styleId="af">
    <w:name w:val="Body Text"/>
    <w:basedOn w:val="a"/>
    <w:link w:val="ae"/>
    <w:unhideWhenUsed/>
    <w:rsid w:val="00B133EC"/>
    <w:pPr>
      <w:widowControl/>
      <w:autoSpaceDN/>
      <w:spacing w:after="120"/>
      <w:textAlignment w:val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a">
    <w:name w:val="Основной текст Знак1"/>
    <w:basedOn w:val="a0"/>
    <w:rsid w:val="00B133EC"/>
  </w:style>
  <w:style w:type="character" w:customStyle="1" w:styleId="af7">
    <w:name w:val="Символ сноски"/>
    <w:basedOn w:val="a0"/>
    <w:rsid w:val="00B133EC"/>
    <w:rPr>
      <w:rFonts w:cs="Times New Roman"/>
      <w:vertAlign w:val="superscript"/>
    </w:rPr>
  </w:style>
  <w:style w:type="paragraph" w:styleId="af8">
    <w:name w:val="No Spacing"/>
    <w:uiPriority w:val="1"/>
    <w:qFormat/>
    <w:rsid w:val="00B133EC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lang w:eastAsia="ru-RU"/>
    </w:rPr>
  </w:style>
  <w:style w:type="character" w:customStyle="1" w:styleId="mailboxuserinfoemail">
    <w:name w:val="mailbox__userinfo__email"/>
    <w:basedOn w:val="a0"/>
    <w:rsid w:val="00B133EC"/>
  </w:style>
  <w:style w:type="character" w:customStyle="1" w:styleId="b-message-heademail">
    <w:name w:val="b-message-head__email"/>
    <w:rsid w:val="00B133EC"/>
  </w:style>
  <w:style w:type="character" w:customStyle="1" w:styleId="1b">
    <w:name w:val="Текст выноски Знак1"/>
    <w:basedOn w:val="a0"/>
    <w:uiPriority w:val="99"/>
    <w:semiHidden/>
    <w:rsid w:val="00B133EC"/>
    <w:rPr>
      <w:rFonts w:ascii="Tahoma" w:hAnsi="Tahoma" w:cs="Tahoma"/>
      <w:sz w:val="16"/>
      <w:szCs w:val="16"/>
      <w:lang w:eastAsia="en-US"/>
    </w:rPr>
  </w:style>
  <w:style w:type="paragraph" w:customStyle="1" w:styleId="1c">
    <w:name w:val="Без интервала1"/>
    <w:rsid w:val="00B133EC"/>
    <w:pPr>
      <w:widowControl/>
      <w:suppressAutoHyphens w:val="0"/>
      <w:autoSpaceDN/>
      <w:textAlignment w:val="auto"/>
    </w:pPr>
    <w:rPr>
      <w:rFonts w:ascii="Times New Roman" w:hAnsi="Times New Roman" w:cs="Times New Roman"/>
      <w:kern w:val="0"/>
      <w:szCs w:val="24"/>
      <w:lang w:eastAsia="ru-RU"/>
    </w:rPr>
  </w:style>
  <w:style w:type="paragraph" w:customStyle="1" w:styleId="af9">
    <w:name w:val="Знак Знак Знак Знак Знак Знак Знак Знак Знак Знак Знак Знак Знак Знак"/>
    <w:basedOn w:val="a"/>
    <w:rsid w:val="0015671B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/>
    </w:rPr>
  </w:style>
  <w:style w:type="paragraph" w:customStyle="1" w:styleId="111">
    <w:name w:val="Знак Знак Знак Знак Знак Знак Знак Знак1 Знак Знак Знак1 Знак Знак Знак Знак"/>
    <w:basedOn w:val="a"/>
    <w:rsid w:val="0015671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 w:cs="Times New Roman"/>
      <w:kern w:val="0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15671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cs="Times New Roman"/>
      <w:kern w:val="0"/>
      <w:sz w:val="22"/>
    </w:rPr>
  </w:style>
  <w:style w:type="paragraph" w:styleId="afb">
    <w:name w:val="endnote text"/>
    <w:basedOn w:val="a"/>
    <w:link w:val="afc"/>
    <w:uiPriority w:val="99"/>
    <w:semiHidden/>
    <w:unhideWhenUsed/>
    <w:rsid w:val="0015671B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15671B"/>
    <w:rPr>
      <w:rFonts w:asciiTheme="minorHAnsi" w:eastAsiaTheme="minorHAnsi" w:hAnsiTheme="minorHAnsi" w:cstheme="minorBidi"/>
      <w:kern w:val="0"/>
      <w:sz w:val="20"/>
      <w:szCs w:val="20"/>
    </w:rPr>
  </w:style>
  <w:style w:type="character" w:styleId="afd">
    <w:name w:val="endnote reference"/>
    <w:basedOn w:val="a0"/>
    <w:unhideWhenUsed/>
    <w:rsid w:val="0015671B"/>
    <w:rPr>
      <w:vertAlign w:val="superscript"/>
    </w:rPr>
  </w:style>
  <w:style w:type="character" w:customStyle="1" w:styleId="Heading1Char">
    <w:name w:val="Heading 1 Char"/>
    <w:basedOn w:val="a0"/>
    <w:uiPriority w:val="99"/>
    <w:locked/>
    <w:rsid w:val="00DD20C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13">
    <w:name w:val="Название Знак1"/>
    <w:basedOn w:val="a0"/>
    <w:link w:val="a4"/>
    <w:uiPriority w:val="99"/>
    <w:locked/>
    <w:rsid w:val="00DD20C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FootnoteTextChar">
    <w:name w:val="Footnote Text Char"/>
    <w:basedOn w:val="a0"/>
    <w:uiPriority w:val="99"/>
    <w:semiHidden/>
    <w:locked/>
    <w:rsid w:val="00DD20C5"/>
    <w:rPr>
      <w:rFonts w:cs="Times New Roman"/>
      <w:kern w:val="3"/>
      <w:sz w:val="20"/>
      <w:szCs w:val="20"/>
      <w:lang w:eastAsia="en-US"/>
    </w:rPr>
  </w:style>
  <w:style w:type="character" w:customStyle="1" w:styleId="16">
    <w:name w:val="Текст сноски Знак1"/>
    <w:link w:val="a8"/>
    <w:uiPriority w:val="99"/>
    <w:locked/>
    <w:rsid w:val="00DD20C5"/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customStyle="1" w:styleId="BodyTextChar">
    <w:name w:val="Body Text Char"/>
    <w:basedOn w:val="a0"/>
    <w:uiPriority w:val="99"/>
    <w:semiHidden/>
    <w:locked/>
    <w:rsid w:val="00DD20C5"/>
    <w:rPr>
      <w:rFonts w:cs="Times New Roman"/>
      <w:kern w:val="3"/>
      <w:sz w:val="24"/>
      <w:lang w:eastAsia="en-US"/>
    </w:rPr>
  </w:style>
  <w:style w:type="numbering" w:customStyle="1" w:styleId="NoList1">
    <w:name w:val="No List1"/>
    <w:rsid w:val="00DD20C5"/>
    <w:pPr>
      <w:numPr>
        <w:numId w:val="6"/>
      </w:numPr>
    </w:pPr>
  </w:style>
  <w:style w:type="paragraph" w:customStyle="1" w:styleId="afe">
    <w:name w:val="Заголовок"/>
    <w:basedOn w:val="Standard"/>
    <w:rsid w:val="00644BD0"/>
    <w:pPr>
      <w:jc w:val="center"/>
    </w:pPr>
    <w:rPr>
      <w:szCs w:val="20"/>
    </w:rPr>
  </w:style>
  <w:style w:type="numbering" w:customStyle="1" w:styleId="2">
    <w:name w:val="Нет списка2"/>
    <w:basedOn w:val="a2"/>
    <w:rsid w:val="00644BD0"/>
    <w:pPr>
      <w:numPr>
        <w:numId w:val="7"/>
      </w:numPr>
    </w:pPr>
  </w:style>
  <w:style w:type="character" w:customStyle="1" w:styleId="Internetlink">
    <w:name w:val="Internet link"/>
    <w:rsid w:val="00C32015"/>
    <w:rPr>
      <w:color w:val="000080"/>
      <w:u w:val="single"/>
    </w:rPr>
  </w:style>
  <w:style w:type="character" w:customStyle="1" w:styleId="WW8Num1z0">
    <w:name w:val="WW8Num1z0"/>
    <w:rsid w:val="003917BD"/>
    <w:rPr>
      <w:rFonts w:ascii="Symbol" w:hAnsi="Symbol" w:cs="Symbol" w:hint="default"/>
    </w:rPr>
  </w:style>
  <w:style w:type="character" w:customStyle="1" w:styleId="WW8Num1z1">
    <w:name w:val="WW8Num1z1"/>
    <w:rsid w:val="003917BD"/>
    <w:rPr>
      <w:rFonts w:ascii="Courier New" w:hAnsi="Courier New" w:cs="Courier New" w:hint="default"/>
    </w:rPr>
  </w:style>
  <w:style w:type="character" w:customStyle="1" w:styleId="WW8Num1z2">
    <w:name w:val="WW8Num1z2"/>
    <w:rsid w:val="003917BD"/>
    <w:rPr>
      <w:rFonts w:ascii="Wingdings" w:hAnsi="Wingdings" w:cs="Wingdings" w:hint="default"/>
    </w:rPr>
  </w:style>
  <w:style w:type="character" w:customStyle="1" w:styleId="WW8Num2z0">
    <w:name w:val="WW8Num2z0"/>
    <w:rsid w:val="003917BD"/>
    <w:rPr>
      <w:rFonts w:ascii="Symbol" w:eastAsia="Times New Roman" w:hAnsi="Symbol" w:cs="Arial" w:hint="default"/>
    </w:rPr>
  </w:style>
  <w:style w:type="character" w:customStyle="1" w:styleId="WW8Num2z1">
    <w:name w:val="WW8Num2z1"/>
    <w:rsid w:val="003917BD"/>
    <w:rPr>
      <w:rFonts w:ascii="Courier New" w:hAnsi="Courier New" w:cs="Courier New" w:hint="default"/>
    </w:rPr>
  </w:style>
  <w:style w:type="character" w:customStyle="1" w:styleId="WW8Num2z2">
    <w:name w:val="WW8Num2z2"/>
    <w:rsid w:val="003917BD"/>
    <w:rPr>
      <w:rFonts w:ascii="Wingdings" w:hAnsi="Wingdings" w:cs="Wingdings" w:hint="default"/>
    </w:rPr>
  </w:style>
  <w:style w:type="character" w:customStyle="1" w:styleId="WW8Num2z3">
    <w:name w:val="WW8Num2z3"/>
    <w:rsid w:val="003917BD"/>
    <w:rPr>
      <w:rFonts w:ascii="Symbol" w:hAnsi="Symbol" w:cs="Symbol" w:hint="default"/>
    </w:rPr>
  </w:style>
  <w:style w:type="character" w:customStyle="1" w:styleId="WW8Num3z0">
    <w:name w:val="WW8Num3z0"/>
    <w:rsid w:val="003917BD"/>
    <w:rPr>
      <w:rFonts w:ascii="Symbol" w:eastAsia="Times New Roman" w:hAnsi="Symbol" w:cs="Arial" w:hint="default"/>
    </w:rPr>
  </w:style>
  <w:style w:type="character" w:customStyle="1" w:styleId="WW8Num3z1">
    <w:name w:val="WW8Num3z1"/>
    <w:rsid w:val="003917BD"/>
    <w:rPr>
      <w:rFonts w:ascii="Courier New" w:hAnsi="Courier New" w:cs="Courier New" w:hint="default"/>
    </w:rPr>
  </w:style>
  <w:style w:type="character" w:customStyle="1" w:styleId="WW8Num3z2">
    <w:name w:val="WW8Num3z2"/>
    <w:rsid w:val="003917BD"/>
    <w:rPr>
      <w:rFonts w:ascii="Wingdings" w:hAnsi="Wingdings" w:cs="Wingdings" w:hint="default"/>
    </w:rPr>
  </w:style>
  <w:style w:type="character" w:customStyle="1" w:styleId="WW8Num3z3">
    <w:name w:val="WW8Num3z3"/>
    <w:rsid w:val="003917BD"/>
    <w:rPr>
      <w:rFonts w:ascii="Symbol" w:hAnsi="Symbol" w:cs="Symbol" w:hint="default"/>
    </w:rPr>
  </w:style>
  <w:style w:type="character" w:customStyle="1" w:styleId="1d">
    <w:name w:val="Основной шрифт абзаца1"/>
    <w:rsid w:val="003917BD"/>
  </w:style>
  <w:style w:type="character" w:customStyle="1" w:styleId="aff">
    <w:name w:val="Символы концевой сноски"/>
    <w:rsid w:val="003917BD"/>
  </w:style>
  <w:style w:type="paragraph" w:customStyle="1" w:styleId="1e">
    <w:name w:val="Указатель1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Mangal"/>
      <w:kern w:val="0"/>
      <w:szCs w:val="24"/>
      <w:lang w:eastAsia="zh-CN"/>
    </w:rPr>
  </w:style>
  <w:style w:type="paragraph" w:customStyle="1" w:styleId="CharCharCharChar">
    <w:name w:val="Char Char Знак Знак Знак Char Char"/>
    <w:basedOn w:val="a"/>
    <w:rsid w:val="003917BD"/>
    <w:pPr>
      <w:widowControl/>
      <w:autoSpaceDN/>
      <w:spacing w:before="280" w:after="280"/>
      <w:textAlignment w:val="auto"/>
    </w:pPr>
    <w:rPr>
      <w:rFonts w:ascii="Tahoma" w:eastAsia="Times New Roman" w:hAnsi="Tahoma" w:cs="Tahoma"/>
      <w:kern w:val="0"/>
      <w:sz w:val="20"/>
      <w:szCs w:val="20"/>
      <w:lang w:val="en-US" w:eastAsia="zh-CN"/>
    </w:rPr>
  </w:style>
  <w:style w:type="paragraph" w:customStyle="1" w:styleId="aff0">
    <w:name w:val="Содержимое таблицы"/>
    <w:basedOn w:val="a"/>
    <w:rsid w:val="003917BD"/>
    <w:pPr>
      <w:widowControl/>
      <w:suppressLineNumbers/>
      <w:autoSpaceDN/>
      <w:textAlignment w:val="auto"/>
    </w:pPr>
    <w:rPr>
      <w:rFonts w:ascii="Times New Roman" w:eastAsia="Times New Roman" w:hAnsi="Times New Roman" w:cs="Times New Roman"/>
      <w:kern w:val="0"/>
      <w:szCs w:val="24"/>
      <w:lang w:eastAsia="zh-CN"/>
    </w:rPr>
  </w:style>
  <w:style w:type="paragraph" w:customStyle="1" w:styleId="aff1">
    <w:name w:val="Заголовок таблицы"/>
    <w:basedOn w:val="aff0"/>
    <w:rsid w:val="003917BD"/>
    <w:pPr>
      <w:jc w:val="center"/>
    </w:pPr>
    <w:rPr>
      <w:b/>
      <w:bCs/>
    </w:rPr>
  </w:style>
  <w:style w:type="numbering" w:customStyle="1" w:styleId="3">
    <w:name w:val="Нет списка3"/>
    <w:basedOn w:val="a2"/>
    <w:rsid w:val="003917BD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ovotrav.depon72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novot-shool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agarino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3F74A-16F2-45BC-BEFA-520569FE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6</Pages>
  <Words>1974</Words>
  <Characters>11255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13203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46</cp:revision>
  <cp:lastPrinted>2017-07-25T14:53:00Z</cp:lastPrinted>
  <dcterms:created xsi:type="dcterms:W3CDTF">2017-08-16T03:29:00Z</dcterms:created>
  <dcterms:modified xsi:type="dcterms:W3CDTF">2017-08-16T13:09:00Z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