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D0" w:rsidRDefault="00E226D0" w:rsidP="00E226D0">
      <w:pPr>
        <w:jc w:val="center"/>
        <w:rPr>
          <w:b/>
          <w:color w:val="FF0000"/>
          <w:sz w:val="24"/>
          <w:szCs w:val="24"/>
        </w:rPr>
      </w:pPr>
      <w:r w:rsidRPr="00E226D0">
        <w:rPr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FEF91FB" wp14:editId="34C02C3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638300" cy="1247775"/>
            <wp:effectExtent l="0" t="0" r="0" b="9525"/>
            <wp:wrapSquare wrapText="bothSides"/>
            <wp:docPr id="1" name="Рисунок 1" descr="https://pp.userapi.com/c850228/v850228237/146802/VE3zRJty1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228/v850228237/146802/VE3zRJty1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26D0">
        <w:rPr>
          <w:b/>
          <w:color w:val="FF0000"/>
          <w:sz w:val="24"/>
          <w:szCs w:val="24"/>
        </w:rPr>
        <w:t>17 мая международный день детского телефона доверия</w:t>
      </w:r>
    </w:p>
    <w:p w:rsidR="00E226D0" w:rsidRDefault="00E226D0" w:rsidP="00E226D0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Ребенок любого возраста нуждается в эмоциональной поддержке и эмоциональном воспитании. Однако, в жизни случаются проблемы, которые кажутся неразрешимыми, возникают глубокие душевные переживания, тоска, тревога и даже отчаяние. Важным каналом оказания помощи детям, оказавшимся в трудной жизненной ситуации, является телефон доверия.</w:t>
      </w:r>
    </w:p>
    <w:p w:rsidR="003D7997" w:rsidRPr="00E226D0" w:rsidRDefault="00E226D0" w:rsidP="00E226D0">
      <w:pPr>
        <w:rPr>
          <w:b/>
          <w:sz w:val="24"/>
          <w:szCs w:val="24"/>
        </w:rPr>
      </w:pPr>
      <w:r>
        <w:rPr>
          <w:sz w:val="24"/>
          <w:szCs w:val="24"/>
        </w:rPr>
        <w:t>В рамках данного мероприятия в нашей школе прошли часы общения «Дети говорят телефону доверия «Да!»</w:t>
      </w:r>
      <w:r w:rsidR="00AB4010">
        <w:rPr>
          <w:sz w:val="24"/>
          <w:szCs w:val="24"/>
        </w:rPr>
        <w:t xml:space="preserve">, </w:t>
      </w:r>
      <w:proofErr w:type="spellStart"/>
      <w:r w:rsidR="00AB4010">
        <w:rPr>
          <w:sz w:val="24"/>
          <w:szCs w:val="24"/>
        </w:rPr>
        <w:t>флеш</w:t>
      </w:r>
      <w:proofErr w:type="spellEnd"/>
      <w:r w:rsidR="00AB4010">
        <w:rPr>
          <w:sz w:val="24"/>
          <w:szCs w:val="24"/>
        </w:rPr>
        <w:t>-</w:t>
      </w:r>
      <w:r>
        <w:rPr>
          <w:sz w:val="24"/>
          <w:szCs w:val="24"/>
        </w:rPr>
        <w:t xml:space="preserve">моб, </w:t>
      </w:r>
      <w:r w:rsidR="00AB4010">
        <w:rPr>
          <w:sz w:val="24"/>
          <w:szCs w:val="24"/>
        </w:rPr>
        <w:t xml:space="preserve">тематические уроки, а первоклассники прошли шествием по школе с плакатами всероссийской акции </w:t>
      </w:r>
      <w:r w:rsidR="00AB4010">
        <w:rPr>
          <w:sz w:val="24"/>
          <w:szCs w:val="24"/>
        </w:rPr>
        <w:t>«Дети говорят телефону доверия «Да!</w:t>
      </w:r>
      <w:r w:rsidR="00AB4010">
        <w:rPr>
          <w:sz w:val="24"/>
          <w:szCs w:val="24"/>
        </w:rPr>
        <w:t>».</w:t>
      </w:r>
      <w:r w:rsidRPr="00E226D0">
        <w:rPr>
          <w:b/>
          <w:sz w:val="24"/>
          <w:szCs w:val="24"/>
        </w:rPr>
        <w:br w:type="textWrapping" w:clear="all"/>
      </w:r>
      <w:bookmarkStart w:id="0" w:name="_GoBack"/>
      <w:bookmarkEnd w:id="0"/>
    </w:p>
    <w:sectPr w:rsidR="003D7997" w:rsidRPr="00E2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D0"/>
    <w:rsid w:val="003D7997"/>
    <w:rsid w:val="00AB4010"/>
    <w:rsid w:val="00E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3BFEF-D2BF-48BC-B5CC-FFB546BB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2019-05-18T13:54:00Z</dcterms:created>
  <dcterms:modified xsi:type="dcterms:W3CDTF">2019-05-18T14:06:00Z</dcterms:modified>
</cp:coreProperties>
</file>