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CF" w:rsidRPr="00137863" w:rsidRDefault="00797BCF" w:rsidP="00797BCF">
      <w:pPr>
        <w:pStyle w:val="a3"/>
        <w:shd w:val="clear" w:color="auto" w:fill="FFFFFF"/>
        <w:spacing w:before="84" w:beforeAutospacing="0" w:after="192" w:afterAutospacing="0" w:line="360" w:lineRule="atLeast"/>
        <w:rPr>
          <w:rStyle w:val="a5"/>
          <w:b/>
          <w:bCs/>
          <w:i w:val="0"/>
          <w:sz w:val="28"/>
          <w:szCs w:val="28"/>
          <w:shd w:val="clear" w:color="auto" w:fill="FFFFFF"/>
        </w:rPr>
      </w:pPr>
      <w:r w:rsidRPr="00137863">
        <w:rPr>
          <w:rStyle w:val="a5"/>
          <w:b/>
          <w:bCs/>
          <w:i w:val="0"/>
          <w:sz w:val="28"/>
          <w:szCs w:val="28"/>
          <w:shd w:val="clear" w:color="auto" w:fill="FFFFFF"/>
        </w:rPr>
        <w:t>Сказочник, рожденный в недрах непогоды.</w:t>
      </w:r>
    </w:p>
    <w:p w:rsidR="00797BCF" w:rsidRPr="0015569D" w:rsidRDefault="00797BCF" w:rsidP="00797BCF">
      <w:pPr>
        <w:pStyle w:val="a3"/>
        <w:shd w:val="clear" w:color="auto" w:fill="FFFFFF"/>
        <w:spacing w:before="84" w:beforeAutospacing="0" w:after="192" w:afterAutospacing="0" w:line="360" w:lineRule="atLeast"/>
        <w:jc w:val="right"/>
        <w:rPr>
          <w:b/>
        </w:rPr>
      </w:pPr>
      <w:r w:rsidRPr="0015569D">
        <w:rPr>
          <w:rStyle w:val="a5"/>
          <w:bCs/>
          <w:i w:val="0"/>
          <w:sz w:val="28"/>
          <w:szCs w:val="28"/>
          <w:shd w:val="clear" w:color="auto" w:fill="FFFFFF"/>
        </w:rPr>
        <w:t>«Рождённый в недрах непогоды,</w:t>
      </w:r>
      <w:r w:rsidRPr="0015569D">
        <w:rPr>
          <w:i/>
          <w:sz w:val="28"/>
          <w:szCs w:val="28"/>
        </w:rPr>
        <w:br/>
      </w:r>
      <w:r w:rsidRPr="0015569D">
        <w:rPr>
          <w:rStyle w:val="a4"/>
          <w:b w:val="0"/>
          <w:iCs/>
          <w:sz w:val="28"/>
          <w:szCs w:val="28"/>
          <w:shd w:val="clear" w:color="auto" w:fill="FFFFFF"/>
        </w:rPr>
        <w:t>В краю туманов и снегов,</w:t>
      </w:r>
      <w:r w:rsidRPr="0015569D">
        <w:rPr>
          <w:b/>
          <w:iCs/>
          <w:sz w:val="28"/>
          <w:szCs w:val="28"/>
          <w:shd w:val="clear" w:color="auto" w:fill="FFFFFF"/>
        </w:rPr>
        <w:br/>
      </w:r>
      <w:r w:rsidRPr="0015569D">
        <w:rPr>
          <w:rStyle w:val="a4"/>
          <w:b w:val="0"/>
          <w:iCs/>
          <w:sz w:val="28"/>
          <w:szCs w:val="28"/>
          <w:shd w:val="clear" w:color="auto" w:fill="FFFFFF"/>
        </w:rPr>
        <w:t>Питомец северной природы</w:t>
      </w:r>
      <w:proofErr w:type="gramStart"/>
      <w:r w:rsidRPr="0015569D">
        <w:rPr>
          <w:b/>
          <w:iCs/>
          <w:sz w:val="28"/>
          <w:szCs w:val="28"/>
          <w:shd w:val="clear" w:color="auto" w:fill="FFFFFF"/>
        </w:rPr>
        <w:br/>
      </w:r>
      <w:r w:rsidRPr="0015569D">
        <w:rPr>
          <w:rStyle w:val="a4"/>
          <w:b w:val="0"/>
          <w:iCs/>
          <w:sz w:val="28"/>
          <w:szCs w:val="28"/>
          <w:shd w:val="clear" w:color="auto" w:fill="FFFFFF"/>
        </w:rPr>
        <w:t>И</w:t>
      </w:r>
      <w:proofErr w:type="gramEnd"/>
      <w:r w:rsidRPr="0015569D">
        <w:rPr>
          <w:rStyle w:val="a4"/>
          <w:b w:val="0"/>
          <w:iCs/>
          <w:sz w:val="28"/>
          <w:szCs w:val="28"/>
          <w:shd w:val="clear" w:color="auto" w:fill="FFFFFF"/>
        </w:rPr>
        <w:t xml:space="preserve"> горя тягостных оков</w:t>
      </w:r>
      <w:r>
        <w:rPr>
          <w:rStyle w:val="a4"/>
          <w:b w:val="0"/>
          <w:iCs/>
          <w:sz w:val="28"/>
          <w:szCs w:val="28"/>
          <w:shd w:val="clear" w:color="auto" w:fill="FFFFFF"/>
        </w:rPr>
        <w:t>..</w:t>
      </w:r>
      <w:r w:rsidRPr="0015569D">
        <w:rPr>
          <w:rStyle w:val="a4"/>
          <w:b w:val="0"/>
          <w:iCs/>
          <w:sz w:val="28"/>
          <w:szCs w:val="28"/>
          <w:shd w:val="clear" w:color="auto" w:fill="FFFFFF"/>
        </w:rPr>
        <w:t>.</w:t>
      </w:r>
      <w:r w:rsidRPr="0015569D">
        <w:rPr>
          <w:b/>
          <w:iCs/>
          <w:sz w:val="28"/>
          <w:szCs w:val="28"/>
          <w:shd w:val="clear" w:color="auto" w:fill="FFFFFF"/>
        </w:rPr>
        <w:br/>
      </w:r>
      <w:r>
        <w:rPr>
          <w:b/>
        </w:rPr>
        <w:t xml:space="preserve">                               </w:t>
      </w:r>
      <w:r w:rsidRPr="0015569D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«П</w:t>
      </w:r>
      <w:r w:rsidRPr="0015569D">
        <w:rPr>
          <w:color w:val="000000"/>
          <w:sz w:val="28"/>
          <w:szCs w:val="28"/>
        </w:rPr>
        <w:t>ослание к другу» П.П.Ершов)</w:t>
      </w:r>
    </w:p>
    <w:p w:rsidR="00797BCF" w:rsidRDefault="00797BCF" w:rsidP="00797BCF">
      <w:pPr>
        <w:pStyle w:val="a3"/>
        <w:shd w:val="clear" w:color="auto" w:fill="FFFFFF"/>
        <w:spacing w:before="84" w:beforeAutospacing="0" w:after="192" w:afterAutospacing="0" w:line="360" w:lineRule="atLeast"/>
        <w:ind w:left="180" w:hanging="180"/>
        <w:jc w:val="both"/>
        <w:rPr>
          <w:color w:val="000000"/>
          <w:sz w:val="28"/>
          <w:szCs w:val="28"/>
          <w:shd w:val="clear" w:color="auto" w:fill="FFFFFF"/>
        </w:rPr>
      </w:pPr>
      <w:r>
        <w:t xml:space="preserve">     </w:t>
      </w:r>
      <w:r w:rsidRPr="00073917">
        <w:rPr>
          <w:sz w:val="28"/>
          <w:szCs w:val="28"/>
        </w:rPr>
        <w:t>«Сибирский сказочник» и наш земляк Пет</w:t>
      </w:r>
      <w:r>
        <w:rPr>
          <w:sz w:val="28"/>
          <w:szCs w:val="28"/>
        </w:rPr>
        <w:t xml:space="preserve">р Павлович Ершов родился в деревне </w:t>
      </w:r>
      <w:proofErr w:type="spellStart"/>
      <w:r w:rsidRPr="00073917">
        <w:rPr>
          <w:sz w:val="28"/>
          <w:szCs w:val="28"/>
        </w:rPr>
        <w:t>Безруково</w:t>
      </w:r>
      <w:proofErr w:type="spellEnd"/>
      <w:r w:rsidRPr="0007391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ныне </w:t>
      </w:r>
      <w:r w:rsidRPr="00073917">
        <w:rPr>
          <w:sz w:val="28"/>
          <w:szCs w:val="28"/>
        </w:rPr>
        <w:t xml:space="preserve">с. Ершово) 6 марта 1815 года. Вся его жизнь была связана с Сибирью, хотя он мечтал вырваться из плена снегов и холода.  После окончания </w:t>
      </w:r>
      <w:proofErr w:type="spellStart"/>
      <w:r w:rsidRPr="00073917">
        <w:rPr>
          <w:sz w:val="28"/>
          <w:szCs w:val="28"/>
        </w:rPr>
        <w:t>Тобольской</w:t>
      </w:r>
      <w:proofErr w:type="spellEnd"/>
      <w:r w:rsidRPr="00073917">
        <w:rPr>
          <w:sz w:val="28"/>
          <w:szCs w:val="28"/>
        </w:rPr>
        <w:t xml:space="preserve"> гимназии в возрасте 17 лет, Петр Ершов вместе с семьей переезжает в Санкт-Петербург. Для него наступает счастливая студенческая пора. С </w:t>
      </w:r>
      <w:r w:rsidRPr="00073917">
        <w:rPr>
          <w:color w:val="000000"/>
          <w:sz w:val="28"/>
          <w:szCs w:val="28"/>
        </w:rPr>
        <w:t>1831–1834 годы он учится на философско-юридическом факультете</w:t>
      </w:r>
      <w:proofErr w:type="gramStart"/>
      <w:r w:rsidRPr="00073917">
        <w:rPr>
          <w:color w:val="000000"/>
          <w:sz w:val="28"/>
          <w:szCs w:val="28"/>
        </w:rPr>
        <w:t xml:space="preserve"> С</w:t>
      </w:r>
      <w:proofErr w:type="gramEnd"/>
      <w:r w:rsidRPr="00073917">
        <w:rPr>
          <w:color w:val="000000"/>
          <w:sz w:val="28"/>
          <w:szCs w:val="28"/>
        </w:rPr>
        <w:t>анкт - Петербургского университета.  Именно в последний год учебы появляется его сказка «Конек – горбунок», правда это была только первая глава и представлена студентом Ершовым как курсовая работа, но благодаря   публичному обсуждению автор был рекомендован великому А.С.Пушкину.  Безусловно,  мнение «первого сказочника земли русской» было очень важно для молодого писателя</w:t>
      </w:r>
      <w:r>
        <w:rPr>
          <w:color w:val="000000"/>
          <w:sz w:val="28"/>
          <w:szCs w:val="28"/>
        </w:rPr>
        <w:t xml:space="preserve">. Пушкин одобрительно высказался </w:t>
      </w:r>
      <w:r w:rsidRPr="00073917">
        <w:rPr>
          <w:color w:val="000000"/>
          <w:sz w:val="28"/>
          <w:szCs w:val="28"/>
        </w:rPr>
        <w:t xml:space="preserve">при встрече </w:t>
      </w:r>
      <w:r>
        <w:rPr>
          <w:color w:val="000000"/>
          <w:sz w:val="28"/>
          <w:szCs w:val="28"/>
        </w:rPr>
        <w:t>с начинающим автором:</w:t>
      </w:r>
      <w:r w:rsidRPr="00073917">
        <w:rPr>
          <w:color w:val="000000"/>
          <w:sz w:val="28"/>
          <w:szCs w:val="28"/>
        </w:rPr>
        <w:t xml:space="preserve"> «теперь данный род сочинений мне можно и оставить». Воодушевленный Петр Ершов пишет стихи, посещает литературный кружок и в 1834 году его сказка «Конек – Горбунок» печатается в журнале «Библиотека для чтения». Писателю казалось, что это взлет его творчества, но семейные обстоятельства заставляют Петра Павловича вместе с матерью покинуть столицу и вернуться в Тобольск.</w:t>
      </w:r>
      <w:r>
        <w:rPr>
          <w:color w:val="000000"/>
          <w:sz w:val="28"/>
          <w:szCs w:val="28"/>
        </w:rPr>
        <w:t xml:space="preserve"> </w:t>
      </w:r>
      <w:r w:rsidRPr="00073917">
        <w:rPr>
          <w:color w:val="000000"/>
          <w:sz w:val="28"/>
          <w:szCs w:val="28"/>
        </w:rPr>
        <w:t>С  1836 года по 1862 год он посвящает себя педагогической деятельности и за это время проходит путь от учителя до директора гимназии и дирекции народных училищ губернии. Находясь на службе,  он не расставался с мечтой о создании большой сказочной – поэмы в 10 томах и 100 песен, а еще хотел написать роман о сибирской жизни. Но постепенно его литературный порыв уг</w:t>
      </w:r>
      <w:r>
        <w:rPr>
          <w:color w:val="000000"/>
          <w:sz w:val="28"/>
          <w:szCs w:val="28"/>
        </w:rPr>
        <w:t>асал, хотя изредка он и отсылал</w:t>
      </w:r>
      <w:r w:rsidRPr="00073917">
        <w:rPr>
          <w:color w:val="000000"/>
          <w:sz w:val="28"/>
          <w:szCs w:val="28"/>
        </w:rPr>
        <w:t xml:space="preserve"> свои стихи в журнал «Современник». </w:t>
      </w:r>
      <w:r>
        <w:rPr>
          <w:color w:val="000000"/>
          <w:sz w:val="28"/>
          <w:szCs w:val="28"/>
        </w:rPr>
        <w:t xml:space="preserve">Всего </w:t>
      </w:r>
      <w:r w:rsidRPr="000739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период с  1837 года и до конца его дней он написал 28 лирических стихов,  а так же поэмы «Осенние вечера»,  «</w:t>
      </w:r>
      <w:proofErr w:type="spellStart"/>
      <w:r>
        <w:rPr>
          <w:color w:val="000000"/>
          <w:sz w:val="28"/>
          <w:szCs w:val="28"/>
        </w:rPr>
        <w:t>Сузге</w:t>
      </w:r>
      <w:proofErr w:type="spellEnd"/>
      <w:r>
        <w:rPr>
          <w:color w:val="000000"/>
          <w:sz w:val="28"/>
          <w:szCs w:val="28"/>
        </w:rPr>
        <w:t xml:space="preserve">», быль «Сибирский казак», пьесы «Сельский праздник», «Суворов и станционный смотритель», </w:t>
      </w:r>
      <w:r w:rsidRPr="00113312">
        <w:rPr>
          <w:color w:val="000000"/>
          <w:sz w:val="28"/>
          <w:szCs w:val="28"/>
          <w:shd w:val="clear" w:color="auto" w:fill="FFFFFF"/>
        </w:rPr>
        <w:t>комическую оперу "Якутские божки</w:t>
      </w:r>
      <w:r>
        <w:rPr>
          <w:color w:val="000000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При жизни Ершова</w:t>
      </w:r>
      <w:r w:rsidRPr="00005C9E">
        <w:rPr>
          <w:color w:val="000000"/>
          <w:sz w:val="28"/>
          <w:szCs w:val="28"/>
          <w:shd w:val="clear" w:color="auto" w:fill="FFFFFF"/>
        </w:rPr>
        <w:t xml:space="preserve"> сказка «Конек – горбунок»</w:t>
      </w:r>
      <w:r>
        <w:rPr>
          <w:color w:val="000000"/>
          <w:sz w:val="28"/>
          <w:szCs w:val="28"/>
          <w:shd w:val="clear" w:color="auto" w:fill="FFFFFF"/>
        </w:rPr>
        <w:t xml:space="preserve"> переиздавалась 7 раз</w:t>
      </w:r>
      <w:r w:rsidRPr="00005C9E">
        <w:rPr>
          <w:color w:val="000000"/>
          <w:sz w:val="28"/>
          <w:szCs w:val="28"/>
          <w:shd w:val="clear" w:color="auto" w:fill="FFFFFF"/>
        </w:rPr>
        <w:t>, а в 1864 году был поставлен одноименный балет.</w:t>
      </w:r>
      <w:r>
        <w:rPr>
          <w:color w:val="000000"/>
          <w:sz w:val="28"/>
          <w:szCs w:val="28"/>
          <w:shd w:val="clear" w:color="auto" w:fill="FFFFFF"/>
        </w:rPr>
        <w:t xml:space="preserve"> Не </w:t>
      </w:r>
      <w:r w:rsidRPr="00073917">
        <w:rPr>
          <w:color w:val="000000"/>
          <w:sz w:val="28"/>
          <w:szCs w:val="28"/>
        </w:rPr>
        <w:t xml:space="preserve"> раз он пытался уехать из Сибири, но светская столичная жизнь не принимала его,  и он вновь возвращался  в Тобольск. </w:t>
      </w:r>
      <w:r>
        <w:rPr>
          <w:color w:val="000000"/>
          <w:sz w:val="28"/>
          <w:szCs w:val="28"/>
        </w:rPr>
        <w:t xml:space="preserve">Здесь в родном городе он раскрылся как драматург и режиссер. Он создал театр при гимназии, писал пьесы для </w:t>
      </w:r>
      <w:r>
        <w:rPr>
          <w:color w:val="000000"/>
          <w:sz w:val="28"/>
          <w:szCs w:val="28"/>
        </w:rPr>
        <w:lastRenderedPageBreak/>
        <w:t xml:space="preserve">студенческих постановок, а еще  играл на флейте и органе. Но,  несмотря на творческую разносторонность, он вошел в историю литературы как автор одного произведения – «Конек – горбунок». </w:t>
      </w:r>
      <w:r>
        <w:rPr>
          <w:color w:val="000000"/>
          <w:sz w:val="28"/>
          <w:szCs w:val="28"/>
          <w:shd w:val="clear" w:color="auto" w:fill="FFFFFF"/>
        </w:rPr>
        <w:t xml:space="preserve">Умер Ершов в Тобольске 8 августа 1869 года. </w:t>
      </w:r>
    </w:p>
    <w:p w:rsidR="00797BCF" w:rsidRDefault="00797BCF" w:rsidP="00797BCF">
      <w:pPr>
        <w:pStyle w:val="a3"/>
        <w:shd w:val="clear" w:color="auto" w:fill="FFFFFF"/>
        <w:spacing w:before="84" w:beforeAutospacing="0" w:after="192" w:afterAutospacing="0" w:line="360" w:lineRule="atLeast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памятнике писателя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надпись «</w:t>
      </w:r>
      <w:r w:rsidRPr="00604752">
        <w:rPr>
          <w:color w:val="000000"/>
          <w:sz w:val="28"/>
          <w:szCs w:val="28"/>
        </w:rPr>
        <w:t>Петр Павлович Ершов, автор н</w:t>
      </w:r>
      <w:r>
        <w:rPr>
          <w:color w:val="000000"/>
          <w:sz w:val="28"/>
          <w:szCs w:val="28"/>
        </w:rPr>
        <w:t xml:space="preserve">ародной сказки «Конек-Горбунок». </w:t>
      </w:r>
    </w:p>
    <w:p w:rsidR="00797BCF" w:rsidRPr="00922D89" w:rsidRDefault="00797BCF" w:rsidP="00797BCF">
      <w:pPr>
        <w:pStyle w:val="a3"/>
        <w:shd w:val="clear" w:color="auto" w:fill="FFFFFF"/>
        <w:spacing w:before="84" w:beforeAutospacing="0" w:after="192" w:afterAutospacing="0" w:line="360" w:lineRule="atLeast"/>
        <w:ind w:left="180" w:hanging="180"/>
        <w:jc w:val="both"/>
        <w:rPr>
          <w:color w:val="000000"/>
          <w:sz w:val="28"/>
          <w:szCs w:val="28"/>
        </w:rPr>
      </w:pPr>
      <w:r>
        <w:t xml:space="preserve">                                                                      Перелыгина Кристина Андреевна  (8 класс)</w:t>
      </w:r>
    </w:p>
    <w:p w:rsidR="00CE645C" w:rsidRDefault="00CE645C"/>
    <w:sectPr w:rsidR="00CE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BCF"/>
    <w:rsid w:val="00797BCF"/>
    <w:rsid w:val="00CE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97BCF"/>
    <w:rPr>
      <w:b/>
      <w:bCs/>
    </w:rPr>
  </w:style>
  <w:style w:type="character" w:styleId="a5">
    <w:name w:val="Emphasis"/>
    <w:basedOn w:val="a0"/>
    <w:qFormat/>
    <w:rsid w:val="00797B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2015-09-25T15:35:00Z</dcterms:created>
  <dcterms:modified xsi:type="dcterms:W3CDTF">2015-09-25T15:35:00Z</dcterms:modified>
</cp:coreProperties>
</file>