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C17" w:rsidRPr="0065198E" w:rsidRDefault="00B54C17" w:rsidP="00B54C17">
      <w:pPr>
        <w:tabs>
          <w:tab w:val="left" w:pos="930"/>
        </w:tabs>
      </w:pPr>
      <w:r w:rsidRPr="0065198E">
        <w:t xml:space="preserve">                                                  Аннотация. </w:t>
      </w:r>
    </w:p>
    <w:p w:rsidR="00B54C17" w:rsidRPr="0065198E" w:rsidRDefault="00B54C17" w:rsidP="00B54C17">
      <w:pPr>
        <w:widowControl w:val="0"/>
        <w:ind w:firstLine="567"/>
        <w:jc w:val="both"/>
      </w:pPr>
    </w:p>
    <w:p w:rsidR="00B54C17" w:rsidRPr="0065198E" w:rsidRDefault="00B54C17" w:rsidP="00B54C17">
      <w:pPr>
        <w:widowControl w:val="0"/>
        <w:ind w:firstLine="567"/>
        <w:jc w:val="both"/>
      </w:pPr>
    </w:p>
    <w:p w:rsidR="00B54C17" w:rsidRPr="0065198E" w:rsidRDefault="00B54C17" w:rsidP="00B54C17">
      <w:pPr>
        <w:widowControl w:val="0"/>
        <w:ind w:firstLine="567"/>
        <w:jc w:val="both"/>
      </w:pPr>
      <w:proofErr w:type="gramStart"/>
      <w:r w:rsidRPr="0065198E">
        <w:t xml:space="preserve">Рабочая программа  по русскому языку для основной общеобразовательной школы (V-IX классы) создана на основе Федерального  государственного стандарта 2004г,  Примерной  программы  основного  общего  образования и Программы по русскому языку к учебникам 5-9 классов М.Т.Баранова, Т.А. </w:t>
      </w:r>
      <w:proofErr w:type="spellStart"/>
      <w:r w:rsidRPr="0065198E">
        <w:t>Ладыженской</w:t>
      </w:r>
      <w:proofErr w:type="spellEnd"/>
      <w:r w:rsidRPr="0065198E">
        <w:t xml:space="preserve">, </w:t>
      </w:r>
      <w:proofErr w:type="spellStart"/>
      <w:r w:rsidRPr="0065198E">
        <w:t>Н.М.Шанского</w:t>
      </w:r>
      <w:proofErr w:type="spellEnd"/>
      <w:r w:rsidRPr="0065198E">
        <w:t xml:space="preserve"> (Программно-методические материалы:</w:t>
      </w:r>
      <w:proofErr w:type="gramEnd"/>
      <w:r w:rsidRPr="0065198E">
        <w:t xml:space="preserve"> Русский язык: 5-9 </w:t>
      </w:r>
      <w:proofErr w:type="spellStart"/>
      <w:r w:rsidRPr="0065198E">
        <w:t>кл</w:t>
      </w:r>
      <w:proofErr w:type="spellEnd"/>
      <w:r w:rsidRPr="0065198E">
        <w:t xml:space="preserve">./сост.Л.И. </w:t>
      </w:r>
      <w:proofErr w:type="spellStart"/>
      <w:r w:rsidRPr="0065198E">
        <w:t>Рыбченкова</w:t>
      </w:r>
      <w:proofErr w:type="spellEnd"/>
      <w:r w:rsidRPr="0065198E">
        <w:t xml:space="preserve">. – М.: Дрофа , 2002. </w:t>
      </w:r>
      <w:proofErr w:type="gramStart"/>
      <w:r w:rsidRPr="0065198E">
        <w:t xml:space="preserve">С.10-62) </w:t>
      </w:r>
      <w:proofErr w:type="gramEnd"/>
    </w:p>
    <w:p w:rsidR="00B54C17" w:rsidRPr="0065198E" w:rsidRDefault="00B54C17" w:rsidP="00B54C17">
      <w:pPr>
        <w:widowControl w:val="0"/>
        <w:spacing w:before="120"/>
        <w:ind w:firstLine="567"/>
        <w:jc w:val="both"/>
        <w:rPr>
          <w:b/>
        </w:rPr>
      </w:pPr>
    </w:p>
    <w:p w:rsidR="00B54C17" w:rsidRPr="0065198E" w:rsidRDefault="00B54C17" w:rsidP="00B54C17">
      <w:pPr>
        <w:widowControl w:val="0"/>
        <w:ind w:firstLine="567"/>
        <w:jc w:val="both"/>
      </w:pPr>
      <w:r w:rsidRPr="0065198E">
        <w:t xml:space="preserve">Рабочая программа по русскому языку представляет собой целостный документ, включающий следующие разделы: </w:t>
      </w:r>
      <w:r w:rsidRPr="0065198E">
        <w:rPr>
          <w:b/>
          <w:i/>
        </w:rPr>
        <w:t>пояснительную записку</w:t>
      </w:r>
      <w:r w:rsidRPr="0065198E">
        <w:t xml:space="preserve">;  УМК  по  предмету,  </w:t>
      </w:r>
      <w:r w:rsidRPr="0065198E">
        <w:rPr>
          <w:b/>
          <w:i/>
        </w:rPr>
        <w:t>основное содержание</w:t>
      </w:r>
      <w:r w:rsidRPr="0065198E">
        <w:t xml:space="preserve"> с  распределением учебных часов по основным разделам курса;  таблицу  по  распределению  учебных  часов,  </w:t>
      </w:r>
      <w:r w:rsidRPr="0065198E">
        <w:rPr>
          <w:b/>
          <w:i/>
        </w:rPr>
        <w:t>требования</w:t>
      </w:r>
      <w:r w:rsidRPr="0065198E">
        <w:t xml:space="preserve"> к уровню подготовки выпускников,  календарно – тематическое  планирование</w:t>
      </w:r>
      <w:proofErr w:type="gramStart"/>
      <w:r w:rsidRPr="0065198E">
        <w:t>..</w:t>
      </w:r>
      <w:proofErr w:type="gramEnd"/>
    </w:p>
    <w:p w:rsidR="00B54C17" w:rsidRPr="0065198E" w:rsidRDefault="00B54C17" w:rsidP="00B54C17">
      <w:pPr>
        <w:widowControl w:val="0"/>
        <w:ind w:firstLine="567"/>
        <w:jc w:val="both"/>
      </w:pPr>
      <w:r w:rsidRPr="0065198E">
        <w:t xml:space="preserve">Содержание курса русского языка представлено в программе в виде трех тематических блоков, обеспечивающих формирование коммуникативной, лингвистической (языковедческой), языковой и </w:t>
      </w:r>
      <w:proofErr w:type="spellStart"/>
      <w:r w:rsidRPr="0065198E">
        <w:t>культуроведческой</w:t>
      </w:r>
      <w:proofErr w:type="spellEnd"/>
      <w:r w:rsidRPr="0065198E">
        <w:t xml:space="preserve"> компетенций.</w:t>
      </w:r>
    </w:p>
    <w:p w:rsidR="00B54C17" w:rsidRPr="0065198E" w:rsidRDefault="00B54C17" w:rsidP="00B54C17">
      <w:pPr>
        <w:pStyle w:val="FR2"/>
        <w:ind w:firstLine="567"/>
        <w:jc w:val="both"/>
        <w:rPr>
          <w:b w:val="0"/>
          <w:sz w:val="24"/>
          <w:szCs w:val="24"/>
        </w:rPr>
      </w:pPr>
      <w:r w:rsidRPr="0065198E">
        <w:rPr>
          <w:b w:val="0"/>
          <w:sz w:val="24"/>
          <w:szCs w:val="24"/>
        </w:rPr>
        <w:t xml:space="preserve">Содержание обучения русскому языку отобрано и структурировано на основе </w:t>
      </w:r>
      <w:proofErr w:type="spellStart"/>
      <w:r w:rsidRPr="0065198E">
        <w:rPr>
          <w:i/>
          <w:sz w:val="24"/>
          <w:szCs w:val="24"/>
        </w:rPr>
        <w:t>компетентностного</w:t>
      </w:r>
      <w:proofErr w:type="spellEnd"/>
      <w:r w:rsidRPr="0065198E">
        <w:rPr>
          <w:i/>
          <w:sz w:val="24"/>
          <w:szCs w:val="24"/>
        </w:rPr>
        <w:t xml:space="preserve"> подхода</w:t>
      </w:r>
      <w:r w:rsidRPr="0065198E">
        <w:rPr>
          <w:b w:val="0"/>
          <w:sz w:val="24"/>
          <w:szCs w:val="24"/>
        </w:rPr>
        <w:t xml:space="preserve">. В соответствии с этим в </w:t>
      </w:r>
      <w:r w:rsidRPr="0065198E">
        <w:rPr>
          <w:b w:val="0"/>
          <w:sz w:val="24"/>
          <w:szCs w:val="24"/>
          <w:lang w:val="en-US"/>
        </w:rPr>
        <w:t>V</w:t>
      </w:r>
      <w:r w:rsidRPr="0065198E">
        <w:rPr>
          <w:b w:val="0"/>
          <w:sz w:val="24"/>
          <w:szCs w:val="24"/>
        </w:rPr>
        <w:t xml:space="preserve"> – </w:t>
      </w:r>
      <w:r w:rsidRPr="0065198E">
        <w:rPr>
          <w:b w:val="0"/>
          <w:sz w:val="24"/>
          <w:szCs w:val="24"/>
          <w:lang w:val="en-US"/>
        </w:rPr>
        <w:t>IX</w:t>
      </w:r>
      <w:r w:rsidRPr="0065198E">
        <w:rPr>
          <w:b w:val="0"/>
          <w:sz w:val="24"/>
          <w:szCs w:val="24"/>
        </w:rPr>
        <w:t xml:space="preserve"> классах формируются и развиваются коммуникативная, языковая, лингвистическая (языковедческая) и </w:t>
      </w:r>
      <w:proofErr w:type="spellStart"/>
      <w:r w:rsidRPr="0065198E">
        <w:rPr>
          <w:b w:val="0"/>
          <w:sz w:val="24"/>
          <w:szCs w:val="24"/>
        </w:rPr>
        <w:t>культуроведческая</w:t>
      </w:r>
      <w:proofErr w:type="spellEnd"/>
      <w:r w:rsidRPr="0065198E">
        <w:rPr>
          <w:b w:val="0"/>
          <w:sz w:val="24"/>
          <w:szCs w:val="24"/>
        </w:rPr>
        <w:t xml:space="preserve"> компетенции.</w:t>
      </w:r>
    </w:p>
    <w:p w:rsidR="00B54C17" w:rsidRPr="0065198E" w:rsidRDefault="00B54C17" w:rsidP="00B54C17">
      <w:pPr>
        <w:widowControl w:val="0"/>
        <w:spacing w:before="60"/>
        <w:ind w:firstLine="567"/>
        <w:jc w:val="both"/>
      </w:pPr>
      <w:r w:rsidRPr="0065198E">
        <w:rPr>
          <w:b/>
          <w:i/>
        </w:rPr>
        <w:t xml:space="preserve">Коммуникативная компетенция </w:t>
      </w:r>
      <w:r w:rsidRPr="0065198E">
        <w:t>– овладение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данного возраста сферах и ситуациях общения.</w:t>
      </w:r>
    </w:p>
    <w:p w:rsidR="00B54C17" w:rsidRPr="0065198E" w:rsidRDefault="00B54C17" w:rsidP="00B54C17">
      <w:pPr>
        <w:widowControl w:val="0"/>
        <w:spacing w:before="60"/>
        <w:ind w:firstLine="567"/>
        <w:jc w:val="both"/>
      </w:pPr>
      <w:proofErr w:type="gramStart"/>
      <w:r w:rsidRPr="0065198E">
        <w:rPr>
          <w:b/>
          <w:i/>
        </w:rPr>
        <w:t xml:space="preserve">Языковая и лингвистическая (языковедческая) компетенции </w:t>
      </w:r>
      <w:r w:rsidRPr="0065198E">
        <w:t>– освоение необходимых знаний о языке как знаковой системе и общественном явлении, его устройстве, развитии и функционировании; овладение основными нормами русского литературного языка; обогащение словарного запаса и грамматического строя речи учащихся; формирование способности к анализу и оценке языковых явлений и фактов, необходимых знаний о лингвистике как науке и ученых-русистах;</w:t>
      </w:r>
      <w:proofErr w:type="gramEnd"/>
      <w:r w:rsidRPr="0065198E">
        <w:t xml:space="preserve"> умение пользоваться различными лингвистическими словарями.</w:t>
      </w:r>
    </w:p>
    <w:p w:rsidR="00B54C17" w:rsidRPr="0065198E" w:rsidRDefault="00B54C17" w:rsidP="00B54C17">
      <w:pPr>
        <w:widowControl w:val="0"/>
        <w:spacing w:before="60"/>
        <w:ind w:firstLine="567"/>
        <w:jc w:val="both"/>
      </w:pPr>
      <w:proofErr w:type="spellStart"/>
      <w:r w:rsidRPr="0065198E">
        <w:rPr>
          <w:b/>
          <w:i/>
        </w:rPr>
        <w:t>Культуроведческая</w:t>
      </w:r>
      <w:proofErr w:type="spellEnd"/>
      <w:r w:rsidRPr="0065198E">
        <w:rPr>
          <w:b/>
          <w:i/>
        </w:rPr>
        <w:t xml:space="preserve"> компетенция </w:t>
      </w:r>
      <w:r w:rsidRPr="0065198E">
        <w:t>– осознание языка как формы выражения национальной культуры, взаимосвязи языка и истории народа, национально-культурной специфики русского языка, владение нормами русского речевого этикета, культурой межнационального общения.</w:t>
      </w:r>
    </w:p>
    <w:p w:rsidR="00B54C17" w:rsidRPr="0065198E" w:rsidRDefault="00B54C17" w:rsidP="00B54C17">
      <w:pPr>
        <w:widowControl w:val="0"/>
        <w:spacing w:before="120"/>
        <w:ind w:firstLine="567"/>
        <w:jc w:val="both"/>
        <w:rPr>
          <w:b/>
        </w:rPr>
      </w:pPr>
      <w:r w:rsidRPr="0065198E">
        <w:rPr>
          <w:b/>
        </w:rPr>
        <w:t>Цели обучения</w:t>
      </w:r>
    </w:p>
    <w:p w:rsidR="00B54C17" w:rsidRPr="0065198E" w:rsidRDefault="00B54C17" w:rsidP="00B54C17">
      <w:pPr>
        <w:pStyle w:val="21"/>
        <w:widowControl w:val="0"/>
        <w:spacing w:before="0" w:line="240" w:lineRule="auto"/>
        <w:rPr>
          <w:szCs w:val="24"/>
        </w:rPr>
      </w:pPr>
      <w:proofErr w:type="gramStart"/>
      <w:r w:rsidRPr="0065198E">
        <w:rPr>
          <w:szCs w:val="24"/>
        </w:rPr>
        <w:t xml:space="preserve">Курс русского языка направлен на достижение следующих целей, обеспечивающих реализацию личностно-ориентированного, </w:t>
      </w:r>
      <w:proofErr w:type="spellStart"/>
      <w:r w:rsidRPr="0065198E">
        <w:rPr>
          <w:szCs w:val="24"/>
        </w:rPr>
        <w:t>когнитивно-коммуникативного</w:t>
      </w:r>
      <w:proofErr w:type="spellEnd"/>
      <w:r w:rsidRPr="0065198E">
        <w:rPr>
          <w:szCs w:val="24"/>
        </w:rPr>
        <w:t xml:space="preserve">, </w:t>
      </w:r>
      <w:proofErr w:type="spellStart"/>
      <w:r w:rsidRPr="0065198E">
        <w:rPr>
          <w:szCs w:val="24"/>
        </w:rPr>
        <w:t>деятельностного</w:t>
      </w:r>
      <w:proofErr w:type="spellEnd"/>
      <w:r w:rsidRPr="0065198E">
        <w:rPr>
          <w:szCs w:val="24"/>
        </w:rPr>
        <w:t xml:space="preserve"> подходов к обучению родному языку: </w:t>
      </w:r>
      <w:proofErr w:type="gramEnd"/>
    </w:p>
    <w:p w:rsidR="00B54C17" w:rsidRPr="0065198E" w:rsidRDefault="00B54C17" w:rsidP="00B54C17">
      <w:pPr>
        <w:pStyle w:val="21"/>
        <w:widowControl w:val="0"/>
        <w:numPr>
          <w:ilvl w:val="0"/>
          <w:numId w:val="1"/>
        </w:numPr>
        <w:tabs>
          <w:tab w:val="left" w:pos="567"/>
        </w:tabs>
        <w:spacing w:before="0" w:line="240" w:lineRule="auto"/>
        <w:rPr>
          <w:szCs w:val="24"/>
        </w:rPr>
      </w:pPr>
      <w:r w:rsidRPr="0065198E">
        <w:rPr>
          <w:b/>
          <w:szCs w:val="24"/>
        </w:rPr>
        <w:t xml:space="preserve">воспитание </w:t>
      </w:r>
      <w:r w:rsidRPr="0065198E">
        <w:rPr>
          <w:szCs w:val="24"/>
        </w:rPr>
        <w:t>гражданственности и патриотизма, сознательного отношения к языку как явлению культуры, основному средству общения и получения знаний в разных сферах человеческой деятельности; воспитание интереса и любви к русскому языку;</w:t>
      </w:r>
    </w:p>
    <w:p w:rsidR="00B54C17" w:rsidRPr="0065198E" w:rsidRDefault="00B54C17" w:rsidP="00B54C17">
      <w:pPr>
        <w:widowControl w:val="0"/>
        <w:numPr>
          <w:ilvl w:val="0"/>
          <w:numId w:val="1"/>
        </w:numPr>
        <w:tabs>
          <w:tab w:val="left" w:pos="567"/>
        </w:tabs>
        <w:jc w:val="both"/>
      </w:pPr>
      <w:r w:rsidRPr="0065198E">
        <w:rPr>
          <w:b/>
        </w:rPr>
        <w:t>совершенствование</w:t>
      </w:r>
      <w:r w:rsidRPr="0065198E">
        <w:t xml:space="preserve"> речемыслительной деятельности, коммуникативных умений и навыков, обеспечивающих свободное владение русским литературным языком в разных сферах и ситуациях его использования; обогащение словарного запаса и грамматического строя речи учащихся; развитие готовности и способности к речевому взаимодействию и взаимопониманию, потребности к речевому самосовершенствованию;</w:t>
      </w:r>
    </w:p>
    <w:p w:rsidR="00B54C17" w:rsidRPr="0065198E" w:rsidRDefault="00B54C17" w:rsidP="00B54C17">
      <w:pPr>
        <w:widowControl w:val="0"/>
        <w:numPr>
          <w:ilvl w:val="0"/>
          <w:numId w:val="1"/>
        </w:numPr>
        <w:tabs>
          <w:tab w:val="left" w:pos="567"/>
        </w:tabs>
        <w:jc w:val="both"/>
      </w:pPr>
      <w:r w:rsidRPr="0065198E">
        <w:rPr>
          <w:b/>
        </w:rPr>
        <w:t xml:space="preserve">освоение </w:t>
      </w:r>
      <w:r w:rsidRPr="0065198E">
        <w:t xml:space="preserve">знаний о русском языке, его устройстве и функционировании в различных </w:t>
      </w:r>
      <w:r w:rsidRPr="0065198E">
        <w:lastRenderedPageBreak/>
        <w:t>сферах и ситуациях общения; о стилистических ресурсах русского языка; об основных нормах русского литературного языка; о русском речевом этикете;</w:t>
      </w:r>
    </w:p>
    <w:p w:rsidR="00B54C17" w:rsidRPr="0065198E" w:rsidRDefault="00B54C17" w:rsidP="00B54C17">
      <w:pPr>
        <w:widowControl w:val="0"/>
        <w:numPr>
          <w:ilvl w:val="0"/>
          <w:numId w:val="1"/>
        </w:numPr>
        <w:tabs>
          <w:tab w:val="left" w:pos="567"/>
        </w:tabs>
        <w:jc w:val="both"/>
      </w:pPr>
      <w:r w:rsidRPr="0065198E">
        <w:rPr>
          <w:b/>
        </w:rPr>
        <w:t xml:space="preserve">формирование </w:t>
      </w:r>
      <w:r w:rsidRPr="0065198E">
        <w:t>умений</w:t>
      </w:r>
      <w:r w:rsidRPr="0065198E">
        <w:rPr>
          <w:b/>
        </w:rPr>
        <w:t xml:space="preserve"> </w:t>
      </w:r>
      <w:r w:rsidRPr="0065198E">
        <w:t>опознавать, анализировать, классифицировать языковые факты, оценивать их с точки зрения нормативности, соответствия ситуации и сфере общения; умений работать с текстом, осуществлять информационный поиск, извлекать и преобразовывать необходимую информацию.</w:t>
      </w:r>
    </w:p>
    <w:p w:rsidR="00B54C17" w:rsidRPr="0065198E" w:rsidRDefault="00B54C17" w:rsidP="00B54C17">
      <w:pPr>
        <w:widowControl w:val="0"/>
        <w:spacing w:before="120"/>
        <w:jc w:val="both"/>
        <w:rPr>
          <w:b/>
        </w:rPr>
      </w:pPr>
    </w:p>
    <w:p w:rsidR="00B54C17" w:rsidRPr="0065198E" w:rsidRDefault="00B54C17" w:rsidP="00B54C17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  <w:r w:rsidRPr="0065198E">
        <w:rPr>
          <w:b w:val="0"/>
          <w:sz w:val="24"/>
          <w:szCs w:val="24"/>
        </w:rPr>
        <w:t xml:space="preserve">Федеральный базисный учебный план для образовательных учреждений Российской Федерации предусматривает обязательное изучение русского  языка на этапе основного общего образования в объеме 735 часов. </w:t>
      </w:r>
      <w:proofErr w:type="gramStart"/>
      <w:r w:rsidRPr="0065198E">
        <w:rPr>
          <w:b w:val="0"/>
          <w:sz w:val="24"/>
          <w:szCs w:val="24"/>
        </w:rPr>
        <w:t xml:space="preserve">В том числе: в </w:t>
      </w:r>
      <w:r w:rsidRPr="0065198E">
        <w:rPr>
          <w:b w:val="0"/>
          <w:sz w:val="24"/>
          <w:szCs w:val="24"/>
          <w:lang w:val="en-US"/>
        </w:rPr>
        <w:t>V</w:t>
      </w:r>
      <w:r w:rsidRPr="0065198E">
        <w:rPr>
          <w:b w:val="0"/>
          <w:sz w:val="24"/>
          <w:szCs w:val="24"/>
        </w:rPr>
        <w:t xml:space="preserve"> классе – 210 час, в </w:t>
      </w:r>
      <w:r w:rsidRPr="0065198E">
        <w:rPr>
          <w:b w:val="0"/>
          <w:sz w:val="24"/>
          <w:szCs w:val="24"/>
          <w:lang w:val="en-US"/>
        </w:rPr>
        <w:t>VI</w:t>
      </w:r>
      <w:r w:rsidRPr="0065198E">
        <w:rPr>
          <w:b w:val="0"/>
          <w:sz w:val="24"/>
          <w:szCs w:val="24"/>
        </w:rPr>
        <w:t xml:space="preserve"> классе – 210 час, в </w:t>
      </w:r>
      <w:r w:rsidRPr="0065198E">
        <w:rPr>
          <w:b w:val="0"/>
          <w:sz w:val="24"/>
          <w:szCs w:val="24"/>
          <w:lang w:val="en-US"/>
        </w:rPr>
        <w:t>VII</w:t>
      </w:r>
      <w:r w:rsidRPr="0065198E">
        <w:rPr>
          <w:b w:val="0"/>
          <w:sz w:val="24"/>
          <w:szCs w:val="24"/>
        </w:rPr>
        <w:t xml:space="preserve"> – 140 час, в </w:t>
      </w:r>
      <w:r w:rsidRPr="0065198E">
        <w:rPr>
          <w:b w:val="0"/>
          <w:sz w:val="24"/>
          <w:szCs w:val="24"/>
          <w:lang w:val="en-US"/>
        </w:rPr>
        <w:t>V</w:t>
      </w:r>
      <w:r w:rsidRPr="0065198E">
        <w:rPr>
          <w:b w:val="0"/>
          <w:sz w:val="24"/>
          <w:szCs w:val="24"/>
        </w:rPr>
        <w:t xml:space="preserve">Ш классе – 105 час, в </w:t>
      </w:r>
      <w:r w:rsidRPr="0065198E">
        <w:rPr>
          <w:b w:val="0"/>
          <w:sz w:val="24"/>
          <w:szCs w:val="24"/>
          <w:lang w:val="en-US"/>
        </w:rPr>
        <w:t>I</w:t>
      </w:r>
      <w:r w:rsidRPr="0065198E">
        <w:rPr>
          <w:b w:val="0"/>
          <w:sz w:val="24"/>
          <w:szCs w:val="24"/>
        </w:rPr>
        <w:t>Х классе – 70 час, но  так  как  учебный  год  рассчитан  на  34  недели,  то  в  рабочей  программе  в  5 – 6  классах  выделяется  по  204  часа (из  расчёта  6  учебных  часа  в  неделю),  в  7  классе – 136  часов</w:t>
      </w:r>
      <w:proofErr w:type="gramEnd"/>
      <w:r w:rsidRPr="0065198E">
        <w:rPr>
          <w:b w:val="0"/>
          <w:sz w:val="24"/>
          <w:szCs w:val="24"/>
        </w:rPr>
        <w:t xml:space="preserve"> (</w:t>
      </w:r>
      <w:proofErr w:type="gramStart"/>
      <w:r w:rsidRPr="0065198E">
        <w:rPr>
          <w:b w:val="0"/>
          <w:sz w:val="24"/>
          <w:szCs w:val="24"/>
        </w:rPr>
        <w:t>4  часа  в  неделю),  в  8  классе – 102  часа (3  часа  в  неделю),  в  9  классе – 68  часов (2  часа  в  неделю).</w:t>
      </w:r>
      <w:proofErr w:type="gramEnd"/>
      <w:r w:rsidRPr="0065198E">
        <w:rPr>
          <w:b w:val="0"/>
          <w:sz w:val="24"/>
          <w:szCs w:val="24"/>
        </w:rPr>
        <w:t xml:space="preserve">  Таким  образом,  рабочая  программа  рассчитана  на  714  часов:  661 + 53  часа  из  резервного  времени (резерв – 74  часа).  10%  учебного  времени    от  735  часов (74  часа)   в  федеральном  базисном  плане  отводится  на  региональный  компонент.</w:t>
      </w:r>
    </w:p>
    <w:p w:rsidR="00B54C17" w:rsidRPr="0065198E" w:rsidRDefault="00B54C17" w:rsidP="00B54C17">
      <w:pPr>
        <w:pStyle w:val="FR2"/>
        <w:tabs>
          <w:tab w:val="left" w:pos="720"/>
        </w:tabs>
        <w:ind w:firstLine="567"/>
        <w:jc w:val="both"/>
        <w:rPr>
          <w:b w:val="0"/>
          <w:sz w:val="24"/>
          <w:szCs w:val="24"/>
        </w:rPr>
      </w:pPr>
    </w:p>
    <w:p w:rsidR="00B54C17" w:rsidRPr="0065198E" w:rsidRDefault="00B54C17" w:rsidP="00B54C17">
      <w:pPr>
        <w:pStyle w:val="FR2"/>
        <w:tabs>
          <w:tab w:val="left" w:pos="720"/>
        </w:tabs>
        <w:spacing w:before="120"/>
        <w:ind w:firstLine="567"/>
        <w:jc w:val="both"/>
        <w:rPr>
          <w:sz w:val="24"/>
          <w:szCs w:val="24"/>
        </w:rPr>
      </w:pPr>
      <w:r w:rsidRPr="0065198E">
        <w:rPr>
          <w:sz w:val="24"/>
          <w:szCs w:val="24"/>
        </w:rPr>
        <w:t>Общие учебные умения, навыки и способы деятельности</w:t>
      </w:r>
    </w:p>
    <w:p w:rsidR="00B54C17" w:rsidRPr="0065198E" w:rsidRDefault="00B54C17" w:rsidP="00B54C17">
      <w:pPr>
        <w:pStyle w:val="a3"/>
        <w:widowControl w:val="0"/>
        <w:pBdr>
          <w:left w:val="none" w:sz="0" w:space="0" w:color="auto"/>
        </w:pBdr>
        <w:spacing w:line="240" w:lineRule="auto"/>
        <w:ind w:firstLine="567"/>
        <w:rPr>
          <w:sz w:val="24"/>
          <w:szCs w:val="24"/>
        </w:rPr>
      </w:pPr>
      <w:r w:rsidRPr="0065198E">
        <w:rPr>
          <w:sz w:val="24"/>
          <w:szCs w:val="24"/>
        </w:rPr>
        <w:t xml:space="preserve">Направленность курса на интенсивное речевое и интеллектуальное развитие создает условия и для реализации </w:t>
      </w:r>
      <w:proofErr w:type="spellStart"/>
      <w:r w:rsidRPr="0065198E">
        <w:rPr>
          <w:sz w:val="24"/>
          <w:szCs w:val="24"/>
        </w:rPr>
        <w:t>надпредметной</w:t>
      </w:r>
      <w:proofErr w:type="spellEnd"/>
      <w:r w:rsidRPr="0065198E">
        <w:rPr>
          <w:sz w:val="24"/>
          <w:szCs w:val="24"/>
        </w:rPr>
        <w:t xml:space="preserve"> функции, которую русский язык выполняет в системе школьного образования. В процессе обучения ученик получает возможность совершенствовать </w:t>
      </w:r>
      <w:proofErr w:type="spellStart"/>
      <w:r w:rsidRPr="0065198E">
        <w:rPr>
          <w:sz w:val="24"/>
          <w:szCs w:val="24"/>
        </w:rPr>
        <w:t>общеучебные</w:t>
      </w:r>
      <w:proofErr w:type="spellEnd"/>
      <w:r w:rsidRPr="0065198E">
        <w:rPr>
          <w:sz w:val="24"/>
          <w:szCs w:val="24"/>
        </w:rPr>
        <w:t xml:space="preserve"> умения, навыки, способы деятельности, которые базируются на видах речевой деятельности и предполагают развитие речемыслительных способностей. </w:t>
      </w:r>
      <w:proofErr w:type="gramStart"/>
      <w:r w:rsidRPr="0065198E">
        <w:rPr>
          <w:sz w:val="24"/>
          <w:szCs w:val="24"/>
        </w:rPr>
        <w:t xml:space="preserve">В процессе изучения русского (родного) языка совершенствуются и развиваются следующие </w:t>
      </w:r>
      <w:proofErr w:type="spellStart"/>
      <w:r w:rsidRPr="0065198E">
        <w:rPr>
          <w:sz w:val="24"/>
          <w:szCs w:val="24"/>
        </w:rPr>
        <w:t>общеучебные</w:t>
      </w:r>
      <w:proofErr w:type="spellEnd"/>
      <w:r w:rsidRPr="0065198E">
        <w:rPr>
          <w:sz w:val="24"/>
          <w:szCs w:val="24"/>
        </w:rPr>
        <w:t xml:space="preserve"> умения: </w:t>
      </w:r>
      <w:r w:rsidRPr="0065198E">
        <w:rPr>
          <w:b/>
          <w:i/>
          <w:sz w:val="24"/>
          <w:szCs w:val="24"/>
        </w:rPr>
        <w:t>коммуникативные</w:t>
      </w:r>
      <w:r w:rsidRPr="0065198E">
        <w:rPr>
          <w:sz w:val="24"/>
          <w:szCs w:val="24"/>
        </w:rPr>
        <w:t xml:space="preserve"> (владение всеми видами речевой деятельности и основами культуры устной и письменной речи, базовыми умениями и навыками использования языка в жизненно важных для учащихся сферах и ситуациях общения), </w:t>
      </w:r>
      <w:r w:rsidRPr="0065198E">
        <w:rPr>
          <w:b/>
          <w:i/>
          <w:sz w:val="24"/>
          <w:szCs w:val="24"/>
        </w:rPr>
        <w:t>интеллектуальные</w:t>
      </w:r>
      <w:r w:rsidRPr="0065198E">
        <w:rPr>
          <w:sz w:val="24"/>
          <w:szCs w:val="24"/>
        </w:rPr>
        <w:t xml:space="preserve"> (сравнение и сопоставление, соотнесение, синтез, обобщение, абстрагирование, оценивание и классификация), </w:t>
      </w:r>
      <w:r w:rsidRPr="0065198E">
        <w:rPr>
          <w:b/>
          <w:i/>
          <w:sz w:val="24"/>
          <w:szCs w:val="24"/>
        </w:rPr>
        <w:t>информационные</w:t>
      </w:r>
      <w:r w:rsidRPr="0065198E">
        <w:rPr>
          <w:sz w:val="24"/>
          <w:szCs w:val="24"/>
        </w:rPr>
        <w:t xml:space="preserve"> (умение осуществлять библиографический поиск, извлекать информацию из различных</w:t>
      </w:r>
      <w:proofErr w:type="gramEnd"/>
      <w:r w:rsidRPr="0065198E">
        <w:rPr>
          <w:sz w:val="24"/>
          <w:szCs w:val="24"/>
        </w:rPr>
        <w:t xml:space="preserve"> источников, умение работать с текстом), </w:t>
      </w:r>
      <w:r w:rsidRPr="0065198E">
        <w:rPr>
          <w:b/>
          <w:i/>
          <w:sz w:val="24"/>
          <w:szCs w:val="24"/>
        </w:rPr>
        <w:t>организационные</w:t>
      </w:r>
      <w:r w:rsidRPr="0065198E">
        <w:rPr>
          <w:b/>
          <w:sz w:val="24"/>
          <w:szCs w:val="24"/>
        </w:rPr>
        <w:t xml:space="preserve"> </w:t>
      </w:r>
      <w:r w:rsidRPr="0065198E">
        <w:rPr>
          <w:sz w:val="24"/>
          <w:szCs w:val="24"/>
        </w:rPr>
        <w:t xml:space="preserve">(умение формулировать цель деятельности, планировать ее, осуществлять самоконтроль, самооценку, </w:t>
      </w:r>
      <w:proofErr w:type="spellStart"/>
      <w:r w:rsidRPr="0065198E">
        <w:rPr>
          <w:sz w:val="24"/>
          <w:szCs w:val="24"/>
        </w:rPr>
        <w:t>самокоррекцию</w:t>
      </w:r>
      <w:proofErr w:type="spellEnd"/>
      <w:r w:rsidRPr="0065198E">
        <w:rPr>
          <w:sz w:val="24"/>
          <w:szCs w:val="24"/>
        </w:rPr>
        <w:t xml:space="preserve">). </w:t>
      </w:r>
    </w:p>
    <w:p w:rsidR="00B54C17" w:rsidRPr="0065198E" w:rsidRDefault="00B54C17" w:rsidP="00B54C17">
      <w:pPr>
        <w:pStyle w:val="FR2"/>
        <w:tabs>
          <w:tab w:val="left" w:pos="720"/>
        </w:tabs>
        <w:spacing w:before="120"/>
        <w:ind w:firstLine="567"/>
        <w:jc w:val="both"/>
        <w:rPr>
          <w:sz w:val="24"/>
          <w:szCs w:val="24"/>
        </w:rPr>
      </w:pPr>
      <w:r w:rsidRPr="0065198E">
        <w:rPr>
          <w:sz w:val="24"/>
          <w:szCs w:val="24"/>
        </w:rPr>
        <w:t>Результаты обучения</w:t>
      </w:r>
    </w:p>
    <w:p w:rsidR="00B54C17" w:rsidRPr="0065198E" w:rsidRDefault="00B54C17" w:rsidP="00B54C17">
      <w:pPr>
        <w:widowControl w:val="0"/>
        <w:ind w:firstLine="567"/>
        <w:jc w:val="both"/>
      </w:pPr>
      <w:r w:rsidRPr="0065198E">
        <w:t xml:space="preserve">Результаты обучения представлены в Требованиях к уровню подготовки выпускников, которые содержат следующие компоненты: </w:t>
      </w:r>
      <w:r w:rsidRPr="0065198E">
        <w:rPr>
          <w:b/>
        </w:rPr>
        <w:t>знать/понимать</w:t>
      </w:r>
      <w:r w:rsidRPr="0065198E">
        <w:t xml:space="preserve"> – перечень необходимых для усвоения каждым учащимся знаний; </w:t>
      </w:r>
      <w:r w:rsidRPr="0065198E">
        <w:rPr>
          <w:b/>
        </w:rPr>
        <w:t xml:space="preserve">уметь </w:t>
      </w:r>
      <w:r w:rsidRPr="0065198E">
        <w:t>– перечень конкретных умений и навыков по русскому языку, основных видов речевой деятельности; выделена также группа знаний и умений, востребованных в практической деятельности ученика и его повседневной жизни.</w:t>
      </w:r>
    </w:p>
    <w:p w:rsidR="00B54C17" w:rsidRPr="0065198E" w:rsidRDefault="00B54C17" w:rsidP="00B54C17">
      <w:pPr>
        <w:widowControl w:val="0"/>
        <w:ind w:firstLine="567"/>
        <w:jc w:val="both"/>
      </w:pPr>
    </w:p>
    <w:p w:rsidR="00B54C17" w:rsidRPr="0065198E" w:rsidRDefault="00B54C17" w:rsidP="00B54C17">
      <w:r w:rsidRPr="0065198E">
        <w:t xml:space="preserve">              </w:t>
      </w:r>
    </w:p>
    <w:p w:rsidR="00B54C17" w:rsidRPr="0065198E" w:rsidRDefault="00B54C17" w:rsidP="00B54C17"/>
    <w:p w:rsidR="00B54C17" w:rsidRPr="0065198E" w:rsidRDefault="00B54C17" w:rsidP="00B54C17"/>
    <w:p w:rsidR="00B54C17" w:rsidRPr="0065198E" w:rsidRDefault="00B54C17" w:rsidP="00B54C17"/>
    <w:p w:rsidR="00B54C17" w:rsidRPr="0065198E" w:rsidRDefault="00B54C17" w:rsidP="00B54C17"/>
    <w:p w:rsidR="00B54C17" w:rsidRPr="0065198E" w:rsidRDefault="00B54C17" w:rsidP="00B54C17"/>
    <w:p w:rsidR="00B54C17" w:rsidRPr="0065198E" w:rsidRDefault="00B54C17" w:rsidP="00B54C17"/>
    <w:p w:rsidR="00B54C17" w:rsidRPr="0065198E" w:rsidRDefault="00B54C17" w:rsidP="00B54C17"/>
    <w:p w:rsidR="00B54C17" w:rsidRPr="0065198E" w:rsidRDefault="00B54C17" w:rsidP="00B54C17"/>
    <w:p w:rsidR="00B54C17" w:rsidRPr="0065198E" w:rsidRDefault="00B54C17" w:rsidP="00B54C17"/>
    <w:p w:rsidR="00B54C17" w:rsidRPr="0065198E" w:rsidRDefault="00B54C17" w:rsidP="00B54C17">
      <w:pPr>
        <w:ind w:firstLine="709"/>
        <w:jc w:val="center"/>
        <w:rPr>
          <w:b/>
        </w:rPr>
      </w:pPr>
      <w:r w:rsidRPr="0065198E">
        <w:rPr>
          <w:b/>
        </w:rPr>
        <w:lastRenderedPageBreak/>
        <w:t xml:space="preserve">Аннотация </w:t>
      </w:r>
    </w:p>
    <w:p w:rsidR="00B54C17" w:rsidRPr="0065198E" w:rsidRDefault="00B54C17" w:rsidP="00B54C17">
      <w:pPr>
        <w:ind w:firstLine="709"/>
        <w:jc w:val="both"/>
        <w:rPr>
          <w:u w:val="single"/>
        </w:rPr>
      </w:pPr>
    </w:p>
    <w:p w:rsidR="00B54C17" w:rsidRPr="0065198E" w:rsidRDefault="00B54C17" w:rsidP="00B54C17">
      <w:pPr>
        <w:ind w:firstLine="709"/>
        <w:jc w:val="both"/>
      </w:pPr>
      <w:proofErr w:type="gramStart"/>
      <w:r w:rsidRPr="0065198E">
        <w:t>Рабочая  программа по литературе для основной общеобразовательной школы (</w:t>
      </w:r>
      <w:proofErr w:type="spellStart"/>
      <w:r w:rsidRPr="0065198E">
        <w:t>V-IXклассы</w:t>
      </w:r>
      <w:proofErr w:type="spellEnd"/>
      <w:r w:rsidRPr="0065198E">
        <w:t>) создана на основе Федерального компонента государственного стандарта основного общего образования 2004г и Программы по литературе для 5-9 классов (авторы:</w:t>
      </w:r>
      <w:proofErr w:type="gramEnd"/>
      <w:r w:rsidRPr="0065198E">
        <w:t xml:space="preserve"> В.Я.Коровина, В.</w:t>
      </w:r>
      <w:proofErr w:type="gramStart"/>
      <w:r w:rsidRPr="0065198E">
        <w:t>П</w:t>
      </w:r>
      <w:proofErr w:type="gramEnd"/>
      <w:r w:rsidRPr="0065198E">
        <w:t xml:space="preserve"> Журавлёв,  В.И.Коровин, И.С. </w:t>
      </w:r>
      <w:proofErr w:type="spellStart"/>
      <w:r w:rsidRPr="0065198E">
        <w:t>Збарский</w:t>
      </w:r>
      <w:proofErr w:type="spellEnd"/>
      <w:r w:rsidRPr="0065198E">
        <w:t xml:space="preserve">, В.П. </w:t>
      </w:r>
      <w:proofErr w:type="spellStart"/>
      <w:r w:rsidRPr="0065198E">
        <w:t>Полухина,;под</w:t>
      </w:r>
      <w:proofErr w:type="spellEnd"/>
      <w:r w:rsidRPr="0065198E">
        <w:t xml:space="preserve"> редакцией В.Я.Корвиной. – М.</w:t>
      </w:r>
      <w:proofErr w:type="gramStart"/>
      <w:r w:rsidRPr="0065198E">
        <w:t xml:space="preserve"> :</w:t>
      </w:r>
      <w:proofErr w:type="gramEnd"/>
      <w:r w:rsidRPr="0065198E">
        <w:t>Просвещение,2008г.</w:t>
      </w:r>
    </w:p>
    <w:p w:rsidR="00B54C17" w:rsidRPr="0065198E" w:rsidRDefault="00B54C17" w:rsidP="00B54C17">
      <w:pPr>
        <w:ind w:firstLine="709"/>
        <w:jc w:val="both"/>
      </w:pPr>
      <w:r w:rsidRPr="0065198E">
        <w:t xml:space="preserve"> Программа детализирует и раскрывает содержание стандарта, определяет общую стратегию обучения, воспитания и </w:t>
      </w:r>
      <w:proofErr w:type="gramStart"/>
      <w:r w:rsidRPr="0065198E">
        <w:t>развития</w:t>
      </w:r>
      <w:proofErr w:type="gramEnd"/>
      <w:r w:rsidRPr="0065198E">
        <w:t xml:space="preserve"> обучающихся средствами учебного предмета в соответствии с целями изучения литературы, которые определены стандартами образования.</w:t>
      </w:r>
    </w:p>
    <w:p w:rsidR="00B54C17" w:rsidRPr="0065198E" w:rsidRDefault="00B54C17" w:rsidP="00B54C17">
      <w:pPr>
        <w:ind w:firstLine="709"/>
        <w:jc w:val="both"/>
      </w:pPr>
      <w:r w:rsidRPr="0065198E">
        <w:t>Рабочая  программа по литературе представляет собой целостный документ, включающий следующие разделы: пояснительную записку, учебно-тематический план, перечень учебно-методического обеспечения, календарно-тематический план</w:t>
      </w:r>
      <w:proofErr w:type="gramStart"/>
      <w:r w:rsidRPr="0065198E">
        <w:t>.</w:t>
      </w:r>
      <w:proofErr w:type="gramEnd"/>
      <w:r w:rsidRPr="0065198E">
        <w:t xml:space="preserve">  </w:t>
      </w:r>
      <w:proofErr w:type="gramStart"/>
      <w:r w:rsidRPr="0065198E">
        <w:rPr>
          <w:b/>
          <w:i/>
        </w:rPr>
        <w:t>т</w:t>
      </w:r>
      <w:proofErr w:type="gramEnd"/>
      <w:r w:rsidRPr="0065198E">
        <w:rPr>
          <w:b/>
          <w:i/>
        </w:rPr>
        <w:t>ребования</w:t>
      </w:r>
      <w:r w:rsidRPr="0065198E">
        <w:t xml:space="preserve"> к уровню подготовки выпускников,  </w:t>
      </w:r>
    </w:p>
    <w:p w:rsidR="00B54C17" w:rsidRPr="0065198E" w:rsidRDefault="00B54C17" w:rsidP="00B54C17">
      <w:pPr>
        <w:ind w:firstLine="709"/>
        <w:jc w:val="both"/>
      </w:pPr>
      <w:r w:rsidRPr="0065198E">
        <w:t>Важнейшее значение в формировании духовно богатой, гармонически развитой личности с высокими нравственными идеалами и эстетическими потребностями имеет художественная литература. Курс литературы в школе основывается на принципах связи искусства с жизнью, единства формы и содержания, историзма, традиций и новаторства, осмысления историко-культурных сведений, нравственно-эстетических представлений, усвоения основных понятий теории и истории литературы, формирование умений оценивать и анализировать художественные произведения, овладения богатейшими выразительными средствами русского литературного языка.</w:t>
      </w:r>
    </w:p>
    <w:p w:rsidR="00B54C17" w:rsidRPr="0065198E" w:rsidRDefault="00B54C17" w:rsidP="00B54C17">
      <w:pPr>
        <w:ind w:firstLine="709"/>
        <w:jc w:val="both"/>
        <w:rPr>
          <w:bCs/>
          <w:iCs/>
        </w:rPr>
      </w:pPr>
      <w:r w:rsidRPr="0065198E">
        <w:t>Согласно государственному образовательному стандарту, изучение</w:t>
      </w:r>
      <w:r w:rsidRPr="0065198E">
        <w:rPr>
          <w:bCs/>
          <w:iCs/>
        </w:rPr>
        <w:t xml:space="preserve"> литературы в основной школе направлено на достижение следующих целей:</w:t>
      </w:r>
    </w:p>
    <w:p w:rsidR="00B54C17" w:rsidRPr="0065198E" w:rsidRDefault="00B54C17" w:rsidP="00B54C17">
      <w:pPr>
        <w:numPr>
          <w:ilvl w:val="0"/>
          <w:numId w:val="2"/>
        </w:numPr>
        <w:spacing w:before="60"/>
        <w:jc w:val="both"/>
      </w:pPr>
      <w:r w:rsidRPr="0065198E">
        <w:rPr>
          <w:bCs/>
        </w:rPr>
        <w:t>воспитание</w:t>
      </w:r>
      <w:r w:rsidRPr="0065198E">
        <w:t xml:space="preserve"> духовно-развитой личности, осознающей свою принадлежность к родной культуре, обладающей гуманистическим мировоззрением, общероссийским гражданским сознанием, чувством патриотизма; воспитание любви к русской литературе и культуре, уважения к литературам и культурам других народов; обогащение духовного мира школьников, их жизненного и эстетического опыта;</w:t>
      </w:r>
    </w:p>
    <w:p w:rsidR="00B54C17" w:rsidRPr="0065198E" w:rsidRDefault="00B54C17" w:rsidP="00B54C17">
      <w:pPr>
        <w:numPr>
          <w:ilvl w:val="0"/>
          <w:numId w:val="2"/>
        </w:numPr>
        <w:spacing w:before="60"/>
        <w:jc w:val="both"/>
      </w:pPr>
      <w:r w:rsidRPr="0065198E">
        <w:rPr>
          <w:bCs/>
        </w:rPr>
        <w:t>развитие</w:t>
      </w:r>
      <w:r w:rsidRPr="0065198E">
        <w:rPr>
          <w:b/>
          <w:bCs/>
        </w:rPr>
        <w:t xml:space="preserve"> </w:t>
      </w:r>
      <w:r w:rsidRPr="0065198E">
        <w:t xml:space="preserve">познавательных интересов, интеллектуальных и творческих способностей, устной и письменной речи обучающихся; формирование читательской культуры, представления о специфике литературы в ряду других искусств, потребности в самостоятельном чтении художественной литературы, эстетического вкуса на основе освоения художественных текстов; </w:t>
      </w:r>
    </w:p>
    <w:p w:rsidR="00B54C17" w:rsidRPr="0065198E" w:rsidRDefault="00B54C17" w:rsidP="00B54C17">
      <w:pPr>
        <w:numPr>
          <w:ilvl w:val="0"/>
          <w:numId w:val="2"/>
        </w:numPr>
        <w:spacing w:before="60"/>
        <w:jc w:val="both"/>
      </w:pPr>
      <w:r w:rsidRPr="0065198E">
        <w:rPr>
          <w:bCs/>
        </w:rPr>
        <w:t>освоение знаний</w:t>
      </w:r>
      <w:r w:rsidRPr="0065198E">
        <w:t xml:space="preserve"> о русской литературе, ее духовно-нравственном и эстетическом значении; о выдающихся произведениях русских писателей, их жизни и творчестве, об отдельных произведениях зарубежной классики;</w:t>
      </w:r>
    </w:p>
    <w:p w:rsidR="00B54C17" w:rsidRPr="0065198E" w:rsidRDefault="00B54C17" w:rsidP="00B54C17">
      <w:pPr>
        <w:numPr>
          <w:ilvl w:val="0"/>
          <w:numId w:val="2"/>
        </w:numPr>
        <w:spacing w:before="60"/>
        <w:jc w:val="both"/>
      </w:pPr>
      <w:r w:rsidRPr="0065198E">
        <w:rPr>
          <w:bCs/>
        </w:rPr>
        <w:t>овладение умениями</w:t>
      </w:r>
      <w:r w:rsidRPr="0065198E">
        <w:t xml:space="preserve"> творческого чтения и анализа художественных произведений с привлечением необходимых сведений по теории и истории литературы; умением выявлять в них конкретно-историческое и общечеловеческое содержание, правильно пользоваться русским языком.</w:t>
      </w:r>
    </w:p>
    <w:p w:rsidR="00B54C17" w:rsidRPr="0065198E" w:rsidRDefault="00B54C17" w:rsidP="00B54C17">
      <w:pPr>
        <w:ind w:firstLine="709"/>
        <w:jc w:val="both"/>
      </w:pPr>
      <w:r w:rsidRPr="0065198E">
        <w:t xml:space="preserve">Цель изучения литературы в школе – приобщение </w:t>
      </w:r>
      <w:proofErr w:type="gramStart"/>
      <w:r w:rsidRPr="0065198E">
        <w:t>обучающихся</w:t>
      </w:r>
      <w:proofErr w:type="gramEnd"/>
      <w:r w:rsidRPr="0065198E">
        <w:t xml:space="preserve"> к искусству слова, богатству русской классической и зарубежной литературы. Основа литературного образования – чтение и изучение художественных произведений, знакомство с биографическими сведениями о мастерах слова и историко-культурными фактами, необходимыми для понимания включенных в программу произведений.</w:t>
      </w:r>
    </w:p>
    <w:p w:rsidR="00B54C17" w:rsidRPr="0065198E" w:rsidRDefault="00B54C17" w:rsidP="00B54C17">
      <w:pPr>
        <w:ind w:firstLine="709"/>
        <w:jc w:val="both"/>
      </w:pPr>
      <w:r w:rsidRPr="0065198E">
        <w:t xml:space="preserve">Расширение круга чтения, повышение качества чтения, уровня восприятия и глубины проникновения в художественный текст - становится важным средством для </w:t>
      </w:r>
      <w:r w:rsidRPr="0065198E">
        <w:lastRenderedPageBreak/>
        <w:t>поддержания этой основы на всех этапах изучения литературы в школе. Чтобы чтение стало интересным, продуманным, воздействующим на ум и душу ученика, необходимо развивать эмоциональное восприятие обучающихся, научить их грамотному анализу прочитанного художественного произведения, развить потребность в чтении, в книге. Понимать прочитанное как можно глубже – вот что должно стать устремлением каждого ученика.</w:t>
      </w:r>
    </w:p>
    <w:p w:rsidR="00B54C17" w:rsidRPr="0065198E" w:rsidRDefault="00B54C17" w:rsidP="00B54C17">
      <w:pPr>
        <w:ind w:firstLine="709"/>
        <w:jc w:val="both"/>
      </w:pPr>
      <w:r w:rsidRPr="0065198E">
        <w:t>Это устремление зависит от степени эстетического, историко-культурного, духовного развития школьника. Отсюда возникает необходимость активизировать художественно-эстетические потребности детей, развивать их литературный вкус и подготовить к самостоятельному эстетическому восприятию и анализу художественного произведения.</w:t>
      </w:r>
    </w:p>
    <w:p w:rsidR="00B54C17" w:rsidRPr="0065198E" w:rsidRDefault="00B54C17" w:rsidP="00B54C17">
      <w:pPr>
        <w:ind w:firstLine="709"/>
        <w:jc w:val="both"/>
      </w:pPr>
      <w:r w:rsidRPr="0065198E">
        <w:t xml:space="preserve">Программа выстроена с учётом специфики класса. Её реализация обеспечивает освоение </w:t>
      </w:r>
      <w:proofErr w:type="spellStart"/>
      <w:r w:rsidRPr="0065198E">
        <w:t>общеучебных</w:t>
      </w:r>
      <w:proofErr w:type="spellEnd"/>
      <w:r w:rsidRPr="0065198E">
        <w:t xml:space="preserve"> умений и компетенций в рамках информационно-коммуникативной деятельности, в том числе, способностей передавать содержание текста в сжатом или развёрнутом виде в соответствии с целью учебного задания, использовать различные виды чтения (ознакомительное, просмотровое, поисковое и др.), создавать письменные высказывания, пересказывать кратко, выборочно, полно. На уроках </w:t>
      </w:r>
      <w:proofErr w:type="gramStart"/>
      <w:r w:rsidRPr="0065198E">
        <w:t>обучающиеся</w:t>
      </w:r>
      <w:proofErr w:type="gramEnd"/>
      <w:r w:rsidRPr="0065198E">
        <w:t xml:space="preserve"> могут более уверенно овладеть монологической и диалогической речью. Для решения познавательных и коммуникативных задач </w:t>
      </w:r>
      <w:proofErr w:type="gramStart"/>
      <w:r w:rsidRPr="0065198E">
        <w:t>обучающимся</w:t>
      </w:r>
      <w:proofErr w:type="gramEnd"/>
      <w:r w:rsidRPr="0065198E">
        <w:t xml:space="preserve"> предлагается использовать различные источники информации, включая энциклопедии, справочники, Интернет, словари.</w:t>
      </w:r>
    </w:p>
    <w:p w:rsidR="00B54C17" w:rsidRPr="0065198E" w:rsidRDefault="00B54C17" w:rsidP="00B54C17">
      <w:pPr>
        <w:ind w:firstLine="709"/>
        <w:jc w:val="both"/>
      </w:pPr>
      <w:proofErr w:type="gramStart"/>
      <w:r w:rsidRPr="0065198E">
        <w:t>С точки зрения развития умений и навыков рефлексивной деятельности, особое внимание уделено способности обучающихся самостоятельно организовывать свою учебную деятельность (постановка цели, планирование, определение оптимального соотношения цели и средств и др.), оценивать её результаты, определять причины возникших трудностей и пути их устранения, осознавать сферы своих интересов и соотносить их со своими учебными достижениями, чертами своей личности.</w:t>
      </w:r>
      <w:proofErr w:type="gramEnd"/>
    </w:p>
    <w:p w:rsidR="00B54C17" w:rsidRPr="0065198E" w:rsidRDefault="00B54C17" w:rsidP="00B54C17">
      <w:pPr>
        <w:ind w:firstLine="709"/>
        <w:jc w:val="both"/>
      </w:pPr>
      <w:r w:rsidRPr="0065198E">
        <w:t>.</w:t>
      </w:r>
    </w:p>
    <w:p w:rsidR="00B54C17" w:rsidRPr="0065198E" w:rsidRDefault="00B54C17" w:rsidP="00B54C17">
      <w:pPr>
        <w:ind w:firstLine="709"/>
        <w:jc w:val="both"/>
      </w:pPr>
      <w:r w:rsidRPr="0065198E">
        <w:t>В программу включен перечень необходимых видов работ по развитию речи: словарная работа, различные виды пересказа, устные и письменные сочинения, отзывы, доклады, диалоги, творческие работы, а также произведения для заучивания наизусть, списки произведений для самостоятельно чтения.</w:t>
      </w:r>
    </w:p>
    <w:p w:rsidR="00B54C17" w:rsidRPr="0065198E" w:rsidRDefault="00B54C17" w:rsidP="00B54C17">
      <w:pPr>
        <w:shd w:val="clear" w:color="auto" w:fill="FFFFFF"/>
        <w:spacing w:line="307" w:lineRule="exact"/>
        <w:ind w:left="2347"/>
        <w:rPr>
          <w:b/>
          <w:bCs/>
        </w:rPr>
      </w:pPr>
    </w:p>
    <w:p w:rsidR="00B54C17" w:rsidRPr="0065198E" w:rsidRDefault="00B54C17" w:rsidP="00B54C17">
      <w:pPr>
        <w:shd w:val="clear" w:color="auto" w:fill="FFFFFF"/>
        <w:spacing w:line="307" w:lineRule="exact"/>
        <w:ind w:left="2347"/>
        <w:rPr>
          <w:b/>
          <w:bCs/>
        </w:rPr>
      </w:pPr>
    </w:p>
    <w:p w:rsidR="00B54C17" w:rsidRPr="0065198E" w:rsidRDefault="00B54C17" w:rsidP="00B54C17">
      <w:pPr>
        <w:shd w:val="clear" w:color="auto" w:fill="FFFFFF"/>
        <w:spacing w:line="307" w:lineRule="exact"/>
        <w:ind w:left="2347"/>
        <w:rPr>
          <w:b/>
          <w:bCs/>
        </w:rPr>
      </w:pPr>
    </w:p>
    <w:p w:rsidR="00B54C17" w:rsidRPr="0065198E" w:rsidRDefault="00B54C17" w:rsidP="00B54C17">
      <w:pPr>
        <w:shd w:val="clear" w:color="auto" w:fill="FFFFFF"/>
        <w:spacing w:line="307" w:lineRule="exact"/>
        <w:ind w:left="2347"/>
        <w:rPr>
          <w:b/>
          <w:bCs/>
        </w:rPr>
      </w:pPr>
    </w:p>
    <w:p w:rsidR="00B54C17" w:rsidRPr="0065198E" w:rsidRDefault="00B54C17" w:rsidP="00B54C17">
      <w:pPr>
        <w:shd w:val="clear" w:color="auto" w:fill="FFFFFF"/>
        <w:spacing w:line="307" w:lineRule="exact"/>
        <w:ind w:left="2347"/>
        <w:rPr>
          <w:b/>
          <w:bCs/>
        </w:rPr>
      </w:pPr>
    </w:p>
    <w:p w:rsidR="00B54C17" w:rsidRPr="0065198E" w:rsidRDefault="00B54C17" w:rsidP="00B54C17">
      <w:pPr>
        <w:shd w:val="clear" w:color="auto" w:fill="FFFFFF"/>
        <w:spacing w:line="307" w:lineRule="exact"/>
        <w:ind w:left="2347"/>
        <w:rPr>
          <w:b/>
          <w:bCs/>
        </w:rPr>
      </w:pPr>
    </w:p>
    <w:p w:rsidR="00B54C17" w:rsidRPr="0065198E" w:rsidRDefault="00B54C17" w:rsidP="00B54C17">
      <w:pPr>
        <w:shd w:val="clear" w:color="auto" w:fill="FFFFFF"/>
        <w:spacing w:line="307" w:lineRule="exact"/>
        <w:ind w:left="2347"/>
        <w:rPr>
          <w:b/>
          <w:bCs/>
        </w:rPr>
      </w:pPr>
    </w:p>
    <w:p w:rsidR="00B54C17" w:rsidRPr="0065198E" w:rsidRDefault="00B54C17" w:rsidP="00B54C17">
      <w:pPr>
        <w:shd w:val="clear" w:color="auto" w:fill="FFFFFF"/>
        <w:spacing w:line="307" w:lineRule="exact"/>
        <w:ind w:left="2347"/>
        <w:rPr>
          <w:b/>
          <w:bCs/>
        </w:rPr>
      </w:pPr>
    </w:p>
    <w:p w:rsidR="00B54C17" w:rsidRPr="0065198E" w:rsidRDefault="00B54C17" w:rsidP="00B54C17">
      <w:pPr>
        <w:shd w:val="clear" w:color="auto" w:fill="FFFFFF"/>
        <w:spacing w:line="307" w:lineRule="exact"/>
        <w:ind w:left="2347"/>
        <w:rPr>
          <w:b/>
          <w:bCs/>
        </w:rPr>
      </w:pPr>
    </w:p>
    <w:p w:rsidR="00B54C17" w:rsidRPr="0065198E" w:rsidRDefault="00B54C17" w:rsidP="00B54C17">
      <w:pPr>
        <w:shd w:val="clear" w:color="auto" w:fill="FFFFFF"/>
        <w:spacing w:line="307" w:lineRule="exact"/>
        <w:ind w:left="2347"/>
        <w:rPr>
          <w:b/>
          <w:bCs/>
        </w:rPr>
      </w:pPr>
    </w:p>
    <w:p w:rsidR="00B54C17" w:rsidRPr="0065198E" w:rsidRDefault="00B54C17" w:rsidP="00B54C17">
      <w:pPr>
        <w:shd w:val="clear" w:color="auto" w:fill="FFFFFF"/>
        <w:spacing w:line="307" w:lineRule="exact"/>
        <w:rPr>
          <w:b/>
          <w:bCs/>
        </w:rPr>
      </w:pPr>
    </w:p>
    <w:p w:rsidR="00B54C17" w:rsidRPr="0065198E" w:rsidRDefault="00B54C17" w:rsidP="00B54C17">
      <w:pPr>
        <w:shd w:val="clear" w:color="auto" w:fill="FFFFFF"/>
        <w:spacing w:line="307" w:lineRule="exact"/>
        <w:rPr>
          <w:b/>
          <w:bCs/>
        </w:rPr>
      </w:pPr>
    </w:p>
    <w:p w:rsidR="00B54C17" w:rsidRPr="0065198E" w:rsidRDefault="00B54C17" w:rsidP="00B54C17"/>
    <w:p w:rsidR="00E5476C" w:rsidRDefault="00E5476C"/>
    <w:sectPr w:rsidR="00E5476C" w:rsidSect="00E522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11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F37677"/>
    <w:multiLevelType w:val="hybridMultilevel"/>
    <w:tmpl w:val="F2845334"/>
    <w:lvl w:ilvl="0" w:tplc="0419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B54C17"/>
    <w:rsid w:val="00505FD5"/>
    <w:rsid w:val="00B54C17"/>
    <w:rsid w:val="00E54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C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B54C17"/>
    <w:pPr>
      <w:pBdr>
        <w:left w:val="single" w:sz="4" w:space="4" w:color="000000"/>
      </w:pBdr>
      <w:spacing w:line="360" w:lineRule="auto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semiHidden/>
    <w:rsid w:val="00B54C1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21">
    <w:name w:val="Основной текст с отступом 21"/>
    <w:basedOn w:val="a"/>
    <w:rsid w:val="00B54C17"/>
    <w:pPr>
      <w:spacing w:before="60" w:line="252" w:lineRule="auto"/>
      <w:ind w:firstLine="567"/>
      <w:jc w:val="both"/>
    </w:pPr>
    <w:rPr>
      <w:szCs w:val="20"/>
    </w:rPr>
  </w:style>
  <w:style w:type="paragraph" w:customStyle="1" w:styleId="FR2">
    <w:name w:val="FR2"/>
    <w:rsid w:val="00B54C17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Times New Roman"/>
      <w:b/>
      <w:sz w:val="32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1745</Words>
  <Characters>9952</Characters>
  <Application>Microsoft Office Word</Application>
  <DocSecurity>0</DocSecurity>
  <Lines>82</Lines>
  <Paragraphs>23</Paragraphs>
  <ScaleCrop>false</ScaleCrop>
  <Company/>
  <LinksUpToDate>false</LinksUpToDate>
  <CharactersWithSpaces>11674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2014-11-10T10:45:00Z</dcterms:created>
  <dcterms:modified xsi:type="dcterms:W3CDTF">2014-11-10T10:45:00Z</dcterms:modified>
</cp:coreProperties>
</file>