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CF" w:rsidRPr="005966CF" w:rsidRDefault="005966CF" w:rsidP="005966CF">
      <w:pPr>
        <w:shd w:val="clear" w:color="auto" w:fill="FFFFFF"/>
        <w:spacing w:before="100" w:beforeAutospacing="1" w:after="100" w:afterAutospacing="1" w:line="23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Ю</w:t>
      </w:r>
      <w:r w:rsidRPr="005966CF">
        <w:rPr>
          <w:rFonts w:ascii="Trebuchet MS" w:eastAsia="Times New Roman" w:hAnsi="Trebuchet MS" w:cs="Times New Roman"/>
          <w:b/>
          <w:bCs/>
          <w:color w:val="333333"/>
          <w:sz w:val="27"/>
          <w:lang w:eastAsia="ru-RU"/>
        </w:rPr>
        <w:t>ные чтецы выбирают классику.</w:t>
      </w:r>
    </w:p>
    <w:p w:rsidR="005966CF" w:rsidRPr="005966CF" w:rsidRDefault="008E1427" w:rsidP="005966CF">
      <w:pPr>
        <w:shd w:val="clear" w:color="auto" w:fill="FFFFFF"/>
        <w:spacing w:before="100" w:beforeAutospacing="1" w:after="100" w:afterAutospacing="1" w:line="23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>21 февраля 2017</w:t>
      </w:r>
      <w:r w:rsidR="005966CF" w:rsidRPr="005966CF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 года </w:t>
      </w:r>
      <w:r w:rsidR="00B81C0B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 в </w:t>
      </w:r>
      <w:proofErr w:type="spellStart"/>
      <w:r w:rsidR="00B81C0B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>Синицынской</w:t>
      </w:r>
      <w:proofErr w:type="spellEnd"/>
      <w:r w:rsidR="00B81C0B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 школе </w:t>
      </w:r>
      <w:r w:rsidR="005966CF" w:rsidRPr="005966CF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 прошел школьный тур Всероссийского конкурса юных чтецов  «Живая классика».</w:t>
      </w:r>
      <w:r w:rsidR="005966CF" w:rsidRPr="005966CF">
        <w:rPr>
          <w:rFonts w:ascii="Cambria" w:eastAsia="Times New Roman" w:hAnsi="Cambria" w:cs="Times New Roman"/>
          <w:b/>
          <w:bCs/>
          <w:color w:val="333333"/>
          <w:sz w:val="27"/>
          <w:lang w:eastAsia="ru-RU"/>
        </w:rPr>
        <w:t xml:space="preserve"> </w:t>
      </w:r>
    </w:p>
    <w:p w:rsidR="00B81C0B" w:rsidRDefault="005966CF" w:rsidP="00B81C0B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Cambria" w:eastAsia="Times New Roman" w:hAnsi="Cambria" w:cs="Tahoma"/>
          <w:sz w:val="27"/>
          <w:szCs w:val="27"/>
          <w:lang w:eastAsia="ru-RU"/>
        </w:rPr>
        <w:t>Целью данного мероприятия было выявить и раскрыть творческий потенциал учащихся; пропагандировать и популяризировать навык вдумчивого чтения литературных произведений; расширить читательский кругозор; формировать коммуникативную компетенцию у учащихся.</w:t>
      </w:r>
      <w:r w:rsidRPr="005966CF">
        <w:rPr>
          <w:rFonts w:ascii="Cambria" w:eastAsia="Times New Roman" w:hAnsi="Cambria" w:cs="Tahoma"/>
          <w:b/>
          <w:bCs/>
          <w:color w:val="000000"/>
          <w:sz w:val="27"/>
          <w:lang w:eastAsia="ru-RU"/>
        </w:rPr>
        <w:t xml:space="preserve"> </w:t>
      </w:r>
      <w:r w:rsidRPr="005966CF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>  «Живая классика» - это конкурс - соревнование по чтению вслух отрывков из прозаических произведений русских и зарубежных писателей, ставший в нашей стране традиционным. Проводится о</w:t>
      </w:r>
      <w:r w:rsidR="008E1427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 xml:space="preserve">н ежегодно и стал в нашей школе </w:t>
      </w:r>
      <w:r w:rsidRPr="005966CF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 xml:space="preserve"> уже т</w:t>
      </w:r>
      <w:r w:rsidR="008E1427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>радиционным мероприятием. В 2017</w:t>
      </w:r>
      <w:r w:rsidRPr="005966CF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 xml:space="preserve"> году в конкурсе «</w:t>
      </w:r>
      <w:r w:rsidR="008E1427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 xml:space="preserve">Живая классика» в </w:t>
      </w:r>
      <w:proofErr w:type="spellStart"/>
      <w:r w:rsidR="008E1427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>Синицынской</w:t>
      </w:r>
      <w:proofErr w:type="spellEnd"/>
      <w:r w:rsidR="008E1427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 xml:space="preserve"> школе  приняли участие ребята 1-8 </w:t>
      </w:r>
      <w:r w:rsidRPr="005966CF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 xml:space="preserve"> классов</w:t>
      </w:r>
      <w:r w:rsidR="008E1427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>-  45%</w:t>
      </w:r>
      <w:r w:rsidRPr="005966CF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>.</w:t>
      </w:r>
    </w:p>
    <w:p w:rsidR="005966CF" w:rsidRPr="005966CF" w:rsidRDefault="005966CF" w:rsidP="00B81C0B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Cambria" w:eastAsia="Times New Roman" w:hAnsi="Cambria" w:cs="Tahoma"/>
          <w:sz w:val="27"/>
          <w:szCs w:val="27"/>
          <w:lang w:eastAsia="ru-RU"/>
        </w:rPr>
        <w:t>А что мы называем классикой? Классика – это образцовые, выдающиеся, общепризнанные произведения литературы и искусства, имеющие непреходящую ценность для национальной и мировой культуры.</w:t>
      </w:r>
    </w:p>
    <w:p w:rsidR="00B81C0B" w:rsidRDefault="008E1427" w:rsidP="005966CF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>Сегодня прозвучали произведения</w:t>
      </w:r>
      <w:r w:rsidR="005966CF" w:rsidRPr="005966CF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>, которые завоевали сердца читателей и многие годы радуют уже не одно поколение. Эти книги читали ваши родители, бабушки и дедушки. Проверенные временем, эти книги любимы и востребованы, стали классикой русской и зарубежной литературы</w:t>
      </w:r>
    </w:p>
    <w:p w:rsidR="005966CF" w:rsidRDefault="005966CF" w:rsidP="005966CF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sz w:val="27"/>
          <w:szCs w:val="27"/>
          <w:lang w:eastAsia="ru-RU"/>
        </w:rPr>
      </w:pPr>
      <w:r w:rsidRPr="005966CF">
        <w:rPr>
          <w:rFonts w:ascii="Cambria" w:eastAsia="Times New Roman" w:hAnsi="Cambria" w:cs="Tahoma"/>
          <w:color w:val="000000"/>
          <w:sz w:val="27"/>
          <w:szCs w:val="27"/>
          <w:lang w:eastAsia="ru-RU"/>
        </w:rPr>
        <w:t xml:space="preserve">Конкурс оценивало жюри по следующим критериям: грамотная речь; артистизм исполнения; </w:t>
      </w:r>
      <w:r w:rsidRPr="005966CF">
        <w:rPr>
          <w:rFonts w:ascii="Cambria" w:eastAsia="Times New Roman" w:hAnsi="Cambria" w:cs="Tahoma"/>
          <w:sz w:val="27"/>
          <w:szCs w:val="27"/>
          <w:lang w:eastAsia="ru-RU"/>
        </w:rPr>
        <w:t>глубина проникновения в образную систему  и смысловую структуру текста.</w:t>
      </w:r>
    </w:p>
    <w:p w:rsidR="00B81C0B" w:rsidRDefault="00B81C0B" w:rsidP="005966CF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sz w:val="27"/>
          <w:szCs w:val="27"/>
          <w:lang w:eastAsia="ru-RU"/>
        </w:rPr>
      </w:pPr>
      <w:r>
        <w:rPr>
          <w:rFonts w:ascii="Cambria" w:eastAsia="Times New Roman" w:hAnsi="Cambria" w:cs="Tahoma"/>
          <w:sz w:val="27"/>
          <w:szCs w:val="27"/>
          <w:lang w:eastAsia="ru-RU"/>
        </w:rPr>
        <w:t xml:space="preserve">Победителями конкурса стали </w:t>
      </w:r>
      <w:proofErr w:type="spellStart"/>
      <w:r>
        <w:rPr>
          <w:rFonts w:ascii="Cambria" w:eastAsia="Times New Roman" w:hAnsi="Cambria" w:cs="Tahoma"/>
          <w:sz w:val="27"/>
          <w:szCs w:val="27"/>
          <w:lang w:eastAsia="ru-RU"/>
        </w:rPr>
        <w:t>Сесина</w:t>
      </w:r>
      <w:proofErr w:type="spellEnd"/>
      <w:r>
        <w:rPr>
          <w:rFonts w:ascii="Cambria" w:eastAsia="Times New Roman" w:hAnsi="Cambria" w:cs="Tahoma"/>
          <w:sz w:val="27"/>
          <w:szCs w:val="27"/>
          <w:lang w:eastAsia="ru-RU"/>
        </w:rPr>
        <w:t xml:space="preserve"> Виктория 8 класс произведение</w:t>
      </w:r>
      <w:r w:rsidR="002D5D8F">
        <w:rPr>
          <w:rFonts w:ascii="Cambria" w:eastAsia="Times New Roman" w:hAnsi="Cambria" w:cs="Tahoma"/>
          <w:sz w:val="27"/>
          <w:szCs w:val="27"/>
          <w:lang w:eastAsia="ru-RU"/>
        </w:rPr>
        <w:t xml:space="preserve"> Татьяны </w:t>
      </w:r>
      <w:proofErr w:type="spellStart"/>
      <w:r w:rsidR="002D5D8F">
        <w:rPr>
          <w:rFonts w:ascii="Cambria" w:eastAsia="Times New Roman" w:hAnsi="Cambria" w:cs="Tahoma"/>
          <w:sz w:val="27"/>
          <w:szCs w:val="27"/>
          <w:lang w:eastAsia="ru-RU"/>
        </w:rPr>
        <w:t>Дюльгер</w:t>
      </w:r>
      <w:proofErr w:type="spellEnd"/>
      <w:r w:rsidR="002D5D8F">
        <w:rPr>
          <w:rFonts w:ascii="Cambria" w:eastAsia="Times New Roman" w:hAnsi="Cambria" w:cs="Tahoma"/>
          <w:sz w:val="27"/>
          <w:szCs w:val="27"/>
          <w:lang w:eastAsia="ru-RU"/>
        </w:rPr>
        <w:t xml:space="preserve"> </w:t>
      </w:r>
      <w:r>
        <w:rPr>
          <w:rFonts w:ascii="Cambria" w:eastAsia="Times New Roman" w:hAnsi="Cambria" w:cs="Tahoma"/>
          <w:sz w:val="27"/>
          <w:szCs w:val="27"/>
          <w:lang w:eastAsia="ru-RU"/>
        </w:rPr>
        <w:t xml:space="preserve">«Волчица», </w:t>
      </w:r>
      <w:proofErr w:type="spellStart"/>
      <w:r>
        <w:rPr>
          <w:rFonts w:ascii="Cambria" w:eastAsia="Times New Roman" w:hAnsi="Cambria" w:cs="Tahoma"/>
          <w:sz w:val="27"/>
          <w:szCs w:val="27"/>
          <w:lang w:eastAsia="ru-RU"/>
        </w:rPr>
        <w:t>Сенчурова</w:t>
      </w:r>
      <w:proofErr w:type="spellEnd"/>
      <w:r>
        <w:rPr>
          <w:rFonts w:ascii="Cambria" w:eastAsia="Times New Roman" w:hAnsi="Cambria" w:cs="Tahoma"/>
          <w:sz w:val="27"/>
          <w:szCs w:val="27"/>
          <w:lang w:eastAsia="ru-RU"/>
        </w:rPr>
        <w:t xml:space="preserve"> Елена</w:t>
      </w:r>
      <w:proofErr w:type="gramStart"/>
      <w:r>
        <w:rPr>
          <w:rFonts w:ascii="Cambria" w:eastAsia="Times New Roman" w:hAnsi="Cambria" w:cs="Tahoma"/>
          <w:sz w:val="27"/>
          <w:szCs w:val="27"/>
          <w:lang w:eastAsia="ru-RU"/>
        </w:rPr>
        <w:t xml:space="preserve"> ,</w:t>
      </w:r>
      <w:proofErr w:type="gramEnd"/>
      <w:r w:rsidR="00A149AE">
        <w:rPr>
          <w:rFonts w:ascii="Cambria" w:eastAsia="Times New Roman" w:hAnsi="Cambria" w:cs="Tahoma"/>
          <w:sz w:val="27"/>
          <w:szCs w:val="27"/>
          <w:lang w:eastAsia="ru-RU"/>
        </w:rPr>
        <w:t>- Ю.Яковлев «Тяжёлая кровь»</w:t>
      </w:r>
    </w:p>
    <w:p w:rsidR="00B81C0B" w:rsidRPr="005966CF" w:rsidRDefault="00B81C0B" w:rsidP="005966C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Cambria" w:eastAsia="Times New Roman" w:hAnsi="Cambria" w:cs="Tahoma"/>
          <w:sz w:val="27"/>
          <w:szCs w:val="27"/>
          <w:lang w:eastAsia="ru-RU"/>
        </w:rPr>
        <w:lastRenderedPageBreak/>
        <w:t>Кислякова Полина 6 класс</w:t>
      </w:r>
      <w:r w:rsidR="00A149AE">
        <w:rPr>
          <w:rFonts w:ascii="Cambria" w:eastAsia="Times New Roman" w:hAnsi="Cambria" w:cs="Tahoma"/>
          <w:sz w:val="27"/>
          <w:szCs w:val="27"/>
          <w:lang w:eastAsia="ru-RU"/>
        </w:rPr>
        <w:t xml:space="preserve"> – В.Драгунский «Денискины рассказы»  …бы.</w:t>
      </w:r>
      <w:r w:rsidR="00FF2BB9" w:rsidRPr="00FF2BB9">
        <w:rPr>
          <w:noProof/>
          <w:lang w:eastAsia="ru-RU"/>
        </w:rPr>
        <w:t xml:space="preserve"> </w:t>
      </w:r>
      <w:r w:rsidR="00FF2BB9" w:rsidRPr="00FF2BB9">
        <w:rPr>
          <w:rFonts w:ascii="Cambria" w:eastAsia="Times New Roman" w:hAnsi="Cambria" w:cs="Tahoma"/>
          <w:noProof/>
          <w:sz w:val="27"/>
          <w:szCs w:val="27"/>
          <w:lang w:eastAsia="ru-RU"/>
        </w:rPr>
        <w:drawing>
          <wp:inline distT="0" distB="0" distL="0" distR="0">
            <wp:extent cx="4205512" cy="3812845"/>
            <wp:effectExtent l="19050" t="0" r="4538" b="0"/>
            <wp:docPr id="3" name="Рисунок 1" descr="D:\Живая классика 2017\CIMG61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ивая классика 2017\CIMG6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512" cy="38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6CF" w:rsidRPr="005966CF" w:rsidRDefault="005966CF" w:rsidP="005966C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966CF" w:rsidRPr="005966CF" w:rsidRDefault="005966CF" w:rsidP="005966C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D5D8F" w:rsidRDefault="005966CF" w:rsidP="005966CF">
      <w:pPr>
        <w:shd w:val="clear" w:color="auto" w:fill="FFFFFF"/>
        <w:spacing w:before="100" w:beforeAutospacing="1" w:after="100" w:afterAutospacing="1" w:line="274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Cambria" w:eastAsia="Times New Roman" w:hAnsi="Cambria" w:cs="Times New Roman"/>
          <w:b/>
          <w:bCs/>
          <w:color w:val="000000"/>
          <w:sz w:val="27"/>
          <w:lang w:eastAsia="ru-RU"/>
        </w:rPr>
        <w:t>Сколько книг прочтено – не имеет значения,</w:t>
      </w:r>
      <w:r w:rsidRPr="005966CF">
        <w:rPr>
          <w:rFonts w:ascii="Cambria" w:eastAsia="Times New Roman" w:hAnsi="Cambri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5966CF">
        <w:rPr>
          <w:rFonts w:ascii="Cambria" w:eastAsia="Times New Roman" w:hAnsi="Cambria" w:cs="Times New Roman"/>
          <w:b/>
          <w:bCs/>
          <w:color w:val="000000"/>
          <w:sz w:val="27"/>
          <w:lang w:eastAsia="ru-RU"/>
        </w:rPr>
        <w:t>но имеет значение очень давно</w:t>
      </w:r>
      <w:r w:rsidRPr="005966CF">
        <w:rPr>
          <w:rFonts w:ascii="Cambria" w:eastAsia="Times New Roman" w:hAnsi="Cambri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5966CF">
        <w:rPr>
          <w:rFonts w:ascii="Cambria" w:eastAsia="Times New Roman" w:hAnsi="Cambria" w:cs="Times New Roman"/>
          <w:b/>
          <w:bCs/>
          <w:color w:val="000000"/>
          <w:sz w:val="27"/>
          <w:lang w:eastAsia="ru-RU"/>
        </w:rPr>
        <w:t>ежедневное, ежевечернее чтение,</w:t>
      </w:r>
      <w:r w:rsidRPr="005966CF">
        <w:rPr>
          <w:rFonts w:ascii="Cambria" w:eastAsia="Times New Roman" w:hAnsi="Cambri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5966CF">
        <w:rPr>
          <w:rFonts w:ascii="Cambria" w:eastAsia="Times New Roman" w:hAnsi="Cambria" w:cs="Times New Roman"/>
          <w:b/>
          <w:bCs/>
          <w:color w:val="000000"/>
          <w:sz w:val="27"/>
          <w:lang w:eastAsia="ru-RU"/>
        </w:rPr>
        <w:t xml:space="preserve">еженощное – с </w:t>
      </w:r>
      <w:proofErr w:type="gramStart"/>
      <w:r w:rsidRPr="005966CF">
        <w:rPr>
          <w:rFonts w:ascii="Cambria" w:eastAsia="Times New Roman" w:hAnsi="Cambria" w:cs="Times New Roman"/>
          <w:b/>
          <w:bCs/>
          <w:color w:val="000000"/>
          <w:sz w:val="27"/>
          <w:lang w:eastAsia="ru-RU"/>
        </w:rPr>
        <w:t>лампой</w:t>
      </w:r>
      <w:proofErr w:type="gramEnd"/>
      <w:r w:rsidRPr="005966CF">
        <w:rPr>
          <w:rFonts w:ascii="Cambria" w:eastAsia="Times New Roman" w:hAnsi="Cambria" w:cs="Times New Roman"/>
          <w:b/>
          <w:bCs/>
          <w:color w:val="000000"/>
          <w:sz w:val="27"/>
          <w:lang w:eastAsia="ru-RU"/>
        </w:rPr>
        <w:t xml:space="preserve"> зажженной – в окно.</w:t>
      </w:r>
      <w:r w:rsidRPr="005966CF">
        <w:rPr>
          <w:rFonts w:ascii="Cambria" w:eastAsia="Times New Roman" w:hAnsi="Cambria" w:cs="Times New Roman"/>
          <w:b/>
          <w:bCs/>
          <w:color w:val="000000"/>
          <w:sz w:val="27"/>
          <w:szCs w:val="27"/>
          <w:shd w:val="clear" w:color="auto" w:fill="E4EDC2"/>
          <w:lang w:eastAsia="ru-RU"/>
        </w:rPr>
        <w:br/>
      </w:r>
      <w:r w:rsidRPr="005966CF">
        <w:rPr>
          <w:rFonts w:ascii="Cambria" w:eastAsia="Times New Roman" w:hAnsi="Cambria" w:cs="Times New Roman"/>
          <w:b/>
          <w:bCs/>
          <w:color w:val="000000"/>
          <w:sz w:val="27"/>
          <w:lang w:eastAsia="ru-RU"/>
        </w:rPr>
        <w:t>И пока круг от лампы на круглом столе</w:t>
      </w:r>
      <w:r w:rsidRPr="005966CF">
        <w:rPr>
          <w:rFonts w:ascii="Cambria" w:eastAsia="Times New Roman" w:hAnsi="Cambri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5966CF">
        <w:rPr>
          <w:rFonts w:ascii="Cambria" w:eastAsia="Times New Roman" w:hAnsi="Cambria" w:cs="Times New Roman"/>
          <w:b/>
          <w:bCs/>
          <w:color w:val="000000"/>
          <w:sz w:val="27"/>
          <w:lang w:eastAsia="ru-RU"/>
        </w:rPr>
        <w:t>выключается только на позднем рассвете,</w:t>
      </w:r>
    </w:p>
    <w:p w:rsidR="005966CF" w:rsidRPr="005966CF" w:rsidRDefault="005966CF" w:rsidP="005966CF">
      <w:pPr>
        <w:shd w:val="clear" w:color="auto" w:fill="FFFFFF"/>
        <w:spacing w:before="100" w:beforeAutospacing="1" w:after="100" w:afterAutospacing="1" w:line="274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Cambria" w:eastAsia="Times New Roman" w:hAnsi="Cambria" w:cs="Times New Roman"/>
          <w:b/>
          <w:bCs/>
          <w:color w:val="000000"/>
          <w:sz w:val="27"/>
          <w:lang w:eastAsia="ru-RU"/>
        </w:rPr>
        <w:t>все в порядке на круглой и светлой Земле,</w:t>
      </w:r>
    </w:p>
    <w:p w:rsidR="005966CF" w:rsidRPr="005966CF" w:rsidRDefault="005966CF" w:rsidP="005966CF">
      <w:pPr>
        <w:shd w:val="clear" w:color="auto" w:fill="FFFFFF"/>
        <w:spacing w:before="100" w:beforeAutospacing="1" w:after="100" w:afterAutospacing="1" w:line="23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Cambria" w:eastAsia="Times New Roman" w:hAnsi="Cambria" w:cs="Times New Roman"/>
          <w:b/>
          <w:bCs/>
          <w:color w:val="000000"/>
          <w:sz w:val="27"/>
          <w:lang w:eastAsia="ru-RU"/>
        </w:rPr>
        <w:t>населенной читателями планете.</w:t>
      </w:r>
      <w:r w:rsidRPr="005966CF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 </w:t>
      </w:r>
    </w:p>
    <w:p w:rsidR="005966CF" w:rsidRPr="005966CF" w:rsidRDefault="005966CF" w:rsidP="00FF2BB9">
      <w:pPr>
        <w:shd w:val="clear" w:color="auto" w:fill="FFFFFF"/>
        <w:spacing w:before="100" w:beforeAutospacing="1" w:after="100" w:afterAutospacing="1" w:line="23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        </w:t>
      </w:r>
      <w:r w:rsidRPr="005966CF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Для участников, для учителей -  школьный тур конкурса стал </w:t>
      </w:r>
      <w:proofErr w:type="spellStart"/>
      <w:r w:rsidRPr="005966CF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>на</w:t>
      </w:r>
      <w:r w:rsidR="002D5D8F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>стоящим</w:t>
      </w:r>
      <w:r w:rsidR="00482F5A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>праздником</w:t>
      </w:r>
      <w:proofErr w:type="spellEnd"/>
      <w:r w:rsidR="00482F5A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>.  </w:t>
      </w:r>
      <w:r w:rsidR="00FF2BB9" w:rsidRPr="00FF2BB9">
        <w:rPr>
          <w:rFonts w:ascii="Cambria" w:eastAsia="Times New Roman" w:hAnsi="Cambria" w:cs="Times New Roman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5085992" cy="3543300"/>
            <wp:effectExtent l="0" t="0" r="635" b="0"/>
            <wp:docPr id="4" name="Рисунок 4" descr="D:\Живая классика 2017\CIMG6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ивая классика 2017\CIMG60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102" cy="354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BB9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br/>
        <w:t>Победительницы конкурса</w:t>
      </w:r>
      <w:r w:rsidRPr="005966CF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, великолепно пользуясь интонационной палитрой, </w:t>
      </w:r>
      <w:r w:rsidR="00FF2BB9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>сумели</w:t>
      </w:r>
      <w:r w:rsidRPr="005966CF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 передать все оттенки авторского отношения к образу от легкой иронии до </w:t>
      </w:r>
      <w:r w:rsidR="00FF2BB9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>язвительной насмешки, и получили</w:t>
      </w:r>
      <w:r w:rsidRPr="005966CF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 право выступи</w:t>
      </w:r>
      <w:r w:rsidR="00FF2BB9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ть </w:t>
      </w:r>
      <w:proofErr w:type="gramStart"/>
      <w:r w:rsidR="00FF2BB9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>на</w:t>
      </w:r>
      <w:proofErr w:type="gramEnd"/>
      <w:r w:rsidR="00FF2BB9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 </w:t>
      </w:r>
      <w:r w:rsidRPr="005966CF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 в </w:t>
      </w:r>
      <w:r w:rsidR="00482F5A">
        <w:rPr>
          <w:rFonts w:ascii="Cambria" w:eastAsia="Times New Roman" w:hAnsi="Cambria" w:cs="Times New Roman"/>
          <w:color w:val="333333"/>
          <w:sz w:val="27"/>
          <w:szCs w:val="27"/>
          <w:lang w:eastAsia="ru-RU"/>
        </w:rPr>
        <w:t xml:space="preserve"> окружном конкурсе </w:t>
      </w:r>
    </w:p>
    <w:p w:rsidR="005966CF" w:rsidRPr="005966CF" w:rsidRDefault="005966CF" w:rsidP="005966CF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t>Проведение школьного тура Всеросс</w:t>
      </w:r>
      <w:r w:rsidR="00FF2BB9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t>ийского конкурса юных чтецов  «Ж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t>ивая классика» подтвердило, что  победу в нем приносит не только артистическое мастерство, но и глубина проникновения в смысловую структуру и образную систему художественного текста.</w:t>
      </w:r>
    </w:p>
    <w:p w:rsidR="005966CF" w:rsidRPr="005966CF" w:rsidRDefault="005966CF" w:rsidP="005966CF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t xml:space="preserve">Хочется пожелать всем ребятам: </w:t>
      </w:r>
    </w:p>
    <w:p w:rsidR="005966CF" w:rsidRPr="005966CF" w:rsidRDefault="005966CF" w:rsidP="005966CF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t>Читайте, мальчишки!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Девчонки, читайте!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Любимые книжки</w:t>
      </w:r>
      <w:proofErr w:type="gramStart"/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И</w:t>
      </w:r>
      <w:proofErr w:type="gramEnd"/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t>щите на сайте!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В метро, в электричке</w:t>
      </w:r>
      <w:proofErr w:type="gramStart"/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И</w:t>
      </w:r>
      <w:proofErr w:type="gramEnd"/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t xml:space="preserve"> автомобиле,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В гостях или дома,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На даче, на вилле –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Читайте, девчонки!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lastRenderedPageBreak/>
        <w:t>Читайте, мальчишки!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</w:r>
      <w:proofErr w:type="gramStart"/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t>Плохому</w:t>
      </w:r>
      <w:proofErr w:type="gramEnd"/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t xml:space="preserve"> не учат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Любимые книжки!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Не всё в этом мире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Легко нам даётся,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И всё же упорный</w:t>
      </w:r>
      <w:proofErr w:type="gramStart"/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И</w:t>
      </w:r>
      <w:proofErr w:type="gramEnd"/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t xml:space="preserve"> мудрый – добьётся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Того, к чему доброе 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Сердце стремится: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Он клетку откроет,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Где птица томится!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И каждый из нас 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Облегчённо вздохнёт,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Поверив, что мудрое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Время – придёт!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  <w:t>И мудрое, новое</w:t>
      </w:r>
    </w:p>
    <w:p w:rsidR="005966CF" w:rsidRPr="005966CF" w:rsidRDefault="005966CF" w:rsidP="005966CF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t>Время – придёт!</w:t>
      </w:r>
      <w:r w:rsidRPr="005966CF">
        <w:rPr>
          <w:rFonts w:ascii="Cambria" w:eastAsia="Times New Roman" w:hAnsi="Cambria" w:cs="Tahoma"/>
          <w:color w:val="333333"/>
          <w:sz w:val="27"/>
          <w:szCs w:val="27"/>
          <w:lang w:eastAsia="ru-RU"/>
        </w:rPr>
        <w:br/>
      </w:r>
      <w:r w:rsidRPr="005966CF">
        <w:rPr>
          <w:rFonts w:ascii="Cambria" w:eastAsia="Times New Roman" w:hAnsi="Cambria" w:cs="Tahoma"/>
          <w:i/>
          <w:iCs/>
          <w:color w:val="333333"/>
          <w:sz w:val="27"/>
          <w:szCs w:val="27"/>
          <w:lang w:eastAsia="ru-RU"/>
        </w:rPr>
        <w:t xml:space="preserve">(Н. </w:t>
      </w:r>
      <w:proofErr w:type="spellStart"/>
      <w:r w:rsidRPr="005966CF">
        <w:rPr>
          <w:rFonts w:ascii="Cambria" w:eastAsia="Times New Roman" w:hAnsi="Cambria" w:cs="Tahoma"/>
          <w:i/>
          <w:iCs/>
          <w:color w:val="333333"/>
          <w:sz w:val="27"/>
          <w:szCs w:val="27"/>
          <w:lang w:eastAsia="ru-RU"/>
        </w:rPr>
        <w:t>Пикулева</w:t>
      </w:r>
      <w:proofErr w:type="spellEnd"/>
      <w:r w:rsidRPr="005966CF">
        <w:rPr>
          <w:rFonts w:ascii="Cambria" w:eastAsia="Times New Roman" w:hAnsi="Cambria" w:cs="Tahoma"/>
          <w:i/>
          <w:iCs/>
          <w:color w:val="333333"/>
          <w:sz w:val="27"/>
          <w:szCs w:val="27"/>
          <w:lang w:eastAsia="ru-RU"/>
        </w:rPr>
        <w:t xml:space="preserve">) </w:t>
      </w:r>
    </w:p>
    <w:p w:rsidR="005966CF" w:rsidRPr="005966CF" w:rsidRDefault="005966CF" w:rsidP="005966CF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Cambria" w:eastAsia="Times New Roman" w:hAnsi="Cambria" w:cs="Tahoma"/>
          <w:i/>
          <w:iCs/>
          <w:color w:val="333333"/>
          <w:sz w:val="27"/>
          <w:szCs w:val="27"/>
          <w:lang w:eastAsia="ru-RU"/>
        </w:rPr>
        <w:t>ДО НОВЫХ ВСТРЕЧ!</w:t>
      </w:r>
    </w:p>
    <w:p w:rsidR="005966CF" w:rsidRPr="005966CF" w:rsidRDefault="005966CF" w:rsidP="005966CF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966CF">
        <w:rPr>
          <w:rFonts w:ascii="Cambria" w:eastAsia="Times New Roman" w:hAnsi="Cambria" w:cs="Tahoma"/>
          <w:color w:val="333333"/>
          <w:sz w:val="24"/>
          <w:szCs w:val="24"/>
          <w:lang w:eastAsia="ru-RU"/>
        </w:rPr>
        <w:t xml:space="preserve"> учитель русского языка и литературы </w:t>
      </w:r>
      <w:proofErr w:type="spellStart"/>
      <w:r w:rsidR="00FF2BB9">
        <w:rPr>
          <w:rFonts w:ascii="Cambria" w:eastAsia="Times New Roman" w:hAnsi="Cambria" w:cs="Tahoma"/>
          <w:color w:val="333333"/>
          <w:sz w:val="24"/>
          <w:szCs w:val="24"/>
          <w:lang w:eastAsia="ru-RU"/>
        </w:rPr>
        <w:t>Штырц</w:t>
      </w:r>
      <w:proofErr w:type="spellEnd"/>
      <w:r w:rsidR="00FF2BB9">
        <w:rPr>
          <w:rFonts w:ascii="Cambria" w:eastAsia="Times New Roman" w:hAnsi="Cambria" w:cs="Tahoma"/>
          <w:color w:val="333333"/>
          <w:sz w:val="24"/>
          <w:szCs w:val="24"/>
          <w:lang w:eastAsia="ru-RU"/>
        </w:rPr>
        <w:t xml:space="preserve"> З.Л.</w:t>
      </w:r>
    </w:p>
    <w:p w:rsidR="005966CF" w:rsidRPr="005966CF" w:rsidRDefault="005966CF" w:rsidP="005966CF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966CF" w:rsidRPr="005966CF" w:rsidRDefault="005966CF" w:rsidP="005966CF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966CF" w:rsidRPr="005966CF" w:rsidRDefault="005966CF" w:rsidP="005966CF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5966CF" w:rsidRPr="005966CF" w:rsidSect="00E5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.75pt;height:6.75pt" o:bullet="t">
        <v:imagedata r:id="rId1" o:title="li"/>
      </v:shape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3FE85626"/>
    <w:multiLevelType w:val="multilevel"/>
    <w:tmpl w:val="648E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D1676"/>
    <w:multiLevelType w:val="multilevel"/>
    <w:tmpl w:val="D682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8028D"/>
    <w:multiLevelType w:val="multilevel"/>
    <w:tmpl w:val="107E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6CF"/>
    <w:rsid w:val="00102392"/>
    <w:rsid w:val="002A27F7"/>
    <w:rsid w:val="002D5D8F"/>
    <w:rsid w:val="002E66BE"/>
    <w:rsid w:val="003306CF"/>
    <w:rsid w:val="00345F41"/>
    <w:rsid w:val="00482F5A"/>
    <w:rsid w:val="005966CF"/>
    <w:rsid w:val="005B6A42"/>
    <w:rsid w:val="0082226B"/>
    <w:rsid w:val="008E1427"/>
    <w:rsid w:val="00A149AE"/>
    <w:rsid w:val="00B81C0B"/>
    <w:rsid w:val="00C510A1"/>
    <w:rsid w:val="00E5476C"/>
    <w:rsid w:val="00FF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41"/>
  </w:style>
  <w:style w:type="paragraph" w:styleId="3">
    <w:name w:val="heading 3"/>
    <w:basedOn w:val="a"/>
    <w:link w:val="30"/>
    <w:uiPriority w:val="9"/>
    <w:qFormat/>
    <w:rsid w:val="005966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4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966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6CF"/>
    <w:rPr>
      <w:strike w:val="0"/>
      <w:dstrike w:val="0"/>
      <w:color w:val="0000FF"/>
      <w:u w:val="none"/>
      <w:effect w:val="none"/>
    </w:rPr>
  </w:style>
  <w:style w:type="character" w:styleId="a5">
    <w:name w:val="Strong"/>
    <w:basedOn w:val="a0"/>
    <w:uiPriority w:val="22"/>
    <w:qFormat/>
    <w:rsid w:val="005966CF"/>
    <w:rPr>
      <w:b/>
      <w:bCs/>
    </w:rPr>
  </w:style>
  <w:style w:type="paragraph" w:styleId="a6">
    <w:name w:val="Normal (Web)"/>
    <w:basedOn w:val="a"/>
    <w:uiPriority w:val="99"/>
    <w:semiHidden/>
    <w:unhideWhenUsed/>
    <w:rsid w:val="005966CF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note">
    <w:name w:val="a-note"/>
    <w:basedOn w:val="a"/>
    <w:rsid w:val="005966CF"/>
    <w:pPr>
      <w:spacing w:after="150" w:line="360" w:lineRule="auto"/>
    </w:pPr>
    <w:rPr>
      <w:rFonts w:ascii="Times New Roman" w:eastAsia="Times New Roman" w:hAnsi="Times New Roman" w:cs="Times New Roman"/>
      <w:color w:val="555555"/>
      <w:sz w:val="36"/>
      <w:szCs w:val="36"/>
      <w:lang w:eastAsia="ru-RU"/>
    </w:rPr>
  </w:style>
  <w:style w:type="character" w:customStyle="1" w:styleId="nowrap1">
    <w:name w:val="nowrap1"/>
    <w:basedOn w:val="a0"/>
    <w:rsid w:val="005966CF"/>
  </w:style>
  <w:style w:type="character" w:customStyle="1" w:styleId="a-pr1">
    <w:name w:val="a-pr1"/>
    <w:basedOn w:val="a0"/>
    <w:rsid w:val="005966CF"/>
    <w:rPr>
      <w:b w:val="0"/>
      <w:bCs w:val="0"/>
      <w:vanish w:val="0"/>
      <w:webHidden w:val="0"/>
      <w:color w:val="B8B8B8"/>
      <w:sz w:val="18"/>
      <w:szCs w:val="18"/>
      <w:specVanish w:val="0"/>
    </w:rPr>
  </w:style>
  <w:style w:type="character" w:customStyle="1" w:styleId="dr-cross2">
    <w:name w:val="dr-cross2"/>
    <w:basedOn w:val="a0"/>
    <w:rsid w:val="005966CF"/>
  </w:style>
  <w:style w:type="character" w:customStyle="1" w:styleId="dr-actual2">
    <w:name w:val="dr-actual2"/>
    <w:basedOn w:val="a0"/>
    <w:rsid w:val="005966CF"/>
  </w:style>
  <w:style w:type="paragraph" w:styleId="a7">
    <w:name w:val="Balloon Text"/>
    <w:basedOn w:val="a"/>
    <w:link w:val="a8"/>
    <w:uiPriority w:val="99"/>
    <w:semiHidden/>
    <w:unhideWhenUsed/>
    <w:rsid w:val="0059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82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8031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331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53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3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136309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7998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DDDDDD"/>
                                <w:left w:val="single" w:sz="6" w:space="11" w:color="DDDDDD"/>
                                <w:bottom w:val="single" w:sz="6" w:space="11" w:color="DDDDDD"/>
                                <w:right w:val="single" w:sz="6" w:space="11" w:color="DDDDDD"/>
                              </w:divBdr>
                              <w:divsChild>
                                <w:div w:id="81895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  <w:divsChild>
                                    <w:div w:id="52883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4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5088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DDDDDD"/>
                                    <w:left w:val="dashed" w:sz="6" w:space="11" w:color="DDDDDD"/>
                                    <w:bottom w:val="dashed" w:sz="6" w:space="11" w:color="DDDDDD"/>
                                    <w:right w:val="dashed" w:sz="6" w:space="11" w:color="DDDDDD"/>
                                  </w:divBdr>
                                </w:div>
                                <w:div w:id="31529957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DDDDDD"/>
                                    <w:left w:val="dashed" w:sz="6" w:space="11" w:color="DDDDDD"/>
                                    <w:bottom w:val="dashed" w:sz="6" w:space="11" w:color="DDDDDD"/>
                                    <w:right w:val="dashed" w:sz="6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1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1825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3309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1622">
                      <w:marLeft w:val="0"/>
                      <w:marRight w:val="0"/>
                      <w:marTop w:val="9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4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2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4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79629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28176772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85581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209034686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86955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2382531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773510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90691360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034860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83560930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321552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3646222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06393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85199226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985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3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950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7772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59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70030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76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1224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1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74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66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2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8377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67268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0163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1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65374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7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79356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2017-02-28T03:45:00Z</dcterms:created>
  <dcterms:modified xsi:type="dcterms:W3CDTF">2017-03-02T10:52:00Z</dcterms:modified>
</cp:coreProperties>
</file>