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7C" w:rsidRPr="00AA6CC4" w:rsidRDefault="00C6477C" w:rsidP="00AA6CC4">
      <w:pPr>
        <w:ind w:left="-770"/>
      </w:pPr>
      <w:r w:rsidRPr="00AA6C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C6477C" w:rsidRPr="005252FF" w:rsidRDefault="00C6477C" w:rsidP="005252FF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252F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6477C" w:rsidRPr="005252FF" w:rsidRDefault="00C6477C" w:rsidP="005A68C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52FF">
        <w:rPr>
          <w:rFonts w:ascii="Times New Roman" w:hAnsi="Times New Roman"/>
          <w:sz w:val="24"/>
          <w:szCs w:val="24"/>
        </w:rPr>
        <w:tab/>
        <w:t>Рабочая программа по</w:t>
      </w:r>
      <w:r>
        <w:rPr>
          <w:rFonts w:ascii="Times New Roman" w:hAnsi="Times New Roman"/>
          <w:sz w:val="24"/>
          <w:szCs w:val="24"/>
        </w:rPr>
        <w:t xml:space="preserve"> обществознанию 8</w:t>
      </w:r>
      <w:r w:rsidRPr="005252FF">
        <w:rPr>
          <w:rFonts w:ascii="Times New Roman" w:hAnsi="Times New Roman"/>
          <w:sz w:val="24"/>
          <w:szCs w:val="24"/>
        </w:rPr>
        <w:t xml:space="preserve"> класса составлена в соответствии с федерал</w:t>
      </w:r>
      <w:r>
        <w:rPr>
          <w:rFonts w:ascii="Times New Roman" w:hAnsi="Times New Roman"/>
          <w:sz w:val="24"/>
          <w:szCs w:val="24"/>
        </w:rPr>
        <w:t>ьным компонентом государственного образовательного стандарта</w:t>
      </w:r>
      <w:r w:rsidRPr="005252FF">
        <w:rPr>
          <w:rFonts w:ascii="Times New Roman" w:hAnsi="Times New Roman"/>
          <w:sz w:val="24"/>
          <w:szCs w:val="24"/>
        </w:rPr>
        <w:t xml:space="preserve"> основно</w:t>
      </w:r>
      <w:r>
        <w:rPr>
          <w:rFonts w:ascii="Times New Roman" w:hAnsi="Times New Roman"/>
          <w:sz w:val="24"/>
          <w:szCs w:val="24"/>
        </w:rPr>
        <w:t>го общего образования по обществознанию</w:t>
      </w:r>
      <w:r w:rsidRPr="005252FF">
        <w:rPr>
          <w:rFonts w:ascii="Times New Roman" w:hAnsi="Times New Roman"/>
          <w:sz w:val="24"/>
          <w:szCs w:val="24"/>
        </w:rPr>
        <w:t xml:space="preserve"> (Приказ Министерства образования РФ от 05.03.2004 года №1089) с учетом  авторской программы под редакцией Л.Н.Боголюбова, Н.И. Городецкой, Л.</w:t>
      </w:r>
      <w:r>
        <w:rPr>
          <w:rFonts w:ascii="Times New Roman" w:hAnsi="Times New Roman"/>
          <w:sz w:val="24"/>
          <w:szCs w:val="24"/>
        </w:rPr>
        <w:t xml:space="preserve">Ф. Ивановой, «Просвещение»,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4"/>
            <w:szCs w:val="24"/>
          </w:rPr>
          <w:t xml:space="preserve">2012 </w:t>
        </w:r>
        <w:r w:rsidRPr="005252FF">
          <w:rPr>
            <w:rFonts w:ascii="Times New Roman" w:hAnsi="Times New Roman"/>
            <w:sz w:val="24"/>
            <w:szCs w:val="24"/>
          </w:rPr>
          <w:t>г</w:t>
        </w:r>
      </w:smartTag>
      <w:r w:rsidRPr="005252FF">
        <w:rPr>
          <w:rFonts w:ascii="Times New Roman" w:hAnsi="Times New Roman"/>
          <w:sz w:val="24"/>
          <w:szCs w:val="24"/>
        </w:rPr>
        <w:t>.</w:t>
      </w:r>
    </w:p>
    <w:p w:rsidR="00C6477C" w:rsidRDefault="00C6477C" w:rsidP="005A68C9">
      <w:pPr>
        <w:pStyle w:val="1"/>
        <w:ind w:left="0" w:firstLine="709"/>
        <w:jc w:val="center"/>
        <w:rPr>
          <w:b/>
        </w:rPr>
      </w:pPr>
      <w:r w:rsidRPr="005252FF">
        <w:rPr>
          <w:b/>
        </w:rPr>
        <w:t>Общая характеристика учебного предмета</w:t>
      </w:r>
    </w:p>
    <w:p w:rsidR="00C6477C" w:rsidRPr="005252FF" w:rsidRDefault="00C6477C" w:rsidP="005A68C9">
      <w:pPr>
        <w:pStyle w:val="1"/>
        <w:ind w:left="0" w:firstLine="709"/>
        <w:jc w:val="center"/>
        <w:rPr>
          <w:b/>
        </w:rPr>
      </w:pPr>
    </w:p>
    <w:p w:rsidR="00C6477C" w:rsidRDefault="00C6477C" w:rsidP="005A68C9">
      <w:pPr>
        <w:pStyle w:val="NormalWeb"/>
        <w:spacing w:before="0" w:beforeAutospacing="0" w:after="0" w:afterAutospacing="0"/>
        <w:contextualSpacing/>
        <w:jc w:val="both"/>
      </w:pPr>
      <w:r w:rsidRPr="005252FF">
        <w:t>Курс «Обществознание» для основной школы представляет собой один из рекомендованных Министерством образования Российской Федерации вариантов реализации новой структуры дисциплин социально - 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C6477C" w:rsidRDefault="00C6477C" w:rsidP="005A68C9">
      <w:pPr>
        <w:pStyle w:val="NormalWeb"/>
        <w:spacing w:before="0" w:beforeAutospacing="0" w:after="0" w:afterAutospacing="0"/>
        <w:contextualSpacing/>
        <w:jc w:val="both"/>
        <w:rPr>
          <w:b/>
          <w:bCs/>
        </w:rPr>
      </w:pPr>
    </w:p>
    <w:p w:rsidR="00C6477C" w:rsidRDefault="00C6477C" w:rsidP="005A68C9">
      <w:pPr>
        <w:spacing w:line="240" w:lineRule="auto"/>
        <w:ind w:left="142" w:firstLine="566"/>
        <w:jc w:val="center"/>
        <w:rPr>
          <w:rFonts w:ascii="Times New Roman" w:hAnsi="Times New Roman"/>
          <w:b/>
          <w:bCs/>
          <w:sz w:val="24"/>
          <w:szCs w:val="24"/>
        </w:rPr>
      </w:pPr>
      <w:r w:rsidRPr="005252FF">
        <w:rPr>
          <w:rFonts w:ascii="Times New Roman" w:hAnsi="Times New Roman"/>
          <w:b/>
          <w:bCs/>
          <w:sz w:val="24"/>
          <w:szCs w:val="24"/>
        </w:rPr>
        <w:t>Место предмета в учебном плане</w:t>
      </w:r>
    </w:p>
    <w:p w:rsidR="00C6477C" w:rsidRPr="005252FF" w:rsidRDefault="00C6477C" w:rsidP="00BC4C8F">
      <w:pPr>
        <w:spacing w:line="240" w:lineRule="auto"/>
        <w:ind w:left="142" w:firstLine="566"/>
        <w:rPr>
          <w:rFonts w:ascii="Times New Roman" w:hAnsi="Times New Roman"/>
          <w:sz w:val="24"/>
          <w:szCs w:val="24"/>
        </w:rPr>
      </w:pPr>
      <w:r w:rsidRPr="00BC4C8F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136 часов для обязательного изучения обществознания на ступени основного общего образования.</w:t>
      </w:r>
      <w:r>
        <w:rPr>
          <w:rFonts w:ascii="Times New Roman" w:hAnsi="Times New Roman"/>
          <w:sz w:val="24"/>
          <w:szCs w:val="24"/>
        </w:rPr>
        <w:t xml:space="preserve"> Согласно учебному плану Синицынской основной общеобразовательной школы </w:t>
      </w:r>
      <w:r w:rsidRPr="005252FF">
        <w:rPr>
          <w:rFonts w:ascii="Times New Roman" w:hAnsi="Times New Roman"/>
          <w:sz w:val="24"/>
          <w:szCs w:val="24"/>
        </w:rPr>
        <w:t>на изучение учебного предмета «Обществознание» в 8 к</w:t>
      </w:r>
      <w:r>
        <w:rPr>
          <w:rFonts w:ascii="Times New Roman" w:hAnsi="Times New Roman"/>
          <w:sz w:val="24"/>
          <w:szCs w:val="24"/>
        </w:rPr>
        <w:t>лассе отводится 1 ч в неделю  (34 часа в</w:t>
      </w:r>
      <w:r w:rsidRPr="005252FF">
        <w:rPr>
          <w:rFonts w:ascii="Times New Roman" w:hAnsi="Times New Roman"/>
          <w:sz w:val="24"/>
          <w:szCs w:val="24"/>
        </w:rPr>
        <w:t xml:space="preserve"> год). </w:t>
      </w:r>
    </w:p>
    <w:p w:rsidR="00C6477C" w:rsidRPr="005252FF" w:rsidRDefault="00C6477C" w:rsidP="005252F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252FF">
        <w:rPr>
          <w:rFonts w:ascii="Times New Roman" w:hAnsi="Times New Roman"/>
          <w:b/>
          <w:bCs/>
          <w:iCs/>
          <w:sz w:val="24"/>
          <w:szCs w:val="24"/>
        </w:rPr>
        <w:t>Изучение обществознания в основной школе направлено на достижение следующих целей:</w:t>
      </w:r>
    </w:p>
    <w:p w:rsidR="00C6477C" w:rsidRPr="005252FF" w:rsidRDefault="00C6477C" w:rsidP="005252FF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2FF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5252FF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C6477C" w:rsidRPr="005252FF" w:rsidRDefault="00C6477C" w:rsidP="005252FF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2FF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5252FF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C6477C" w:rsidRPr="005252FF" w:rsidRDefault="00C6477C" w:rsidP="005252FF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2FF"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 w:rsidRPr="005252FF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C6477C" w:rsidRPr="005252FF" w:rsidRDefault="00C6477C" w:rsidP="005252FF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2FF">
        <w:rPr>
          <w:rFonts w:ascii="Times New Roman" w:hAnsi="Times New Roman"/>
          <w:b/>
          <w:bCs/>
          <w:sz w:val="24"/>
          <w:szCs w:val="24"/>
        </w:rPr>
        <w:t>овладение умениями</w:t>
      </w:r>
      <w:r w:rsidRPr="005252FF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C6477C" w:rsidRPr="005252FF" w:rsidRDefault="00C6477C" w:rsidP="005252FF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2FF">
        <w:rPr>
          <w:rFonts w:ascii="Times New Roman" w:hAnsi="Times New Roman"/>
          <w:b/>
          <w:bCs/>
          <w:sz w:val="24"/>
          <w:szCs w:val="24"/>
        </w:rPr>
        <w:t>формирование опыта</w:t>
      </w:r>
      <w:r w:rsidRPr="005252FF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C6477C" w:rsidRPr="005252FF" w:rsidRDefault="00C6477C" w:rsidP="005252FF">
      <w:pPr>
        <w:jc w:val="both"/>
        <w:rPr>
          <w:rFonts w:ascii="Times New Roman" w:hAnsi="Times New Roman"/>
          <w:sz w:val="24"/>
          <w:szCs w:val="24"/>
        </w:rPr>
      </w:pPr>
    </w:p>
    <w:p w:rsidR="00C6477C" w:rsidRDefault="00C6477C" w:rsidP="00BE72A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C6477C" w:rsidRPr="00651A3E" w:rsidRDefault="00C6477C" w:rsidP="00BE72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 «Обществознание» 8 класс. Автор: </w:t>
      </w:r>
      <w:r w:rsidRPr="00651A3E">
        <w:rPr>
          <w:rFonts w:ascii="Times New Roman" w:hAnsi="Times New Roman"/>
          <w:color w:val="000000"/>
          <w:sz w:val="24"/>
          <w:szCs w:val="24"/>
        </w:rPr>
        <w:t>Л. Н. Богол</w:t>
      </w:r>
      <w:r>
        <w:rPr>
          <w:rFonts w:ascii="Times New Roman" w:hAnsi="Times New Roman"/>
          <w:color w:val="000000"/>
          <w:sz w:val="24"/>
          <w:szCs w:val="24"/>
        </w:rPr>
        <w:t xml:space="preserve">юбов, </w:t>
      </w:r>
      <w:r w:rsidRPr="00651A3E">
        <w:rPr>
          <w:rFonts w:ascii="Times New Roman" w:hAnsi="Times New Roman"/>
          <w:color w:val="000000"/>
          <w:sz w:val="24"/>
          <w:szCs w:val="24"/>
        </w:rPr>
        <w:t>Городецкая Н. И., Иванова Л. Ф. и др.</w:t>
      </w:r>
      <w:r>
        <w:rPr>
          <w:rFonts w:ascii="Times New Roman" w:hAnsi="Times New Roman"/>
          <w:color w:val="000000"/>
          <w:sz w:val="24"/>
          <w:szCs w:val="24"/>
        </w:rPr>
        <w:t xml:space="preserve"> М.: Просвещение.2012 г.</w:t>
      </w:r>
    </w:p>
    <w:p w:rsidR="00C6477C" w:rsidRPr="00651A3E" w:rsidRDefault="00C6477C" w:rsidP="00BE72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 w:rsidRPr="00651A3E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чебник. Обществознание. 8 класс: для общеобразовательных учреждений/  (Л.Н. Боголюбов, А.И. Матвеев, Л.Ф. Иванова и др); под редакцией Л.Н. Боголюбова, Л.Ф. Ивановой. – М.: Просвещение.2013.</w:t>
      </w:r>
    </w:p>
    <w:p w:rsidR="00C6477C" w:rsidRDefault="00C6477C" w:rsidP="00BE72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 w:rsidRPr="00651A3E"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бочая тетрадь. Обществознание. 8</w:t>
      </w:r>
      <w:r w:rsidRPr="00651A3E">
        <w:rPr>
          <w:rFonts w:ascii="Times New Roman" w:hAnsi="Times New Roman"/>
          <w:color w:val="000000"/>
          <w:sz w:val="24"/>
          <w:szCs w:val="24"/>
        </w:rPr>
        <w:t xml:space="preserve"> класс. </w:t>
      </w:r>
      <w:r>
        <w:rPr>
          <w:rFonts w:ascii="Times New Roman" w:hAnsi="Times New Roman"/>
          <w:color w:val="000000"/>
          <w:sz w:val="24"/>
          <w:szCs w:val="24"/>
        </w:rPr>
        <w:t>Л.Н. Боголюбов, Л.Ф. Иванова, А.Ю. Лазебникова/ М.: Просвещение.2016.</w:t>
      </w:r>
    </w:p>
    <w:p w:rsidR="00C6477C" w:rsidRPr="00BE72AE" w:rsidRDefault="00C6477C" w:rsidP="001D23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 w:rsidRPr="00651A3E">
        <w:rPr>
          <w:rFonts w:ascii="Times New Roman" w:hAnsi="Times New Roman"/>
          <w:color w:val="000000"/>
          <w:sz w:val="24"/>
          <w:szCs w:val="24"/>
        </w:rPr>
        <w:t>Поурочн</w:t>
      </w:r>
      <w:r>
        <w:rPr>
          <w:rFonts w:ascii="Times New Roman" w:hAnsi="Times New Roman"/>
          <w:color w:val="000000"/>
          <w:sz w:val="24"/>
          <w:szCs w:val="24"/>
        </w:rPr>
        <w:t>ые разработки. Обществознание. 8</w:t>
      </w:r>
      <w:r w:rsidRPr="00651A3E">
        <w:rPr>
          <w:rFonts w:ascii="Times New Roman" w:hAnsi="Times New Roman"/>
          <w:color w:val="000000"/>
          <w:sz w:val="24"/>
          <w:szCs w:val="24"/>
        </w:rPr>
        <w:t xml:space="preserve"> класс. Л. Н. Боголюбов, Е. И. Жильц</w:t>
      </w:r>
      <w:r>
        <w:rPr>
          <w:rFonts w:ascii="Times New Roman" w:hAnsi="Times New Roman"/>
          <w:color w:val="000000"/>
          <w:sz w:val="24"/>
          <w:szCs w:val="24"/>
        </w:rPr>
        <w:t xml:space="preserve">ова, А. Т. Кинкулькин и др.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color w:val="000000"/>
            <w:sz w:val="24"/>
            <w:szCs w:val="24"/>
          </w:rPr>
          <w:t>2016</w:t>
        </w:r>
        <w:r w:rsidRPr="00651A3E">
          <w:rPr>
            <w:rFonts w:ascii="Times New Roman" w:hAnsi="Times New Roman"/>
            <w:color w:val="000000"/>
            <w:sz w:val="24"/>
            <w:szCs w:val="24"/>
          </w:rPr>
          <w:t xml:space="preserve"> г</w:t>
        </w:r>
      </w:smartTag>
      <w:r w:rsidRPr="00651A3E">
        <w:rPr>
          <w:rFonts w:ascii="Times New Roman" w:hAnsi="Times New Roman"/>
          <w:color w:val="000000"/>
          <w:sz w:val="24"/>
          <w:szCs w:val="24"/>
        </w:rPr>
        <w:t>.</w:t>
      </w:r>
    </w:p>
    <w:p w:rsidR="00C6477C" w:rsidRPr="001D23AC" w:rsidRDefault="00C6477C" w:rsidP="001D23AC">
      <w:pPr>
        <w:pStyle w:val="NormalWeb"/>
        <w:spacing w:before="0" w:beforeAutospacing="0" w:after="0" w:afterAutospacing="0"/>
        <w:contextualSpacing/>
        <w:jc w:val="center"/>
      </w:pPr>
      <w:r w:rsidRPr="001D23AC">
        <w:rPr>
          <w:b/>
          <w:bCs/>
        </w:rPr>
        <w:t>Тематический план</w:t>
      </w:r>
    </w:p>
    <w:p w:rsidR="00C6477C" w:rsidRPr="001D23AC" w:rsidRDefault="00C6477C" w:rsidP="001D23AC">
      <w:pPr>
        <w:pStyle w:val="NormalWeb"/>
        <w:spacing w:before="0" w:beforeAutospacing="0" w:after="0" w:afterAutospacing="0"/>
        <w:contextualSpacing/>
        <w:jc w:val="both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953"/>
        <w:gridCol w:w="1595"/>
        <w:gridCol w:w="2268"/>
      </w:tblGrid>
      <w:tr w:rsidR="00C6477C" w:rsidRPr="009720AA" w:rsidTr="00256D1D">
        <w:tc>
          <w:tcPr>
            <w:tcW w:w="648" w:type="dxa"/>
          </w:tcPr>
          <w:p w:rsidR="00C6477C" w:rsidRPr="001D23AC" w:rsidRDefault="00C6477C" w:rsidP="00256D1D">
            <w:pPr>
              <w:pStyle w:val="NormalWeb"/>
              <w:spacing w:before="0" w:beforeAutospacing="0" w:after="0" w:afterAutospacing="0"/>
              <w:contextualSpacing/>
            </w:pPr>
            <w:r w:rsidRPr="001D23AC">
              <w:t>№ п/п</w:t>
            </w:r>
          </w:p>
        </w:tc>
        <w:tc>
          <w:tcPr>
            <w:tcW w:w="4953" w:type="dxa"/>
          </w:tcPr>
          <w:p w:rsidR="00C6477C" w:rsidRPr="009720AA" w:rsidRDefault="00C6477C" w:rsidP="00256D1D">
            <w:pPr>
              <w:shd w:val="clear" w:color="auto" w:fill="FFFFFF"/>
              <w:ind w:left="770" w:hanging="7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95" w:type="dxa"/>
          </w:tcPr>
          <w:p w:rsidR="00C6477C" w:rsidRPr="009720AA" w:rsidRDefault="00C6477C" w:rsidP="00256D1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</w:tcPr>
          <w:p w:rsidR="00C6477C" w:rsidRPr="009720AA" w:rsidRDefault="00C6477C" w:rsidP="001D23A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C6477C" w:rsidRPr="009720AA" w:rsidTr="00256D1D">
        <w:tc>
          <w:tcPr>
            <w:tcW w:w="648" w:type="dxa"/>
          </w:tcPr>
          <w:p w:rsidR="00C6477C" w:rsidRPr="001D23AC" w:rsidRDefault="00C6477C" w:rsidP="00256D1D">
            <w:pPr>
              <w:pStyle w:val="NormalWeb"/>
              <w:spacing w:before="0" w:beforeAutospacing="0" w:after="0" w:afterAutospacing="0"/>
              <w:contextualSpacing/>
              <w:jc w:val="both"/>
            </w:pPr>
            <w:r w:rsidRPr="001D23AC">
              <w:t>1.</w:t>
            </w:r>
          </w:p>
        </w:tc>
        <w:tc>
          <w:tcPr>
            <w:tcW w:w="4953" w:type="dxa"/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Что изучает курс «Обществознание»</w:t>
            </w:r>
          </w:p>
        </w:tc>
        <w:tc>
          <w:tcPr>
            <w:tcW w:w="1595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256D1D">
        <w:tc>
          <w:tcPr>
            <w:tcW w:w="648" w:type="dxa"/>
          </w:tcPr>
          <w:p w:rsidR="00C6477C" w:rsidRPr="008633A0" w:rsidRDefault="00C6477C" w:rsidP="00256D1D">
            <w:pPr>
              <w:pStyle w:val="Header"/>
              <w:contextualSpacing/>
              <w:jc w:val="both"/>
              <w:rPr>
                <w:sz w:val="24"/>
                <w:szCs w:val="24"/>
              </w:rPr>
            </w:pPr>
            <w:r w:rsidRPr="008633A0">
              <w:rPr>
                <w:sz w:val="24"/>
                <w:szCs w:val="24"/>
              </w:rPr>
              <w:t>2.</w:t>
            </w:r>
          </w:p>
        </w:tc>
        <w:tc>
          <w:tcPr>
            <w:tcW w:w="4953" w:type="dxa"/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Личность и общество</w:t>
            </w:r>
          </w:p>
        </w:tc>
        <w:tc>
          <w:tcPr>
            <w:tcW w:w="1595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477C" w:rsidRPr="009720AA" w:rsidTr="00256D1D">
        <w:tc>
          <w:tcPr>
            <w:tcW w:w="648" w:type="dxa"/>
          </w:tcPr>
          <w:p w:rsidR="00C6477C" w:rsidRPr="008633A0" w:rsidRDefault="00C6477C" w:rsidP="00256D1D">
            <w:pPr>
              <w:pStyle w:val="Header"/>
              <w:contextualSpacing/>
              <w:jc w:val="both"/>
              <w:rPr>
                <w:sz w:val="24"/>
                <w:szCs w:val="24"/>
              </w:rPr>
            </w:pPr>
            <w:r w:rsidRPr="008633A0">
              <w:rPr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1595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477C" w:rsidRPr="009720AA" w:rsidTr="00256D1D">
        <w:tc>
          <w:tcPr>
            <w:tcW w:w="648" w:type="dxa"/>
          </w:tcPr>
          <w:p w:rsidR="00C6477C" w:rsidRPr="008633A0" w:rsidRDefault="00C6477C" w:rsidP="00256D1D">
            <w:pPr>
              <w:pStyle w:val="Header"/>
              <w:contextualSpacing/>
              <w:jc w:val="both"/>
              <w:rPr>
                <w:sz w:val="24"/>
                <w:szCs w:val="24"/>
              </w:rPr>
            </w:pPr>
            <w:r w:rsidRPr="008633A0">
              <w:rPr>
                <w:sz w:val="24"/>
                <w:szCs w:val="24"/>
              </w:rPr>
              <w:t>4.</w:t>
            </w:r>
          </w:p>
        </w:tc>
        <w:tc>
          <w:tcPr>
            <w:tcW w:w="4953" w:type="dxa"/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595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477C" w:rsidRPr="009720AA" w:rsidTr="00256D1D">
        <w:tc>
          <w:tcPr>
            <w:tcW w:w="648" w:type="dxa"/>
          </w:tcPr>
          <w:p w:rsidR="00C6477C" w:rsidRPr="008633A0" w:rsidRDefault="00C6477C" w:rsidP="00256D1D">
            <w:pPr>
              <w:pStyle w:val="Header"/>
              <w:contextualSpacing/>
              <w:jc w:val="both"/>
              <w:rPr>
                <w:sz w:val="24"/>
                <w:szCs w:val="24"/>
              </w:rPr>
            </w:pPr>
            <w:r w:rsidRPr="008633A0">
              <w:rPr>
                <w:sz w:val="24"/>
                <w:szCs w:val="24"/>
              </w:rPr>
              <w:t>5.</w:t>
            </w:r>
          </w:p>
        </w:tc>
        <w:tc>
          <w:tcPr>
            <w:tcW w:w="4953" w:type="dxa"/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595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256D1D">
        <w:tc>
          <w:tcPr>
            <w:tcW w:w="648" w:type="dxa"/>
          </w:tcPr>
          <w:p w:rsidR="00C6477C" w:rsidRPr="001D23AC" w:rsidRDefault="00C6477C" w:rsidP="00256D1D">
            <w:pPr>
              <w:pStyle w:val="NormalWeb"/>
              <w:spacing w:before="0" w:beforeAutospacing="0" w:after="0" w:afterAutospacing="0"/>
              <w:contextualSpacing/>
              <w:jc w:val="both"/>
            </w:pPr>
            <w:r w:rsidRPr="001D23AC">
              <w:t>7.</w:t>
            </w:r>
          </w:p>
        </w:tc>
        <w:tc>
          <w:tcPr>
            <w:tcW w:w="4953" w:type="dxa"/>
          </w:tcPr>
          <w:p w:rsidR="00C6477C" w:rsidRPr="009720AA" w:rsidRDefault="00C6477C" w:rsidP="00256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5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C6477C" w:rsidRPr="001D23AC" w:rsidRDefault="00C6477C" w:rsidP="00E164E4">
      <w:pPr>
        <w:contextualSpacing/>
        <w:rPr>
          <w:rFonts w:ascii="Times New Roman" w:hAnsi="Times New Roman"/>
          <w:sz w:val="24"/>
          <w:szCs w:val="24"/>
        </w:rPr>
      </w:pPr>
    </w:p>
    <w:p w:rsidR="00C6477C" w:rsidRPr="00C666BE" w:rsidRDefault="00C6477C" w:rsidP="00C666BE">
      <w:pPr>
        <w:pStyle w:val="NormalWeb"/>
        <w:spacing w:before="0" w:beforeAutospacing="0" w:after="0" w:afterAutospacing="0"/>
        <w:contextualSpacing/>
        <w:jc w:val="center"/>
        <w:rPr>
          <w:b/>
        </w:rPr>
      </w:pPr>
      <w:r w:rsidRPr="00C666BE">
        <w:rPr>
          <w:b/>
        </w:rPr>
        <w:t>Содержание программы</w:t>
      </w:r>
      <w:r>
        <w:rPr>
          <w:b/>
        </w:rPr>
        <w:t xml:space="preserve"> «Обществознание» 8 класс</w:t>
      </w:r>
    </w:p>
    <w:p w:rsidR="00C6477C" w:rsidRPr="00C666BE" w:rsidRDefault="00C6477C" w:rsidP="00C666BE">
      <w:pPr>
        <w:jc w:val="both"/>
        <w:rPr>
          <w:rFonts w:ascii="Times New Roman" w:hAnsi="Times New Roman"/>
          <w:b/>
          <w:sz w:val="24"/>
          <w:szCs w:val="24"/>
        </w:rPr>
      </w:pPr>
    </w:p>
    <w:p w:rsidR="00C6477C" w:rsidRPr="00C666BE" w:rsidRDefault="00C6477C" w:rsidP="00C666BE">
      <w:pPr>
        <w:jc w:val="both"/>
        <w:rPr>
          <w:rFonts w:ascii="Times New Roman" w:hAnsi="Times New Roman"/>
          <w:b/>
          <w:sz w:val="24"/>
          <w:szCs w:val="24"/>
        </w:rPr>
      </w:pPr>
      <w:r w:rsidRPr="00C666BE">
        <w:rPr>
          <w:rFonts w:ascii="Times New Roman" w:hAnsi="Times New Roman"/>
          <w:b/>
          <w:sz w:val="24"/>
          <w:szCs w:val="24"/>
        </w:rPr>
        <w:t xml:space="preserve">Что изучает курс «Обществознание» </w:t>
      </w:r>
      <w:r w:rsidRPr="00C666BE">
        <w:rPr>
          <w:rFonts w:ascii="Times New Roman" w:hAnsi="Times New Roman"/>
          <w:b/>
          <w:iCs/>
          <w:sz w:val="24"/>
          <w:szCs w:val="24"/>
        </w:rPr>
        <w:t>(1</w:t>
      </w:r>
      <w:r w:rsidRPr="00C666BE">
        <w:rPr>
          <w:rFonts w:ascii="Times New Roman" w:hAnsi="Times New Roman"/>
          <w:b/>
          <w:sz w:val="24"/>
          <w:szCs w:val="24"/>
        </w:rPr>
        <w:t>ч)</w:t>
      </w:r>
    </w:p>
    <w:p w:rsidR="00C6477C" w:rsidRPr="00C666BE" w:rsidRDefault="00C6477C" w:rsidP="00C666BE">
      <w:pPr>
        <w:jc w:val="both"/>
        <w:rPr>
          <w:rFonts w:ascii="Times New Roman" w:hAnsi="Times New Roman"/>
          <w:sz w:val="24"/>
          <w:szCs w:val="24"/>
        </w:rPr>
      </w:pPr>
      <w:r w:rsidRPr="00C666BE">
        <w:rPr>
          <w:rFonts w:ascii="Times New Roman" w:hAnsi="Times New Roman"/>
          <w:sz w:val="24"/>
          <w:szCs w:val="24"/>
        </w:rPr>
        <w:t xml:space="preserve">Необходимость изучения курса «Обществознание». </w:t>
      </w:r>
    </w:p>
    <w:p w:rsidR="00C6477C" w:rsidRDefault="00C6477C" w:rsidP="00C666BE">
      <w:pPr>
        <w:pStyle w:val="Heading1"/>
        <w:tabs>
          <w:tab w:val="left" w:pos="0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C666BE">
        <w:rPr>
          <w:rFonts w:ascii="Times New Roman" w:hAnsi="Times New Roman"/>
          <w:sz w:val="24"/>
          <w:szCs w:val="24"/>
        </w:rPr>
        <w:t xml:space="preserve">Глава </w:t>
      </w:r>
      <w:r w:rsidRPr="00C666BE">
        <w:rPr>
          <w:rFonts w:ascii="Times New Roman" w:hAnsi="Times New Roman"/>
          <w:sz w:val="24"/>
          <w:szCs w:val="24"/>
          <w:lang w:val="en-US"/>
        </w:rPr>
        <w:t>I</w:t>
      </w:r>
      <w:r w:rsidRPr="00C666BE">
        <w:rPr>
          <w:rFonts w:ascii="Times New Roman" w:hAnsi="Times New Roman"/>
          <w:sz w:val="24"/>
          <w:szCs w:val="24"/>
        </w:rPr>
        <w:t>.  Личность и общество (4ч)</w:t>
      </w:r>
    </w:p>
    <w:p w:rsidR="00C6477C" w:rsidRPr="00536776" w:rsidRDefault="00C6477C" w:rsidP="00536776">
      <w:pPr>
        <w:autoSpaceDE w:val="0"/>
        <w:autoSpaceDN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sz w:val="24"/>
          <w:szCs w:val="24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Общественные отношения.Человечество в </w:t>
      </w:r>
      <w:r w:rsidRPr="00536776">
        <w:rPr>
          <w:rFonts w:ascii="Times New Roman" w:hAnsi="Times New Roman"/>
          <w:i/>
          <w:iCs/>
          <w:sz w:val="24"/>
          <w:szCs w:val="24"/>
          <w:lang w:val="en-US"/>
        </w:rPr>
        <w:t>XXI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 веке, основные вызовы и угрозы. Причины и опасность международного терроризма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C6477C" w:rsidRPr="00C666BE" w:rsidRDefault="00C6477C" w:rsidP="00C666BE">
      <w:pPr>
        <w:pStyle w:val="Heading1"/>
        <w:tabs>
          <w:tab w:val="left" w:pos="0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C666BE">
        <w:rPr>
          <w:rFonts w:ascii="Times New Roman" w:hAnsi="Times New Roman"/>
          <w:sz w:val="24"/>
          <w:szCs w:val="24"/>
        </w:rPr>
        <w:t xml:space="preserve">Глава </w:t>
      </w:r>
      <w:r w:rsidRPr="00C666BE">
        <w:rPr>
          <w:rFonts w:ascii="Times New Roman" w:hAnsi="Times New Roman"/>
          <w:sz w:val="24"/>
          <w:szCs w:val="24"/>
          <w:lang w:val="en-US"/>
        </w:rPr>
        <w:t>II</w:t>
      </w:r>
      <w:r w:rsidRPr="00C666BE">
        <w:rPr>
          <w:rFonts w:ascii="Times New Roman" w:hAnsi="Times New Roman"/>
          <w:sz w:val="24"/>
          <w:szCs w:val="24"/>
        </w:rPr>
        <w:t>. Сфера духовной культуры (8ч.)</w:t>
      </w:r>
    </w:p>
    <w:p w:rsidR="00C6477C" w:rsidRDefault="00C6477C" w:rsidP="00536776">
      <w:pPr>
        <w:autoSpaceDE w:val="0"/>
        <w:autoSpaceDN w:val="0"/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  <w:r w:rsidRPr="00536776">
        <w:rPr>
          <w:rFonts w:ascii="Times New Roman" w:hAnsi="Times New Roman"/>
          <w:bCs/>
          <w:sz w:val="24"/>
          <w:szCs w:val="24"/>
        </w:rPr>
        <w:t>Сфера духовной культуры</w:t>
      </w:r>
      <w:r w:rsidRPr="00536776">
        <w:rPr>
          <w:rFonts w:ascii="Times New Roman" w:hAnsi="Times New Roman"/>
          <w:sz w:val="24"/>
          <w:szCs w:val="24"/>
        </w:rPr>
        <w:t xml:space="preserve"> и ее особенности. </w:t>
      </w:r>
      <w:r w:rsidRPr="00536776">
        <w:rPr>
          <w:rFonts w:ascii="Times New Roman" w:hAnsi="Times New Roman"/>
          <w:i/>
          <w:iCs/>
          <w:sz w:val="24"/>
          <w:szCs w:val="24"/>
        </w:rPr>
        <w:t>Мировоззрение.Жизненные ценности и ориентиры</w:t>
      </w:r>
      <w:r w:rsidRPr="00536776">
        <w:rPr>
          <w:rFonts w:ascii="Times New Roman" w:hAnsi="Times New Roman"/>
          <w:sz w:val="24"/>
          <w:szCs w:val="24"/>
        </w:rPr>
        <w:t xml:space="preserve">. Свобода и ответственность. Социальные ценности и нормы. Мораль. 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Добро и зло. </w:t>
      </w:r>
      <w:r w:rsidRPr="00536776">
        <w:rPr>
          <w:rFonts w:ascii="Times New Roman" w:hAnsi="Times New Roman"/>
          <w:sz w:val="24"/>
          <w:szCs w:val="24"/>
        </w:rPr>
        <w:t xml:space="preserve">Гуманизм. Патриотизм и гражданственность.Наука в жизни современного общества. </w:t>
      </w:r>
      <w:r w:rsidRPr="00536776">
        <w:rPr>
          <w:rFonts w:ascii="Times New Roman" w:hAnsi="Times New Roman"/>
          <w:i/>
          <w:iCs/>
          <w:sz w:val="24"/>
          <w:szCs w:val="24"/>
        </w:rPr>
        <w:t>Возрастание роли научных исследований в современном мире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36776">
        <w:rPr>
          <w:rFonts w:ascii="Times New Roman" w:hAnsi="Times New Roman"/>
          <w:sz w:val="24"/>
          <w:szCs w:val="24"/>
        </w:rPr>
        <w:t xml:space="preserve">Наука в жизни современного общества. </w:t>
      </w:r>
      <w:r w:rsidRPr="00536776">
        <w:rPr>
          <w:rFonts w:ascii="Times New Roman" w:hAnsi="Times New Roman"/>
          <w:i/>
          <w:iCs/>
          <w:sz w:val="24"/>
          <w:szCs w:val="24"/>
        </w:rPr>
        <w:t>Возрастание роли научных исследований в современном мире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Pr="00536776">
        <w:rPr>
          <w:rFonts w:ascii="Times New Roman" w:hAnsi="Times New Roman"/>
          <w:sz w:val="24"/>
          <w:szCs w:val="24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Федерации.Религия, религиозные организации и объединения, их рольв жизни современного общества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36776">
        <w:rPr>
          <w:rFonts w:ascii="Times New Roman" w:hAnsi="Times New Roman"/>
          <w:sz w:val="24"/>
          <w:szCs w:val="24"/>
        </w:rPr>
        <w:t xml:space="preserve">Свобода совести. </w:t>
      </w:r>
    </w:p>
    <w:p w:rsidR="00C6477C" w:rsidRDefault="00C6477C" w:rsidP="00C666BE">
      <w:pPr>
        <w:pStyle w:val="Heading1"/>
        <w:tabs>
          <w:tab w:val="left" w:pos="0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C666BE">
        <w:rPr>
          <w:rFonts w:ascii="Times New Roman" w:hAnsi="Times New Roman"/>
          <w:sz w:val="24"/>
          <w:szCs w:val="24"/>
        </w:rPr>
        <w:t xml:space="preserve">Глава  </w:t>
      </w:r>
      <w:r w:rsidRPr="00C666BE">
        <w:rPr>
          <w:rFonts w:ascii="Times New Roman" w:hAnsi="Times New Roman"/>
          <w:sz w:val="24"/>
          <w:szCs w:val="24"/>
          <w:lang w:val="en-US"/>
        </w:rPr>
        <w:t>III</w:t>
      </w:r>
      <w:r w:rsidRPr="00C666BE">
        <w:rPr>
          <w:rFonts w:ascii="Times New Roman" w:hAnsi="Times New Roman"/>
          <w:sz w:val="24"/>
          <w:szCs w:val="24"/>
        </w:rPr>
        <w:t>. Экономика (16ч)</w:t>
      </w:r>
    </w:p>
    <w:p w:rsidR="00C6477C" w:rsidRPr="00536776" w:rsidRDefault="00C6477C" w:rsidP="00536776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067CB">
        <w:rPr>
          <w:rFonts w:ascii="Times New Roman" w:hAnsi="Times New Roman"/>
          <w:bCs/>
          <w:sz w:val="24"/>
          <w:szCs w:val="24"/>
        </w:rPr>
        <w:t>Экономика</w:t>
      </w:r>
      <w:r w:rsidRPr="00536776">
        <w:rPr>
          <w:rFonts w:ascii="Times New Roman" w:hAnsi="Times New Roman"/>
          <w:sz w:val="24"/>
          <w:szCs w:val="24"/>
        </w:rPr>
        <w:t xml:space="preserve"> и ее роль в жизни общества. Товары и услуги, ресурсы и потребности, ограниченность ресурсов. 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Альтернативная стоимость. </w:t>
      </w:r>
      <w:r w:rsidRPr="00536776">
        <w:rPr>
          <w:rFonts w:ascii="Times New Roman" w:hAnsi="Times New Roman"/>
          <w:sz w:val="24"/>
          <w:szCs w:val="24"/>
        </w:rPr>
        <w:t xml:space="preserve">Экономические системы и собственность. Разделение труда и специализация. Обмен, торговля. </w:t>
      </w:r>
      <w:r w:rsidRPr="00536776">
        <w:rPr>
          <w:rFonts w:ascii="Times New Roman" w:hAnsi="Times New Roman"/>
          <w:i/>
          <w:iCs/>
          <w:sz w:val="24"/>
          <w:szCs w:val="24"/>
        </w:rPr>
        <w:t>Формы торговли и реклама.</w:t>
      </w:r>
      <w:r w:rsidRPr="00536776">
        <w:rPr>
          <w:rFonts w:ascii="Times New Roman" w:hAnsi="Times New Roman"/>
          <w:sz w:val="24"/>
          <w:szCs w:val="24"/>
        </w:rPr>
        <w:t xml:space="preserve">Деньги. </w:t>
      </w:r>
      <w:r w:rsidRPr="00536776">
        <w:rPr>
          <w:rFonts w:ascii="Times New Roman" w:hAnsi="Times New Roman"/>
          <w:i/>
          <w:iCs/>
          <w:sz w:val="24"/>
          <w:szCs w:val="24"/>
        </w:rPr>
        <w:t>Инфляция. Банковские услуги, предоставляемые гражданам</w:t>
      </w:r>
      <w:r w:rsidRPr="00536776">
        <w:rPr>
          <w:rFonts w:ascii="Times New Roman" w:hAnsi="Times New Roman"/>
          <w:sz w:val="24"/>
          <w:szCs w:val="24"/>
        </w:rPr>
        <w:t xml:space="preserve">. 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Формы сбережения граждан. Страховые услуги. </w:t>
      </w:r>
      <w:r w:rsidRPr="00536776">
        <w:rPr>
          <w:rFonts w:ascii="Times New Roman" w:hAnsi="Times New Roman"/>
          <w:sz w:val="24"/>
          <w:szCs w:val="24"/>
        </w:rPr>
        <w:t xml:space="preserve">Неравенство доходов и экономические меры социальной поддержки. </w:t>
      </w:r>
      <w:r w:rsidRPr="00536776">
        <w:rPr>
          <w:rFonts w:ascii="Times New Roman" w:hAnsi="Times New Roman"/>
          <w:i/>
          <w:iCs/>
          <w:sz w:val="24"/>
          <w:szCs w:val="24"/>
        </w:rPr>
        <w:t>Экономические основы прав потребителя</w:t>
      </w:r>
      <w:r w:rsidRPr="00536776">
        <w:rPr>
          <w:rFonts w:ascii="Times New Roman" w:hAnsi="Times New Roman"/>
          <w:sz w:val="24"/>
          <w:szCs w:val="24"/>
        </w:rPr>
        <w:t xml:space="preserve">.Рынок и рыночный механизм. Предпринимательство 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и его организационно-правовые формы. </w:t>
      </w:r>
      <w:r w:rsidRPr="00536776">
        <w:rPr>
          <w:rFonts w:ascii="Times New Roman" w:hAnsi="Times New Roman"/>
          <w:sz w:val="24"/>
          <w:szCs w:val="24"/>
        </w:rPr>
        <w:t xml:space="preserve">Производство, производительность труда. 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Факторы, влияющие на производительность труда. </w:t>
      </w:r>
      <w:r w:rsidRPr="00536776">
        <w:rPr>
          <w:rFonts w:ascii="Times New Roman" w:hAnsi="Times New Roman"/>
          <w:sz w:val="24"/>
          <w:szCs w:val="24"/>
        </w:rPr>
        <w:t xml:space="preserve">Малое предпринимательство и фермерское хозяйство. </w:t>
      </w:r>
      <w:r w:rsidRPr="00536776">
        <w:rPr>
          <w:rFonts w:ascii="Times New Roman" w:hAnsi="Times New Roman"/>
          <w:i/>
          <w:iCs/>
          <w:sz w:val="24"/>
          <w:szCs w:val="24"/>
        </w:rPr>
        <w:t>Издержки, выручка, прибыль.</w:t>
      </w:r>
      <w:r w:rsidRPr="00536776">
        <w:rPr>
          <w:rFonts w:ascii="Times New Roman" w:hAnsi="Times New Roman"/>
          <w:sz w:val="24"/>
          <w:szCs w:val="24"/>
        </w:rPr>
        <w:t xml:space="preserve"> Заработная плата и стимулирование труда. Налоги, уплачиваемые гражданами. 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Безработица.Профсоюз. </w:t>
      </w:r>
      <w:r w:rsidRPr="00536776">
        <w:rPr>
          <w:rFonts w:ascii="Times New Roman" w:hAnsi="Times New Roman"/>
          <w:sz w:val="24"/>
          <w:szCs w:val="24"/>
        </w:rPr>
        <w:t xml:space="preserve">Экономические цели и функции государства. </w:t>
      </w:r>
      <w:r w:rsidRPr="00536776">
        <w:rPr>
          <w:rFonts w:ascii="Times New Roman" w:hAnsi="Times New Roman"/>
          <w:i/>
          <w:iCs/>
          <w:sz w:val="24"/>
          <w:szCs w:val="24"/>
        </w:rPr>
        <w:t>Международная торговля. Обменные курсы валют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C6477C" w:rsidRDefault="00C6477C" w:rsidP="00C666BE">
      <w:pPr>
        <w:pStyle w:val="Heading1"/>
        <w:tabs>
          <w:tab w:val="left" w:pos="0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C666BE">
        <w:rPr>
          <w:rFonts w:ascii="Times New Roman" w:hAnsi="Times New Roman"/>
          <w:sz w:val="24"/>
          <w:szCs w:val="24"/>
        </w:rPr>
        <w:t xml:space="preserve">Глава  </w:t>
      </w:r>
      <w:r w:rsidRPr="00C666BE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. Социальная сфера (5 </w:t>
      </w:r>
      <w:r w:rsidRPr="00C666BE">
        <w:rPr>
          <w:rFonts w:ascii="Times New Roman" w:hAnsi="Times New Roman"/>
          <w:sz w:val="24"/>
          <w:szCs w:val="24"/>
        </w:rPr>
        <w:t>ч)</w:t>
      </w:r>
    </w:p>
    <w:p w:rsidR="00C6477C" w:rsidRPr="00ED0A5B" w:rsidRDefault="00C6477C" w:rsidP="00ED0A5B">
      <w:pPr>
        <w:autoSpaceDE w:val="0"/>
        <w:autoSpaceDN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067CB">
        <w:rPr>
          <w:rFonts w:ascii="Times New Roman" w:hAnsi="Times New Roman"/>
          <w:bCs/>
          <w:sz w:val="24"/>
          <w:szCs w:val="24"/>
        </w:rPr>
        <w:t>Социальная сфера.</w:t>
      </w:r>
      <w:r w:rsidRPr="00ED0A5B">
        <w:rPr>
          <w:rFonts w:ascii="Times New Roman" w:hAnsi="Times New Roman"/>
          <w:sz w:val="24"/>
          <w:szCs w:val="24"/>
        </w:rPr>
        <w:t xml:space="preserve"> Семья как малая группа.</w:t>
      </w:r>
      <w:r w:rsidRPr="00ED0A5B">
        <w:rPr>
          <w:rFonts w:ascii="Times New Roman" w:hAnsi="Times New Roman"/>
          <w:i/>
          <w:iCs/>
          <w:sz w:val="24"/>
          <w:szCs w:val="24"/>
        </w:rPr>
        <w:t xml:space="preserve"> Брак и развод, неполная семья.</w:t>
      </w:r>
      <w:r>
        <w:rPr>
          <w:rFonts w:ascii="Times New Roman" w:hAnsi="Times New Roman"/>
          <w:sz w:val="24"/>
          <w:szCs w:val="24"/>
        </w:rPr>
        <w:t xml:space="preserve"> Отношения между поколениями. </w:t>
      </w:r>
      <w:r w:rsidRPr="00ED0A5B">
        <w:rPr>
          <w:rFonts w:ascii="Times New Roman" w:hAnsi="Times New Roman"/>
          <w:sz w:val="24"/>
          <w:szCs w:val="24"/>
        </w:rPr>
        <w:t>Социальная значимость здорового образа жизни.</w:t>
      </w:r>
      <w:r w:rsidRPr="00ED0A5B">
        <w:rPr>
          <w:rFonts w:ascii="Times New Roman" w:hAnsi="Times New Roman"/>
          <w:i/>
          <w:iCs/>
          <w:sz w:val="24"/>
          <w:szCs w:val="24"/>
        </w:rPr>
        <w:t xml:space="preserve"> Социальное страхование</w:t>
      </w:r>
      <w:r w:rsidRPr="00ED0A5B">
        <w:rPr>
          <w:rFonts w:ascii="Times New Roman" w:hAnsi="Times New Roman"/>
          <w:sz w:val="24"/>
          <w:szCs w:val="24"/>
        </w:rPr>
        <w:t>.Отклоняющееся поведение. Опасность наркомании и алкоголизма для человека и общества.</w:t>
      </w:r>
      <w:r w:rsidRPr="00536776">
        <w:rPr>
          <w:rFonts w:ascii="Times New Roman" w:hAnsi="Times New Roman"/>
          <w:sz w:val="24"/>
          <w:szCs w:val="24"/>
        </w:rPr>
        <w:t xml:space="preserve">Социальная структура общества. </w:t>
      </w:r>
      <w:r w:rsidRPr="00536776">
        <w:rPr>
          <w:rFonts w:ascii="Times New Roman" w:hAnsi="Times New Roman"/>
          <w:i/>
          <w:iCs/>
          <w:sz w:val="24"/>
          <w:szCs w:val="24"/>
        </w:rPr>
        <w:t>Социальная роль</w:t>
      </w:r>
      <w:r w:rsidRPr="00536776">
        <w:rPr>
          <w:rFonts w:ascii="Times New Roman" w:hAnsi="Times New Roman"/>
          <w:sz w:val="24"/>
          <w:szCs w:val="24"/>
        </w:rPr>
        <w:t xml:space="preserve">. Многообразие социальных ролей в подростковом возрасте. </w:t>
      </w:r>
      <w:r w:rsidRPr="00536776">
        <w:rPr>
          <w:rFonts w:ascii="Times New Roman" w:hAnsi="Times New Roman"/>
          <w:i/>
          <w:iCs/>
          <w:sz w:val="24"/>
          <w:szCs w:val="24"/>
        </w:rPr>
        <w:t>Большие и малые социальные группы</w:t>
      </w:r>
      <w:r w:rsidRPr="00536776">
        <w:rPr>
          <w:rFonts w:ascii="Times New Roman" w:hAnsi="Times New Roman"/>
          <w:sz w:val="24"/>
          <w:szCs w:val="24"/>
        </w:rPr>
        <w:t xml:space="preserve">. </w:t>
      </w:r>
      <w:r w:rsidRPr="00536776">
        <w:rPr>
          <w:rFonts w:ascii="Times New Roman" w:hAnsi="Times New Roman"/>
          <w:i/>
          <w:iCs/>
          <w:sz w:val="24"/>
          <w:szCs w:val="24"/>
        </w:rPr>
        <w:t>Этнические группы.</w:t>
      </w:r>
      <w:r w:rsidRPr="00536776">
        <w:rPr>
          <w:rFonts w:ascii="Times New Roman" w:hAnsi="Times New Roman"/>
          <w:sz w:val="24"/>
          <w:szCs w:val="24"/>
        </w:rPr>
        <w:t xml:space="preserve"> Межнациональные </w:t>
      </w:r>
      <w:r w:rsidRPr="00536776">
        <w:rPr>
          <w:rFonts w:ascii="Times New Roman" w:hAnsi="Times New Roman"/>
          <w:i/>
          <w:iCs/>
          <w:sz w:val="24"/>
          <w:szCs w:val="24"/>
        </w:rPr>
        <w:t xml:space="preserve">и межконфессиональные </w:t>
      </w:r>
      <w:r w:rsidRPr="00536776">
        <w:rPr>
          <w:rFonts w:ascii="Times New Roman" w:hAnsi="Times New Roman"/>
          <w:sz w:val="24"/>
          <w:szCs w:val="24"/>
        </w:rPr>
        <w:t>отношения.</w:t>
      </w:r>
      <w:r w:rsidRPr="00536776">
        <w:rPr>
          <w:rFonts w:ascii="Times New Roman" w:hAnsi="Times New Roman"/>
          <w:i/>
          <w:iCs/>
          <w:sz w:val="24"/>
          <w:szCs w:val="24"/>
        </w:rPr>
        <w:t>Формальные и неформальные группы.Социальный статус. Социальная мобильность</w:t>
      </w:r>
      <w:r w:rsidRPr="00536776">
        <w:rPr>
          <w:rFonts w:ascii="Times New Roman" w:hAnsi="Times New Roman"/>
          <w:sz w:val="24"/>
          <w:szCs w:val="24"/>
        </w:rPr>
        <w:t xml:space="preserve">.Социальная ответственность.Социальный конфликт, пути его разрешения. </w:t>
      </w:r>
      <w:r w:rsidRPr="00536776">
        <w:rPr>
          <w:rFonts w:ascii="Times New Roman" w:hAnsi="Times New Roman"/>
          <w:i/>
          <w:iCs/>
          <w:sz w:val="24"/>
          <w:szCs w:val="24"/>
        </w:rPr>
        <w:t>Социальные изменения и его формы</w:t>
      </w:r>
      <w:r>
        <w:rPr>
          <w:rFonts w:ascii="Times New Roman" w:hAnsi="Times New Roman"/>
          <w:sz w:val="24"/>
          <w:szCs w:val="24"/>
        </w:rPr>
        <w:t>.</w:t>
      </w:r>
    </w:p>
    <w:p w:rsidR="00C6477C" w:rsidRPr="00C666BE" w:rsidRDefault="00C6477C" w:rsidP="00BE72AE">
      <w:pPr>
        <w:jc w:val="center"/>
        <w:rPr>
          <w:rFonts w:ascii="Times New Roman" w:hAnsi="Times New Roman"/>
          <w:b/>
          <w:sz w:val="24"/>
          <w:szCs w:val="24"/>
        </w:rPr>
      </w:pPr>
      <w:r w:rsidRPr="00C666BE">
        <w:rPr>
          <w:rFonts w:ascii="Times New Roman" w:hAnsi="Times New Roman"/>
          <w:b/>
          <w:sz w:val="24"/>
          <w:szCs w:val="24"/>
        </w:rPr>
        <w:t>Требования к</w:t>
      </w:r>
      <w:r>
        <w:rPr>
          <w:rFonts w:ascii="Times New Roman" w:hAnsi="Times New Roman"/>
          <w:b/>
          <w:sz w:val="24"/>
          <w:szCs w:val="24"/>
        </w:rPr>
        <w:t xml:space="preserve"> уровню подготовки учащихся</w:t>
      </w:r>
    </w:p>
    <w:p w:rsidR="00C6477C" w:rsidRPr="00C666BE" w:rsidRDefault="00C6477C" w:rsidP="00C666B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666BE">
        <w:rPr>
          <w:rFonts w:ascii="Times New Roman" w:hAnsi="Times New Roman"/>
          <w:b/>
          <w:bCs/>
          <w:sz w:val="24"/>
          <w:szCs w:val="24"/>
        </w:rPr>
        <w:t>В резуль</w:t>
      </w:r>
      <w:r>
        <w:rPr>
          <w:rFonts w:ascii="Times New Roman" w:hAnsi="Times New Roman"/>
          <w:b/>
          <w:bCs/>
          <w:sz w:val="24"/>
          <w:szCs w:val="24"/>
        </w:rPr>
        <w:t xml:space="preserve">тате изучения обществознания </w:t>
      </w:r>
      <w:r w:rsidRPr="00C666BE">
        <w:rPr>
          <w:rFonts w:ascii="Times New Roman" w:hAnsi="Times New Roman"/>
          <w:b/>
          <w:bCs/>
          <w:sz w:val="24"/>
          <w:szCs w:val="24"/>
        </w:rPr>
        <w:t xml:space="preserve">ученик </w:t>
      </w:r>
      <w:r>
        <w:rPr>
          <w:rFonts w:ascii="Times New Roman" w:hAnsi="Times New Roman"/>
          <w:b/>
          <w:bCs/>
          <w:sz w:val="24"/>
          <w:szCs w:val="24"/>
        </w:rPr>
        <w:t xml:space="preserve"> 8 класса </w:t>
      </w:r>
      <w:r w:rsidRPr="00C666BE">
        <w:rPr>
          <w:rFonts w:ascii="Times New Roman" w:hAnsi="Times New Roman"/>
          <w:b/>
          <w:bCs/>
          <w:sz w:val="24"/>
          <w:szCs w:val="24"/>
        </w:rPr>
        <w:t>должен:</w:t>
      </w:r>
    </w:p>
    <w:p w:rsidR="00C6477C" w:rsidRPr="00036C60" w:rsidRDefault="00C6477C" w:rsidP="00104DFE">
      <w:pPr>
        <w:pStyle w:val="NoSpacing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C6477C" w:rsidRPr="00036C60" w:rsidRDefault="00C6477C" w:rsidP="00104DFE">
      <w:pPr>
        <w:pStyle w:val="ListParagraph"/>
        <w:numPr>
          <w:ilvl w:val="0"/>
          <w:numId w:val="9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C6477C" w:rsidRPr="00036C60" w:rsidRDefault="00C6477C" w:rsidP="00104DFE">
      <w:pPr>
        <w:pStyle w:val="ListParagraph"/>
        <w:numPr>
          <w:ilvl w:val="0"/>
          <w:numId w:val="9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 xml:space="preserve">сущность общества как формы совместной деятельности людей; </w:t>
      </w:r>
    </w:p>
    <w:p w:rsidR="00C6477C" w:rsidRPr="00036C60" w:rsidRDefault="00C6477C" w:rsidP="00104DFE">
      <w:pPr>
        <w:pStyle w:val="ListParagraph"/>
        <w:numPr>
          <w:ilvl w:val="0"/>
          <w:numId w:val="9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>характерные черты и признаки основных сфер жизни общества;</w:t>
      </w:r>
    </w:p>
    <w:p w:rsidR="00C6477C" w:rsidRPr="00036C60" w:rsidRDefault="00C6477C" w:rsidP="00104DFE">
      <w:pPr>
        <w:pStyle w:val="ListParagraph"/>
        <w:numPr>
          <w:ilvl w:val="0"/>
          <w:numId w:val="9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>содержание и значение социальных норм, регулирующих общественные отношения;</w:t>
      </w:r>
    </w:p>
    <w:p w:rsidR="00C6477C" w:rsidRPr="00036C60" w:rsidRDefault="00C6477C" w:rsidP="00104DFE">
      <w:pPr>
        <w:spacing w:before="6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C6477C" w:rsidRPr="00036C60" w:rsidRDefault="00C6477C" w:rsidP="00104DFE">
      <w:pPr>
        <w:pStyle w:val="ListParagraph"/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i/>
          <w:iCs/>
          <w:sz w:val="24"/>
          <w:szCs w:val="24"/>
        </w:rPr>
        <w:t>описывать</w:t>
      </w:r>
      <w:r w:rsidRPr="00036C60">
        <w:rPr>
          <w:rFonts w:ascii="Times New Roman" w:hAnsi="Times New Roman"/>
          <w:sz w:val="24"/>
          <w:szCs w:val="24"/>
        </w:rPr>
        <w:t xml:space="preserve"> основные социальные объекты, выделяя их существенные признаки; челов</w:t>
      </w:r>
      <w:r>
        <w:rPr>
          <w:rFonts w:ascii="Times New Roman" w:hAnsi="Times New Roman"/>
          <w:sz w:val="24"/>
          <w:szCs w:val="24"/>
        </w:rPr>
        <w:t>ека как социально-деятельное су</w:t>
      </w:r>
      <w:r w:rsidRPr="00036C60">
        <w:rPr>
          <w:rFonts w:ascii="Times New Roman" w:hAnsi="Times New Roman"/>
          <w:sz w:val="24"/>
          <w:szCs w:val="24"/>
        </w:rPr>
        <w:t>щество; основные социальные роли;</w:t>
      </w:r>
    </w:p>
    <w:p w:rsidR="00C6477C" w:rsidRPr="00036C60" w:rsidRDefault="00C6477C" w:rsidP="00104DFE">
      <w:pPr>
        <w:pStyle w:val="ListParagraph"/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i/>
          <w:iCs/>
          <w:sz w:val="24"/>
          <w:szCs w:val="24"/>
        </w:rPr>
        <w:t>сравнивать</w:t>
      </w:r>
      <w:r w:rsidRPr="00036C60">
        <w:rPr>
          <w:rFonts w:ascii="Times New Roman" w:hAnsi="Times New Roman"/>
          <w:sz w:val="24"/>
          <w:szCs w:val="24"/>
        </w:rPr>
        <w:t xml:space="preserve"> социальные объекты, суждения об обществе и человеке, выявлять их общие черты и различия; </w:t>
      </w:r>
    </w:p>
    <w:p w:rsidR="00C6477C" w:rsidRPr="00036C60" w:rsidRDefault="00C6477C" w:rsidP="00104DFE">
      <w:pPr>
        <w:pStyle w:val="ListParagraph"/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i/>
          <w:iCs/>
          <w:sz w:val="24"/>
          <w:szCs w:val="24"/>
        </w:rPr>
        <w:t>объяснять</w:t>
      </w:r>
      <w:r w:rsidRPr="00036C60">
        <w:rPr>
          <w:rFonts w:ascii="Times New Roman" w:hAnsi="Times New Roman"/>
          <w:sz w:val="24"/>
          <w:szCs w:val="24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C6477C" w:rsidRPr="00036C60" w:rsidRDefault="00C6477C" w:rsidP="00104DFE">
      <w:pPr>
        <w:pStyle w:val="ListParagraph"/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i/>
          <w:iCs/>
          <w:sz w:val="24"/>
          <w:szCs w:val="24"/>
        </w:rPr>
        <w:t>приводить примеры</w:t>
      </w:r>
      <w:r w:rsidRPr="00036C60">
        <w:rPr>
          <w:rFonts w:ascii="Times New Roman" w:hAnsi="Times New Roman"/>
          <w:sz w:val="24"/>
          <w:szCs w:val="24"/>
        </w:rPr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C6477C" w:rsidRPr="00036C60" w:rsidRDefault="00C6477C" w:rsidP="00104DFE">
      <w:pPr>
        <w:pStyle w:val="ListParagraph"/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i/>
          <w:iCs/>
          <w:sz w:val="24"/>
          <w:szCs w:val="24"/>
        </w:rPr>
        <w:t>оценивать</w:t>
      </w:r>
      <w:r w:rsidRPr="00036C60">
        <w:rPr>
          <w:rFonts w:ascii="Times New Roman" w:hAnsi="Times New Roman"/>
          <w:sz w:val="24"/>
          <w:szCs w:val="24"/>
        </w:rPr>
        <w:t xml:space="preserve"> поведение людей с точки зрения социальных норм, экономической рациональности;</w:t>
      </w:r>
    </w:p>
    <w:p w:rsidR="00C6477C" w:rsidRPr="00036C60" w:rsidRDefault="00C6477C" w:rsidP="00104DFE">
      <w:pPr>
        <w:pStyle w:val="ListParagraph"/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i/>
          <w:iCs/>
          <w:sz w:val="24"/>
          <w:szCs w:val="24"/>
        </w:rPr>
        <w:t>решать</w:t>
      </w:r>
      <w:r w:rsidRPr="00036C60">
        <w:rPr>
          <w:rFonts w:ascii="Times New Roman" w:hAnsi="Times New Roman"/>
          <w:sz w:val="24"/>
          <w:szCs w:val="24"/>
        </w:rPr>
        <w:t>в рамках изученного материала познавательные и практические задачи,отражающие типичные ситуации в различных сферах деятельности человека;</w:t>
      </w:r>
    </w:p>
    <w:p w:rsidR="00C6477C" w:rsidRPr="00036C60" w:rsidRDefault="00C6477C" w:rsidP="00104DFE">
      <w:pPr>
        <w:pStyle w:val="ListParagraph"/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i/>
          <w:iCs/>
          <w:sz w:val="24"/>
          <w:szCs w:val="24"/>
        </w:rPr>
        <w:t>осуществлятьпоиск</w:t>
      </w:r>
      <w:r w:rsidRPr="00036C60">
        <w:rPr>
          <w:rFonts w:ascii="Times New Roman" w:hAnsi="Times New Roman"/>
          <w:sz w:val="24"/>
          <w:szCs w:val="24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C6477C" w:rsidRPr="00036C60" w:rsidRDefault="00C6477C" w:rsidP="00104DFE">
      <w:pPr>
        <w:pStyle w:val="ListParagraph"/>
        <w:numPr>
          <w:ilvl w:val="0"/>
          <w:numId w:val="10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i/>
          <w:iCs/>
          <w:sz w:val="24"/>
          <w:szCs w:val="24"/>
        </w:rPr>
        <w:t>самостоятельно составлять</w:t>
      </w:r>
      <w:r w:rsidRPr="00036C60">
        <w:rPr>
          <w:rFonts w:ascii="Times New Roman" w:hAnsi="Times New Roman"/>
          <w:sz w:val="24"/>
          <w:szCs w:val="24"/>
        </w:rPr>
        <w:t xml:space="preserve"> простейшие виды правовых документов (заявления, доверенности и т.п.);</w:t>
      </w:r>
    </w:p>
    <w:p w:rsidR="00C6477C" w:rsidRPr="00036C60" w:rsidRDefault="00C6477C" w:rsidP="00104DFE">
      <w:pPr>
        <w:spacing w:before="6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ED0A5B">
        <w:rPr>
          <w:rFonts w:ascii="Times New Roman" w:hAnsi="Times New Roman"/>
          <w:b/>
          <w:sz w:val="24"/>
          <w:szCs w:val="24"/>
        </w:rPr>
        <w:t>для:</w:t>
      </w:r>
    </w:p>
    <w:p w:rsidR="00C6477C" w:rsidRPr="00036C60" w:rsidRDefault="00C6477C" w:rsidP="00104DFE">
      <w:pPr>
        <w:pStyle w:val="ListParagraph"/>
        <w:numPr>
          <w:ilvl w:val="0"/>
          <w:numId w:val="1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 xml:space="preserve">полноценного выполнения типичных для подростка социальных ролей; </w:t>
      </w:r>
    </w:p>
    <w:p w:rsidR="00C6477C" w:rsidRPr="00036C60" w:rsidRDefault="00C6477C" w:rsidP="00104DFE">
      <w:pPr>
        <w:pStyle w:val="ListParagraph"/>
        <w:numPr>
          <w:ilvl w:val="0"/>
          <w:numId w:val="1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C6477C" w:rsidRPr="00036C60" w:rsidRDefault="00C6477C" w:rsidP="00104DFE">
      <w:pPr>
        <w:pStyle w:val="ListParagraph"/>
        <w:numPr>
          <w:ilvl w:val="0"/>
          <w:numId w:val="1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>нравственной и правовой оценки конкретных поступков людей;</w:t>
      </w:r>
    </w:p>
    <w:p w:rsidR="00C6477C" w:rsidRPr="00036C60" w:rsidRDefault="00C6477C" w:rsidP="00104DFE">
      <w:pPr>
        <w:pStyle w:val="ListParagraph"/>
        <w:numPr>
          <w:ilvl w:val="0"/>
          <w:numId w:val="1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C6477C" w:rsidRPr="00036C60" w:rsidRDefault="00C6477C" w:rsidP="00104DFE">
      <w:pPr>
        <w:pStyle w:val="ListParagraph"/>
        <w:numPr>
          <w:ilvl w:val="0"/>
          <w:numId w:val="1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>первичного анализа и использования социальной информации;</w:t>
      </w:r>
    </w:p>
    <w:p w:rsidR="00C6477C" w:rsidRPr="0050085B" w:rsidRDefault="00C6477C" w:rsidP="0050085B">
      <w:pPr>
        <w:pStyle w:val="ListParagraph"/>
        <w:numPr>
          <w:ilvl w:val="0"/>
          <w:numId w:val="1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036C60">
        <w:rPr>
          <w:rFonts w:ascii="Times New Roman" w:hAnsi="Times New Roman"/>
          <w:sz w:val="24"/>
          <w:szCs w:val="24"/>
        </w:rPr>
        <w:t>сознательного неприятия антиобщественного поведения.</w:t>
      </w:r>
    </w:p>
    <w:p w:rsidR="00C6477C" w:rsidRPr="00BE72AE" w:rsidRDefault="00C6477C" w:rsidP="00BE72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1588">
        <w:rPr>
          <w:rFonts w:ascii="Times New Roman" w:hAnsi="Times New Roman"/>
          <w:b/>
          <w:bCs/>
          <w:sz w:val="24"/>
          <w:szCs w:val="24"/>
        </w:rPr>
        <w:t xml:space="preserve">Список  </w:t>
      </w:r>
      <w:r>
        <w:rPr>
          <w:rFonts w:ascii="Times New Roman" w:hAnsi="Times New Roman"/>
          <w:b/>
          <w:bCs/>
          <w:sz w:val="24"/>
          <w:szCs w:val="24"/>
        </w:rPr>
        <w:t xml:space="preserve">дополнительной </w:t>
      </w:r>
      <w:r w:rsidRPr="00071588">
        <w:rPr>
          <w:rFonts w:ascii="Times New Roman" w:hAnsi="Times New Roman"/>
          <w:b/>
          <w:bCs/>
          <w:sz w:val="24"/>
          <w:szCs w:val="24"/>
        </w:rPr>
        <w:t>литературы:</w:t>
      </w:r>
    </w:p>
    <w:p w:rsidR="00C6477C" w:rsidRPr="00071588" w:rsidRDefault="00C6477C" w:rsidP="00BE72AE">
      <w:pPr>
        <w:pStyle w:val="51"/>
        <w:spacing w:before="0" w:after="0" w:line="240" w:lineRule="auto"/>
        <w:ind w:left="360"/>
        <w:rPr>
          <w:rFonts w:ascii="Times New Roman" w:hAnsi="Times New Roman"/>
          <w:b w:val="0"/>
          <w:i/>
          <w:sz w:val="24"/>
          <w:szCs w:val="24"/>
        </w:rPr>
      </w:pPr>
      <w:r w:rsidRPr="00071588">
        <w:rPr>
          <w:rFonts w:ascii="Times New Roman" w:hAnsi="Times New Roman"/>
          <w:b w:val="0"/>
          <w:i/>
          <w:sz w:val="24"/>
          <w:szCs w:val="24"/>
        </w:rPr>
        <w:t>Методические пособия для учителя:</w:t>
      </w:r>
    </w:p>
    <w:p w:rsidR="00C6477C" w:rsidRPr="00071588" w:rsidRDefault="00C6477C" w:rsidP="00BE72AE">
      <w:pPr>
        <w:pStyle w:val="BodyText"/>
        <w:numPr>
          <w:ilvl w:val="0"/>
          <w:numId w:val="7"/>
        </w:numPr>
        <w:spacing w:after="0"/>
      </w:pPr>
      <w:r w:rsidRPr="00071588">
        <w:rPr>
          <w:rStyle w:val="a"/>
          <w:iCs/>
        </w:rPr>
        <w:t xml:space="preserve">Боголюбов </w:t>
      </w:r>
      <w:r w:rsidRPr="00071588">
        <w:rPr>
          <w:rStyle w:val="a"/>
          <w:iCs/>
          <w:lang w:val="en-US" w:eastAsia="en-US"/>
        </w:rPr>
        <w:t>JI</w:t>
      </w:r>
      <w:r w:rsidRPr="00071588">
        <w:rPr>
          <w:rStyle w:val="a"/>
          <w:iCs/>
          <w:lang w:eastAsia="en-US"/>
        </w:rPr>
        <w:t xml:space="preserve">. </w:t>
      </w:r>
      <w:r w:rsidRPr="00071588">
        <w:rPr>
          <w:rStyle w:val="a"/>
          <w:iCs/>
        </w:rPr>
        <w:t>Н.</w:t>
      </w:r>
      <w:r w:rsidRPr="00071588">
        <w:t xml:space="preserve"> Общая методика преподавания обществознания в школе / </w:t>
      </w:r>
      <w:r w:rsidRPr="00071588">
        <w:rPr>
          <w:lang w:val="en-US" w:eastAsia="en-US"/>
        </w:rPr>
        <w:t>Jl</w:t>
      </w:r>
      <w:r w:rsidRPr="00071588">
        <w:rPr>
          <w:lang w:eastAsia="en-US"/>
        </w:rPr>
        <w:t xml:space="preserve">. </w:t>
      </w:r>
      <w:r w:rsidRPr="00071588">
        <w:t>Н. Боголю</w:t>
      </w:r>
      <w:r w:rsidRPr="00071588">
        <w:softHyphen/>
        <w:t xml:space="preserve">бов, </w:t>
      </w:r>
      <w:r w:rsidRPr="00071588">
        <w:rPr>
          <w:lang w:val="en-US" w:eastAsia="en-US"/>
        </w:rPr>
        <w:t>J</w:t>
      </w:r>
      <w:r w:rsidRPr="00071588">
        <w:rPr>
          <w:lang w:eastAsia="en-US"/>
        </w:rPr>
        <w:t>1.</w:t>
      </w:r>
      <w:r w:rsidRPr="00FF7BF2">
        <w:rPr>
          <w:rStyle w:val="a0"/>
          <w:b w:val="0"/>
          <w:bCs/>
        </w:rPr>
        <w:t>Ф</w:t>
      </w:r>
      <w:r w:rsidRPr="00071588">
        <w:rPr>
          <w:rStyle w:val="a0"/>
          <w:bCs/>
        </w:rPr>
        <w:t>.</w:t>
      </w:r>
      <w:r w:rsidRPr="00071588">
        <w:t xml:space="preserve"> Иванова, А. Ю</w:t>
      </w:r>
      <w:r>
        <w:t>. Лазебникова. - М.: Дрофа, 2012</w:t>
      </w:r>
      <w:r w:rsidRPr="00071588">
        <w:t>.</w:t>
      </w:r>
    </w:p>
    <w:p w:rsidR="00C6477C" w:rsidRPr="00071588" w:rsidRDefault="00C6477C" w:rsidP="00BE72AE">
      <w:pPr>
        <w:pStyle w:val="BodyText"/>
        <w:numPr>
          <w:ilvl w:val="0"/>
          <w:numId w:val="7"/>
        </w:numPr>
        <w:spacing w:after="0"/>
      </w:pPr>
      <w:r w:rsidRPr="00071588">
        <w:rPr>
          <w:rStyle w:val="a"/>
          <w:iCs/>
        </w:rPr>
        <w:t>Вакуленко В. А.</w:t>
      </w:r>
      <w:r w:rsidRPr="00071588">
        <w:t xml:space="preserve"> Методическое пособие по интерактивным методам преподавания права в школе. - Изд. 2-е / В. А. Вакуленко, Е. С. Королькова, И. Е. Уколова. - М.: Новый учебник, 2004.</w:t>
      </w:r>
    </w:p>
    <w:p w:rsidR="00C6477C" w:rsidRPr="00071588" w:rsidRDefault="00C6477C" w:rsidP="00BE72AE">
      <w:pPr>
        <w:pStyle w:val="BodyText"/>
        <w:numPr>
          <w:ilvl w:val="0"/>
          <w:numId w:val="7"/>
        </w:numPr>
        <w:spacing w:after="0"/>
      </w:pPr>
      <w:r w:rsidRPr="00071588">
        <w:rPr>
          <w:rStyle w:val="a"/>
          <w:iCs/>
        </w:rPr>
        <w:t>Гордеева В. В.</w:t>
      </w:r>
      <w:r>
        <w:t xml:space="preserve"> Правовое воспитание</w:t>
      </w:r>
      <w:r w:rsidRPr="00071588">
        <w:t>: 9-11 классы : разработки организационно - деятельностных игр / В. В. Гордеева. - Волгоград : Учитель, 2007.</w:t>
      </w:r>
    </w:p>
    <w:p w:rsidR="00C6477C" w:rsidRPr="00071588" w:rsidRDefault="00C6477C" w:rsidP="00BE72AE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bCs/>
          <w:iCs/>
        </w:rPr>
        <w:t>Лазебникова А. Ю.</w:t>
      </w:r>
      <w:r w:rsidRPr="00071588">
        <w:rPr>
          <w:iCs/>
        </w:rPr>
        <w:t xml:space="preserve"> Современное школьное обществознание: метод, пособие для учителя с дидакт. материалами / А. Ю. Лазе</w:t>
      </w:r>
      <w:r>
        <w:rPr>
          <w:iCs/>
        </w:rPr>
        <w:t>бникова. – М.: Школа-Пресс, 2014</w:t>
      </w:r>
      <w:r w:rsidRPr="00071588">
        <w:rPr>
          <w:iCs/>
        </w:rPr>
        <w:t>.</w:t>
      </w:r>
    </w:p>
    <w:p w:rsidR="00C6477C" w:rsidRPr="00071588" w:rsidRDefault="00C6477C" w:rsidP="00BE72AE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bCs/>
          <w:iCs/>
        </w:rPr>
        <w:t>Мавлютова Е. А.</w:t>
      </w:r>
      <w:r w:rsidRPr="00071588">
        <w:rPr>
          <w:iCs/>
        </w:rPr>
        <w:t xml:space="preserve"> Основы правовых знаний. 8-11 классы. Интерактивные методы препода</w:t>
      </w:r>
      <w:r w:rsidRPr="00071588">
        <w:rPr>
          <w:iCs/>
        </w:rPr>
        <w:softHyphen/>
        <w:t>вания права / Е. А. Мавлю</w:t>
      </w:r>
      <w:r>
        <w:rPr>
          <w:iCs/>
        </w:rPr>
        <w:t>това. - Волгоград: Учитель, 2012</w:t>
      </w:r>
      <w:r w:rsidRPr="00071588">
        <w:rPr>
          <w:iCs/>
        </w:rPr>
        <w:t>.</w:t>
      </w:r>
    </w:p>
    <w:p w:rsidR="00C6477C" w:rsidRPr="00071588" w:rsidRDefault="00C6477C" w:rsidP="00BE72AE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bCs/>
          <w:iCs/>
        </w:rPr>
        <w:t>Путь</w:t>
      </w:r>
      <w:r w:rsidRPr="00071588">
        <w:rPr>
          <w:iCs/>
        </w:rPr>
        <w:t xml:space="preserve"> подростка в правовом лабиринте / сост. Е. Н. Сорокина. - М. : Экстремум, 2007.</w:t>
      </w:r>
    </w:p>
    <w:p w:rsidR="00C6477C" w:rsidRPr="00071588" w:rsidRDefault="00C6477C" w:rsidP="00BE72AE">
      <w:pPr>
        <w:pStyle w:val="BodyText"/>
        <w:spacing w:after="0"/>
        <w:ind w:left="20"/>
        <w:rPr>
          <w:bCs/>
          <w:iCs/>
        </w:rPr>
      </w:pPr>
    </w:p>
    <w:p w:rsidR="00C6477C" w:rsidRDefault="00C6477C" w:rsidP="00BE72AE">
      <w:pPr>
        <w:pStyle w:val="BodyText"/>
        <w:spacing w:after="0"/>
        <w:ind w:left="20"/>
        <w:rPr>
          <w:bCs/>
          <w:i/>
          <w:iCs/>
        </w:rPr>
      </w:pPr>
      <w:r w:rsidRPr="00071588">
        <w:rPr>
          <w:bCs/>
          <w:i/>
          <w:iCs/>
        </w:rPr>
        <w:t>Дополнительная литература для учителя:</w:t>
      </w:r>
    </w:p>
    <w:p w:rsidR="00C6477C" w:rsidRPr="00071588" w:rsidRDefault="00C6477C" w:rsidP="00BE72AE">
      <w:pPr>
        <w:pStyle w:val="BodyText"/>
        <w:spacing w:after="0"/>
        <w:ind w:left="20"/>
        <w:rPr>
          <w:bCs/>
          <w:i/>
          <w:iCs/>
        </w:rPr>
      </w:pPr>
    </w:p>
    <w:p w:rsidR="00C6477C" w:rsidRPr="00071588" w:rsidRDefault="00C6477C" w:rsidP="00BE72AE">
      <w:pPr>
        <w:pStyle w:val="BodyText"/>
        <w:numPr>
          <w:ilvl w:val="0"/>
          <w:numId w:val="6"/>
        </w:numPr>
        <w:spacing w:after="0"/>
        <w:rPr>
          <w:iCs/>
        </w:rPr>
      </w:pPr>
      <w:r w:rsidRPr="00071588">
        <w:rPr>
          <w:iCs/>
        </w:rPr>
        <w:t>Конституция Российской Федерации</w:t>
      </w:r>
      <w:r>
        <w:rPr>
          <w:iCs/>
        </w:rPr>
        <w:t>. СПб., Изд.Дом «Литера», 2001.</w:t>
      </w:r>
    </w:p>
    <w:p w:rsidR="00C6477C" w:rsidRPr="00104DFE" w:rsidRDefault="00C6477C" w:rsidP="00104DFE">
      <w:pPr>
        <w:pStyle w:val="BodyText"/>
        <w:numPr>
          <w:ilvl w:val="0"/>
          <w:numId w:val="6"/>
        </w:numPr>
        <w:spacing w:after="0"/>
        <w:rPr>
          <w:iCs/>
        </w:rPr>
      </w:pPr>
      <w:r w:rsidRPr="00071588">
        <w:rPr>
          <w:bCs/>
          <w:iCs/>
        </w:rPr>
        <w:t>Кодекс</w:t>
      </w:r>
      <w:r w:rsidRPr="00071588">
        <w:rPr>
          <w:iCs/>
        </w:rPr>
        <w:t xml:space="preserve"> об административных правонарушениях.</w:t>
      </w:r>
      <w:r>
        <w:rPr>
          <w:iCs/>
        </w:rPr>
        <w:t xml:space="preserve"> СПб., Изд.Дом «Литера», 2001.</w:t>
      </w:r>
    </w:p>
    <w:p w:rsidR="00C6477C" w:rsidRPr="00104DFE" w:rsidRDefault="00C6477C" w:rsidP="00104DFE">
      <w:pPr>
        <w:pStyle w:val="BodyText"/>
        <w:numPr>
          <w:ilvl w:val="0"/>
          <w:numId w:val="6"/>
        </w:numPr>
        <w:spacing w:after="0"/>
        <w:rPr>
          <w:iCs/>
        </w:rPr>
      </w:pPr>
      <w:r>
        <w:rPr>
          <w:bCs/>
          <w:iCs/>
        </w:rPr>
        <w:t xml:space="preserve">УК, </w:t>
      </w:r>
      <w:r w:rsidRPr="00071588">
        <w:rPr>
          <w:bCs/>
          <w:iCs/>
        </w:rPr>
        <w:t>Гражданский</w:t>
      </w:r>
      <w:r w:rsidRPr="00071588">
        <w:rPr>
          <w:iCs/>
        </w:rPr>
        <w:t xml:space="preserve"> кодекс Российской Федерации</w:t>
      </w:r>
      <w:r>
        <w:rPr>
          <w:iCs/>
        </w:rPr>
        <w:t>. СПб., Изд.Дом «Литера», 2001.</w:t>
      </w:r>
    </w:p>
    <w:p w:rsidR="00C6477C" w:rsidRPr="00104DFE" w:rsidRDefault="00C6477C" w:rsidP="00104DFE">
      <w:pPr>
        <w:pStyle w:val="BodyText"/>
        <w:numPr>
          <w:ilvl w:val="0"/>
          <w:numId w:val="6"/>
        </w:numPr>
        <w:spacing w:after="0"/>
        <w:rPr>
          <w:iCs/>
        </w:rPr>
      </w:pPr>
      <w:r w:rsidRPr="00071588">
        <w:rPr>
          <w:bCs/>
          <w:iCs/>
        </w:rPr>
        <w:t>Семейный</w:t>
      </w:r>
      <w:r w:rsidRPr="00071588">
        <w:rPr>
          <w:iCs/>
        </w:rPr>
        <w:t xml:space="preserve"> кодекс РФ.</w:t>
      </w:r>
      <w:r>
        <w:rPr>
          <w:iCs/>
        </w:rPr>
        <w:t xml:space="preserve"> . СПб., Изд.Дом «Литера», 2000..</w:t>
      </w:r>
    </w:p>
    <w:p w:rsidR="00C6477C" w:rsidRPr="00104DFE" w:rsidRDefault="00C6477C" w:rsidP="00104DFE">
      <w:pPr>
        <w:pStyle w:val="BodyText"/>
        <w:numPr>
          <w:ilvl w:val="0"/>
          <w:numId w:val="6"/>
        </w:numPr>
        <w:spacing w:after="0"/>
        <w:rPr>
          <w:iCs/>
        </w:rPr>
      </w:pPr>
      <w:r w:rsidRPr="00071588">
        <w:rPr>
          <w:bCs/>
          <w:iCs/>
        </w:rPr>
        <w:t>Трудовой</w:t>
      </w:r>
      <w:r w:rsidRPr="00071588">
        <w:rPr>
          <w:iCs/>
        </w:rPr>
        <w:t xml:space="preserve"> кодекс РФ.</w:t>
      </w:r>
      <w:r>
        <w:rPr>
          <w:iCs/>
        </w:rPr>
        <w:t xml:space="preserve"> . СПб., Изд.Дом «Литера», 2001.</w:t>
      </w:r>
    </w:p>
    <w:p w:rsidR="00C6477C" w:rsidRPr="00071588" w:rsidRDefault="00C6477C" w:rsidP="00BE72AE">
      <w:pPr>
        <w:pStyle w:val="BodyText"/>
        <w:numPr>
          <w:ilvl w:val="0"/>
          <w:numId w:val="6"/>
        </w:numPr>
        <w:spacing w:after="0"/>
        <w:rPr>
          <w:iCs/>
        </w:rPr>
      </w:pPr>
      <w:r w:rsidRPr="00071588">
        <w:rPr>
          <w:bCs/>
          <w:iCs/>
        </w:rPr>
        <w:t>Александрова И. Ю.</w:t>
      </w:r>
      <w:r w:rsidRPr="00071588">
        <w:rPr>
          <w:iCs/>
        </w:rPr>
        <w:t xml:space="preserve"> Обществознание. Интенсивный курс / И. Ю. Александрова, В. В. Вла</w:t>
      </w:r>
      <w:r w:rsidRPr="00071588">
        <w:rPr>
          <w:iCs/>
        </w:rPr>
        <w:softHyphen/>
        <w:t>димирова, Л. Ш. Ло</w:t>
      </w:r>
      <w:r>
        <w:rPr>
          <w:iCs/>
        </w:rPr>
        <w:t>зовский. – М.: Айрис-Пресс, 2014</w:t>
      </w:r>
      <w:r w:rsidRPr="00071588">
        <w:rPr>
          <w:iCs/>
        </w:rPr>
        <w:t>.</w:t>
      </w:r>
    </w:p>
    <w:p w:rsidR="00C6477C" w:rsidRPr="00071588" w:rsidRDefault="00C6477C" w:rsidP="00BE72AE">
      <w:pPr>
        <w:pStyle w:val="BodyText"/>
        <w:numPr>
          <w:ilvl w:val="0"/>
          <w:numId w:val="6"/>
        </w:numPr>
        <w:spacing w:after="0"/>
        <w:rPr>
          <w:iCs/>
        </w:rPr>
      </w:pPr>
      <w:r w:rsidRPr="00071588">
        <w:rPr>
          <w:bCs/>
          <w:iCs/>
        </w:rPr>
        <w:t>Бахмутова Л. С.</w:t>
      </w:r>
      <w:r w:rsidRPr="00071588">
        <w:rPr>
          <w:iCs/>
        </w:rPr>
        <w:t xml:space="preserve"> Методика преподавания обществознания : учеб. пособие для студентов пед. высш. учеб. заведений : в 2 ч. / Л. С. Бахмутова</w:t>
      </w:r>
      <w:r>
        <w:rPr>
          <w:iCs/>
        </w:rPr>
        <w:t>. - М.: Гуманит. ИЦ ВЛАДОС, 2014</w:t>
      </w:r>
      <w:r w:rsidRPr="00071588">
        <w:rPr>
          <w:iCs/>
        </w:rPr>
        <w:t>.</w:t>
      </w:r>
    </w:p>
    <w:p w:rsidR="00C6477C" w:rsidRPr="00071588" w:rsidRDefault="00C6477C" w:rsidP="00BE72AE">
      <w:pPr>
        <w:pStyle w:val="BodyText"/>
        <w:numPr>
          <w:ilvl w:val="0"/>
          <w:numId w:val="6"/>
        </w:numPr>
        <w:spacing w:after="0"/>
        <w:rPr>
          <w:iCs/>
        </w:rPr>
      </w:pPr>
      <w:r w:rsidRPr="00071588">
        <w:rPr>
          <w:iCs/>
        </w:rPr>
        <w:t>Политика и право. Школьный практикум. 10-11 кл. : пособие для учащихся общеобразоват. учеб. заведений / авт.-сост. М. И. Шилобод, В. Ф. К</w:t>
      </w:r>
      <w:r>
        <w:rPr>
          <w:iCs/>
        </w:rPr>
        <w:t>ривошеев. - М. : Дрофа, 2012</w:t>
      </w:r>
      <w:r w:rsidRPr="00071588">
        <w:rPr>
          <w:iCs/>
        </w:rPr>
        <w:t>.</w:t>
      </w:r>
    </w:p>
    <w:p w:rsidR="00C6477C" w:rsidRPr="00071588" w:rsidRDefault="00C6477C" w:rsidP="00BE72AE">
      <w:pPr>
        <w:pStyle w:val="BodyText"/>
        <w:spacing w:after="0"/>
        <w:rPr>
          <w:bCs/>
          <w:i/>
          <w:iCs/>
        </w:rPr>
      </w:pPr>
    </w:p>
    <w:p w:rsidR="00C6477C" w:rsidRPr="00071588" w:rsidRDefault="00C6477C" w:rsidP="00BE72AE">
      <w:pPr>
        <w:pStyle w:val="BodyText"/>
        <w:spacing w:after="0"/>
        <w:rPr>
          <w:bCs/>
          <w:i/>
          <w:iCs/>
        </w:rPr>
      </w:pPr>
      <w:r w:rsidRPr="00071588">
        <w:rPr>
          <w:bCs/>
          <w:i/>
          <w:iCs/>
        </w:rPr>
        <w:t>Дополнительная литература для учащихся:</w:t>
      </w:r>
    </w:p>
    <w:p w:rsidR="00C6477C" w:rsidRPr="00071588" w:rsidRDefault="00C6477C" w:rsidP="00BE72AE">
      <w:pPr>
        <w:pStyle w:val="BodyText"/>
        <w:spacing w:after="0"/>
        <w:rPr>
          <w:bCs/>
          <w:i/>
          <w:iCs/>
        </w:rPr>
      </w:pPr>
    </w:p>
    <w:p w:rsidR="00C6477C" w:rsidRPr="00071588" w:rsidRDefault="00C6477C" w:rsidP="00BE72AE">
      <w:pPr>
        <w:pStyle w:val="BodyText"/>
        <w:numPr>
          <w:ilvl w:val="0"/>
          <w:numId w:val="5"/>
        </w:numPr>
        <w:spacing w:after="0"/>
        <w:rPr>
          <w:iCs/>
        </w:rPr>
      </w:pPr>
      <w:r w:rsidRPr="00071588">
        <w:rPr>
          <w:iCs/>
        </w:rPr>
        <w:t>Домашек Е. В. Школьный справочник по обществознанию / Е. В. Домашек. - Ростов н/Д. : Феникс, 2010.</w:t>
      </w:r>
    </w:p>
    <w:p w:rsidR="00C6477C" w:rsidRPr="00071588" w:rsidRDefault="00C6477C" w:rsidP="00BE72AE">
      <w:pPr>
        <w:pStyle w:val="BodyText"/>
        <w:numPr>
          <w:ilvl w:val="0"/>
          <w:numId w:val="5"/>
        </w:numPr>
        <w:spacing w:after="0"/>
        <w:rPr>
          <w:iCs/>
        </w:rPr>
      </w:pPr>
      <w:r w:rsidRPr="00071588">
        <w:rPr>
          <w:iCs/>
        </w:rPr>
        <w:t xml:space="preserve">Дыдко С. Н. Обществознание. 8-11 классы: справ, материалы / С. Н. Дыдко. - М.: </w:t>
      </w:r>
      <w:r w:rsidRPr="00071588">
        <w:rPr>
          <w:iCs/>
          <w:lang w:val="en-US"/>
        </w:rPr>
        <w:t>ACT</w:t>
      </w:r>
      <w:r w:rsidRPr="00071588">
        <w:rPr>
          <w:iCs/>
        </w:rPr>
        <w:t xml:space="preserve"> : Астрель : ПолиграфИздат, 2010.</w:t>
      </w:r>
    </w:p>
    <w:p w:rsidR="00C6477C" w:rsidRPr="00071588" w:rsidRDefault="00C6477C" w:rsidP="00BE72AE">
      <w:pPr>
        <w:pStyle w:val="BodyText"/>
        <w:numPr>
          <w:ilvl w:val="0"/>
          <w:numId w:val="5"/>
        </w:numPr>
        <w:spacing w:after="0"/>
        <w:rPr>
          <w:iCs/>
        </w:rPr>
      </w:pPr>
      <w:r w:rsidRPr="00071588">
        <w:rPr>
          <w:iCs/>
        </w:rPr>
        <w:t xml:space="preserve">Иоффе А. Н. Обществознание. 9 класс: справ, материалы / А. Н. Иоффе, О. В. Кишенкова. - М.: </w:t>
      </w:r>
      <w:r w:rsidRPr="00071588">
        <w:rPr>
          <w:iCs/>
          <w:lang w:val="en-US"/>
        </w:rPr>
        <w:t>ACT</w:t>
      </w:r>
      <w:r w:rsidRPr="00071588">
        <w:rPr>
          <w:iCs/>
        </w:rPr>
        <w:t>: Хорвест : Астрель, 2006.</w:t>
      </w:r>
    </w:p>
    <w:p w:rsidR="00C6477C" w:rsidRPr="00071588" w:rsidRDefault="00C6477C" w:rsidP="00BE72AE">
      <w:pPr>
        <w:pStyle w:val="BodyText"/>
        <w:numPr>
          <w:ilvl w:val="0"/>
          <w:numId w:val="5"/>
        </w:numPr>
        <w:spacing w:after="0"/>
        <w:rPr>
          <w:iCs/>
        </w:rPr>
      </w:pPr>
      <w:r w:rsidRPr="00071588">
        <w:rPr>
          <w:iCs/>
        </w:rPr>
        <w:t>Сазонова Г. Г. Обществознание в таблицах и схемах / Г. Г. Саз</w:t>
      </w:r>
      <w:r>
        <w:rPr>
          <w:iCs/>
        </w:rPr>
        <w:t>онова. - М.: Виктория Плюс, 2017</w:t>
      </w:r>
      <w:r w:rsidRPr="00071588">
        <w:rPr>
          <w:iCs/>
        </w:rPr>
        <w:t>.</w:t>
      </w:r>
    </w:p>
    <w:p w:rsidR="00C6477C" w:rsidRPr="00071588" w:rsidRDefault="00C6477C" w:rsidP="00BE72AE">
      <w:pPr>
        <w:pStyle w:val="BodyText"/>
        <w:numPr>
          <w:ilvl w:val="0"/>
          <w:numId w:val="5"/>
        </w:numPr>
        <w:spacing w:after="0"/>
        <w:rPr>
          <w:iCs/>
        </w:rPr>
      </w:pPr>
      <w:r w:rsidRPr="00071588">
        <w:rPr>
          <w:iCs/>
        </w:rPr>
        <w:t>Обществознание. 9 класс: тесты и тренировочные упражнения / авт.-сост. О. А. Севе</w:t>
      </w:r>
      <w:r>
        <w:rPr>
          <w:iCs/>
        </w:rPr>
        <w:t>рина. - Волгоград: Учитель, 2017</w:t>
      </w:r>
      <w:r w:rsidRPr="00071588">
        <w:rPr>
          <w:iCs/>
        </w:rPr>
        <w:t>.</w:t>
      </w:r>
    </w:p>
    <w:p w:rsidR="00C6477C" w:rsidRPr="00071588" w:rsidRDefault="00C6477C" w:rsidP="00BE72AE">
      <w:pPr>
        <w:pStyle w:val="BodyText"/>
        <w:numPr>
          <w:ilvl w:val="0"/>
          <w:numId w:val="5"/>
        </w:numPr>
        <w:spacing w:after="0"/>
        <w:rPr>
          <w:iCs/>
        </w:rPr>
      </w:pPr>
      <w:r w:rsidRPr="00071588">
        <w:rPr>
          <w:iCs/>
        </w:rPr>
        <w:t xml:space="preserve">Лопухов, А. М. Словарь терминов и понятий по обществознанию / А. М. </w:t>
      </w:r>
      <w:r>
        <w:rPr>
          <w:iCs/>
        </w:rPr>
        <w:t>Лопухов. - М.: Айрис-Пресс, 2014</w:t>
      </w:r>
      <w:r w:rsidRPr="00071588">
        <w:rPr>
          <w:iCs/>
        </w:rPr>
        <w:t>.</w:t>
      </w:r>
    </w:p>
    <w:p w:rsidR="00C6477C" w:rsidRDefault="00C6477C" w:rsidP="002D67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77C" w:rsidRPr="002D67A2" w:rsidRDefault="00C6477C" w:rsidP="002D67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контроль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130"/>
        <w:gridCol w:w="7801"/>
      </w:tblGrid>
      <w:tr w:rsidR="00C6477C" w:rsidRPr="009720AA" w:rsidTr="002D67A2">
        <w:tc>
          <w:tcPr>
            <w:tcW w:w="958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130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801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</w:tr>
      <w:tr w:rsidR="00C6477C" w:rsidRPr="009720AA" w:rsidTr="002D67A2">
        <w:tc>
          <w:tcPr>
            <w:tcW w:w="958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801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по теме «Личность и общество». Тест.</w:t>
            </w:r>
          </w:p>
        </w:tc>
      </w:tr>
      <w:tr w:rsidR="00C6477C" w:rsidRPr="009720AA" w:rsidTr="002D67A2">
        <w:tc>
          <w:tcPr>
            <w:tcW w:w="958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801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2 </w:t>
            </w: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«Сфера духовной жизни». Тест.</w:t>
            </w:r>
          </w:p>
        </w:tc>
      </w:tr>
      <w:tr w:rsidR="00C6477C" w:rsidRPr="009720AA" w:rsidTr="002D67A2">
        <w:tc>
          <w:tcPr>
            <w:tcW w:w="958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0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7801" w:type="dxa"/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3</w:t>
            </w: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«Экономика». Тест.</w:t>
            </w:r>
          </w:p>
        </w:tc>
      </w:tr>
    </w:tbl>
    <w:p w:rsidR="00C6477C" w:rsidRPr="002D67A2" w:rsidRDefault="00C6477C" w:rsidP="002D67A2">
      <w:pPr>
        <w:spacing w:line="240" w:lineRule="atLeast"/>
        <w:ind w:left="36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6477C" w:rsidRDefault="00C6477C" w:rsidP="00F0559C">
      <w:pPr>
        <w:rPr>
          <w:rFonts w:ascii="Times New Roman" w:hAnsi="Times New Roman"/>
          <w:sz w:val="24"/>
          <w:szCs w:val="24"/>
        </w:rPr>
        <w:sectPr w:rsidR="00C6477C" w:rsidSect="00FD4CEA">
          <w:footerReference w:type="default" r:id="rId8"/>
          <w:pgSz w:w="11906" w:h="16838"/>
          <w:pgMar w:top="709" w:right="1134" w:bottom="1134" w:left="1134" w:header="708" w:footer="708" w:gutter="0"/>
          <w:pgNumType w:start="2"/>
          <w:cols w:space="708"/>
          <w:docGrid w:linePitch="360"/>
        </w:sectPr>
      </w:pPr>
    </w:p>
    <w:p w:rsidR="00C6477C" w:rsidRDefault="00C6477C" w:rsidP="007601A5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01A5">
        <w:rPr>
          <w:rFonts w:ascii="Times New Roman" w:hAnsi="Times New Roman"/>
          <w:b/>
          <w:color w:val="000000"/>
          <w:sz w:val="24"/>
          <w:szCs w:val="24"/>
        </w:rPr>
        <w:t>Кален</w:t>
      </w:r>
      <w:r>
        <w:rPr>
          <w:rFonts w:ascii="Times New Roman" w:hAnsi="Times New Roman"/>
          <w:b/>
          <w:color w:val="000000"/>
          <w:sz w:val="24"/>
          <w:szCs w:val="24"/>
        </w:rPr>
        <w:t>дарно-тематическое планирование по обществознанию 8 класс</w:t>
      </w:r>
    </w:p>
    <w:p w:rsidR="00C6477C" w:rsidRPr="007601A5" w:rsidRDefault="00C6477C" w:rsidP="007601A5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6580" w:type="dxa"/>
        <w:tblInd w:w="-72" w:type="dxa"/>
        <w:tblLayout w:type="fixed"/>
        <w:tblLook w:val="01E0"/>
      </w:tblPr>
      <w:tblGrid>
        <w:gridCol w:w="5"/>
        <w:gridCol w:w="714"/>
        <w:gridCol w:w="900"/>
        <w:gridCol w:w="60"/>
        <w:gridCol w:w="30"/>
        <w:gridCol w:w="993"/>
        <w:gridCol w:w="112"/>
        <w:gridCol w:w="3128"/>
        <w:gridCol w:w="5438"/>
        <w:gridCol w:w="1701"/>
        <w:gridCol w:w="1559"/>
        <w:gridCol w:w="1940"/>
      </w:tblGrid>
      <w:tr w:rsidR="00C6477C" w:rsidRPr="009720AA" w:rsidTr="00794D6F">
        <w:trPr>
          <w:gridAfter w:val="1"/>
          <w:wAfter w:w="1941" w:type="dxa"/>
          <w:cantSplit/>
          <w:trHeight w:val="400"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b/>
              </w:rPr>
            </w:pPr>
            <w:r w:rsidRPr="009720A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b/>
              </w:rPr>
            </w:pPr>
            <w:r w:rsidRPr="009720AA">
              <w:rPr>
                <w:rFonts w:ascii="Times New Roman" w:hAnsi="Times New Roman"/>
                <w:b/>
              </w:rPr>
              <w:t xml:space="preserve">         Дата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</w:rPr>
            </w:pPr>
            <w:r w:rsidRPr="009720A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</w:rPr>
            </w:pPr>
            <w:r w:rsidRPr="009720AA">
              <w:rPr>
                <w:rFonts w:ascii="Times New Roman" w:hAnsi="Times New Roman"/>
                <w:b/>
              </w:rPr>
              <w:t>Стандарт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7C" w:rsidRPr="008633A0" w:rsidRDefault="00C6477C" w:rsidP="00256D1D">
            <w:pPr>
              <w:pStyle w:val="NoSpacing"/>
              <w:jc w:val="center"/>
              <w:rPr>
                <w:rFonts w:ascii="Times New Roman" w:hAnsi="Times New Roman"/>
                <w:b/>
                <w:szCs w:val="22"/>
              </w:rPr>
            </w:pPr>
            <w:r w:rsidRPr="008633A0">
              <w:rPr>
                <w:rFonts w:ascii="Times New Roman" w:hAnsi="Times New Roman"/>
                <w:b/>
                <w:szCs w:val="22"/>
              </w:rPr>
              <w:t xml:space="preserve">Кодификатор </w:t>
            </w:r>
          </w:p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</w:rPr>
            </w:pPr>
            <w:r w:rsidRPr="009720AA">
              <w:rPr>
                <w:rFonts w:ascii="Times New Roman" w:hAnsi="Times New Roman"/>
                <w:b/>
              </w:rPr>
              <w:t>(ОГЭ)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7C" w:rsidRPr="009720AA" w:rsidRDefault="00C6477C" w:rsidP="00104DFE">
            <w:pPr>
              <w:jc w:val="both"/>
              <w:rPr>
                <w:rFonts w:ascii="Times New Roman" w:hAnsi="Times New Roman"/>
                <w:b/>
              </w:rPr>
            </w:pPr>
            <w:r w:rsidRPr="009720AA">
              <w:rPr>
                <w:rFonts w:ascii="Times New Roman" w:hAnsi="Times New Roman"/>
                <w:b/>
              </w:rPr>
              <w:t xml:space="preserve"> Примечание</w:t>
            </w:r>
          </w:p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477C" w:rsidRPr="009720AA" w:rsidTr="00794D6F">
        <w:trPr>
          <w:gridAfter w:val="1"/>
          <w:wAfter w:w="1941" w:type="dxa"/>
          <w:cantSplit/>
          <w:trHeight w:val="400"/>
        </w:trPr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корр</w:t>
            </w: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  <w:trHeight w:val="297"/>
        </w:trPr>
        <w:tc>
          <w:tcPr>
            <w:tcW w:w="13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Введение. Что изучает курс «Обществознание» (1ч.).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  <w:trHeight w:val="92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Что изучает курс «Обществознание»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Необходимость изучения курса «Обществознание».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  <w:trHeight w:val="274"/>
        </w:trPr>
        <w:tc>
          <w:tcPr>
            <w:tcW w:w="14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8633A0" w:rsidRDefault="00C6477C" w:rsidP="007601A5">
            <w:pPr>
              <w:pStyle w:val="Heading1"/>
              <w:tabs>
                <w:tab w:val="left" w:pos="0"/>
              </w:tabs>
              <w:spacing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3A0">
              <w:rPr>
                <w:rFonts w:ascii="Times New Roman" w:hAnsi="Times New Roman"/>
                <w:bCs/>
                <w:sz w:val="24"/>
                <w:szCs w:val="24"/>
              </w:rPr>
              <w:t xml:space="preserve">Глава </w:t>
            </w:r>
            <w:r w:rsidRPr="008633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8633A0">
              <w:rPr>
                <w:rFonts w:ascii="Times New Roman" w:hAnsi="Times New Roman"/>
                <w:bCs/>
                <w:sz w:val="24"/>
                <w:szCs w:val="24"/>
              </w:rPr>
              <w:t>.  Личность и общество (4ч.)</w:t>
            </w:r>
          </w:p>
        </w:tc>
      </w:tr>
      <w:tr w:rsidR="00C6477C" w:rsidRPr="009720AA" w:rsidTr="00794D6F">
        <w:trPr>
          <w:gridAfter w:val="1"/>
          <w:wAfter w:w="1941" w:type="dxa"/>
          <w:trHeight w:val="1216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Личность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отражающие природу человека, его взаимодействие с другими людьми.</w:t>
            </w:r>
          </w:p>
          <w:p w:rsidR="00C6477C" w:rsidRPr="009720AA" w:rsidRDefault="00C6477C" w:rsidP="007601A5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  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>общество как форму жизнедеятельности людей;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ind w:left="-98" w:firstLine="98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ind w:left="-98" w:firstLine="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Общество как форма жизнедеятельности людей</w:t>
            </w:r>
          </w:p>
          <w:p w:rsidR="00C6477C" w:rsidRPr="008B61D3" w:rsidRDefault="00C6477C" w:rsidP="007601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B61D3">
              <w:rPr>
                <w:rFonts w:ascii="Times New Roman" w:hAnsi="Times New Roman"/>
                <w:bCs/>
                <w:i/>
                <w:sz w:val="24"/>
                <w:szCs w:val="24"/>
              </w:rPr>
              <w:t>вх.контроль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функционирование и развитие общества как формы совместной  деятельности людей. </w:t>
            </w:r>
          </w:p>
          <w:p w:rsidR="00C6477C" w:rsidRPr="009720AA" w:rsidRDefault="00C6477C" w:rsidP="007601A5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общество как форму жизнедеятельности людей;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Развитие общества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функционирование и развитие общества как формы совместной  деятельности людей.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объяснять: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причины и опасность международного терроризма;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  <w:trHeight w:val="127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FD41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1</w:t>
            </w: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«Личность и общество». Тест.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c>
          <w:tcPr>
            <w:tcW w:w="14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Глава </w:t>
            </w:r>
            <w:r w:rsidRPr="009720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. Сфера духовной культуры (8ч.)</w:t>
            </w:r>
          </w:p>
        </w:tc>
        <w:tc>
          <w:tcPr>
            <w:tcW w:w="1941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Сфера духовной жизни.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особенности сферы духовной культуры;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FD4131" w:rsidRDefault="00C6477C" w:rsidP="007601A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Мораль.</w:t>
            </w:r>
            <w:r w:rsidRPr="00FD4131">
              <w:rPr>
                <w:rFonts w:ascii="Times New Roman" w:hAnsi="Times New Roman"/>
                <w:bCs/>
                <w:i/>
                <w:sz w:val="24"/>
                <w:szCs w:val="24"/>
              </w:rPr>
              <w:t>Тест.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>моральные нормы, регулирующие общественные отношения;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понятия «мораль»,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Долг и совесть.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моральные нормы, регулирующие общественные отношения;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«свобода совести»; роль религии и церкви в современном обществе;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C6477C" w:rsidRPr="00FF7BF2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Моральный выбор – это ответственность.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моральные нормы, регулирующие общественные отношения;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«свобода совести»; роль религии и церкви в современном обществе.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Образование.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общества(духовной)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объяснять: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возможности получения общего и профессионального образования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104D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Наука в современном обществе.</w:t>
            </w:r>
            <w:r w:rsidRPr="00FD4131">
              <w:rPr>
                <w:rFonts w:ascii="Times New Roman" w:hAnsi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 (духовной)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объяснять: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значение науки в жизни современного общества;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Религия как одна из форм культуры.</w:t>
            </w:r>
            <w:r w:rsidRPr="00FD4131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моральные нормы, регулирующие общественные отношения;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объяснять: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роль религии и церкви в современном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2 </w:t>
            </w: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по теме «Сфера духовной жизни». Тест.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c>
          <w:tcPr>
            <w:tcW w:w="14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9720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. Экономика(16ч.)</w:t>
            </w:r>
          </w:p>
        </w:tc>
        <w:tc>
          <w:tcPr>
            <w:tcW w:w="1941" w:type="dxa"/>
          </w:tcPr>
          <w:p w:rsidR="00C6477C" w:rsidRPr="009720AA" w:rsidRDefault="00C6477C" w:rsidP="00256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Экономика и её роль в жизни общества.</w:t>
            </w:r>
            <w:r w:rsidRPr="00FD4131">
              <w:rPr>
                <w:rFonts w:ascii="Times New Roman" w:hAnsi="Times New Roman"/>
                <w:bCs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экономику как сферу общественной жизни, ограниченность ресурсов, разделение труда, факторы, влияющие на производительность труда,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Главные вопросы экономики.</w:t>
            </w:r>
            <w:r w:rsidRPr="00FD4131">
              <w:rPr>
                <w:rFonts w:ascii="Times New Roman" w:hAnsi="Times New Roman"/>
                <w:bCs/>
                <w:i/>
                <w:sz w:val="24"/>
                <w:szCs w:val="24"/>
              </w:rPr>
              <w:t>Тест.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экономику как сферу общественной жизни, ограниченность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Собственность.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сравнивать (различать):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>формы собственности,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C6477C" w:rsidRPr="00FF7BF2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Рыночная экономика.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 рыночный механизм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Производство – основа экономики.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факторы, влияющие на производительность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Предпринимательская деятельность.</w:t>
            </w:r>
            <w:r w:rsidRPr="00FD4131">
              <w:rPr>
                <w:rFonts w:ascii="Times New Roman" w:hAnsi="Times New Roman"/>
                <w:bCs/>
                <w:i/>
                <w:sz w:val="24"/>
                <w:szCs w:val="24"/>
              </w:rPr>
              <w:t>Тест.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характеризовать(описывать):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 предпринимательство и его организационно-правовые формы,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 xml:space="preserve">Роль государства в экономике.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объяснять: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роль государства в рыночной экономике,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Государственный бюджет РФ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источники доходов и статьи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Распределение доходов. Пенсионные программы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понятия; меры соц.поддержки; пенсионные программы РФ.</w:t>
            </w:r>
          </w:p>
          <w:p w:rsidR="00C6477C" w:rsidRPr="009720AA" w:rsidRDefault="00C6477C" w:rsidP="009B1AB2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экономические меры социальной поддержки, налоги, уплачиваемые гражданами;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объяснять: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 неравенство доходов;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Потребление.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способы реализации и защиты прав и свобод гражданина;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After w:val="1"/>
          <w:wAfter w:w="1941" w:type="dxa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Инфляция и семейная экономика.</w:t>
            </w:r>
            <w:r w:rsidRPr="00FD4131">
              <w:rPr>
                <w:rFonts w:ascii="Times New Roman" w:hAnsi="Times New Roman"/>
                <w:bCs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источники доходов и статьи расходов семейного бюджета,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Банковская система России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вычислять на условных примерах: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доход от банковских вкладов, доход от ценных бумаг,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Безработица, её причины и последствия.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экономические меры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FB29E6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Мировое хозяйство и международная торговля.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характерные черты и признаки основных сфер жизни общества (экономической)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объяснять: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роль обмена и торговли,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Повторительно-  обобщающий урок по разделу: «Экономика».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3 </w:t>
            </w: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 xml:space="preserve">по теме «Экономика». </w:t>
            </w:r>
            <w:r w:rsidRPr="00FD413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Тест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77C" w:rsidRPr="009720AA" w:rsidRDefault="00C6477C" w:rsidP="00256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77C" w:rsidRPr="009720AA" w:rsidRDefault="00C6477C" w:rsidP="009B1AB2">
            <w:pPr>
              <w:ind w:left="1137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Глава  </w:t>
            </w:r>
            <w:r w:rsidRPr="009720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 xml:space="preserve">. Социальная сфера (5 ч)              </w:t>
            </w: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Социальная структура общества.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отражающие характерные черты и признаки основных сфер жизни общества (социальной)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социальную структуру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Социальные статусы и роли.</w:t>
            </w:r>
            <w:r w:rsidRPr="00FD4131">
              <w:rPr>
                <w:rFonts w:ascii="Times New Roman" w:hAnsi="Times New Roman"/>
                <w:bCs/>
                <w:i/>
                <w:sz w:val="24"/>
                <w:szCs w:val="24"/>
              </w:rPr>
              <w:t>Тест.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отражающие характерные черты и признаки основных сфер жизни общества (социальной)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социальные роли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Нации и межнациональные отношения.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отражающие характерные черты и признаки основных сфер жизни общества (социальной)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характеризовать (описывать): 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>межнациональные отношения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Отклоняющееся поведение.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 xml:space="preserve"> основные положения и понятия, отражающие характерные черты и признаки основных сфер жизни общества (социальной)</w:t>
            </w:r>
          </w:p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9720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характеризовать (описывать): </w:t>
            </w:r>
            <w:r w:rsidRPr="009720AA">
              <w:rPr>
                <w:rFonts w:ascii="Times New Roman" w:hAnsi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77C" w:rsidRPr="009720AA" w:rsidTr="00794D6F">
        <w:trPr>
          <w:gridBefore w:val="1"/>
          <w:gridAfter w:val="1"/>
          <w:wAfter w:w="1941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256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20AA">
              <w:rPr>
                <w:rFonts w:ascii="Times New Roman" w:hAnsi="Times New Roman"/>
                <w:bCs/>
                <w:sz w:val="24"/>
                <w:szCs w:val="24"/>
              </w:rPr>
              <w:t>Повторительно-обобщающий урок по разделу:  «Социальная сфера».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  <w:r w:rsidRPr="009720AA"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C" w:rsidRPr="009720AA" w:rsidRDefault="00C6477C" w:rsidP="00760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477C" w:rsidRPr="007601A5" w:rsidRDefault="00C6477C" w:rsidP="007601A5">
      <w:pPr>
        <w:spacing w:line="240" w:lineRule="atLeast"/>
        <w:ind w:left="36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6477C" w:rsidRPr="007601A5" w:rsidRDefault="00C6477C" w:rsidP="007601A5">
      <w:pPr>
        <w:spacing w:line="240" w:lineRule="atLeast"/>
        <w:ind w:left="36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6477C" w:rsidRPr="007601A5" w:rsidRDefault="00C6477C" w:rsidP="007601A5">
      <w:pPr>
        <w:spacing w:line="240" w:lineRule="atLeast"/>
        <w:ind w:left="36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6477C" w:rsidRPr="007601A5" w:rsidRDefault="00C6477C" w:rsidP="007601A5">
      <w:pPr>
        <w:spacing w:line="240" w:lineRule="atLeast"/>
        <w:ind w:left="36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6477C" w:rsidRPr="007601A5" w:rsidRDefault="00C6477C" w:rsidP="007601A5">
      <w:pPr>
        <w:spacing w:line="240" w:lineRule="atLeast"/>
        <w:ind w:left="36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6477C" w:rsidRDefault="00C6477C" w:rsidP="007601A5">
      <w:pPr>
        <w:spacing w:line="240" w:lineRule="atLeast"/>
        <w:ind w:left="360"/>
        <w:contextualSpacing/>
        <w:jc w:val="both"/>
        <w:rPr>
          <w:iCs/>
          <w:color w:val="000000"/>
        </w:rPr>
      </w:pPr>
    </w:p>
    <w:p w:rsidR="00C6477C" w:rsidRDefault="00C6477C" w:rsidP="00F0559C"/>
    <w:p w:rsidR="00C6477C" w:rsidRDefault="00C6477C" w:rsidP="00F0559C"/>
    <w:p w:rsidR="00C6477C" w:rsidRPr="005252FF" w:rsidRDefault="00C6477C">
      <w:pPr>
        <w:rPr>
          <w:rFonts w:ascii="Times New Roman" w:hAnsi="Times New Roman"/>
          <w:sz w:val="24"/>
          <w:szCs w:val="24"/>
        </w:rPr>
      </w:pPr>
    </w:p>
    <w:sectPr w:rsidR="00C6477C" w:rsidRPr="005252FF" w:rsidSect="00794D6F">
      <w:pgSz w:w="16838" w:h="11906" w:orient="landscape"/>
      <w:pgMar w:top="568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77C" w:rsidRDefault="00C6477C" w:rsidP="00D33228">
      <w:pPr>
        <w:spacing w:after="0" w:line="240" w:lineRule="auto"/>
      </w:pPr>
      <w:r>
        <w:separator/>
      </w:r>
    </w:p>
  </w:endnote>
  <w:endnote w:type="continuationSeparator" w:id="0">
    <w:p w:rsidR="00C6477C" w:rsidRDefault="00C6477C" w:rsidP="00D3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7C" w:rsidRDefault="00C6477C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C6477C" w:rsidRDefault="00C647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77C" w:rsidRDefault="00C6477C" w:rsidP="00D33228">
      <w:pPr>
        <w:spacing w:after="0" w:line="240" w:lineRule="auto"/>
      </w:pPr>
      <w:r>
        <w:separator/>
      </w:r>
    </w:p>
  </w:footnote>
  <w:footnote w:type="continuationSeparator" w:id="0">
    <w:p w:rsidR="00C6477C" w:rsidRDefault="00C6477C" w:rsidP="00D3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359"/>
    <w:multiLevelType w:val="hybridMultilevel"/>
    <w:tmpl w:val="6AFA8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8A2AB3"/>
    <w:multiLevelType w:val="hybridMultilevel"/>
    <w:tmpl w:val="E2FE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75800"/>
    <w:multiLevelType w:val="hybridMultilevel"/>
    <w:tmpl w:val="E6329DBE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36F21792"/>
    <w:multiLevelType w:val="multilevel"/>
    <w:tmpl w:val="C1A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7D2C23"/>
    <w:multiLevelType w:val="hybridMultilevel"/>
    <w:tmpl w:val="01B6F4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01035C"/>
    <w:multiLevelType w:val="hybridMultilevel"/>
    <w:tmpl w:val="9E0EF2C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>
    <w:nsid w:val="6EDE779E"/>
    <w:multiLevelType w:val="hybridMultilevel"/>
    <w:tmpl w:val="565EA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9F160A0"/>
    <w:multiLevelType w:val="hybridMultilevel"/>
    <w:tmpl w:val="42F05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2FF"/>
    <w:rsid w:val="00036C60"/>
    <w:rsid w:val="000424B8"/>
    <w:rsid w:val="00071588"/>
    <w:rsid w:val="00075C35"/>
    <w:rsid w:val="000C35AC"/>
    <w:rsid w:val="000F781C"/>
    <w:rsid w:val="00104DFE"/>
    <w:rsid w:val="00116A33"/>
    <w:rsid w:val="00151658"/>
    <w:rsid w:val="001D23AC"/>
    <w:rsid w:val="001D41CA"/>
    <w:rsid w:val="001F3480"/>
    <w:rsid w:val="002225F9"/>
    <w:rsid w:val="00256D1D"/>
    <w:rsid w:val="00275C86"/>
    <w:rsid w:val="0028025F"/>
    <w:rsid w:val="002828DF"/>
    <w:rsid w:val="002855D5"/>
    <w:rsid w:val="002D67A2"/>
    <w:rsid w:val="00300116"/>
    <w:rsid w:val="003219A2"/>
    <w:rsid w:val="00387283"/>
    <w:rsid w:val="00391F91"/>
    <w:rsid w:val="003B4D33"/>
    <w:rsid w:val="0040137C"/>
    <w:rsid w:val="00420FF1"/>
    <w:rsid w:val="00454CAA"/>
    <w:rsid w:val="00455CBA"/>
    <w:rsid w:val="00461AC9"/>
    <w:rsid w:val="004B0521"/>
    <w:rsid w:val="004C5FA4"/>
    <w:rsid w:val="004E6B0E"/>
    <w:rsid w:val="004F72F0"/>
    <w:rsid w:val="0050085B"/>
    <w:rsid w:val="005056B7"/>
    <w:rsid w:val="005067CB"/>
    <w:rsid w:val="00520926"/>
    <w:rsid w:val="005252FF"/>
    <w:rsid w:val="00536776"/>
    <w:rsid w:val="00552B14"/>
    <w:rsid w:val="005647D1"/>
    <w:rsid w:val="00597735"/>
    <w:rsid w:val="005A68C9"/>
    <w:rsid w:val="005C114D"/>
    <w:rsid w:val="00625B34"/>
    <w:rsid w:val="00646178"/>
    <w:rsid w:val="00651A3E"/>
    <w:rsid w:val="006A68C2"/>
    <w:rsid w:val="006B3ED6"/>
    <w:rsid w:val="006C0C4A"/>
    <w:rsid w:val="00700AC1"/>
    <w:rsid w:val="007246C0"/>
    <w:rsid w:val="00737053"/>
    <w:rsid w:val="007601A5"/>
    <w:rsid w:val="00786722"/>
    <w:rsid w:val="00794D6F"/>
    <w:rsid w:val="007C6DEA"/>
    <w:rsid w:val="007D6F57"/>
    <w:rsid w:val="00807885"/>
    <w:rsid w:val="00824833"/>
    <w:rsid w:val="00841DAD"/>
    <w:rsid w:val="00861413"/>
    <w:rsid w:val="008633A0"/>
    <w:rsid w:val="008B61D3"/>
    <w:rsid w:val="008C6B78"/>
    <w:rsid w:val="008E6E3A"/>
    <w:rsid w:val="008F77A2"/>
    <w:rsid w:val="00901CCB"/>
    <w:rsid w:val="009345DD"/>
    <w:rsid w:val="009720AA"/>
    <w:rsid w:val="009B1AB2"/>
    <w:rsid w:val="009D2125"/>
    <w:rsid w:val="009F17E5"/>
    <w:rsid w:val="009F526D"/>
    <w:rsid w:val="009F79D4"/>
    <w:rsid w:val="00A83F33"/>
    <w:rsid w:val="00AA337F"/>
    <w:rsid w:val="00AA6CC4"/>
    <w:rsid w:val="00B01C63"/>
    <w:rsid w:val="00BA3131"/>
    <w:rsid w:val="00BC4C8F"/>
    <w:rsid w:val="00BE72AE"/>
    <w:rsid w:val="00BF029A"/>
    <w:rsid w:val="00C00DF9"/>
    <w:rsid w:val="00C23CB2"/>
    <w:rsid w:val="00C279FD"/>
    <w:rsid w:val="00C6477C"/>
    <w:rsid w:val="00C666BE"/>
    <w:rsid w:val="00CD77A7"/>
    <w:rsid w:val="00CE7290"/>
    <w:rsid w:val="00D12B37"/>
    <w:rsid w:val="00D257C4"/>
    <w:rsid w:val="00D33228"/>
    <w:rsid w:val="00D861FA"/>
    <w:rsid w:val="00DA3E2D"/>
    <w:rsid w:val="00E0162C"/>
    <w:rsid w:val="00E164E4"/>
    <w:rsid w:val="00E24271"/>
    <w:rsid w:val="00E52016"/>
    <w:rsid w:val="00E81A60"/>
    <w:rsid w:val="00E91907"/>
    <w:rsid w:val="00EC1F9A"/>
    <w:rsid w:val="00EC6106"/>
    <w:rsid w:val="00ED0A5B"/>
    <w:rsid w:val="00EE44FE"/>
    <w:rsid w:val="00EE6704"/>
    <w:rsid w:val="00F0559C"/>
    <w:rsid w:val="00F44A63"/>
    <w:rsid w:val="00FB29E6"/>
    <w:rsid w:val="00FD4131"/>
    <w:rsid w:val="00FD4CEA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3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666BE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6BE"/>
    <w:rPr>
      <w:rFonts w:ascii="Arial" w:hAnsi="Arial"/>
      <w:b/>
      <w:kern w:val="32"/>
      <w:sz w:val="32"/>
    </w:rPr>
  </w:style>
  <w:style w:type="paragraph" w:styleId="NormalWeb">
    <w:name w:val="Normal (Web)"/>
    <w:basedOn w:val="Normal"/>
    <w:uiPriority w:val="99"/>
    <w:rsid w:val="005252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5252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23A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23AC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uiPriority w:val="99"/>
    <w:rsid w:val="00BE72AE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72AE"/>
    <w:rPr>
      <w:rFonts w:ascii="Times New Roman" w:hAnsi="Times New Roman"/>
      <w:sz w:val="24"/>
    </w:rPr>
  </w:style>
  <w:style w:type="character" w:customStyle="1" w:styleId="5">
    <w:name w:val="Основной текст (5)"/>
    <w:link w:val="51"/>
    <w:uiPriority w:val="99"/>
    <w:locked/>
    <w:rsid w:val="00BE72AE"/>
    <w:rPr>
      <w:b/>
      <w:shd w:val="clear" w:color="auto" w:fill="FFFFFF"/>
    </w:rPr>
  </w:style>
  <w:style w:type="character" w:customStyle="1" w:styleId="a">
    <w:name w:val="Основной текст + Курсив"/>
    <w:uiPriority w:val="99"/>
    <w:rsid w:val="00BE72AE"/>
    <w:rPr>
      <w:i/>
      <w:sz w:val="24"/>
    </w:rPr>
  </w:style>
  <w:style w:type="character" w:customStyle="1" w:styleId="a0">
    <w:name w:val="Основной текст + Полужирный"/>
    <w:uiPriority w:val="99"/>
    <w:rsid w:val="00BE72AE"/>
    <w:rPr>
      <w:b/>
      <w:sz w:val="24"/>
    </w:rPr>
  </w:style>
  <w:style w:type="paragraph" w:customStyle="1" w:styleId="51">
    <w:name w:val="Основной текст (5)1"/>
    <w:basedOn w:val="Normal"/>
    <w:link w:val="5"/>
    <w:uiPriority w:val="99"/>
    <w:rsid w:val="00BE72AE"/>
    <w:pPr>
      <w:shd w:val="clear" w:color="auto" w:fill="FFFFFF"/>
      <w:spacing w:before="120" w:after="120" w:line="240" w:lineRule="atLeast"/>
    </w:pPr>
    <w:rPr>
      <w:b/>
      <w:sz w:val="20"/>
      <w:szCs w:val="20"/>
      <w:shd w:val="clear" w:color="auto" w:fill="FFFFFF"/>
    </w:rPr>
  </w:style>
  <w:style w:type="paragraph" w:styleId="NoSpacing">
    <w:name w:val="No Spacing"/>
    <w:link w:val="NoSpacingChar"/>
    <w:uiPriority w:val="99"/>
    <w:qFormat/>
    <w:rsid w:val="00F0559C"/>
    <w:rPr>
      <w:szCs w:val="20"/>
      <w:lang w:eastAsia="en-US"/>
    </w:rPr>
  </w:style>
  <w:style w:type="character" w:customStyle="1" w:styleId="NoSpacingChar">
    <w:name w:val="No Spacing Char"/>
    <w:link w:val="NoSpacing"/>
    <w:uiPriority w:val="99"/>
    <w:locked/>
    <w:rsid w:val="00F0559C"/>
    <w:rPr>
      <w:sz w:val="22"/>
      <w:lang w:val="ru-RU" w:eastAsia="en-US"/>
    </w:rPr>
  </w:style>
  <w:style w:type="paragraph" w:styleId="BodyTextIndent3">
    <w:name w:val="Body Text Indent 3"/>
    <w:basedOn w:val="Normal"/>
    <w:link w:val="BodyTextIndent3Char"/>
    <w:uiPriority w:val="99"/>
    <w:rsid w:val="00EE6704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E6704"/>
    <w:rPr>
      <w:sz w:val="16"/>
    </w:rPr>
  </w:style>
  <w:style w:type="paragraph" w:styleId="ListParagraph">
    <w:name w:val="List Paragraph"/>
    <w:basedOn w:val="Normal"/>
    <w:uiPriority w:val="99"/>
    <w:qFormat/>
    <w:rsid w:val="00104DFE"/>
    <w:pPr>
      <w:ind w:left="720"/>
      <w:contextualSpacing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D3322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32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13</Pages>
  <Words>2725</Words>
  <Characters>15539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50</cp:revision>
  <cp:lastPrinted>2014-11-01T04:40:00Z</cp:lastPrinted>
  <dcterms:created xsi:type="dcterms:W3CDTF">2014-09-10T15:16:00Z</dcterms:created>
  <dcterms:modified xsi:type="dcterms:W3CDTF">2017-10-28T11:35:00Z</dcterms:modified>
</cp:coreProperties>
</file>