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A5" w:rsidRDefault="006268A5" w:rsidP="0041641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268A5" w:rsidRDefault="006268A5" w:rsidP="0041641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268A5" w:rsidRDefault="006268A5" w:rsidP="0041641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268A5" w:rsidRDefault="006268A5" w:rsidP="0041641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268A5" w:rsidRDefault="006268A5" w:rsidP="0041641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268A5" w:rsidRDefault="006268A5" w:rsidP="0041641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268A5" w:rsidRDefault="006268A5" w:rsidP="0042792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27928" w:rsidRDefault="00427928" w:rsidP="0042792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16417" w:rsidRPr="00427928" w:rsidRDefault="00FE6CB6" w:rsidP="0042792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9" o:title="002"/>
          </v:shape>
        </w:pic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:rsidR="00281B79" w:rsidRPr="00334B83" w:rsidRDefault="00281B79" w:rsidP="003A4B9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Рабочая программа  по химии 9 класса составлена в соответствии с федеральным компонентом государственных  образовательных стандартов основного общего образования по химии </w:t>
      </w:r>
      <w:r>
        <w:rPr>
          <w:rFonts w:ascii="Times New Roman" w:hAnsi="Times New Roman" w:cs="Times New Roman"/>
          <w:sz w:val="24"/>
          <w:szCs w:val="24"/>
        </w:rPr>
        <w:t xml:space="preserve">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</w:t>
      </w:r>
      <w:r w:rsidRPr="00334B83">
        <w:rPr>
          <w:rFonts w:ascii="Times New Roman" w:hAnsi="Times New Roman" w:cs="Times New Roman"/>
          <w:sz w:val="24"/>
          <w:szCs w:val="24"/>
        </w:rPr>
        <w:t xml:space="preserve">с учетом  программы Габриеляна О.С.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B79" w:rsidRPr="00334B83" w:rsidRDefault="00281B79" w:rsidP="003A4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предмета.</w:t>
      </w:r>
    </w:p>
    <w:p w:rsidR="00281B79" w:rsidRPr="00334B83" w:rsidRDefault="00281B79" w:rsidP="00862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</w:t>
      </w:r>
    </w:p>
    <w:p w:rsidR="00281B79" w:rsidRPr="00334B83" w:rsidRDefault="00281B79" w:rsidP="00862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авторских программах может структурироваться по темам и детализироваться</w:t>
      </w:r>
      <w:r w:rsidRPr="00862B8C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с учетом авторских концепций, но должно быть направлено на достижение целей химического образования.</w:t>
      </w:r>
    </w:p>
    <w:p w:rsidR="00281B79" w:rsidRPr="00334B83" w:rsidRDefault="00281B79" w:rsidP="003A4B94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Место предмета в учебном плане. </w:t>
      </w:r>
    </w:p>
    <w:p w:rsidR="00281B79" w:rsidRPr="00C6171B" w:rsidRDefault="00281B79" w:rsidP="00C61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Российской Федерации отводит 136</w:t>
      </w:r>
      <w:r w:rsidRPr="00334B83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химии на ступени основног</w:t>
      </w:r>
      <w:r>
        <w:rPr>
          <w:rFonts w:ascii="Times New Roman" w:hAnsi="Times New Roman" w:cs="Times New Roman"/>
          <w:sz w:val="24"/>
          <w:szCs w:val="24"/>
        </w:rPr>
        <w:t>о общего образования. Согласно</w:t>
      </w:r>
      <w:r w:rsidRPr="00334B83">
        <w:rPr>
          <w:rFonts w:ascii="Times New Roman" w:hAnsi="Times New Roman" w:cs="Times New Roman"/>
          <w:sz w:val="24"/>
          <w:szCs w:val="24"/>
        </w:rPr>
        <w:t xml:space="preserve"> учебному плану </w:t>
      </w:r>
      <w:r>
        <w:rPr>
          <w:rFonts w:ascii="Times New Roman" w:hAnsi="Times New Roman" w:cs="Times New Roman"/>
          <w:sz w:val="24"/>
          <w:szCs w:val="24"/>
        </w:rPr>
        <w:t>Синицынской ООШ</w:t>
      </w:r>
      <w:r w:rsidRPr="00334B83">
        <w:rPr>
          <w:rFonts w:ascii="Times New Roman" w:hAnsi="Times New Roman" w:cs="Times New Roman"/>
          <w:sz w:val="24"/>
          <w:szCs w:val="24"/>
        </w:rPr>
        <w:t xml:space="preserve"> на изучение химии  в 9  кл</w:t>
      </w:r>
      <w:r>
        <w:rPr>
          <w:rFonts w:ascii="Times New Roman" w:hAnsi="Times New Roman" w:cs="Times New Roman"/>
          <w:sz w:val="24"/>
          <w:szCs w:val="24"/>
        </w:rPr>
        <w:t>ассе</w:t>
      </w:r>
      <w:r w:rsidR="001C2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отводится 2 ч в неделю (68</w:t>
      </w:r>
      <w:r w:rsidRPr="00334B83">
        <w:rPr>
          <w:rFonts w:ascii="Times New Roman" w:hAnsi="Times New Roman" w:cs="Times New Roman"/>
          <w:sz w:val="24"/>
          <w:szCs w:val="24"/>
        </w:rPr>
        <w:t xml:space="preserve"> часов за год).   </w:t>
      </w:r>
    </w:p>
    <w:p w:rsidR="00281B79" w:rsidRDefault="00281B79" w:rsidP="003A4B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81B79" w:rsidRPr="00334B83" w:rsidRDefault="00281B79" w:rsidP="003A4B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химии в основной школе направлено на достижение следующих целей:</w:t>
      </w:r>
    </w:p>
    <w:p w:rsidR="00281B79" w:rsidRPr="00334B83" w:rsidRDefault="00281B79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освоение</w:t>
      </w:r>
      <w:r w:rsidRPr="00334B83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>важнейших знаний</w:t>
      </w:r>
      <w:r w:rsidRPr="00334B83">
        <w:rPr>
          <w:rFonts w:ascii="Times New Roman" w:hAnsi="Times New Roman" w:cs="Times New Roman"/>
          <w:sz w:val="24"/>
          <w:szCs w:val="24"/>
        </w:rPr>
        <w:t xml:space="preserve"> о химической символике, химических понятиях, фактах, основных законах и теориях;</w:t>
      </w:r>
    </w:p>
    <w:p w:rsidR="00281B79" w:rsidRPr="00334B83" w:rsidRDefault="00281B79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Pr="00334B83">
        <w:rPr>
          <w:rFonts w:ascii="Times New Roman" w:hAnsi="Times New Roman" w:cs="Times New Roman"/>
          <w:sz w:val="24"/>
          <w:szCs w:val="24"/>
        </w:rPr>
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</w:r>
    </w:p>
    <w:p w:rsidR="00281B79" w:rsidRPr="00334B83" w:rsidRDefault="00281B79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познавательных интересов и интеллектуальных способностей </w:t>
      </w:r>
      <w:r w:rsidRPr="00334B83">
        <w:rPr>
          <w:rFonts w:ascii="Times New Roman" w:hAnsi="Times New Roman" w:cs="Times New Roman"/>
          <w:sz w:val="24"/>
          <w:szCs w:val="24"/>
        </w:rPr>
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</w:r>
    </w:p>
    <w:p w:rsidR="00281B79" w:rsidRPr="00334B83" w:rsidRDefault="00281B79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334B83">
        <w:rPr>
          <w:rFonts w:ascii="Times New Roman" w:hAnsi="Times New Roman" w:cs="Times New Roman"/>
          <w:sz w:val="24"/>
          <w:szCs w:val="24"/>
        </w:rPr>
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</w:r>
    </w:p>
    <w:p w:rsidR="00281B79" w:rsidRPr="00C6171B" w:rsidRDefault="00281B79" w:rsidP="00C6171B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полученных знаний и умений </w:t>
      </w:r>
      <w:r w:rsidRPr="00334B83">
        <w:rPr>
          <w:rFonts w:ascii="Times New Roman" w:hAnsi="Times New Roman" w:cs="Times New Roman"/>
          <w:sz w:val="24"/>
          <w:szCs w:val="24"/>
        </w:rPr>
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</w:r>
    </w:p>
    <w:p w:rsidR="00281B79" w:rsidRPr="00334B83" w:rsidRDefault="00281B79" w:rsidP="003A4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  Задачи курса: </w:t>
      </w:r>
    </w:p>
    <w:p w:rsidR="00281B79" w:rsidRPr="00334B83" w:rsidRDefault="00281B79" w:rsidP="00412D1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знакомство и развитие сведений о свойствах классов веществ – металлов и неметаллов (щелочных и щелочноземельных металлов, галогенов и многих других неметаллов);</w:t>
      </w:r>
    </w:p>
    <w:p w:rsidR="00281B79" w:rsidRPr="00334B83" w:rsidRDefault="00281B79" w:rsidP="00412D1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расширение представлений о свойствах важных в народнохозяйственном отношение веществ;</w:t>
      </w:r>
    </w:p>
    <w:p w:rsidR="00281B79" w:rsidRPr="00334B83" w:rsidRDefault="00281B79" w:rsidP="00412D1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углубление знаний о закономерностях протекания реакций и их классификации;</w:t>
      </w:r>
    </w:p>
    <w:p w:rsidR="00281B79" w:rsidRPr="00334B83" w:rsidRDefault="00281B79" w:rsidP="00412D1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lastRenderedPageBreak/>
        <w:t>подготовка учащихся на уровне требований, предъявляемых обязательным минимумом содержания образования по химии.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eastAsia="Batang" w:hAnsi="Times New Roman" w:cs="Times New Roman"/>
          <w:b/>
          <w:bCs/>
          <w:sz w:val="24"/>
          <w:szCs w:val="24"/>
        </w:rPr>
        <w:t>Учебно-методический комплект:</w:t>
      </w:r>
    </w:p>
    <w:p w:rsidR="00281B79" w:rsidRPr="00334B83" w:rsidRDefault="00281B79" w:rsidP="003A4B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Габриелян О.С. Программа курса химии для 8-11 классов общеобразовательных учреждений. – М.: Дрофа, 2001.</w:t>
      </w:r>
    </w:p>
    <w:p w:rsidR="00281B79" w:rsidRPr="00334B83" w:rsidRDefault="00281B79" w:rsidP="003A4B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Учебник химия 9 класс для общеобразовательных учебных заведений. Автор: О.С.Габриелян. Рекомендован Министерством образования и науки Российской Федерации, 12 – е издание, стереотипное. – Москва: Издательский дом «Дрофа», 2007 год. </w:t>
      </w:r>
    </w:p>
    <w:p w:rsidR="00281B79" w:rsidRPr="00416417" w:rsidRDefault="00281B79" w:rsidP="003A4B94">
      <w:pPr>
        <w:pStyle w:val="ab"/>
        <w:numPr>
          <w:ilvl w:val="0"/>
          <w:numId w:val="2"/>
        </w:numPr>
        <w:jc w:val="both"/>
        <w:rPr>
          <w:rFonts w:ascii="Times New Roman" w:hAnsi="Times New Roman"/>
        </w:rPr>
      </w:pPr>
      <w:r w:rsidRPr="00416417">
        <w:rPr>
          <w:rFonts w:ascii="Times New Roman" w:hAnsi="Times New Roman"/>
        </w:rPr>
        <w:t>Габриелян О.С., Остроумов И.Г. Химия. 9 класс: Настольная книга учителя. - М.: Дрофа, 2004.</w:t>
      </w:r>
    </w:p>
    <w:p w:rsidR="00281B79" w:rsidRPr="00416417" w:rsidRDefault="00281B79" w:rsidP="003A4B94">
      <w:pPr>
        <w:pStyle w:val="ab"/>
        <w:numPr>
          <w:ilvl w:val="0"/>
          <w:numId w:val="2"/>
        </w:numPr>
        <w:jc w:val="both"/>
        <w:rPr>
          <w:rFonts w:ascii="Times New Roman" w:hAnsi="Times New Roman"/>
        </w:rPr>
      </w:pPr>
      <w:r w:rsidRPr="00416417">
        <w:rPr>
          <w:rFonts w:ascii="Times New Roman" w:hAnsi="Times New Roman"/>
        </w:rPr>
        <w:t>Габриелян О.С.,  Методическое пособие для учителя. Химия 8-9 класс. – М.: Дрофа, 1998.</w:t>
      </w:r>
    </w:p>
    <w:p w:rsidR="00281B79" w:rsidRPr="00334B83" w:rsidRDefault="00281B79" w:rsidP="003A4B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Химия. 9 класс: контрольные и проверочные работы к учебнику О.С. Габриеляна «Химия. 9 класс» / О.С. Габриелян, П.Н. Березкин, А.А. Ушакова и др. – 8-е изд., стереотип. – М.: Дрофа, 2010.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B79" w:rsidRPr="00334B83" w:rsidRDefault="00281B79" w:rsidP="003A4B94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334B83">
        <w:rPr>
          <w:rFonts w:ascii="Times New Roman" w:eastAsia="Batang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97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127"/>
        <w:gridCol w:w="1589"/>
        <w:gridCol w:w="1813"/>
        <w:gridCol w:w="1842"/>
        <w:gridCol w:w="1843"/>
      </w:tblGrid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89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лабораторных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опытов</w:t>
            </w:r>
          </w:p>
        </w:tc>
        <w:tc>
          <w:tcPr>
            <w:tcW w:w="1842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контрольных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Методы познания веществ и химических явлений</w:t>
            </w:r>
          </w:p>
        </w:tc>
        <w:tc>
          <w:tcPr>
            <w:tcW w:w="1589" w:type="dxa"/>
          </w:tcPr>
          <w:p w:rsidR="00281B79" w:rsidRPr="00293AA8" w:rsidRDefault="00281B79" w:rsidP="003A4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6, а также в течение  изучаемых тем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1589" w:type="dxa"/>
          </w:tcPr>
          <w:p w:rsidR="00281B79" w:rsidRPr="00293AA8" w:rsidRDefault="00281B79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Химическая реакция</w:t>
            </w:r>
          </w:p>
        </w:tc>
        <w:tc>
          <w:tcPr>
            <w:tcW w:w="1589" w:type="dxa"/>
          </w:tcPr>
          <w:p w:rsidR="00281B79" w:rsidRPr="00293AA8" w:rsidRDefault="00D9347F" w:rsidP="00CA0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 изучаемых тем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Элементарные основы неорганической химии</w:t>
            </w:r>
          </w:p>
        </w:tc>
        <w:tc>
          <w:tcPr>
            <w:tcW w:w="1589" w:type="dxa"/>
          </w:tcPr>
          <w:p w:rsidR="00281B79" w:rsidRPr="00293AA8" w:rsidRDefault="00281B79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79" w:rsidRPr="00293AA8" w:rsidRDefault="00281B79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281B79" w:rsidRPr="00334B83" w:rsidRDefault="00281B79" w:rsidP="00CA0D08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Первоначальные представления об органических веществах</w:t>
            </w:r>
          </w:p>
        </w:tc>
        <w:tc>
          <w:tcPr>
            <w:tcW w:w="1589" w:type="dxa"/>
          </w:tcPr>
          <w:p w:rsidR="00281B79" w:rsidRPr="00293AA8" w:rsidRDefault="00281B79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Химия и жизнь.</w:t>
            </w:r>
          </w:p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281B79" w:rsidRPr="00293AA8" w:rsidRDefault="00281B79" w:rsidP="00CA0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3, а также в течение изучаемых тем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281B79" w:rsidRPr="00334B83" w:rsidRDefault="00281B79" w:rsidP="003A4B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Повторение курса химии за 9 класс.</w:t>
            </w:r>
          </w:p>
        </w:tc>
        <w:tc>
          <w:tcPr>
            <w:tcW w:w="1589" w:type="dxa"/>
          </w:tcPr>
          <w:p w:rsidR="00281B79" w:rsidRPr="00293AA8" w:rsidRDefault="00281B79" w:rsidP="003A4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281B79" w:rsidRPr="00293AA8">
        <w:tc>
          <w:tcPr>
            <w:tcW w:w="50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81B79" w:rsidRPr="00293AA8" w:rsidRDefault="00281B79" w:rsidP="003A4B94">
            <w:pPr>
              <w:spacing w:after="0"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AA8"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89" w:type="dxa"/>
          </w:tcPr>
          <w:p w:rsidR="00281B79" w:rsidRPr="00293AA8" w:rsidRDefault="00416417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1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281B79" w:rsidRPr="00334B83" w:rsidRDefault="00281B7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4</w:t>
            </w:r>
          </w:p>
        </w:tc>
      </w:tr>
    </w:tbl>
    <w:p w:rsidR="00281B79" w:rsidRPr="00334B83" w:rsidRDefault="00281B79" w:rsidP="003A4B94">
      <w:pPr>
        <w:pStyle w:val="af6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B79" w:rsidRPr="00334B83" w:rsidRDefault="00281B79" w:rsidP="003A4B94">
      <w:pPr>
        <w:pStyle w:val="af6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B79" w:rsidRPr="00334B83" w:rsidRDefault="00281B79" w:rsidP="003A4B94">
      <w:pPr>
        <w:pStyle w:val="af6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B79" w:rsidRDefault="00281B79" w:rsidP="003A4B94">
      <w:pPr>
        <w:pStyle w:val="af6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B6654" w:rsidRDefault="00281B79" w:rsidP="009B6654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тем учебного курса.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654"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ПО</w:t>
      </w:r>
      <w:r w:rsidR="00980A3B">
        <w:rPr>
          <w:rFonts w:ascii="Times New Roman" w:hAnsi="Times New Roman" w:cs="Times New Roman"/>
          <w:sz w:val="24"/>
          <w:szCs w:val="24"/>
        </w:rPr>
        <w:t>ВТОРЕНИЕ КУРСА ХИМИИ 8 КЛАССА (5 часов</w:t>
      </w:r>
      <w:r w:rsidRPr="00896287">
        <w:rPr>
          <w:rFonts w:ascii="Times New Roman" w:hAnsi="Times New Roman" w:cs="Times New Roman"/>
          <w:sz w:val="24"/>
          <w:szCs w:val="24"/>
        </w:rPr>
        <w:t>).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Характеристика химического элемента на основании его положения в Периодической системе химических элементов Д.И. Менделеева.</w:t>
      </w:r>
    </w:p>
    <w:p w:rsidR="009B6654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Амфотерные оксиды и гидроксиды. Периодический закон и Периодическая система химических элементов Д.И. Менделеева.</w:t>
      </w:r>
    </w:p>
    <w:p w:rsidR="00980A3B" w:rsidRPr="00896287" w:rsidRDefault="00980A3B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Расчеты по химическим формулам.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СКОРОСТЬ ХИМИЧЕСКИХ Р</w:t>
      </w:r>
      <w:r w:rsidR="00DD7BC0">
        <w:rPr>
          <w:rFonts w:ascii="Times New Roman" w:hAnsi="Times New Roman" w:cs="Times New Roman"/>
          <w:sz w:val="24"/>
          <w:szCs w:val="24"/>
        </w:rPr>
        <w:t>ЕАКЦИЙ. ХИМИЧЕСКОЕ РАВНОВЕСИЕ (4 часа</w:t>
      </w:r>
      <w:r w:rsidRPr="00896287">
        <w:rPr>
          <w:rFonts w:ascii="Times New Roman" w:hAnsi="Times New Roman" w:cs="Times New Roman"/>
          <w:sz w:val="24"/>
          <w:szCs w:val="24"/>
        </w:rPr>
        <w:t>).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Понятие о скорости химических реакций. Единицы измерения. Скорость гомогенных и гетерогенных процессов. Зависимость скорости от площади соприкосновения, природы, концентрации  реагирующих веществ, температуры. Катализ. Понятие о химическом равновесии. Динамический характер химического равновесия. Принцип Ле</w:t>
      </w:r>
      <w:r w:rsidR="00DD7BC0">
        <w:rPr>
          <w:rFonts w:ascii="Times New Roman" w:hAnsi="Times New Roman" w:cs="Times New Roman"/>
          <w:sz w:val="24"/>
          <w:szCs w:val="24"/>
        </w:rPr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Шателье.</w:t>
      </w:r>
    </w:p>
    <w:p w:rsidR="00DD7BC0" w:rsidRPr="00896287" w:rsidRDefault="00DD7BC0" w:rsidP="00DD7BC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Демонстрации</w:t>
      </w:r>
      <w:r w:rsidRPr="00DD7BC0">
        <w:rPr>
          <w:rFonts w:ascii="Times New Roman" w:hAnsi="Times New Roman" w:cs="Times New Roman"/>
          <w:sz w:val="24"/>
          <w:szCs w:val="24"/>
        </w:rPr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Влияние катализатора на скорость химических реакций</w:t>
      </w:r>
    </w:p>
    <w:p w:rsidR="00DD7BC0" w:rsidRPr="00007087" w:rsidRDefault="00DD7BC0" w:rsidP="0000708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Обратимые и</w:t>
      </w:r>
      <w:r w:rsidR="00007087">
        <w:rPr>
          <w:rFonts w:ascii="Times New Roman" w:hAnsi="Times New Roman" w:cs="Times New Roman"/>
          <w:sz w:val="24"/>
          <w:szCs w:val="24"/>
        </w:rPr>
        <w:t xml:space="preserve"> необратимые химические реакции</w:t>
      </w:r>
    </w:p>
    <w:p w:rsidR="00DD7BC0" w:rsidRDefault="00DD7BC0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Лабораторные опыты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Факторы, влияющие на скорость</w:t>
      </w:r>
      <w:r w:rsidR="00007087">
        <w:rPr>
          <w:rFonts w:ascii="Times New Roman" w:hAnsi="Times New Roman" w:cs="Times New Roman"/>
          <w:sz w:val="24"/>
          <w:szCs w:val="24"/>
        </w:rPr>
        <w:t xml:space="preserve">  химических </w:t>
      </w:r>
      <w:r w:rsidRPr="00896287">
        <w:rPr>
          <w:rFonts w:ascii="Times New Roman" w:hAnsi="Times New Roman" w:cs="Times New Roman"/>
          <w:sz w:val="24"/>
          <w:szCs w:val="24"/>
        </w:rPr>
        <w:t xml:space="preserve"> реакций.</w:t>
      </w:r>
    </w:p>
    <w:p w:rsidR="009B6654" w:rsidRPr="00896287" w:rsidRDefault="00007087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МЕТАЛЛЫ И ИХ СОЕДИНЕНИЯ (21 час</w:t>
      </w:r>
      <w:r w:rsidR="009B6654" w:rsidRPr="00896287">
        <w:rPr>
          <w:rFonts w:ascii="Times New Roman" w:hAnsi="Times New Roman" w:cs="Times New Roman"/>
          <w:sz w:val="24"/>
          <w:szCs w:val="24"/>
        </w:rPr>
        <w:t>).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 xml:space="preserve">Положение металлов в Периодической системе химических элементов Д.И. Менделеева. Понятие о металлургии. Способы получения металлов. Сплавы (сталь, чугун, дюралюминий, бронза). Общие химические свойства металлов: реакции с неметаллами, кислотами, солями. Ряд напряжений металлов. Щелочные и щелочноземельные металлы и их соединения. Алюминий. Амфотерность оксида и гидроксида. Железо. Оксиды, гидроксиды и соли железа (II и III). 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9B6654" w:rsidRPr="00896287" w:rsidRDefault="00007087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натрия и кальция </w:t>
      </w:r>
      <w:r w:rsidR="009B6654" w:rsidRPr="00896287">
        <w:rPr>
          <w:rFonts w:ascii="Times New Roman" w:hAnsi="Times New Roman" w:cs="Times New Roman"/>
          <w:sz w:val="24"/>
          <w:szCs w:val="24"/>
        </w:rPr>
        <w:t xml:space="preserve"> с водой.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 xml:space="preserve"> Коллекции металлов и сплавов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Природные соединения натрия, калия</w:t>
      </w:r>
    </w:p>
    <w:p w:rsidR="009B6654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Природные соединения магния, кальция</w:t>
      </w:r>
    </w:p>
    <w:p w:rsidR="00007087" w:rsidRPr="00896287" w:rsidRDefault="00007087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Алюминий и его сплавы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 xml:space="preserve">Лабораторные опыты </w:t>
      </w:r>
    </w:p>
    <w:p w:rsidR="00007087" w:rsidRDefault="00007087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Растворение железа и цинка в соляной кислоте</w:t>
      </w:r>
    </w:p>
    <w:p w:rsidR="00980A3B" w:rsidRDefault="00007087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Вытеснение одного металла другим из раствора соли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Получение гидроксида алюминия и взаимодействие его с растворами кислот и    щелочей.</w:t>
      </w:r>
    </w:p>
    <w:p w:rsidR="009B6654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 xml:space="preserve">Практические занятия </w:t>
      </w:r>
    </w:p>
    <w:p w:rsidR="00980A3B" w:rsidRPr="00980A3B" w:rsidRDefault="00980A3B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0A3B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«Получение соединений металлов и изучение их свойств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Осуществление цепочки химических превращений металлов.</w:t>
      </w:r>
    </w:p>
    <w:p w:rsidR="009B6654" w:rsidRPr="00896287" w:rsidRDefault="00980A3B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НЕМЕТАЛЛЫ И ИХ СОЕДИНЕНИЯ (22</w:t>
      </w:r>
      <w:r w:rsidR="009B6654" w:rsidRPr="00896287">
        <w:rPr>
          <w:rFonts w:ascii="Times New Roman" w:hAnsi="Times New Roman" w:cs="Times New Roman"/>
          <w:sz w:val="24"/>
          <w:szCs w:val="24"/>
        </w:rPr>
        <w:t xml:space="preserve"> часа).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Положение неметаллов в периодической системе химических элементов  Д.И. Менделеева.  Галогены. Хлороводород. Соляная кислота и ее соли. Сера, физические и химические свойства, нахождение в природе. Оксид серы (VI). Серная кислота и ее соли. Окислительные свойства концентрированной серной кислоты. Сернистая и сероводородная кислоты и их соли.</w:t>
      </w:r>
      <w:r w:rsidR="00980A3B">
        <w:rPr>
          <w:rFonts w:ascii="Times New Roman" w:hAnsi="Times New Roman" w:cs="Times New Roman"/>
          <w:sz w:val="24"/>
          <w:szCs w:val="24"/>
        </w:rPr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Азот, физические и</w:t>
      </w:r>
      <w:r w:rsidR="00980A3B">
        <w:rPr>
          <w:rFonts w:ascii="Times New Roman" w:hAnsi="Times New Roman" w:cs="Times New Roman"/>
          <w:sz w:val="24"/>
          <w:szCs w:val="24"/>
        </w:rPr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химические свойства. Аммиак. Соли аммония, получение и применение. Круговорот азота. Оксиды азота (II и IV). Азотная кислота и ее соли. Окислительные свойства азотной кислоты. Фосфор. Оксид фосфора (V). Ортофосфорная кислота и ее соли. Углерод, аллотропные модификации, физические и химические свойства углерода. Угарный газ – свойства и физиологическое действие на организм. Углекислый газ, угольная кислота и ее соли. Круговорот углерода. Кремний. Оксид кремния (IV). Кремниевая кислота и силикаты. Стекло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 xml:space="preserve">Демонстрации 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Образцы неметаллов. Распознавание соединений хлора. Свойства  серы. Свойства серной кислоты.</w:t>
      </w:r>
      <w:r w:rsidR="00980A3B">
        <w:rPr>
          <w:rFonts w:ascii="Times New Roman" w:hAnsi="Times New Roman" w:cs="Times New Roman"/>
          <w:sz w:val="24"/>
          <w:szCs w:val="24"/>
        </w:rPr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Получение аммиака. Свойства азотной кислоты. Азотные и фосфорные удобрения. Кристаллические решетки алмаза и графита. Природные силикаты и продукты силикатной промышленности.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>Лабораторные опыты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Качественная реакция на хлорид</w:t>
      </w:r>
      <w:r w:rsidR="00980A3B">
        <w:rPr>
          <w:rFonts w:ascii="Times New Roman" w:hAnsi="Times New Roman" w:cs="Times New Roman"/>
          <w:sz w:val="24"/>
          <w:szCs w:val="24"/>
        </w:rPr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– ион.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Качественная реакция на сульфат</w:t>
      </w:r>
      <w:r w:rsidR="00980A3B">
        <w:rPr>
          <w:rFonts w:ascii="Times New Roman" w:hAnsi="Times New Roman" w:cs="Times New Roman"/>
          <w:sz w:val="24"/>
          <w:szCs w:val="24"/>
        </w:rPr>
        <w:t xml:space="preserve"> </w:t>
      </w:r>
      <w:r w:rsidRPr="00896287">
        <w:rPr>
          <w:rFonts w:ascii="Times New Roman" w:hAnsi="Times New Roman" w:cs="Times New Roman"/>
          <w:sz w:val="24"/>
          <w:szCs w:val="24"/>
        </w:rPr>
        <w:t>– ион.</w:t>
      </w:r>
    </w:p>
    <w:p w:rsidR="009B6654" w:rsidRPr="00896287" w:rsidRDefault="00980A3B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Распознавание катионов </w:t>
      </w:r>
      <w:r w:rsidR="009B6654" w:rsidRPr="00896287">
        <w:rPr>
          <w:rFonts w:ascii="Times New Roman" w:hAnsi="Times New Roman" w:cs="Times New Roman"/>
          <w:sz w:val="24"/>
          <w:szCs w:val="24"/>
        </w:rPr>
        <w:t xml:space="preserve"> аммония.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Качественная реакция на карбонат – ион.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</w:p>
    <w:p w:rsidR="009B6654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Получение, собирание и распознавание газов.</w:t>
      </w:r>
    </w:p>
    <w:p w:rsidR="00980A3B" w:rsidRPr="00896287" w:rsidRDefault="00980A3B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«Получение соединений неметаллов и изучение их свойств».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lastRenderedPageBreak/>
        <w:t xml:space="preserve">ОРГАНИЧЕСКИЕ ВЕЩЕСТВА (10 часов). 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>Первоначальные сведения о строении органических веществ. Углеводороды: метан, этан, этилен. Спирты (метанол, этанол, глицерин) и карбоновые кислот</w:t>
      </w:r>
      <w:r w:rsidR="00DA7DA1">
        <w:rPr>
          <w:rFonts w:ascii="Times New Roman" w:hAnsi="Times New Roman" w:cs="Times New Roman"/>
          <w:sz w:val="24"/>
          <w:szCs w:val="24"/>
        </w:rPr>
        <w:t xml:space="preserve">ы (уксусная, </w:t>
      </w:r>
      <w:r w:rsidRPr="00896287">
        <w:rPr>
          <w:rFonts w:ascii="Times New Roman" w:hAnsi="Times New Roman" w:cs="Times New Roman"/>
          <w:sz w:val="24"/>
          <w:szCs w:val="24"/>
        </w:rPr>
        <w:t xml:space="preserve">стеариновая) как представители кислородсодержащих органических соединений. Биологически важные вещества: жиры, углеводы, белки. Представления о полимерах на примере полиэтилена. 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87">
        <w:rPr>
          <w:rFonts w:ascii="Times New Roman" w:hAnsi="Times New Roman" w:cs="Times New Roman"/>
          <w:b/>
          <w:sz w:val="24"/>
          <w:szCs w:val="24"/>
        </w:rPr>
        <w:t xml:space="preserve">Демонстрации </w:t>
      </w:r>
    </w:p>
    <w:p w:rsidR="009B6654" w:rsidRPr="00896287" w:rsidRDefault="009B6654" w:rsidP="009B665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6287">
        <w:rPr>
          <w:rFonts w:ascii="Times New Roman" w:hAnsi="Times New Roman" w:cs="Times New Roman"/>
          <w:sz w:val="24"/>
          <w:szCs w:val="24"/>
        </w:rPr>
        <w:t xml:space="preserve">Образцы нефти, каменного угля и продуктов их переработки. Модели молекул органических соединений. Горение углеводородов и обнаружение продуктов их горения. Образцы изделий из полиэтилена. Качественные реакции на этилен и белки. </w:t>
      </w:r>
    </w:p>
    <w:p w:rsidR="00281B79" w:rsidRDefault="00980A3B" w:rsidP="00980A3B">
      <w:pPr>
        <w:pStyle w:val="af6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</w:t>
      </w:r>
    </w:p>
    <w:p w:rsidR="00980A3B" w:rsidRDefault="00980A3B" w:rsidP="00980A3B">
      <w:pPr>
        <w:pStyle w:val="af6"/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980A3B">
        <w:rPr>
          <w:rFonts w:ascii="Times New Roman" w:hAnsi="Times New Roman" w:cs="Times New Roman"/>
          <w:bCs/>
          <w:sz w:val="24"/>
          <w:szCs w:val="24"/>
        </w:rPr>
        <w:t>Изготовление моделей углеводородов</w:t>
      </w:r>
    </w:p>
    <w:p w:rsidR="00281B79" w:rsidRPr="00980A3B" w:rsidRDefault="00281B79" w:rsidP="00980A3B">
      <w:pPr>
        <w:pStyle w:val="af6"/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ХИМИЯ И ЖИЗНЬ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3 часа</w:t>
      </w:r>
    </w:p>
    <w:p w:rsidR="00281B79" w:rsidRPr="00334B83" w:rsidRDefault="00281B79" w:rsidP="003A4B94">
      <w:pPr>
        <w:pStyle w:val="af6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Человек в мире веществ: материалы и химические процессы. </w:t>
      </w:r>
      <w:r w:rsidRPr="00334B83">
        <w:rPr>
          <w:rFonts w:ascii="Times New Roman" w:hAnsi="Times New Roman" w:cs="Times New Roman"/>
          <w:i/>
          <w:iCs/>
          <w:sz w:val="24"/>
          <w:szCs w:val="24"/>
        </w:rPr>
        <w:t>Химическая картина мира.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Химия и пища. Калорийность жиров, бел</w:t>
      </w:r>
      <w:r w:rsidR="00DA7DA1">
        <w:rPr>
          <w:rFonts w:ascii="Times New Roman" w:hAnsi="Times New Roman" w:cs="Times New Roman"/>
          <w:sz w:val="24"/>
          <w:szCs w:val="24"/>
        </w:rPr>
        <w:t>ков и углеводов. Консерванты пищ</w:t>
      </w:r>
      <w:r w:rsidRPr="00334B83">
        <w:rPr>
          <w:rFonts w:ascii="Times New Roman" w:hAnsi="Times New Roman" w:cs="Times New Roman"/>
          <w:sz w:val="24"/>
          <w:szCs w:val="24"/>
        </w:rPr>
        <w:t xml:space="preserve">евых    </w:t>
      </w:r>
    </w:p>
    <w:p w:rsidR="00281B79" w:rsidRPr="00334B83" w:rsidRDefault="00DA7DA1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продуктов (</w:t>
      </w:r>
      <w:r w:rsidR="00281B79" w:rsidRPr="00334B83">
        <w:rPr>
          <w:rFonts w:ascii="Times New Roman" w:hAnsi="Times New Roman" w:cs="Times New Roman"/>
          <w:sz w:val="24"/>
          <w:szCs w:val="24"/>
        </w:rPr>
        <w:t>поваренная соль, укс</w:t>
      </w:r>
      <w:r>
        <w:rPr>
          <w:rFonts w:ascii="Times New Roman" w:hAnsi="Times New Roman" w:cs="Times New Roman"/>
          <w:sz w:val="24"/>
          <w:szCs w:val="24"/>
        </w:rPr>
        <w:t>усная кислота (столовый уксус)</w:t>
      </w:r>
      <w:r w:rsidR="00281B79" w:rsidRPr="00334B83">
        <w:rPr>
          <w:rFonts w:ascii="Times New Roman" w:hAnsi="Times New Roman" w:cs="Times New Roman"/>
          <w:sz w:val="24"/>
          <w:szCs w:val="24"/>
        </w:rPr>
        <w:t>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Природные источники углеводородов: нефть и природный газ. Применение их как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топлива и сырья.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Проблемы безопасного использования веществ и химических реакций в повседневной  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жизни. Бытовая химическая грамотность: умение читать маркировку изделий пищевой,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фармацевтической и легкой промышленности, соблюдение инструкций по применению </w:t>
      </w:r>
    </w:p>
    <w:p w:rsidR="00980A3B" w:rsidRDefault="00281B79" w:rsidP="003A4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приобретенных товаров.</w:t>
      </w:r>
      <w:r w:rsidR="00980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B79" w:rsidRDefault="00980A3B" w:rsidP="003A4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A3B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980A3B" w:rsidRDefault="00980A3B" w:rsidP="003A4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3B">
        <w:rPr>
          <w:rFonts w:ascii="Times New Roman" w:hAnsi="Times New Roman" w:cs="Times New Roman"/>
          <w:sz w:val="24"/>
          <w:szCs w:val="24"/>
        </w:rPr>
        <w:t>Образцы лекарственных препаратов. Образцы упаковок пищевых продуктов с консервантами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A3B" w:rsidRDefault="00980A3B" w:rsidP="003A4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A3B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</w:p>
    <w:p w:rsidR="00980A3B" w:rsidRPr="00980A3B" w:rsidRDefault="00980A3B" w:rsidP="003A4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3B">
        <w:rPr>
          <w:rFonts w:ascii="Times New Roman" w:hAnsi="Times New Roman" w:cs="Times New Roman"/>
          <w:sz w:val="24"/>
          <w:szCs w:val="24"/>
        </w:rPr>
        <w:t>Знакомство с образцами лекарственных препаратов</w:t>
      </w:r>
    </w:p>
    <w:p w:rsidR="00980A3B" w:rsidRPr="00980A3B" w:rsidRDefault="00980A3B" w:rsidP="003A4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3B">
        <w:rPr>
          <w:rFonts w:ascii="Times New Roman" w:hAnsi="Times New Roman" w:cs="Times New Roman"/>
          <w:sz w:val="24"/>
          <w:szCs w:val="24"/>
        </w:rPr>
        <w:t>Знакомство с образцами химических средств санитарии и гигиены</w:t>
      </w:r>
    </w:p>
    <w:p w:rsidR="00980A3B" w:rsidRPr="00980A3B" w:rsidRDefault="00980A3B" w:rsidP="003A4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B79" w:rsidRPr="00334B83" w:rsidRDefault="00281B79" w:rsidP="003A4B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учащихся:</w:t>
      </w:r>
    </w:p>
    <w:p w:rsidR="00281B79" w:rsidRPr="00334B83" w:rsidRDefault="00281B79" w:rsidP="003A4B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химии ученик 9 класса  должен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знать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химическую символику</w:t>
      </w:r>
      <w:r w:rsidRPr="00334B83">
        <w:rPr>
          <w:rFonts w:ascii="Times New Roman" w:hAnsi="Times New Roman" w:cs="Times New Roman"/>
          <w:sz w:val="24"/>
          <w:szCs w:val="24"/>
        </w:rPr>
        <w:t>: знаки химических элементов, формулы химических веществ и уравнения химических реакций;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важнейшие химические понятия</w:t>
      </w:r>
      <w:r w:rsidRPr="00334B83">
        <w:rPr>
          <w:rFonts w:ascii="Times New Roman" w:hAnsi="Times New Roman" w:cs="Times New Roman"/>
          <w:sz w:val="24"/>
          <w:szCs w:val="24"/>
        </w:rPr>
        <w:t>: атом, молекула, химическая связь, вещество и его агрегатные состояния, классификация веществ, химические реакции и их классификация, электролитическая диссоциация;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законы химии</w:t>
      </w:r>
      <w:r w:rsidRPr="00334B83">
        <w:rPr>
          <w:rFonts w:ascii="Times New Roman" w:hAnsi="Times New Roman" w:cs="Times New Roman"/>
          <w:sz w:val="24"/>
          <w:szCs w:val="24"/>
        </w:rPr>
        <w:t>: сохранения массы веществ, постоянства состава, периодический закон;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называть: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знаки химических элементов, соединения изученных классов, типы химических реакций;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объяснять: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Менделеева; закономерности изменения свойств элементов в пределах малых периодов и главных подгрупп; причины многообразия веществ; сущность реакций ионного обмена;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характеризовать: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общие свойства неорганических и органических веществ; 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определять: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состав веществ по их формулам; принадлежность веществ к определенному классу соединений; валентность и степень окисления элементов в соединениях; 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составлять</w:t>
      </w:r>
      <w:r w:rsidRPr="00334B8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формулы оксидов, водородных соединений неметаллов, гидроксидов, солей; схемы строения атомов первых двадцати элементов периодической системы; уравнения химических реакций;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обращаться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с химической посудой и лабораторным оборудованием;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распознавать опытным путем:</w:t>
      </w:r>
      <w:r w:rsidRPr="00334B83">
        <w:rPr>
          <w:rFonts w:ascii="Times New Roman" w:hAnsi="Times New Roman" w:cs="Times New Roman"/>
          <w:sz w:val="24"/>
          <w:szCs w:val="24"/>
        </w:rPr>
        <w:t xml:space="preserve"> кислород, водород, углекислый газ, аммиак; растворы кислот и щелочей, хлорид-, сульфат-, карбонат-ионы, ионы аммония;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вычислять: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массовую долю химического элемента по формуле соединения; массовую долю растворенного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281B79" w:rsidRPr="00334B83" w:rsidRDefault="00281B79" w:rsidP="003A4B9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безопасного обращения с веществами и материалами;</w:t>
      </w:r>
    </w:p>
    <w:p w:rsidR="00281B79" w:rsidRPr="00334B83" w:rsidRDefault="00281B79" w:rsidP="00412D1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экологически грамотного поведения в окружающей среде, школьной лаборатории и в быту.</w:t>
      </w:r>
    </w:p>
    <w:p w:rsidR="00281B79" w:rsidRPr="00334B83" w:rsidRDefault="00281B79" w:rsidP="003A4B94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81B79" w:rsidRPr="00334B83" w:rsidRDefault="00281B79" w:rsidP="003A4B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Список дополнительной литературы: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1.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 xml:space="preserve">Габриелян О. С., Воскобойникова Н. П., Яшукова А. В. Настольная книга учителя. Химия. 8 кл.: Методическое пособие. - М.: Дрофа, 2007.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2. Габриелян О. С., Остроумов И. Г. Настольная книга учителя. Химия. 9 кл.: Методическое пособие. - М.: Дрофа, 2007. 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3. Химия. 9 кл.: Контрольные и проверочные работы к учебнику О. С. Габриеляна «Химия. 9» 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4B83">
        <w:rPr>
          <w:rFonts w:ascii="Times New Roman" w:hAnsi="Times New Roman" w:cs="Times New Roman"/>
          <w:sz w:val="24"/>
          <w:szCs w:val="24"/>
        </w:rPr>
        <w:t xml:space="preserve">О. С. Габриелян, П. Н. Березкин, А. А. Ушакова и др. - М.: Дрофа, 2007.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4. Габриелян О. С., Остроумов И. Г. Изучаем химию в 9 кл.: Дидактические материалы. М.: Блик плюс, 2004. 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Ресурсы: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«Единая коллекция Цифровых Образовательных Ресурсов» (набор цифровых ресурсов к учебникам О.С. Габриеляна) (</w:t>
      </w:r>
      <w:hyperlink r:id="rId10" w:history="1">
        <w:r w:rsidRPr="00334B83">
          <w:rPr>
            <w:rFonts w:ascii="Times New Roman" w:hAnsi="Times New Roman" w:cs="Times New Roman"/>
            <w:sz w:val="24"/>
            <w:szCs w:val="24"/>
            <w:u w:val="single"/>
          </w:rPr>
          <w:t>http://school-collection.edu.ru/</w:t>
        </w:r>
      </w:hyperlink>
      <w:r w:rsidRPr="00334B83">
        <w:rPr>
          <w:rFonts w:ascii="Times New Roman" w:hAnsi="Times New Roman" w:cs="Times New Roman"/>
          <w:sz w:val="24"/>
          <w:szCs w:val="24"/>
        </w:rPr>
        <w:t>).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1.</w:t>
      </w:r>
      <w:hyperlink r:id="rId11" w:history="1"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him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.1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september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index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php</w:t>
        </w:r>
      </w:hyperlink>
      <w:r w:rsidRPr="00334B83">
        <w:rPr>
          <w:rFonts w:ascii="Times New Roman" w:hAnsi="Times New Roman" w:cs="Times New Roman"/>
          <w:sz w:val="24"/>
          <w:szCs w:val="24"/>
        </w:rPr>
        <w:t xml:space="preserve"> – журнал «Химия».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2.</w:t>
      </w:r>
      <w:hyperlink r:id="rId12" w:history="1"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http://him.1september.ru/urok/</w:t>
        </w:r>
      </w:hyperlink>
      <w:r w:rsidRPr="00334B83">
        <w:rPr>
          <w:rFonts w:ascii="Times New Roman" w:hAnsi="Times New Roman" w:cs="Times New Roman"/>
          <w:sz w:val="24"/>
          <w:szCs w:val="24"/>
        </w:rPr>
        <w:t>- Материалы к уроку. Все работы, на основе которых создан сайт, были опубликованы в журнале «Химия». Авторами сайта проделана большая работа по систематизированию газетных статей с учётом школьной учебной программы по предмету "Химия".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3. </w:t>
      </w:r>
      <w:hyperlink r:id="rId13" w:history="1"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edios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</w:hyperlink>
      <w:r w:rsidRPr="00334B83">
        <w:rPr>
          <w:rFonts w:ascii="Times New Roman" w:hAnsi="Times New Roman" w:cs="Times New Roman"/>
          <w:sz w:val="24"/>
          <w:szCs w:val="24"/>
        </w:rPr>
        <w:t xml:space="preserve"> – Эйдос – центр дистанционного образования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4. </w:t>
      </w:r>
      <w:hyperlink r:id="rId14" w:history="1"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km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</w:rPr>
          <w:t>/</w:t>
        </w:r>
        <w:r w:rsidRPr="00334B8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education</w:t>
        </w:r>
      </w:hyperlink>
      <w:r w:rsidRPr="00334B83">
        <w:rPr>
          <w:rFonts w:ascii="Times New Roman" w:hAnsi="Times New Roman" w:cs="Times New Roman"/>
          <w:sz w:val="24"/>
          <w:szCs w:val="24"/>
        </w:rPr>
        <w:t xml:space="preserve"> - учебные материалы и словари на сайте «Кирилл и Мефодий»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5.</w:t>
      </w:r>
      <w:hyperlink r:id="rId15" w:history="1">
        <w:r w:rsidRPr="00334B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http://djvu-inf.narod.ru/</w:t>
        </w:r>
      </w:hyperlink>
      <w:r w:rsidRPr="00334B83">
        <w:rPr>
          <w:rFonts w:ascii="Times New Roman" w:hAnsi="Times New Roman" w:cs="Times New Roman"/>
          <w:sz w:val="24"/>
          <w:szCs w:val="24"/>
        </w:rPr>
        <w:t xml:space="preserve"> - электронная библиотека</w:t>
      </w:r>
    </w:p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A1" w:rsidRDefault="00DA7DA1" w:rsidP="00CE0D5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708" w:rsidRDefault="00281B79" w:rsidP="00CE0D5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График практических работ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927"/>
        <w:gridCol w:w="6097"/>
        <w:gridCol w:w="1360"/>
      </w:tblGrid>
      <w:tr w:rsidR="006B4708" w:rsidRPr="00293AA8" w:rsidTr="008F5183">
        <w:tc>
          <w:tcPr>
            <w:tcW w:w="1187" w:type="dxa"/>
          </w:tcPr>
          <w:p w:rsidR="006B4708" w:rsidRPr="00293AA8" w:rsidRDefault="006B4708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п/п</w:t>
            </w:r>
          </w:p>
        </w:tc>
        <w:tc>
          <w:tcPr>
            <w:tcW w:w="927" w:type="dxa"/>
          </w:tcPr>
          <w:p w:rsidR="006B4708" w:rsidRPr="00293AA8" w:rsidRDefault="006B4708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6097" w:type="dxa"/>
          </w:tcPr>
          <w:p w:rsidR="006B4708" w:rsidRPr="00293AA8" w:rsidRDefault="006B4708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360" w:type="dxa"/>
          </w:tcPr>
          <w:p w:rsidR="006B4708" w:rsidRPr="00293AA8" w:rsidRDefault="006B4708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6B4708" w:rsidRPr="00CE0D57" w:rsidTr="008F5183">
        <w:tc>
          <w:tcPr>
            <w:tcW w:w="1187" w:type="dxa"/>
          </w:tcPr>
          <w:p w:rsidR="006B4708" w:rsidRPr="00293AA8" w:rsidRDefault="006B4708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C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7" w:type="dxa"/>
          </w:tcPr>
          <w:p w:rsidR="006B4708" w:rsidRPr="00293AA8" w:rsidRDefault="00EA3C0F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7" w:type="dxa"/>
          </w:tcPr>
          <w:p w:rsidR="006B4708" w:rsidRPr="00293AA8" w:rsidRDefault="00EA3C0F" w:rsidP="008F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 «Получение соединений металлов и изучение их свойств»</w:t>
            </w:r>
          </w:p>
        </w:tc>
        <w:tc>
          <w:tcPr>
            <w:tcW w:w="1360" w:type="dxa"/>
          </w:tcPr>
          <w:p w:rsidR="006B4708" w:rsidRPr="00CE0D57" w:rsidRDefault="00EA3C0F" w:rsidP="008F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  <w:r w:rsidR="006B4708" w:rsidRPr="00EA3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B4708" w:rsidRPr="00CE0D57" w:rsidTr="008F5183">
        <w:tc>
          <w:tcPr>
            <w:tcW w:w="1187" w:type="dxa"/>
          </w:tcPr>
          <w:p w:rsidR="006B4708" w:rsidRPr="00293AA8" w:rsidRDefault="00EA3C0F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7" w:type="dxa"/>
          </w:tcPr>
          <w:p w:rsidR="006B4708" w:rsidRPr="00293AA8" w:rsidRDefault="00EA3C0F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7" w:type="dxa"/>
          </w:tcPr>
          <w:p w:rsidR="006B4708" w:rsidRPr="00293AA8" w:rsidRDefault="00EA3C0F" w:rsidP="008F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цепочки  химических превращений металлов</w:t>
            </w:r>
          </w:p>
        </w:tc>
        <w:tc>
          <w:tcPr>
            <w:tcW w:w="1360" w:type="dxa"/>
          </w:tcPr>
          <w:p w:rsidR="006B4708" w:rsidRPr="00EA3C0F" w:rsidRDefault="00EA3C0F" w:rsidP="008F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</w:tr>
      <w:tr w:rsidR="006B4708" w:rsidRPr="00CE0D57" w:rsidTr="008F5183">
        <w:tc>
          <w:tcPr>
            <w:tcW w:w="1187" w:type="dxa"/>
          </w:tcPr>
          <w:p w:rsidR="006B4708" w:rsidRPr="00293AA8" w:rsidRDefault="00576C34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7" w:type="dxa"/>
          </w:tcPr>
          <w:p w:rsidR="006B4708" w:rsidRPr="00293AA8" w:rsidRDefault="00576C34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97" w:type="dxa"/>
          </w:tcPr>
          <w:p w:rsidR="006B4708" w:rsidRPr="00293AA8" w:rsidRDefault="00576C34" w:rsidP="008F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Получение, собирание и распознавание газов</w:t>
            </w:r>
          </w:p>
        </w:tc>
        <w:tc>
          <w:tcPr>
            <w:tcW w:w="1360" w:type="dxa"/>
          </w:tcPr>
          <w:p w:rsidR="006B4708" w:rsidRPr="00EA3C0F" w:rsidRDefault="00576C34" w:rsidP="008F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</w:tr>
      <w:tr w:rsidR="006B4708" w:rsidRPr="00CE0D57" w:rsidTr="008F5183">
        <w:tc>
          <w:tcPr>
            <w:tcW w:w="1187" w:type="dxa"/>
          </w:tcPr>
          <w:p w:rsidR="006B4708" w:rsidRPr="00293AA8" w:rsidRDefault="00576C34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7" w:type="dxa"/>
          </w:tcPr>
          <w:p w:rsidR="006B4708" w:rsidRPr="00293AA8" w:rsidRDefault="00576C34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97" w:type="dxa"/>
          </w:tcPr>
          <w:p w:rsidR="006B4708" w:rsidRPr="00293AA8" w:rsidRDefault="00576C34" w:rsidP="008F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углеводородов</w:t>
            </w:r>
          </w:p>
        </w:tc>
        <w:tc>
          <w:tcPr>
            <w:tcW w:w="1360" w:type="dxa"/>
          </w:tcPr>
          <w:p w:rsidR="006B4708" w:rsidRPr="00EA3C0F" w:rsidRDefault="00576C34" w:rsidP="008F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</w:tr>
      <w:tr w:rsidR="006B4708" w:rsidRPr="00CE0D57" w:rsidTr="008F5183">
        <w:tc>
          <w:tcPr>
            <w:tcW w:w="1187" w:type="dxa"/>
          </w:tcPr>
          <w:p w:rsidR="006B4708" w:rsidRPr="00293AA8" w:rsidRDefault="00576C34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7" w:type="dxa"/>
          </w:tcPr>
          <w:p w:rsidR="006B4708" w:rsidRPr="00293AA8" w:rsidRDefault="00576C34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97" w:type="dxa"/>
          </w:tcPr>
          <w:p w:rsidR="006B4708" w:rsidRPr="00293AA8" w:rsidRDefault="00576C34" w:rsidP="008F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лекарственных препаратов</w:t>
            </w:r>
          </w:p>
        </w:tc>
        <w:tc>
          <w:tcPr>
            <w:tcW w:w="1360" w:type="dxa"/>
          </w:tcPr>
          <w:p w:rsidR="006B4708" w:rsidRPr="00EA3C0F" w:rsidRDefault="00576C34" w:rsidP="008F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</w:tr>
      <w:tr w:rsidR="006B4708" w:rsidRPr="00CE0D57" w:rsidTr="008F5183">
        <w:tc>
          <w:tcPr>
            <w:tcW w:w="1187" w:type="dxa"/>
          </w:tcPr>
          <w:p w:rsidR="006B4708" w:rsidRPr="00293AA8" w:rsidRDefault="00576C34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7" w:type="dxa"/>
          </w:tcPr>
          <w:p w:rsidR="006B4708" w:rsidRPr="00293AA8" w:rsidRDefault="00576C34" w:rsidP="008F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97" w:type="dxa"/>
          </w:tcPr>
          <w:p w:rsidR="006B4708" w:rsidRPr="00293AA8" w:rsidRDefault="00576C34" w:rsidP="008F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химических средств санитарии и гигиены</w:t>
            </w:r>
          </w:p>
        </w:tc>
        <w:tc>
          <w:tcPr>
            <w:tcW w:w="1360" w:type="dxa"/>
          </w:tcPr>
          <w:p w:rsidR="006B4708" w:rsidRPr="00EA3C0F" w:rsidRDefault="00576C34" w:rsidP="008F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</w:tr>
    </w:tbl>
    <w:p w:rsidR="00281B79" w:rsidRDefault="00281B79" w:rsidP="00CE0D5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4708" w:rsidRPr="00334B83" w:rsidRDefault="006B4708" w:rsidP="00CE0D5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1B79" w:rsidRPr="00334B83" w:rsidRDefault="00281B79" w:rsidP="003A4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График лабораторных опытов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927"/>
        <w:gridCol w:w="6097"/>
        <w:gridCol w:w="1360"/>
      </w:tblGrid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п/п</w:t>
            </w:r>
          </w:p>
        </w:tc>
        <w:tc>
          <w:tcPr>
            <w:tcW w:w="92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609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360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281B79" w:rsidRPr="00293AA8" w:rsidRDefault="00DF3FA8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7" w:type="dxa"/>
          </w:tcPr>
          <w:p w:rsidR="00281B79" w:rsidRPr="00293AA8" w:rsidRDefault="00DF3FA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Факторы, влияющие на скорость химических реакций</w:t>
            </w:r>
          </w:p>
        </w:tc>
        <w:tc>
          <w:tcPr>
            <w:tcW w:w="1360" w:type="dxa"/>
          </w:tcPr>
          <w:p w:rsidR="00281B79" w:rsidRPr="00CE0D57" w:rsidRDefault="00DF3FA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281B79" w:rsidRPr="00293AA8" w:rsidRDefault="00DF3FA8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7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Растворение железа и цинка в соляной кислоте.</w:t>
            </w:r>
          </w:p>
        </w:tc>
        <w:tc>
          <w:tcPr>
            <w:tcW w:w="1360" w:type="dxa"/>
          </w:tcPr>
          <w:p w:rsidR="00281B79" w:rsidRPr="00CE0D57" w:rsidRDefault="00DF3FA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281B79" w:rsidRPr="00293AA8" w:rsidRDefault="00DF3FA8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7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Вытеснение одного металла другим из раствора соли.</w:t>
            </w:r>
          </w:p>
        </w:tc>
        <w:tc>
          <w:tcPr>
            <w:tcW w:w="1360" w:type="dxa"/>
          </w:tcPr>
          <w:p w:rsidR="00281B79" w:rsidRPr="00CE0D57" w:rsidRDefault="00DF3FA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281B79" w:rsidRPr="00293AA8" w:rsidRDefault="00E52858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7" w:type="dxa"/>
          </w:tcPr>
          <w:p w:rsidR="00281B79" w:rsidRPr="00293AA8" w:rsidRDefault="00DF3FA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гидроксида алюминия и взаимодействие его с растворами кислот и щелочей</w:t>
            </w:r>
          </w:p>
        </w:tc>
        <w:tc>
          <w:tcPr>
            <w:tcW w:w="1360" w:type="dxa"/>
          </w:tcPr>
          <w:p w:rsidR="00281B79" w:rsidRPr="00CE0D57" w:rsidRDefault="00DF3FA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81B79" w:rsidRPr="00293AA8" w:rsidRDefault="00E52858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7" w:type="dxa"/>
          </w:tcPr>
          <w:p w:rsidR="00281B79" w:rsidRPr="00293AA8" w:rsidRDefault="00E5285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на хлорид - ион</w:t>
            </w:r>
          </w:p>
        </w:tc>
        <w:tc>
          <w:tcPr>
            <w:tcW w:w="1360" w:type="dxa"/>
          </w:tcPr>
          <w:p w:rsidR="00281B79" w:rsidRPr="00CE0D57" w:rsidRDefault="00E5285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1.201</w:t>
            </w:r>
            <w:r w:rsidR="00A23E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</w:tcPr>
          <w:p w:rsidR="00281B79" w:rsidRPr="00293AA8" w:rsidRDefault="00A23E2B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97" w:type="dxa"/>
          </w:tcPr>
          <w:p w:rsidR="00281B79" w:rsidRPr="00293AA8" w:rsidRDefault="00A23E2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на сульфат - ион</w:t>
            </w:r>
          </w:p>
        </w:tc>
        <w:tc>
          <w:tcPr>
            <w:tcW w:w="1360" w:type="dxa"/>
          </w:tcPr>
          <w:p w:rsidR="00281B79" w:rsidRPr="00CE0D57" w:rsidRDefault="00A23E2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23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E0D57" w:rsidRPr="00A23E2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</w:tcPr>
          <w:p w:rsidR="00281B79" w:rsidRPr="00293AA8" w:rsidRDefault="0006562A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97" w:type="dxa"/>
          </w:tcPr>
          <w:p w:rsidR="00281B79" w:rsidRPr="00293AA8" w:rsidRDefault="0006562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катионов аммония</w:t>
            </w:r>
          </w:p>
        </w:tc>
        <w:tc>
          <w:tcPr>
            <w:tcW w:w="1360" w:type="dxa"/>
          </w:tcPr>
          <w:p w:rsidR="00281B79" w:rsidRPr="00CE0D57" w:rsidRDefault="0006562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CE0D57" w:rsidRPr="00A23E2B">
              <w:rPr>
                <w:rFonts w:ascii="Times New Roman" w:hAnsi="Times New Roman" w:cs="Times New Roman"/>
                <w:sz w:val="24"/>
                <w:szCs w:val="24"/>
              </w:rPr>
              <w:t>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B79" w:rsidRPr="00293AA8">
        <w:tc>
          <w:tcPr>
            <w:tcW w:w="118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281B79" w:rsidRPr="00293AA8" w:rsidRDefault="000660D3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97" w:type="dxa"/>
          </w:tcPr>
          <w:p w:rsidR="00281B79" w:rsidRPr="00293AA8" w:rsidRDefault="000660D3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на карбонат - ион</w:t>
            </w:r>
          </w:p>
        </w:tc>
        <w:tc>
          <w:tcPr>
            <w:tcW w:w="1360" w:type="dxa"/>
          </w:tcPr>
          <w:p w:rsidR="00281B79" w:rsidRPr="00CE0D57" w:rsidRDefault="000660D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E0D57" w:rsidRPr="00A23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81B79" w:rsidRPr="00334B83" w:rsidRDefault="00281B79" w:rsidP="003A4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График контрольных работ  </w:t>
      </w:r>
    </w:p>
    <w:tbl>
      <w:tblPr>
        <w:tblpPr w:leftFromText="180" w:rightFromText="180" w:vertAnchor="text" w:horzAnchor="margin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927"/>
        <w:gridCol w:w="6086"/>
        <w:gridCol w:w="1392"/>
      </w:tblGrid>
      <w:tr w:rsidR="00281B79" w:rsidRPr="00293AA8">
        <w:tc>
          <w:tcPr>
            <w:tcW w:w="1175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п/п</w:t>
            </w:r>
          </w:p>
        </w:tc>
        <w:tc>
          <w:tcPr>
            <w:tcW w:w="927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6086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392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281B79" w:rsidRPr="00293AA8">
        <w:tc>
          <w:tcPr>
            <w:tcW w:w="1175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281B79" w:rsidRPr="00293AA8" w:rsidRDefault="00E10534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6" w:type="dxa"/>
          </w:tcPr>
          <w:p w:rsidR="00281B79" w:rsidRPr="00293AA8" w:rsidRDefault="00E10534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1392" w:type="dxa"/>
          </w:tcPr>
          <w:p w:rsidR="00281B79" w:rsidRPr="00CE0D57" w:rsidRDefault="00E10534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105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E0D57" w:rsidRPr="00E1053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1B79" w:rsidRPr="00293AA8">
        <w:tc>
          <w:tcPr>
            <w:tcW w:w="1175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Металлы.</w:t>
            </w:r>
          </w:p>
        </w:tc>
        <w:tc>
          <w:tcPr>
            <w:tcW w:w="1392" w:type="dxa"/>
          </w:tcPr>
          <w:p w:rsidR="00281B79" w:rsidRPr="00CE0D57" w:rsidRDefault="00E10534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E0D57" w:rsidRPr="00E10534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1B79" w:rsidRPr="00293AA8">
        <w:tc>
          <w:tcPr>
            <w:tcW w:w="1175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Неметаллы.</w:t>
            </w:r>
          </w:p>
        </w:tc>
        <w:tc>
          <w:tcPr>
            <w:tcW w:w="1392" w:type="dxa"/>
          </w:tcPr>
          <w:p w:rsidR="00281B79" w:rsidRPr="00CE0D57" w:rsidRDefault="00E10534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0D57" w:rsidRPr="00E10534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B79" w:rsidRPr="00293AA8">
        <w:tc>
          <w:tcPr>
            <w:tcW w:w="1175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281B79" w:rsidRPr="00293AA8" w:rsidRDefault="00E10534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8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392" w:type="dxa"/>
          </w:tcPr>
          <w:p w:rsidR="00281B79" w:rsidRPr="00CE0D57" w:rsidRDefault="00E10534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E0D57" w:rsidRPr="00E10534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81B79" w:rsidRPr="00334B83" w:rsidRDefault="00281B79" w:rsidP="003A4B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1B79" w:rsidRDefault="00281B79" w:rsidP="00412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81B79" w:rsidSect="00416417">
          <w:footerReference w:type="default" r:id="rId16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281B79" w:rsidRPr="00334B83" w:rsidRDefault="00281B79" w:rsidP="00863D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</w:t>
      </w:r>
      <w:r w:rsidR="003B568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 тематическое планирование.</w:t>
      </w:r>
    </w:p>
    <w:tbl>
      <w:tblPr>
        <w:tblW w:w="156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134"/>
        <w:gridCol w:w="845"/>
        <w:gridCol w:w="2693"/>
        <w:gridCol w:w="4618"/>
        <w:gridCol w:w="660"/>
        <w:gridCol w:w="1815"/>
        <w:gridCol w:w="1559"/>
        <w:gridCol w:w="1576"/>
      </w:tblGrid>
      <w:tr w:rsidR="00281B79" w:rsidRPr="00293AA8" w:rsidTr="00E26ECE">
        <w:tc>
          <w:tcPr>
            <w:tcW w:w="710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79" w:type="dxa"/>
            <w:gridSpan w:val="2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693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 урока</w:t>
            </w:r>
          </w:p>
        </w:tc>
        <w:tc>
          <w:tcPr>
            <w:tcW w:w="4618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</w:t>
            </w:r>
          </w:p>
        </w:tc>
        <w:tc>
          <w:tcPr>
            <w:tcW w:w="660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Кодификатор</w:t>
            </w:r>
          </w:p>
        </w:tc>
        <w:tc>
          <w:tcPr>
            <w:tcW w:w="1815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 понятия</w:t>
            </w:r>
          </w:p>
        </w:tc>
        <w:tc>
          <w:tcPr>
            <w:tcW w:w="1559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576" w:type="dxa"/>
            <w:vMerge w:val="restart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Демонстрация</w:t>
            </w:r>
          </w:p>
        </w:tc>
      </w:tr>
      <w:tr w:rsidR="00281B79" w:rsidRPr="00293AA8" w:rsidTr="00E26ECE">
        <w:tc>
          <w:tcPr>
            <w:tcW w:w="710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плану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коррекция</w:t>
            </w:r>
          </w:p>
        </w:tc>
        <w:tc>
          <w:tcPr>
            <w:tcW w:w="2693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18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0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281B79" w:rsidP="00293AA8">
            <w:pPr>
              <w:tabs>
                <w:tab w:val="left" w:pos="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Характеристика химического элемента металла на основании его положения в Периодической системе Д.И.</w:t>
            </w:r>
            <w:r w:rsidR="00582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</w:tc>
        <w:tc>
          <w:tcPr>
            <w:tcW w:w="4618" w:type="dxa"/>
          </w:tcPr>
          <w:p w:rsidR="001F57EB" w:rsidRDefault="001F57EB" w:rsidP="001F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структуру ПС, периодический закон, состав ядра, зависимость свойств хим. элемента от его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 в периодической системе</w:t>
            </w:r>
          </w:p>
          <w:p w:rsidR="001F57EB" w:rsidRPr="00293AA8" w:rsidRDefault="001F57EB" w:rsidP="001F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E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7EB">
              <w:rPr>
                <w:rFonts w:ascii="Times New Roman" w:hAnsi="Times New Roman" w:cs="Times New Roman"/>
                <w:sz w:val="24"/>
                <w:szCs w:val="24"/>
              </w:rPr>
              <w:t>характеризовать: химические элементы (от водорода до кальция) на основе их положения в периодической системе Д.И.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7EB">
              <w:rPr>
                <w:rFonts w:ascii="Times New Roman" w:hAnsi="Times New Roman" w:cs="Times New Roman"/>
                <w:sz w:val="24"/>
                <w:szCs w:val="24"/>
              </w:rPr>
              <w:t>Менделеева и особенностей строения их атомов; связь между составом, строением и свойствами веществ</w:t>
            </w:r>
          </w:p>
          <w:p w:rsidR="00E02BB7" w:rsidRPr="00293AA8" w:rsidRDefault="00E02BB7" w:rsidP="00E02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система, периодический закон, группа, период, подгруппа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Д.И. Менделеева.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281B79" w:rsidP="00293AA8">
            <w:pPr>
              <w:pStyle w:val="a3"/>
              <w:numPr>
                <w:ilvl w:val="0"/>
                <w:numId w:val="4"/>
              </w:numPr>
              <w:tabs>
                <w:tab w:val="left" w:pos="-67"/>
                <w:tab w:val="left" w:pos="7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Характеристика химического элемента неметалла на основании его положения в периодической системе Д.И.</w:t>
            </w:r>
            <w:r w:rsidR="00582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</w:tc>
        <w:tc>
          <w:tcPr>
            <w:tcW w:w="4618" w:type="dxa"/>
          </w:tcPr>
          <w:p w:rsidR="00E02BB7" w:rsidRDefault="001F57EB" w:rsidP="001F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структуру ПС, периодический закон, состав ядра, зависимость свойств хим. элемента от его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ожения в периодической системе</w:t>
            </w:r>
          </w:p>
          <w:p w:rsidR="00E02BB7" w:rsidRDefault="00E02BB7" w:rsidP="00E02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="001F57EB" w:rsidRPr="001F57EB">
              <w:rPr>
                <w:rFonts w:ascii="Times New Roman" w:hAnsi="Times New Roman" w:cs="Times New Roman"/>
                <w:sz w:val="24"/>
                <w:szCs w:val="24"/>
              </w:rPr>
              <w:t>характеризовать: химические элементы (от водорода до кальция) на основе их положения в периодической системе Д.И.</w:t>
            </w:r>
            <w:r w:rsidR="001F5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7EB" w:rsidRPr="001F57EB">
              <w:rPr>
                <w:rFonts w:ascii="Times New Roman" w:hAnsi="Times New Roman" w:cs="Times New Roman"/>
                <w:sz w:val="24"/>
                <w:szCs w:val="24"/>
              </w:rPr>
              <w:t>Менделеева и особенностей строения их атомов; связь между составом, строением и свойствами веществ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генетические ряды металлов и неметаллов, энергетический уровень, орбиталь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1815" w:rsidRPr="00293AA8" w:rsidRDefault="00E61815" w:rsidP="00E618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Д.И. Менделеева.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281B79" w:rsidP="00293AA8">
            <w:pPr>
              <w:pStyle w:val="a3"/>
              <w:numPr>
                <w:ilvl w:val="0"/>
                <w:numId w:val="4"/>
              </w:numPr>
              <w:tabs>
                <w:tab w:val="left" w:pos="-67"/>
                <w:tab w:val="left" w:pos="7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81B79" w:rsidRPr="00E26EC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5827FA" w:rsidP="00293A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химического элемента по кислотно – основным свойствам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образуемых им соединений</w:t>
            </w:r>
          </w:p>
        </w:tc>
        <w:tc>
          <w:tcPr>
            <w:tcW w:w="4618" w:type="dxa"/>
          </w:tcPr>
          <w:p w:rsidR="001F57EB" w:rsidRPr="00293AA8" w:rsidRDefault="001F57EB" w:rsidP="001F5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структуру ПС, периодический закон, состав ядра, зависимость свойств хим. элемента от его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 в периодической системе</w:t>
            </w:r>
          </w:p>
          <w:p w:rsidR="00E02BB7" w:rsidRPr="00293AA8" w:rsidRDefault="00281B79" w:rsidP="001F5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Уметь: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7EB" w:rsidRPr="001F57EB">
              <w:rPr>
                <w:rFonts w:ascii="Times New Roman" w:hAnsi="Times New Roman" w:cs="Times New Roman"/>
                <w:sz w:val="24"/>
                <w:szCs w:val="24"/>
              </w:rPr>
              <w:t>характеризовать: химические элементы (от водорода до кальция) на основе их положения в периодической системе Д.И.</w:t>
            </w:r>
            <w:r w:rsidR="001F5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7EB" w:rsidRPr="001F57EB">
              <w:rPr>
                <w:rFonts w:ascii="Times New Roman" w:hAnsi="Times New Roman" w:cs="Times New Roman"/>
                <w:sz w:val="24"/>
                <w:szCs w:val="24"/>
              </w:rPr>
              <w:t>Менделеева и особенностей строения их атомов; связь между составом, строением и свойствами веществ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Default="00E61815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Амфотерность, амфотерные соединения</w:t>
            </w:r>
            <w:r w:rsidR="00E02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2BB7" w:rsidRPr="00293AA8" w:rsidRDefault="00E02BB7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свойства гидроксидов</w:t>
            </w:r>
          </w:p>
        </w:tc>
        <w:tc>
          <w:tcPr>
            <w:tcW w:w="1559" w:type="dxa"/>
          </w:tcPr>
          <w:p w:rsidR="00E61815" w:rsidRPr="00293AA8" w:rsidRDefault="00E61815" w:rsidP="00E618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Периодическая система Д.И. Менделеева.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139"/>
        </w:trPr>
        <w:tc>
          <w:tcPr>
            <w:tcW w:w="710" w:type="dxa"/>
          </w:tcPr>
          <w:p w:rsidR="00281B79" w:rsidRPr="00293AA8" w:rsidRDefault="00281B79" w:rsidP="00293AA8">
            <w:pPr>
              <w:pStyle w:val="a3"/>
              <w:numPr>
                <w:ilvl w:val="0"/>
                <w:numId w:val="4"/>
              </w:numPr>
              <w:tabs>
                <w:tab w:val="left" w:pos="-67"/>
                <w:tab w:val="left" w:pos="7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 и 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Периодическая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система химических элементов Д.И.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</w:tc>
        <w:tc>
          <w:tcPr>
            <w:tcW w:w="4618" w:type="dxa"/>
          </w:tcPr>
          <w:p w:rsidR="00E02BB7" w:rsidRPr="00293AA8" w:rsidRDefault="00E02BB7" w:rsidP="00E02B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структуру ПС, периодический закон, состав ядра, зависимость свойств хим. элемента от его положения в периодической системе.</w:t>
            </w:r>
          </w:p>
          <w:p w:rsidR="00281B79" w:rsidRPr="00293AA8" w:rsidRDefault="00E02BB7" w:rsidP="00E02B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E02BB7" w:rsidP="00E02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атом, молекула, химический элемент,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закон,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</w:t>
            </w:r>
          </w:p>
        </w:tc>
        <w:tc>
          <w:tcPr>
            <w:tcW w:w="1559" w:type="dxa"/>
          </w:tcPr>
          <w:p w:rsidR="00E61815" w:rsidRPr="00293AA8" w:rsidRDefault="00E61815" w:rsidP="00E618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Д.И. Менделеева.</w:t>
            </w:r>
          </w:p>
          <w:p w:rsidR="00281B79" w:rsidRPr="00293AA8" w:rsidRDefault="00E61815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Д.И. Менделеева, компьютерная презентация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281B79" w:rsidP="00293AA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81B79" w:rsidRPr="00BA015D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81B79" w:rsidRPr="00BA015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Default="00BA015D" w:rsidP="00293AA8">
            <w:pPr>
              <w:pStyle w:val="af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организация природы.</w:t>
            </w:r>
          </w:p>
          <w:p w:rsidR="00BA015D" w:rsidRPr="00624EA2" w:rsidRDefault="00BA015D" w:rsidP="00293AA8">
            <w:pPr>
              <w:pStyle w:val="af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E02BB7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презентация, видеофильм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281B79" w:rsidP="00293AA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реакции. Скорость химических реакций</w:t>
            </w:r>
          </w:p>
        </w:tc>
        <w:tc>
          <w:tcPr>
            <w:tcW w:w="4618" w:type="dxa"/>
          </w:tcPr>
          <w:p w:rsidR="00281B79" w:rsidRDefault="001F57EB" w:rsidP="00293A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1F57EB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« скорость химических реакций», факторы, влияющие на скорость химических реакций</w:t>
            </w:r>
          </w:p>
          <w:p w:rsidR="001F57EB" w:rsidRPr="00293AA8" w:rsidRDefault="001F57EB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Уметь: объяснять зависимость скорости химической реакции от температуры, концентрации, площади соприкосновения реагирующих веществ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15" w:type="dxa"/>
          </w:tcPr>
          <w:p w:rsidR="00281B79" w:rsidRDefault="0034294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химической реакции.</w:t>
            </w:r>
          </w:p>
          <w:p w:rsidR="00342942" w:rsidRPr="00293AA8" w:rsidRDefault="0034294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Факторы, влияющие на скорость химических реакций</w:t>
            </w:r>
          </w:p>
        </w:tc>
        <w:tc>
          <w:tcPr>
            <w:tcW w:w="1559" w:type="dxa"/>
          </w:tcPr>
          <w:p w:rsidR="00281B79" w:rsidRPr="00293AA8" w:rsidRDefault="003164E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оборудования и реактивов, видеофильм</w:t>
            </w:r>
          </w:p>
        </w:tc>
        <w:tc>
          <w:tcPr>
            <w:tcW w:w="1576" w:type="dxa"/>
          </w:tcPr>
          <w:p w:rsidR="003164E9" w:rsidRPr="00624EA2" w:rsidRDefault="003164E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Л/о </w:t>
            </w:r>
            <w:r w:rsidRPr="00624EA2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="00624E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81B79" w:rsidRPr="00293AA8" w:rsidRDefault="003164E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«Факторы, влияющие на скорость </w:t>
            </w:r>
            <w:r w:rsidR="00B108F6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реакций»</w:t>
            </w:r>
          </w:p>
        </w:tc>
      </w:tr>
      <w:tr w:rsidR="00BA015D" w:rsidRPr="00293AA8" w:rsidTr="00E26ECE">
        <w:tc>
          <w:tcPr>
            <w:tcW w:w="710" w:type="dxa"/>
          </w:tcPr>
          <w:p w:rsidR="00BA015D" w:rsidRPr="00293AA8" w:rsidRDefault="00BA015D" w:rsidP="00293AA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BA015D" w:rsidRPr="00BA015D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09.17</w:t>
            </w:r>
          </w:p>
        </w:tc>
        <w:tc>
          <w:tcPr>
            <w:tcW w:w="845" w:type="dxa"/>
          </w:tcPr>
          <w:p w:rsidR="00BA015D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015D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</w:t>
            </w:r>
          </w:p>
        </w:tc>
        <w:tc>
          <w:tcPr>
            <w:tcW w:w="4618" w:type="dxa"/>
          </w:tcPr>
          <w:p w:rsidR="00BA015D" w:rsidRDefault="001F57EB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1F57EB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«катализатор», «фермент»</w:t>
            </w:r>
          </w:p>
          <w:p w:rsidR="001F57EB" w:rsidRPr="00293AA8" w:rsidRDefault="001F57EB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объяснять влияние катализатора, ферментов на скорость химической реакции</w:t>
            </w:r>
          </w:p>
        </w:tc>
        <w:tc>
          <w:tcPr>
            <w:tcW w:w="660" w:type="dxa"/>
          </w:tcPr>
          <w:p w:rsidR="00BA015D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BA015D" w:rsidRPr="00293AA8" w:rsidRDefault="0034294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Катализ, катализатор,</w:t>
            </w:r>
            <w:r w:rsidR="003164E9">
              <w:rPr>
                <w:rFonts w:ascii="Times New Roman" w:hAnsi="Times New Roman" w:cs="Times New Roman"/>
                <w:sz w:val="24"/>
                <w:szCs w:val="24"/>
              </w:rPr>
              <w:t xml:space="preserve"> ферменты,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ингибитор</w:t>
            </w:r>
          </w:p>
        </w:tc>
        <w:tc>
          <w:tcPr>
            <w:tcW w:w="1559" w:type="dxa"/>
          </w:tcPr>
          <w:p w:rsidR="00BA015D" w:rsidRPr="00293AA8" w:rsidRDefault="003164E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оборудования и реактивов</w:t>
            </w:r>
          </w:p>
        </w:tc>
        <w:tc>
          <w:tcPr>
            <w:tcW w:w="1576" w:type="dxa"/>
          </w:tcPr>
          <w:p w:rsidR="00BA015D" w:rsidRPr="00293AA8" w:rsidRDefault="00D96925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пероксида водорода каталазой</w:t>
            </w:r>
          </w:p>
        </w:tc>
      </w:tr>
      <w:tr w:rsidR="00BA015D" w:rsidRPr="00293AA8" w:rsidTr="00E26ECE">
        <w:tc>
          <w:tcPr>
            <w:tcW w:w="710" w:type="dxa"/>
          </w:tcPr>
          <w:p w:rsidR="00BA015D" w:rsidRDefault="00BA015D" w:rsidP="00293AA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BA015D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BA015D">
              <w:rPr>
                <w:rFonts w:ascii="Times New Roman" w:hAnsi="Times New Roman" w:cs="Times New Roman"/>
                <w:sz w:val="24"/>
                <w:szCs w:val="24"/>
              </w:rPr>
              <w:t>09.17</w:t>
            </w:r>
          </w:p>
        </w:tc>
        <w:tc>
          <w:tcPr>
            <w:tcW w:w="845" w:type="dxa"/>
          </w:tcPr>
          <w:p w:rsidR="00BA015D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015D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Химическое равновесие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условия его смещения.</w:t>
            </w:r>
          </w:p>
        </w:tc>
        <w:tc>
          <w:tcPr>
            <w:tcW w:w="4618" w:type="dxa"/>
          </w:tcPr>
          <w:p w:rsidR="00BA015D" w:rsidRDefault="001F57EB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Знать: </w:t>
            </w:r>
            <w:r w:rsidRPr="001F57EB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1F57EB">
              <w:rPr>
                <w:rFonts w:ascii="Times New Roman" w:hAnsi="Times New Roman" w:cs="Times New Roman"/>
                <w:bCs/>
                <w:sz w:val="24"/>
                <w:szCs w:val="24"/>
              </w:rPr>
              <w:t>имическое равновесие»,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принцип Л</w:t>
            </w:r>
            <w:r w:rsidRPr="001F57EB">
              <w:rPr>
                <w:rFonts w:ascii="Times New Roman" w:hAnsi="Times New Roman" w:cs="Times New Roman"/>
                <w:bCs/>
                <w:sz w:val="24"/>
                <w:szCs w:val="24"/>
              </w:rPr>
              <w:t>е Шателье</w:t>
            </w:r>
            <w:r w:rsidR="00F6102E">
              <w:rPr>
                <w:rFonts w:ascii="Times New Roman" w:hAnsi="Times New Roman" w:cs="Times New Roman"/>
                <w:bCs/>
                <w:sz w:val="24"/>
                <w:szCs w:val="24"/>
              </w:rPr>
              <w:t>, условия смещения равновесия</w:t>
            </w:r>
          </w:p>
          <w:p w:rsidR="00677461" w:rsidRPr="00677461" w:rsidRDefault="00677461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7461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влияние  изменения концентрации реагирующих веществ, температуры, давления на смещение химического равновесия</w:t>
            </w:r>
          </w:p>
        </w:tc>
        <w:tc>
          <w:tcPr>
            <w:tcW w:w="660" w:type="dxa"/>
          </w:tcPr>
          <w:p w:rsidR="00BA015D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BA015D" w:rsidRPr="00293AA8" w:rsidRDefault="006F33F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Обратимые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необратимые химические реакции, химическое</w:t>
            </w:r>
            <w:r w:rsidR="00342942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равновесие, принцип Ле Шателье, условия смещения химического равновесия</w:t>
            </w:r>
          </w:p>
        </w:tc>
        <w:tc>
          <w:tcPr>
            <w:tcW w:w="1559" w:type="dxa"/>
          </w:tcPr>
          <w:p w:rsidR="00BA015D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BA015D" w:rsidRPr="00293AA8" w:rsidRDefault="00BA015D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BA015D" w:rsidP="00293AA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Положение металлов в периодической системе химических элементов Д.И.</w:t>
            </w:r>
            <w:r w:rsidR="00294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Менделеева. Строение их атомов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положение металлов в ПС. Строение атомов, кристаллических решеток.  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42942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особенности строения атома, характеризовать  металлы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по положению в периодической системе.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15" w:type="dxa"/>
          </w:tcPr>
          <w:p w:rsidR="00281B79" w:rsidRPr="00293AA8" w:rsidRDefault="00630B57" w:rsidP="0063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Металлическая химическая связь, металлическая кристаллическая решетка, восстановитель</w:t>
            </w:r>
          </w:p>
        </w:tc>
        <w:tc>
          <w:tcPr>
            <w:tcW w:w="1559" w:type="dxa"/>
          </w:tcPr>
          <w:p w:rsidR="00281B79" w:rsidRPr="00293AA8" w:rsidRDefault="008A6C7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ПСХЭ Д.И. Менделеева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293AA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металлов.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положение металлов в ПС. Строение атомов, кристаллических решеток. Физические свойства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зависимость физических свойств металлов от типа кристаллической решетки и особенностей строение атома.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физические свойства, строение атома, кристаллические решётки.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Образцы металлов, табл. «Кристаллические решетки».</w:t>
            </w:r>
          </w:p>
        </w:tc>
        <w:tc>
          <w:tcPr>
            <w:tcW w:w="1576" w:type="dxa"/>
          </w:tcPr>
          <w:p w:rsidR="00281B79" w:rsidRPr="00293AA8" w:rsidRDefault="008A6C72" w:rsidP="008A6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 </w:t>
            </w: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D9692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Сплавы.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 классификацию сплавов, их свойства;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закономерности изменения свойств от их состава.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сплав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цветные металлы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черные металлы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чугун, сталь, бронза латунь мельхиор</w:t>
            </w:r>
          </w:p>
        </w:tc>
        <w:tc>
          <w:tcPr>
            <w:tcW w:w="1559" w:type="dxa"/>
          </w:tcPr>
          <w:p w:rsidR="00281B79" w:rsidRPr="00293AA8" w:rsidRDefault="008A6C7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1576" w:type="dxa"/>
          </w:tcPr>
          <w:p w:rsidR="00281B79" w:rsidRPr="00293AA8" w:rsidRDefault="008A6C7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металлов и сплавов</w:t>
            </w: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D9692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Общие химические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свойства металлов.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общие химические свойства,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об электрохимическом ряде напряжений.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оставлять уравнения   химических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Химические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простых веществ, электрохимический</w:t>
            </w:r>
            <w:r w:rsidR="003F7E75">
              <w:rPr>
                <w:rFonts w:ascii="Times New Roman" w:hAnsi="Times New Roman" w:cs="Times New Roman"/>
                <w:sz w:val="24"/>
                <w:szCs w:val="24"/>
              </w:rPr>
              <w:t xml:space="preserve"> ряд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 металлов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Электрохим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ический ряд напряжения металлов, ра</w:t>
            </w:r>
            <w:r w:rsidR="003F7E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творы кислот, металлы, растворы солей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Л/о №2. </w:t>
            </w:r>
            <w:r w:rsidR="00074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Растворение ж</w:t>
            </w:r>
            <w:r w:rsidR="000747DF">
              <w:rPr>
                <w:rFonts w:ascii="Times New Roman" w:hAnsi="Times New Roman" w:cs="Times New Roman"/>
                <w:sz w:val="24"/>
                <w:szCs w:val="24"/>
              </w:rPr>
              <w:t>елеза и цинка в соляной кислоте»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Л/о №3. </w:t>
            </w:r>
            <w:r w:rsidR="00074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Вытеснение одного </w:t>
            </w:r>
            <w:r w:rsidR="000747DF">
              <w:rPr>
                <w:rFonts w:ascii="Times New Roman" w:hAnsi="Times New Roman" w:cs="Times New Roman"/>
                <w:sz w:val="24"/>
                <w:szCs w:val="24"/>
              </w:rPr>
              <w:t>металла другим из раствора соли»</w:t>
            </w: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уравнений химических реакций с металлами.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химические свойства металлов, типы химических реакций.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уравнения   химических р</w:t>
            </w:r>
            <w:r w:rsidR="003F7E75">
              <w:rPr>
                <w:rFonts w:ascii="Times New Roman" w:hAnsi="Times New Roman" w:cs="Times New Roman"/>
                <w:sz w:val="24"/>
                <w:szCs w:val="24"/>
              </w:rPr>
              <w:t>еакций, определять и называть их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тип.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металлов, тип реакции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Соли металлов, растворы кислот, щелочей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8A6C72" w:rsidP="008A6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Металлы в природе. Способы получения металлов.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понятие металлургия, способы получения металлов.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="003F7E75">
              <w:rPr>
                <w:rFonts w:ascii="Times New Roman" w:hAnsi="Times New Roman" w:cs="Times New Roman"/>
                <w:sz w:val="24"/>
                <w:szCs w:val="24"/>
              </w:rPr>
              <w:t>: составлять уравнения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  химических реакций.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металлы в природе общие способы получения металлов</w:t>
            </w:r>
            <w:r w:rsidR="008A6C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руда,  металлургия ее виды, минералы</w:t>
            </w:r>
          </w:p>
        </w:tc>
        <w:tc>
          <w:tcPr>
            <w:tcW w:w="1559" w:type="dxa"/>
          </w:tcPr>
          <w:p w:rsidR="00281B79" w:rsidRPr="00293AA8" w:rsidRDefault="008A6C72" w:rsidP="0085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природных соединений (руд) металлов, </w:t>
            </w:r>
            <w:r w:rsidR="00852604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</w:t>
            </w:r>
            <w:r w:rsidR="00852604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576" w:type="dxa"/>
          </w:tcPr>
          <w:p w:rsidR="00281B79" w:rsidRPr="00293AA8" w:rsidRDefault="00852604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руд</w:t>
            </w: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Коррозия металлов.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коррозия, как окислительно-восстановительный процесс. Способы защиты металлов от коррозии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процессы, происходящие в процессе коррозии металлов.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коррозия и ее виды, спос</w:t>
            </w:r>
            <w:r w:rsidR="00B5495B">
              <w:rPr>
                <w:rFonts w:ascii="Times New Roman" w:hAnsi="Times New Roman" w:cs="Times New Roman"/>
                <w:sz w:val="24"/>
                <w:szCs w:val="24"/>
              </w:rPr>
              <w:t>обы защиты металлов от коррозии,</w:t>
            </w:r>
            <w:r w:rsidR="00C0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95B">
              <w:rPr>
                <w:rFonts w:ascii="Times New Roman" w:hAnsi="Times New Roman" w:cs="Times New Roman"/>
                <w:sz w:val="24"/>
                <w:szCs w:val="24"/>
              </w:rPr>
              <w:t>электрохимический ряд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 металлов</w:t>
            </w:r>
          </w:p>
        </w:tc>
        <w:tc>
          <w:tcPr>
            <w:tcW w:w="1559" w:type="dxa"/>
          </w:tcPr>
          <w:p w:rsidR="00281B79" w:rsidRPr="00293AA8" w:rsidRDefault="00C069F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134" w:type="dxa"/>
          </w:tcPr>
          <w:p w:rsidR="00281B79" w:rsidRPr="00E26ECE" w:rsidRDefault="00E26ECE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главной подгруппы </w:t>
            </w:r>
            <w:r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группы.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характеристику химических  элементов по их положению в периодической системе, строение атомов, химические свойства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уравнения   химических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Характеристика щелочных металлов по их положению в периодической системе, строение атомов, химические свойства, щелочь</w:t>
            </w:r>
          </w:p>
        </w:tc>
        <w:tc>
          <w:tcPr>
            <w:tcW w:w="1559" w:type="dxa"/>
          </w:tcPr>
          <w:p w:rsidR="00281B79" w:rsidRPr="00293AA8" w:rsidRDefault="00DB4145" w:rsidP="00DB4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ПСХЭ Д.И. Менделеева, н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>атрий, 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набор оборудования</w:t>
            </w:r>
          </w:p>
        </w:tc>
        <w:tc>
          <w:tcPr>
            <w:tcW w:w="1576" w:type="dxa"/>
          </w:tcPr>
          <w:p w:rsidR="00281B79" w:rsidRPr="00293AA8" w:rsidRDefault="00281B79" w:rsidP="00C0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натрия </w:t>
            </w:r>
            <w:r w:rsidR="00C069F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водой.</w:t>
            </w:r>
          </w:p>
        </w:tc>
      </w:tr>
      <w:tr w:rsidR="00281B79" w:rsidRPr="00293AA8" w:rsidTr="00E26ECE">
        <w:tc>
          <w:tcPr>
            <w:tcW w:w="710" w:type="dxa"/>
          </w:tcPr>
          <w:p w:rsidR="00281B79" w:rsidRPr="00293AA8" w:rsidRDefault="00D96925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281B79" w:rsidRPr="00E26ECE" w:rsidRDefault="00074FD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26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E26ECE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Соединения щелочных металлов.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химические свойства основных оксидов, щелочей, солей. Области применения соединений щелочных металлов их значение в жизнедеятельности организмов.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составлять уравнения   </w:t>
            </w:r>
            <w:r w:rsidR="00DB4145">
              <w:rPr>
                <w:rFonts w:ascii="Times New Roman" w:hAnsi="Times New Roman" w:cs="Times New Roman"/>
                <w:sz w:val="24"/>
                <w:szCs w:val="24"/>
              </w:rPr>
              <w:t>химических реакций,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растворы щелочей.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Оксиды и пероксиды, питьевая сода. Кристаллическая сода, глауберова соль, поваренная соль, индикаторы</w:t>
            </w:r>
          </w:p>
        </w:tc>
        <w:tc>
          <w:tcPr>
            <w:tcW w:w="1559" w:type="dxa"/>
          </w:tcPr>
          <w:p w:rsidR="00281B79" w:rsidRPr="00293AA8" w:rsidRDefault="00C069F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соединения натрия и калия</w:t>
            </w:r>
          </w:p>
        </w:tc>
        <w:tc>
          <w:tcPr>
            <w:tcW w:w="1576" w:type="dxa"/>
          </w:tcPr>
          <w:p w:rsidR="00281B79" w:rsidRPr="00293AA8" w:rsidRDefault="00C069F8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природных соединений</w:t>
            </w:r>
          </w:p>
        </w:tc>
      </w:tr>
      <w:tr w:rsidR="00281B79" w:rsidRPr="00293AA8" w:rsidTr="00E26ECE">
        <w:trPr>
          <w:trHeight w:val="853"/>
        </w:trPr>
        <w:tc>
          <w:tcPr>
            <w:tcW w:w="710" w:type="dxa"/>
          </w:tcPr>
          <w:p w:rsidR="00281B79" w:rsidRPr="00293AA8" w:rsidRDefault="00D96925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281B79" w:rsidRPr="00370967" w:rsidRDefault="00074FD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70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370967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главной подгруппы </w:t>
            </w:r>
            <w:r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группы.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характеристику химических элементов по их положению в периодической системе;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уравнения   химических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строение атома, химические свойства металлов</w:t>
            </w:r>
          </w:p>
        </w:tc>
        <w:tc>
          <w:tcPr>
            <w:tcW w:w="1559" w:type="dxa"/>
          </w:tcPr>
          <w:p w:rsidR="00281B79" w:rsidRPr="00293AA8" w:rsidRDefault="00DB4145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ПСХЭ Д.И. Менделеева</w:t>
            </w:r>
            <w:r w:rsidR="003A2D30">
              <w:rPr>
                <w:rFonts w:ascii="Times New Roman" w:hAnsi="Times New Roman" w:cs="Times New Roman"/>
                <w:sz w:val="24"/>
                <w:szCs w:val="24"/>
              </w:rPr>
              <w:t>, видеофильм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53"/>
        </w:trPr>
        <w:tc>
          <w:tcPr>
            <w:tcW w:w="710" w:type="dxa"/>
          </w:tcPr>
          <w:p w:rsidR="00281B79" w:rsidRPr="00293AA8" w:rsidRDefault="00D96925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281B79" w:rsidRPr="00370967" w:rsidRDefault="00074FD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70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370967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Соединения щелочноземельных металлов и магния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химические свойства основных оксидов, оснований, солей. Области применения соединений щелочно-земельных металлов их биологическое значение.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составлять уравнения   химических реакций.  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основных оксидов, щелочей, солей.</w:t>
            </w:r>
          </w:p>
        </w:tc>
        <w:tc>
          <w:tcPr>
            <w:tcW w:w="1559" w:type="dxa"/>
          </w:tcPr>
          <w:p w:rsidR="00281B79" w:rsidRPr="00293AA8" w:rsidRDefault="003A2D30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природных соединений</w:t>
            </w:r>
          </w:p>
        </w:tc>
        <w:tc>
          <w:tcPr>
            <w:tcW w:w="1576" w:type="dxa"/>
          </w:tcPr>
          <w:p w:rsidR="00281B79" w:rsidRPr="00293AA8" w:rsidRDefault="003A2D30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соединения магния, кальция</w:t>
            </w:r>
          </w:p>
        </w:tc>
      </w:tr>
      <w:tr w:rsidR="00281B79" w:rsidRPr="00293AA8" w:rsidTr="00E26ECE">
        <w:trPr>
          <w:trHeight w:val="853"/>
        </w:trPr>
        <w:tc>
          <w:tcPr>
            <w:tcW w:w="710" w:type="dxa"/>
          </w:tcPr>
          <w:p w:rsidR="00281B79" w:rsidRPr="00293AA8" w:rsidRDefault="003A2D30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134" w:type="dxa"/>
          </w:tcPr>
          <w:p w:rsidR="00281B79" w:rsidRPr="00370967" w:rsidRDefault="00074FD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0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AA7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0967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Алюминий.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свойства переходных химических элементов, их расположение в периодической системе, понятие амфотерность;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составлять уравнения   химических реакций с участием простых веществ. 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строение атома, химические свойства металлов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F0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Коллекция «Алюминий и его соединения</w:t>
            </w:r>
            <w:r w:rsidR="00F05A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6" w:type="dxa"/>
          </w:tcPr>
          <w:p w:rsidR="003A2D30" w:rsidRPr="00293AA8" w:rsidRDefault="00F05A5B" w:rsidP="003A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алюминия и его сплавов</w:t>
            </w: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F05A5B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281B79" w:rsidRPr="00AA7DD4" w:rsidRDefault="00074FD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  <w:r w:rsidR="00AA7DD4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Соединения алюминия.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химические свойства амфотерных оксидов и гидроксидов.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="00B108F6">
              <w:rPr>
                <w:rFonts w:ascii="Times New Roman" w:hAnsi="Times New Roman" w:cs="Times New Roman"/>
                <w:sz w:val="24"/>
                <w:szCs w:val="24"/>
              </w:rPr>
              <w:t xml:space="preserve">: Записывать уравнения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 химических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амфотерные оксиды и гидроксиды, алюмотермия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набор реактивов и оборудования</w:t>
            </w:r>
          </w:p>
        </w:tc>
        <w:tc>
          <w:tcPr>
            <w:tcW w:w="1576" w:type="dxa"/>
          </w:tcPr>
          <w:p w:rsidR="00F05A5B" w:rsidRDefault="00F05A5B" w:rsidP="00F0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Л/о №4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81B79" w:rsidRPr="00293AA8" w:rsidRDefault="00F05A5B" w:rsidP="00F0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«Получение гидроксида алюминия и взаимодействие его с растворами кислот и щелочей»</w:t>
            </w:r>
          </w:p>
        </w:tc>
      </w:tr>
      <w:tr w:rsidR="00F05A5B" w:rsidRPr="00293AA8" w:rsidTr="00E26ECE">
        <w:trPr>
          <w:trHeight w:val="801"/>
        </w:trPr>
        <w:tc>
          <w:tcPr>
            <w:tcW w:w="710" w:type="dxa"/>
          </w:tcPr>
          <w:p w:rsidR="00F05A5B" w:rsidRDefault="00F05A5B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F05A5B" w:rsidRPr="00074FD3" w:rsidRDefault="00074FD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27.11.17</w:t>
            </w:r>
          </w:p>
        </w:tc>
        <w:tc>
          <w:tcPr>
            <w:tcW w:w="845" w:type="dxa"/>
          </w:tcPr>
          <w:p w:rsidR="00F05A5B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5A5B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Выход продукта реакции от теоритически возможного.</w:t>
            </w:r>
          </w:p>
        </w:tc>
        <w:tc>
          <w:tcPr>
            <w:tcW w:w="4618" w:type="dxa"/>
          </w:tcPr>
          <w:p w:rsidR="00F05A5B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F05A5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уравнения химических реакций</w:t>
            </w:r>
          </w:p>
        </w:tc>
        <w:tc>
          <w:tcPr>
            <w:tcW w:w="660" w:type="dxa"/>
          </w:tcPr>
          <w:p w:rsidR="00F05A5B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F05A5B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Вычислительные навыки</w:t>
            </w:r>
          </w:p>
        </w:tc>
        <w:tc>
          <w:tcPr>
            <w:tcW w:w="1559" w:type="dxa"/>
          </w:tcPr>
          <w:p w:rsidR="00F05A5B" w:rsidRPr="00293AA8" w:rsidRDefault="00F05A5B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F05A5B" w:rsidRDefault="00F05A5B" w:rsidP="00F05A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F05A5B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281B79" w:rsidRPr="00AA7DD4" w:rsidRDefault="00074FD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81B79" w:rsidRPr="00F05A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AA7DD4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Железо.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природные соединения железа, самородное железо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 составлять уравнения   химических реакций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074FD3" w:rsidRDefault="00074FD3" w:rsidP="00074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элементы</w:t>
            </w:r>
          </w:p>
          <w:p w:rsidR="00074FD3" w:rsidRPr="00074FD3" w:rsidRDefault="00074FD3" w:rsidP="00074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завершенные, незавершенные энергетические уровни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Коллекция «Природные соединения железа»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Знакомство с  рудами железа.</w:t>
            </w: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F05A5B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281B79" w:rsidRPr="00AA7DD4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A7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AA7DD4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Соединения железа.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свойства соединений железа, качественные реакции на ионы железа.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проводить качественные реакции, наблюдать, делать выводы, сравнивать, составлять уравнения   химических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амфотерные оксиды и гидроксиды, соли железа, качественные реакции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AC3DDC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647486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134" w:type="dxa"/>
          </w:tcPr>
          <w:p w:rsidR="00281B79" w:rsidRPr="00624EA2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Вычисления по  уравнениям вещества, содержащего определенную долю</w:t>
            </w:r>
          </w:p>
          <w:p w:rsidR="00281B79" w:rsidRPr="00293AA8" w:rsidRDefault="00281B79" w:rsidP="00293AA8">
            <w:pPr>
              <w:pStyle w:val="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примесей.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</w:t>
            </w:r>
            <w:r w:rsidR="00B108F6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реакций типы химичес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ких реакций, закон сохранения массы веществ.</w:t>
            </w:r>
          </w:p>
          <w:p w:rsidR="00281B79" w:rsidRPr="00293AA8" w:rsidRDefault="00281B79" w:rsidP="00293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составлять уравнение химической реакции, выполнять расчеты по химическим уравнениям массы, объема или количества одного из продуктов реакции по массе исходного вещества и вещества, содержащего определенную долю примесей.  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закон сохранения массы веществ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647486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281B79" w:rsidRPr="00624EA2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1.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химии теме «Получение соединений металлов и</w:t>
            </w:r>
          </w:p>
          <w:p w:rsidR="00281B79" w:rsidRPr="00293AA8" w:rsidRDefault="00281B79" w:rsidP="0029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изучение их свойств».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правила ТБ, устройство лабораторного штатива, приемы работы со спиртовкой, способы получения соединений металлов, их свойства.</w:t>
            </w:r>
          </w:p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обращаться с химической посудой и лабораторным оборудованием, нагревательными приборами, использовать приобретенные знания и умения в 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получение соединений металлов, их свойства</w:t>
            </w:r>
          </w:p>
        </w:tc>
        <w:tc>
          <w:tcPr>
            <w:tcW w:w="1559" w:type="dxa"/>
          </w:tcPr>
          <w:p w:rsidR="00281B79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оборудования и реактивов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EA2" w:rsidRPr="00293AA8" w:rsidTr="00E26ECE">
        <w:trPr>
          <w:trHeight w:val="801"/>
        </w:trPr>
        <w:tc>
          <w:tcPr>
            <w:tcW w:w="710" w:type="dxa"/>
          </w:tcPr>
          <w:p w:rsidR="00624EA2" w:rsidRDefault="00624EA2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624EA2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845" w:type="dxa"/>
          </w:tcPr>
          <w:p w:rsidR="00624EA2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EA2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2 </w:t>
            </w:r>
            <w:r w:rsidRPr="00624EA2">
              <w:rPr>
                <w:rFonts w:ascii="Times New Roman" w:hAnsi="Times New Roman" w:cs="Times New Roman"/>
                <w:bCs/>
                <w:sz w:val="24"/>
                <w:szCs w:val="24"/>
              </w:rPr>
              <w:t>«Осуществление цепочки химических превращений металлов».</w:t>
            </w:r>
          </w:p>
        </w:tc>
        <w:tc>
          <w:tcPr>
            <w:tcW w:w="4618" w:type="dxa"/>
          </w:tcPr>
          <w:p w:rsidR="00624EA2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624EA2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624EA2" w:rsidRPr="00293AA8" w:rsidRDefault="00624EA2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4EA2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оборудования и реактивов</w:t>
            </w:r>
          </w:p>
        </w:tc>
        <w:tc>
          <w:tcPr>
            <w:tcW w:w="1576" w:type="dxa"/>
          </w:tcPr>
          <w:p w:rsidR="00624EA2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624EA2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47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624EA2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контрольной работе. 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основные понятия, полученные при изучении темы.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новых ситуациях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47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624EA2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№2 по теме «Металлы».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основные понятия, полученные при изучении темы.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в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ситуациях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647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624EA2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неметаллов.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положение в периодической системе, строение атомов, электроотрицательность, кристаллическое строение, аллотропия, физические свойства, состав воздуха, молярный объем.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давать характеристику неметаллов, описывать физические свойства.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атома, кристаллические решётки, электроотрицательность,  молярный объем, аллотропия, </w:t>
            </w:r>
          </w:p>
        </w:tc>
        <w:tc>
          <w:tcPr>
            <w:tcW w:w="1559" w:type="dxa"/>
          </w:tcPr>
          <w:p w:rsidR="00281B79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неметаллов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неметаллов</w:t>
            </w: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47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624EA2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элементы в организмах.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химический состав живых элементов, макро- и микроэлементы, роль в жизнедеятельности.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использовать приобретенные знания и умения в практической деятельности и повседневной жизни для экологически грамотного поведения в окружающей среде, школьной лаборатории и в быту.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химический состав живых, элементов макро- и микроэлементы, роль в жизнедеятельности.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281B79" w:rsidRPr="00624EA2" w:rsidRDefault="00624EA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Водород.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особенности атома водорода, его физические и химические свойства.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распознавать опытным путем водород, составлять формулы водородных соединений неметаллов.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водород, водородные соединения неметаллов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свойства</w:t>
            </w:r>
          </w:p>
        </w:tc>
        <w:tc>
          <w:tcPr>
            <w:tcW w:w="1559" w:type="dxa"/>
          </w:tcPr>
          <w:p w:rsidR="00281B79" w:rsidRPr="00293AA8" w:rsidRDefault="000747D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281B79" w:rsidRPr="000747DF" w:rsidRDefault="00575C3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747D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074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Галогены - простые вещества.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 атомов галогенов, физические и химические свойства.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общую характеристику галогенов, объяснять химические свойства, записывать уравнения химических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галогены, строение атома, химические свойства простых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веществ  </w:t>
            </w:r>
          </w:p>
        </w:tc>
        <w:tc>
          <w:tcPr>
            <w:tcW w:w="1559" w:type="dxa"/>
          </w:tcPr>
          <w:p w:rsidR="00281B79" w:rsidRPr="00293AA8" w:rsidRDefault="000747D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Компьютерная презентация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569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134" w:type="dxa"/>
          </w:tcPr>
          <w:p w:rsidR="00281B79" w:rsidRPr="000747DF" w:rsidRDefault="00575C3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74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747DF">
              <w:rPr>
                <w:rFonts w:ascii="Times New Roman" w:hAnsi="Times New Roman" w:cs="Times New Roman"/>
                <w:sz w:val="24"/>
                <w:szCs w:val="24"/>
              </w:rPr>
              <w:t>01.18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Соединения галогенов.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важнейшие соединения галогенов, валентность и степени окисления, галогеноводородные кислоты, качественные реакции на галогенид-ионы,  получение и применение  галогенов.</w:t>
            </w:r>
          </w:p>
          <w:p w:rsidR="00281B79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проводить качественные реакции на галогенид – ионы, объяснять связь физических свойств со строением веществ, записывать уравнения хим. реакций.</w:t>
            </w:r>
          </w:p>
          <w:p w:rsidR="008A6A22" w:rsidRPr="00563876" w:rsidRDefault="008A6A22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соединений, качественные реакции на хлорид-ионы.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галогениды</w:t>
            </w:r>
          </w:p>
        </w:tc>
        <w:tc>
          <w:tcPr>
            <w:tcW w:w="1559" w:type="dxa"/>
          </w:tcPr>
          <w:p w:rsidR="00281B79" w:rsidRDefault="000747DF" w:rsidP="0007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  <w:p w:rsidR="000747DF" w:rsidRPr="00293AA8" w:rsidRDefault="000747DF" w:rsidP="0007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оборудования и реактивов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Получение хлороводорода и его растворение в воде.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соединений хлора. </w:t>
            </w:r>
          </w:p>
          <w:p w:rsidR="00281B79" w:rsidRDefault="00281B79" w:rsidP="0007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074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/о №5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0747DF" w:rsidRPr="00293AA8" w:rsidRDefault="000747DF" w:rsidP="0007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«Качественная реакция на хлорид – ион»</w:t>
            </w: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281B79" w:rsidRPr="00575C33" w:rsidRDefault="00575C3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18.01.18.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Получение и применение галогенов.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 получение и применение  галогенов.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записывать уравнения хим.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биологическое значение галогенов, электролиз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:rsidR="00281B79" w:rsidRPr="00575C33" w:rsidRDefault="00575C3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Кислород.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особенности атома кислорода, его физические и химические свойства, аллотропия кислорода, озон, вода, значение.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распознавать опытным путем кислород, составлять формулы оксидов.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кислород, озон, окислительно-восстановительные реакции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281B79" w:rsidRPr="00575C33" w:rsidRDefault="00575C3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Сера – простое вещество.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общую характеристику серы, аллотропные модификации серы, химические свойства, физические свойства, применение серы.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характеризовать серу, записывать уравнения характеризующие химические свойства серы, объяснять их с точки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зрения окислительно-восстановительных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Строение атома, химические свойства простых веществ   аллотропия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Образцы серы, вода, спиртовка, 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Аллотропия серы.</w:t>
            </w: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Соединения серы.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важнейшие соединения серы: оксид серы (</w:t>
            </w:r>
            <w:r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), оксид серы (</w:t>
            </w:r>
            <w:r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) , сернистая кислота, сероводород их соли, физические и химические свойства.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записывать формулы соединений серы, объяснять их физические и химические свойства: кислотных оксидов, окислительно-восстановительные свойства.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соединений серы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Серная кислота.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физические свойства, правила разбавления серной кислоты, химические свойства конц. кислоты, качественную реакцию на сульфат – ион.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физические и химические свойства: окислительно-восстановительные свойства конц. серной кислоты и свойства разбавленной серной кислоты. Записывать уравнения химических реакций,   распознавать опытным путем сульфат – ион.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соединений,  качественную реакцию на сульфат – ион.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коллекция природных соединений серы, растворы сульфатов, хлорид бария</w:t>
            </w:r>
          </w:p>
        </w:tc>
        <w:tc>
          <w:tcPr>
            <w:tcW w:w="1576" w:type="dxa"/>
          </w:tcPr>
          <w:p w:rsidR="00281B79" w:rsidRPr="00293AA8" w:rsidRDefault="000747DF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Л/о №6</w:t>
            </w:r>
            <w:r w:rsidR="00281B79"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81B79" w:rsidRPr="00293AA8" w:rsidRDefault="000747D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«Качественная реакция на сульфат – ион»</w:t>
            </w: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серной кислоты.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стадии производства серной кислоты, экологические проблемы, связанные с ее производством, ее применение.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стадии производства серной кислоты по схеме, записывать уравнения химических реакций, отражающих стадии получения.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стадии производства серной кислоты, экологические проблемы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Азот – простое вещество.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строение атома и молекулы азота, физические и химические свойства, способы получения, круговорот азота в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строение атома и молекулы азота, физические свойства, схему круговорота, записывать уравнения, характеризующие химические свойства с точки зрения окислительно-восстановительных реакций.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атома, химические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свойства простых веществ    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801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0747D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Аммиак. Соли аммония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 молекулы, образование водородной связи, донорно-акцепторный механизм образования химической связи в молекуле аммиака ф</w:t>
            </w:r>
            <w:r w:rsidR="000747DF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и химические свойства, </w:t>
            </w:r>
            <w:r w:rsidR="00CE750A">
              <w:rPr>
                <w:rFonts w:ascii="Times New Roman" w:hAnsi="Times New Roman" w:cs="Times New Roman"/>
                <w:sz w:val="24"/>
                <w:szCs w:val="24"/>
              </w:rPr>
              <w:t>состав,</w:t>
            </w:r>
            <w:r w:rsidR="000747DF"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и применение</w:t>
            </w:r>
            <w:r w:rsidR="00CE750A">
              <w:rPr>
                <w:rFonts w:ascii="Times New Roman" w:hAnsi="Times New Roman" w:cs="Times New Roman"/>
                <w:sz w:val="24"/>
                <w:szCs w:val="24"/>
              </w:rPr>
              <w:t xml:space="preserve"> солей аммония </w:t>
            </w:r>
            <w:r w:rsidR="000747DF" w:rsidRPr="00293AA8">
              <w:rPr>
                <w:rFonts w:ascii="Times New Roman" w:hAnsi="Times New Roman" w:cs="Times New Roman"/>
                <w:sz w:val="24"/>
                <w:szCs w:val="24"/>
              </w:rPr>
              <w:t>, качественную реакцию на ион –аммония.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образование водородной связи, донорно-акцепторный механизм связи, записывать уравнения химических реакций, характеризующие химические свойства с точки зрения окислительно-восстановительных реакций, распознавать опытным путем аммиак.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соединений, алгоритм  составления хим. уравнений, типы хим. связи</w:t>
            </w:r>
          </w:p>
        </w:tc>
        <w:tc>
          <w:tcPr>
            <w:tcW w:w="1559" w:type="dxa"/>
          </w:tcPr>
          <w:p w:rsidR="00281B79" w:rsidRPr="00293AA8" w:rsidRDefault="00CE750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презентация, набор реактивов и оборудования</w:t>
            </w:r>
          </w:p>
        </w:tc>
        <w:tc>
          <w:tcPr>
            <w:tcW w:w="1576" w:type="dxa"/>
          </w:tcPr>
          <w:p w:rsidR="00281B79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Получение аммиака.</w:t>
            </w:r>
          </w:p>
          <w:p w:rsidR="00CE750A" w:rsidRPr="00293AA8" w:rsidRDefault="00CE750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Л/о №7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аспознавание   катионов аммония»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7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Кислородные соединения азота.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классификацию оксидов, химические свойства оксидов и азотной кислоты, ее соли, области применения азотной кислоты.  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уравнения химических реакций, характеризующие химические свойства оксидов и азотной кислоты (конц., разб.)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соединений,   классификация оксидов</w:t>
            </w:r>
          </w:p>
        </w:tc>
        <w:tc>
          <w:tcPr>
            <w:tcW w:w="1559" w:type="dxa"/>
          </w:tcPr>
          <w:p w:rsidR="00281B79" w:rsidRPr="00293AA8" w:rsidRDefault="00CE750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«Минеральные удобрения»</w:t>
            </w:r>
          </w:p>
        </w:tc>
        <w:tc>
          <w:tcPr>
            <w:tcW w:w="1576" w:type="dxa"/>
          </w:tcPr>
          <w:p w:rsidR="00281B79" w:rsidRPr="00293AA8" w:rsidRDefault="00CE750A" w:rsidP="00CE7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Азотные удобрения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0747D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7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Фосфор и его соединения.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общую характеристику фосфора, аллотропные модификации фосфора, химические свойства фосфора, оксид фосфора, ортофосфорная кислота, ее соли.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характеризовать фосфор, составлять уравнения химических реакций, характеризующие химические свойства.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атома, химические свойства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простых веществ , химические свойства,   аллотропия</w:t>
            </w:r>
          </w:p>
        </w:tc>
        <w:tc>
          <w:tcPr>
            <w:tcW w:w="1559" w:type="dxa"/>
          </w:tcPr>
          <w:p w:rsidR="00281B79" w:rsidRPr="00293AA8" w:rsidRDefault="00CE750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Коллекция «Минеральные удобрения»</w:t>
            </w:r>
          </w:p>
        </w:tc>
        <w:tc>
          <w:tcPr>
            <w:tcW w:w="1576" w:type="dxa"/>
          </w:tcPr>
          <w:p w:rsidR="00281B79" w:rsidRPr="00293AA8" w:rsidRDefault="00CE750A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Фосфорные удобрения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CE750A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Углерод.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 атома и аллотропные модификации углерода, явление адсорбция, химические свойства, круговорот в природе.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характеризовать углерод, записывать уравнения химических реакций, характеризующие химические свойства с точки зрения окислительно-восстановительных процессов, объяснять схему круговорота углерода.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атома, аллотропия, химические свойства простых веществ  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Кристаллические решетки алмаза и графита.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Кристаллические решетки алмаза и графита.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A159C3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Оксиды углерода.</w:t>
            </w:r>
            <w:r w:rsidR="00A159C3">
              <w:rPr>
                <w:rFonts w:ascii="Times New Roman" w:hAnsi="Times New Roman" w:cs="Times New Roman"/>
                <w:sz w:val="24"/>
                <w:szCs w:val="24"/>
              </w:rPr>
              <w:t xml:space="preserve"> Карбонаты.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 молекул, свойства, получение и применение оксидов углерода, угольная кислота и ее соли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объяснять образование химических связей в молекулах, окислительные и восстановительные свойства оксидов, записывать уравнения химических реакций, характеризующие химические свойства с точки зрения окислительно-восстановительных процессов, распознавать опытным путем углекислый газ и карбонат-ионы.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угарный и углекислый газ карбонат-ионы</w:t>
            </w:r>
            <w:r w:rsidR="00A15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59C3" w:rsidRPr="00293AA8" w:rsidRDefault="00A159C3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жесткость воды: временная, постоянная</w:t>
            </w:r>
          </w:p>
        </w:tc>
        <w:tc>
          <w:tcPr>
            <w:tcW w:w="1559" w:type="dxa"/>
          </w:tcPr>
          <w:p w:rsidR="00281B79" w:rsidRPr="00293AA8" w:rsidRDefault="00A159C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реактивов и оборудования</w:t>
            </w:r>
          </w:p>
        </w:tc>
        <w:tc>
          <w:tcPr>
            <w:tcW w:w="1576" w:type="dxa"/>
          </w:tcPr>
          <w:p w:rsidR="00A159C3" w:rsidRPr="00293AA8" w:rsidRDefault="00A159C3" w:rsidP="00A15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B79" w:rsidRPr="00293AA8" w:rsidRDefault="00E10534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Л/о №8</w:t>
            </w:r>
          </w:p>
          <w:p w:rsidR="00281B79" w:rsidRPr="00293AA8" w:rsidRDefault="00A159C3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«Качественная реакция на карбонат – ион»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D95EA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34" w:type="dxa"/>
          </w:tcPr>
          <w:p w:rsidR="00281B79" w:rsidRPr="00D95EAF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D95EA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3</w:t>
            </w:r>
            <w:r w:rsidR="00281B79"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>Получение, собирание и распознавание газов.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правила ТБ, устройство лабораторного штатива, приемы работы со спиртовкой, способы  получение, собирание и распознавание газов.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обращаться с химической посудой и лабораторным оборудованием,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нагревательными приборами, использовать приобретенные знания и умения в 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материалами, получать и распознавать газы.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Получение, собирание и распознавание газов (кислорода, водорода,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углекислого газа).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D95EA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Кремний и его соединения.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общую характеристику, свойства и применение кремния, свойства оксида кремния, кремниевой кислоты, силикатов.  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характеризовать кремний, записывать уравнения химических реакций, характеризующие химические свойства.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строение атома, химические свойства простых веществ и соединений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Коллекция природных силикатов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природных соединений неметаллов-  силикатами.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D95EA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Применения кремния и его соединений.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понятие о силикатной промышленности, химические вещества как строительные и поделочные материалы (мел, мрамор, известняк, стекло, цемент).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 использовать приобретенные знания и умения в 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силикаты, цемент, керамика, силикатная промышленность</w:t>
            </w:r>
          </w:p>
        </w:tc>
        <w:tc>
          <w:tcPr>
            <w:tcW w:w="1559" w:type="dxa"/>
          </w:tcPr>
          <w:p w:rsidR="00281B79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</w:t>
            </w:r>
          </w:p>
          <w:p w:rsidR="007C442F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Строительных материалов и изделий из стекла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Образцы строительных и поделочных материалов.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4</w:t>
            </w:r>
            <w:r w:rsidR="00281B79"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теме: «Получение соединений неметаллов и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изучение их свойств».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правила ТБ, устройство лабораторного штатива, приемы работы со спиртовкой, способы получения соединений неметаллов, их свойства.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обращаться с химической посудой и лабораторным оборудованием, нагревательными приборами, использовать приобретенные знания и умения в практической деятельности и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получение соединений неметаллов и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изучение их свойств</w:t>
            </w:r>
          </w:p>
        </w:tc>
        <w:tc>
          <w:tcPr>
            <w:tcW w:w="1559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реактивов и оборудования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7C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№3 по теме 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«Неметаллы».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основные понятия, полученные при изучении темы.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новых ситуациях.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химии.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положения теории А. М. Бутлерова, значение органической химии.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структурные формулы органических веществ, объяснять причины многообразия углеродных соединений.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B79" w:rsidRPr="00293AA8" w:rsidRDefault="00281B79" w:rsidP="0029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органическая химия, валентность, химическое строение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Модели молекул органических соединений.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Модели молекул органических соединений.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Предельные углеводороды.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понятия гомологический ряд, изомеры, метан, изомерия, химические свойства и физические алканов.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составлять структурные формулы веществ, записывать уравнения химических реакций, характеризующие химические свойства, объяснять взаимосвязь хим. свойств и строения веществ.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валентность, изомерия, алканы, гомологический ряд, изомеры, метан, дегидрирование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Коллекция нефть, каменного угля и продуктов их переработки.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Образцы нефти, каменного угля и продуктов их переработки.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4.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углеводородов.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правила ТБ</w:t>
            </w:r>
          </w:p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использовать приобретенные знания и умения в 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валентность, изомерия, алканы, гомологический ряд, изомеры, метан, дегидрирование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Шаростержневые модели, пластилин, спички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Непредельные углеводороды.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 свойства, способы получения и применение этилена, природные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углеводородов, нефть и природный газ, их применение, химическое загрязнение окружающей среды и его последствия.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Проблемы безопасного использования веществ и химических реакций в повседневной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жизни. Токсичные, горючие и взрывоопасные вещества. Бытовая химическая грамотность.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записывать уравнения химических реакций, характеризующие химические свойства, объяснять взаимосвязь хим. свойств и строения веществ.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алкены, этилен,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качественные реакции на этилен,  виды ковалентной связи, гидрирование, дегидратация, полимеризация, полимер, нефть и природный газ, их применение.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Токсичные, горючие и взрывоопасные вещества.  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Спиртовка, бромная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вода, этанол, серная кислота, коллекция образцов изделий из полиэтилена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Горение углеводород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 и обнаружение продуктов их горения.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Образцы изделий из полиэтилена.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на этилен.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Спирты.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классификацию, строение, свойства, способы получения, применение спиртов.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записывать уравнения химических реакций, характеризующие химические свойства, объяснять взаимосвязь хим. свойств и строения веществ, распознавать опытным путем многоатомные спирты.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дегидрирование, гидрирование, реакция замещения, этанол, функциональная группа, спирты, глицерин, этиленгликоль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Карбоновые кислоты. Сложные эфиры.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строение, свойства, способы получения, применение карбоновых кислот и сложных эфиров, реакцию этерификации, составлять структурные формулы.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записывать уравнения химических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реакций, характеризующие химические свойства, составлять структурные формулы.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альдегид, валентность, свойства кислот,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уксусная и стеариновая 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кислота, реакция этерификации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Жиры. 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строение, свойства, способы получения, применение жиров, калорийность жиров;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взаимосвязь хим. свойств и строения веществ, записывать уравнения химических реакций, характеризующие химические свойства, составлять структурные формулы.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реакция этерификации, жиры, жирные кислоты, мыла, биологическая роль жиров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Аминокислоты. Белки 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строение, свойства, способы получения аминокислот, понятия: реакция поликонденсации, пептидная связь, биологическую роль, калорийность белков;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опытным путем белки, составлять структурные формул, объяснять образование пептидной связи.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биологическая роль белков, аминокислот, пептидная связь, качественные реакции на белки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Белок, азотная кислота, щелочь, сульфат меди (</w:t>
            </w:r>
            <w:r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на белки.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Углеводы.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строение, свойства, применение, классификацию углеводов, калорийность углеводов.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в жизни, распознавать опытным путем крахмал и глюкозу.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моно-, ди-, полисахариды, глюкоза, крахмал, целлюлозаприменение углеводов, фотосинтез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Полимеры.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строение, свойства, способы получения, применение, классификацию полимеров на примере белков, полисахаридов, полиэтилена. 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волокна и пластмассы.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Применение полимеров, реакция дегидрирования, гидрирования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Химия и здоровье. 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: лекарственные препараты и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проблемы, связанные с их применением.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 использовать приобретенные знания и умения в 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материалами, экологически грамотного поведения в окружающей среде, школьной лаборатории и в быту.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лекарственные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препараты и проблемы, связанные с их применением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Образцы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препаратов.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Образцы упаковок пищевых продуктов с консервантами.</w:t>
            </w: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Образцы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препаратов.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Образцы упаковок пищевых продуктов с консервантами.</w:t>
            </w: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34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5.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лекарственных препаратов.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правила ТБ, знать свойства лекарственных препаратов.</w:t>
            </w:r>
          </w:p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обращаться с химической посудой и лабораторным оборудованием, нагревательными приборами, использовать приобретенные знания и умения в 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6.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химических средств санитарии и гигиены.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правила ТБ.</w:t>
            </w:r>
          </w:p>
          <w:p w:rsidR="00281B79" w:rsidRPr="00293AA8" w:rsidRDefault="00281B79" w:rsidP="00293AA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обращаться с химическими средствами санитарии и гигиены, использовать приобретенные знания и умения в практической деятельности и повседневной жизни для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134" w:type="dxa"/>
          </w:tcPr>
          <w:p w:rsidR="00281B79" w:rsidRPr="007C442F" w:rsidRDefault="007C442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3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органической химии.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классы органических веществ.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определять принадлежность веществ к различным классам, характеризовать химические свойства изученных веществ, распознавать их опытным путем.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основные понятия, полученные при изучении темы «органические вещества»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1E55E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134" w:type="dxa"/>
          </w:tcPr>
          <w:p w:rsidR="00281B79" w:rsidRPr="001E55EF" w:rsidRDefault="001E55E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637E" w:rsidRDefault="00281B79" w:rsidP="001E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</w:t>
            </w:r>
            <w:r w:rsidR="001E55EF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химическим формулам </w:t>
            </w:r>
          </w:p>
          <w:p w:rsidR="00281B79" w:rsidRPr="00293AA8" w:rsidRDefault="001E55EF" w:rsidP="001E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повторение)</w:t>
            </w:r>
          </w:p>
        </w:tc>
        <w:tc>
          <w:tcPr>
            <w:tcW w:w="4618" w:type="dxa"/>
          </w:tcPr>
          <w:p w:rsidR="001E55EF" w:rsidRPr="00293AA8" w:rsidRDefault="00281B79" w:rsidP="001E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Знать: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принципы расче</w:t>
            </w:r>
            <w:r w:rsidR="001E55EF">
              <w:rPr>
                <w:rFonts w:ascii="Times New Roman" w:hAnsi="Times New Roman" w:cs="Times New Roman"/>
                <w:sz w:val="24"/>
                <w:szCs w:val="24"/>
              </w:rPr>
              <w:t>та молекулярной и атомной массы,</w:t>
            </w:r>
            <w:r w:rsidR="001E55EF"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качественный и </w:t>
            </w:r>
            <w:r w:rsidR="001E55EF"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количественный состав вещества, понятия количество вещества, моль, молярный объем, молярная масса, число Авогадро.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B79" w:rsidRPr="00293AA8" w:rsidRDefault="00281B79" w:rsidP="00293A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293A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вычислять массовую долю химического элемента по формуле соединения, устанавливать простейшей формулы вещес</w:t>
            </w:r>
            <w:r w:rsidR="001E55EF">
              <w:rPr>
                <w:rFonts w:ascii="Times New Roman" w:hAnsi="Times New Roman" w:cs="Times New Roman"/>
                <w:sz w:val="24"/>
                <w:szCs w:val="24"/>
              </w:rPr>
              <w:t xml:space="preserve">тва по массовым долям элементов, </w:t>
            </w:r>
            <w:r w:rsidR="001E55EF" w:rsidRPr="00293AA8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атомная и 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молекулярная масса, атомная единица массы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1E55E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134" w:type="dxa"/>
          </w:tcPr>
          <w:p w:rsidR="00281B79" w:rsidRPr="001E55EF" w:rsidRDefault="001E55E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3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79" w:rsidRPr="00293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узловые понятия по курсу неорганическая химия, органическая химия.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применять полученные знания в новых ситуациях, производить расчеты.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основные понятия, полученные при изучении курса неорганическая химия, органическая химия.</w:t>
            </w: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9" w:rsidRPr="00293AA8" w:rsidTr="00E26ECE">
        <w:trPr>
          <w:trHeight w:val="144"/>
        </w:trPr>
        <w:tc>
          <w:tcPr>
            <w:tcW w:w="710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81B79" w:rsidRPr="001E55EF" w:rsidRDefault="001E55EF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81B79" w:rsidRPr="001E55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45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B79" w:rsidRPr="00293AA8" w:rsidRDefault="001E55EF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работы</w:t>
            </w:r>
          </w:p>
        </w:tc>
        <w:tc>
          <w:tcPr>
            <w:tcW w:w="4618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узловые понятия курса химии 9-го класса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: применять полученные знания в новых ситуациях, проводить расчеты по химическим формулам и уравнениям.</w:t>
            </w:r>
          </w:p>
        </w:tc>
        <w:tc>
          <w:tcPr>
            <w:tcW w:w="660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281B79" w:rsidRPr="00293AA8" w:rsidRDefault="00281B79" w:rsidP="0029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1B79" w:rsidRPr="00293AA8" w:rsidRDefault="00281B79" w:rsidP="0029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B79" w:rsidRPr="00334B83" w:rsidRDefault="00281B79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1B79" w:rsidRPr="00334B83" w:rsidSect="00B660D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B5" w:rsidRDefault="00D324B5" w:rsidP="00D002C5">
      <w:pPr>
        <w:spacing w:after="0" w:line="240" w:lineRule="auto"/>
      </w:pPr>
      <w:r>
        <w:separator/>
      </w:r>
    </w:p>
  </w:endnote>
  <w:endnote w:type="continuationSeparator" w:id="0">
    <w:p w:rsidR="00D324B5" w:rsidRDefault="00D324B5" w:rsidP="00D0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486" w:rsidRDefault="00647486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6CB6">
      <w:rPr>
        <w:noProof/>
      </w:rPr>
      <w:t>27</w:t>
    </w:r>
    <w:r>
      <w:rPr>
        <w:noProof/>
      </w:rPr>
      <w:fldChar w:fldCharType="end"/>
    </w:r>
  </w:p>
  <w:p w:rsidR="00647486" w:rsidRDefault="006474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B5" w:rsidRDefault="00D324B5" w:rsidP="00D002C5">
      <w:pPr>
        <w:spacing w:after="0" w:line="240" w:lineRule="auto"/>
      </w:pPr>
      <w:r>
        <w:separator/>
      </w:r>
    </w:p>
  </w:footnote>
  <w:footnote w:type="continuationSeparator" w:id="0">
    <w:p w:rsidR="00D324B5" w:rsidRDefault="00D324B5" w:rsidP="00D00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66E52"/>
    <w:multiLevelType w:val="hybridMultilevel"/>
    <w:tmpl w:val="01D6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F68"/>
    <w:rsid w:val="00007087"/>
    <w:rsid w:val="00015D28"/>
    <w:rsid w:val="000163BE"/>
    <w:rsid w:val="00021A16"/>
    <w:rsid w:val="00023531"/>
    <w:rsid w:val="0003101A"/>
    <w:rsid w:val="00051771"/>
    <w:rsid w:val="0006562A"/>
    <w:rsid w:val="000660D3"/>
    <w:rsid w:val="000747DF"/>
    <w:rsid w:val="00074FD3"/>
    <w:rsid w:val="00075673"/>
    <w:rsid w:val="00075999"/>
    <w:rsid w:val="00090AE6"/>
    <w:rsid w:val="00095C36"/>
    <w:rsid w:val="00096E6C"/>
    <w:rsid w:val="00097D73"/>
    <w:rsid w:val="000B1FE1"/>
    <w:rsid w:val="000C131F"/>
    <w:rsid w:val="000C31F0"/>
    <w:rsid w:val="000C53D1"/>
    <w:rsid w:val="000D7189"/>
    <w:rsid w:val="000D75B7"/>
    <w:rsid w:val="000E027E"/>
    <w:rsid w:val="000E4A59"/>
    <w:rsid w:val="000E76D0"/>
    <w:rsid w:val="001069C3"/>
    <w:rsid w:val="00110664"/>
    <w:rsid w:val="00110C71"/>
    <w:rsid w:val="00115439"/>
    <w:rsid w:val="001200E2"/>
    <w:rsid w:val="00125AD2"/>
    <w:rsid w:val="00137921"/>
    <w:rsid w:val="001421B4"/>
    <w:rsid w:val="00143F5A"/>
    <w:rsid w:val="00154659"/>
    <w:rsid w:val="0016092E"/>
    <w:rsid w:val="001625CE"/>
    <w:rsid w:val="00167207"/>
    <w:rsid w:val="00185C07"/>
    <w:rsid w:val="001909FC"/>
    <w:rsid w:val="00192483"/>
    <w:rsid w:val="00196C25"/>
    <w:rsid w:val="001A15A7"/>
    <w:rsid w:val="001A3271"/>
    <w:rsid w:val="001C2248"/>
    <w:rsid w:val="001D2EC7"/>
    <w:rsid w:val="001E23D5"/>
    <w:rsid w:val="001E55EF"/>
    <w:rsid w:val="001F04A5"/>
    <w:rsid w:val="001F4547"/>
    <w:rsid w:val="001F4A87"/>
    <w:rsid w:val="001F57EB"/>
    <w:rsid w:val="00206165"/>
    <w:rsid w:val="00207301"/>
    <w:rsid w:val="0021308C"/>
    <w:rsid w:val="002170E7"/>
    <w:rsid w:val="002347E0"/>
    <w:rsid w:val="002370E2"/>
    <w:rsid w:val="002443B0"/>
    <w:rsid w:val="00245A91"/>
    <w:rsid w:val="00252661"/>
    <w:rsid w:val="0025347F"/>
    <w:rsid w:val="00260AF2"/>
    <w:rsid w:val="002646E2"/>
    <w:rsid w:val="00264811"/>
    <w:rsid w:val="00281B79"/>
    <w:rsid w:val="00285844"/>
    <w:rsid w:val="002903DE"/>
    <w:rsid w:val="002905DF"/>
    <w:rsid w:val="00292384"/>
    <w:rsid w:val="00293AA8"/>
    <w:rsid w:val="00294726"/>
    <w:rsid w:val="002A2E6B"/>
    <w:rsid w:val="002A3CFE"/>
    <w:rsid w:val="002C7086"/>
    <w:rsid w:val="002F0944"/>
    <w:rsid w:val="002F32AE"/>
    <w:rsid w:val="003164E9"/>
    <w:rsid w:val="00320DF0"/>
    <w:rsid w:val="003304CF"/>
    <w:rsid w:val="0033073D"/>
    <w:rsid w:val="00334B83"/>
    <w:rsid w:val="00337A7D"/>
    <w:rsid w:val="00337FB7"/>
    <w:rsid w:val="00342942"/>
    <w:rsid w:val="00350076"/>
    <w:rsid w:val="00363326"/>
    <w:rsid w:val="00363803"/>
    <w:rsid w:val="00366A54"/>
    <w:rsid w:val="00370967"/>
    <w:rsid w:val="00374B28"/>
    <w:rsid w:val="003873DC"/>
    <w:rsid w:val="003A2D30"/>
    <w:rsid w:val="003A4B94"/>
    <w:rsid w:val="003B0377"/>
    <w:rsid w:val="003B39AA"/>
    <w:rsid w:val="003B568B"/>
    <w:rsid w:val="003C005A"/>
    <w:rsid w:val="003D11A8"/>
    <w:rsid w:val="003D50BC"/>
    <w:rsid w:val="003D6B3D"/>
    <w:rsid w:val="003E7E5E"/>
    <w:rsid w:val="003F7E75"/>
    <w:rsid w:val="004025DC"/>
    <w:rsid w:val="00412D1B"/>
    <w:rsid w:val="00416417"/>
    <w:rsid w:val="00427928"/>
    <w:rsid w:val="00437C6A"/>
    <w:rsid w:val="00451BB6"/>
    <w:rsid w:val="0045401D"/>
    <w:rsid w:val="00464E06"/>
    <w:rsid w:val="004678E9"/>
    <w:rsid w:val="004727BF"/>
    <w:rsid w:val="00491473"/>
    <w:rsid w:val="00494D1D"/>
    <w:rsid w:val="004A0D82"/>
    <w:rsid w:val="004B31F6"/>
    <w:rsid w:val="004C6BB8"/>
    <w:rsid w:val="004D5E40"/>
    <w:rsid w:val="004E1A74"/>
    <w:rsid w:val="004E1CCB"/>
    <w:rsid w:val="00501180"/>
    <w:rsid w:val="00501EE2"/>
    <w:rsid w:val="005033C5"/>
    <w:rsid w:val="00510EC5"/>
    <w:rsid w:val="00513C8B"/>
    <w:rsid w:val="005144B8"/>
    <w:rsid w:val="005173E9"/>
    <w:rsid w:val="00517713"/>
    <w:rsid w:val="0051786B"/>
    <w:rsid w:val="0052621D"/>
    <w:rsid w:val="00554E8B"/>
    <w:rsid w:val="00563876"/>
    <w:rsid w:val="00564764"/>
    <w:rsid w:val="005743A7"/>
    <w:rsid w:val="00575C33"/>
    <w:rsid w:val="00576C34"/>
    <w:rsid w:val="005778CB"/>
    <w:rsid w:val="005827FA"/>
    <w:rsid w:val="00587767"/>
    <w:rsid w:val="00592410"/>
    <w:rsid w:val="005A3C2B"/>
    <w:rsid w:val="005D7430"/>
    <w:rsid w:val="005E1466"/>
    <w:rsid w:val="005E5E42"/>
    <w:rsid w:val="005E7404"/>
    <w:rsid w:val="00611BEA"/>
    <w:rsid w:val="00624EA2"/>
    <w:rsid w:val="006268A5"/>
    <w:rsid w:val="00630B57"/>
    <w:rsid w:val="0064596D"/>
    <w:rsid w:val="00647486"/>
    <w:rsid w:val="00664BE0"/>
    <w:rsid w:val="00665B05"/>
    <w:rsid w:val="006662D5"/>
    <w:rsid w:val="00677461"/>
    <w:rsid w:val="00681F68"/>
    <w:rsid w:val="0069037D"/>
    <w:rsid w:val="006A54DB"/>
    <w:rsid w:val="006B4708"/>
    <w:rsid w:val="006B4DBB"/>
    <w:rsid w:val="006B5851"/>
    <w:rsid w:val="006B64B2"/>
    <w:rsid w:val="006D1009"/>
    <w:rsid w:val="006D6EF2"/>
    <w:rsid w:val="006F33FD"/>
    <w:rsid w:val="0070656F"/>
    <w:rsid w:val="007102C1"/>
    <w:rsid w:val="00715AF9"/>
    <w:rsid w:val="007168A2"/>
    <w:rsid w:val="00721939"/>
    <w:rsid w:val="007240D4"/>
    <w:rsid w:val="00741B71"/>
    <w:rsid w:val="00761BCC"/>
    <w:rsid w:val="00776495"/>
    <w:rsid w:val="00784402"/>
    <w:rsid w:val="00791883"/>
    <w:rsid w:val="00794E9B"/>
    <w:rsid w:val="0079753D"/>
    <w:rsid w:val="007B0737"/>
    <w:rsid w:val="007B09AB"/>
    <w:rsid w:val="007C442F"/>
    <w:rsid w:val="007D2322"/>
    <w:rsid w:val="007D3E7E"/>
    <w:rsid w:val="007F5B6A"/>
    <w:rsid w:val="007F7BB2"/>
    <w:rsid w:val="0080357E"/>
    <w:rsid w:val="00803B0A"/>
    <w:rsid w:val="008044C7"/>
    <w:rsid w:val="00811BCA"/>
    <w:rsid w:val="00815DF1"/>
    <w:rsid w:val="00816C6D"/>
    <w:rsid w:val="008203E5"/>
    <w:rsid w:val="008227DD"/>
    <w:rsid w:val="00835C66"/>
    <w:rsid w:val="00841E37"/>
    <w:rsid w:val="00852604"/>
    <w:rsid w:val="00857BF8"/>
    <w:rsid w:val="00862B8C"/>
    <w:rsid w:val="00863DCD"/>
    <w:rsid w:val="00864D54"/>
    <w:rsid w:val="00866535"/>
    <w:rsid w:val="008710E0"/>
    <w:rsid w:val="00896287"/>
    <w:rsid w:val="008A4C56"/>
    <w:rsid w:val="008A587F"/>
    <w:rsid w:val="008A5E58"/>
    <w:rsid w:val="008A6851"/>
    <w:rsid w:val="008A6A22"/>
    <w:rsid w:val="008A6C72"/>
    <w:rsid w:val="008C425C"/>
    <w:rsid w:val="008D3C92"/>
    <w:rsid w:val="008E28DB"/>
    <w:rsid w:val="008F634F"/>
    <w:rsid w:val="0090273F"/>
    <w:rsid w:val="00906F50"/>
    <w:rsid w:val="00910C68"/>
    <w:rsid w:val="009215F1"/>
    <w:rsid w:val="00933A19"/>
    <w:rsid w:val="0094403C"/>
    <w:rsid w:val="00944C4F"/>
    <w:rsid w:val="00980A3B"/>
    <w:rsid w:val="009A053B"/>
    <w:rsid w:val="009A6FB4"/>
    <w:rsid w:val="009B6654"/>
    <w:rsid w:val="009C1CA1"/>
    <w:rsid w:val="009C43A6"/>
    <w:rsid w:val="009D524A"/>
    <w:rsid w:val="009F4B0A"/>
    <w:rsid w:val="009F572B"/>
    <w:rsid w:val="00A01DC7"/>
    <w:rsid w:val="00A077B6"/>
    <w:rsid w:val="00A10964"/>
    <w:rsid w:val="00A12E1C"/>
    <w:rsid w:val="00A159C3"/>
    <w:rsid w:val="00A23E2B"/>
    <w:rsid w:val="00A250ED"/>
    <w:rsid w:val="00A25DFB"/>
    <w:rsid w:val="00A32A54"/>
    <w:rsid w:val="00A37B03"/>
    <w:rsid w:val="00A430EB"/>
    <w:rsid w:val="00A52655"/>
    <w:rsid w:val="00A74477"/>
    <w:rsid w:val="00AA0DD5"/>
    <w:rsid w:val="00AA7DD4"/>
    <w:rsid w:val="00AB637E"/>
    <w:rsid w:val="00AC3DDC"/>
    <w:rsid w:val="00AD1EDE"/>
    <w:rsid w:val="00AE1F3E"/>
    <w:rsid w:val="00AE5540"/>
    <w:rsid w:val="00AF458E"/>
    <w:rsid w:val="00B01059"/>
    <w:rsid w:val="00B05104"/>
    <w:rsid w:val="00B108F6"/>
    <w:rsid w:val="00B4475C"/>
    <w:rsid w:val="00B54301"/>
    <w:rsid w:val="00B546B0"/>
    <w:rsid w:val="00B5495B"/>
    <w:rsid w:val="00B569D8"/>
    <w:rsid w:val="00B64F36"/>
    <w:rsid w:val="00B660D1"/>
    <w:rsid w:val="00B821C6"/>
    <w:rsid w:val="00B95049"/>
    <w:rsid w:val="00BA015D"/>
    <w:rsid w:val="00BA54C1"/>
    <w:rsid w:val="00BC3B64"/>
    <w:rsid w:val="00BC5CDA"/>
    <w:rsid w:val="00BE17FE"/>
    <w:rsid w:val="00BF3EC8"/>
    <w:rsid w:val="00C069F8"/>
    <w:rsid w:val="00C12839"/>
    <w:rsid w:val="00C15E3D"/>
    <w:rsid w:val="00C37C5E"/>
    <w:rsid w:val="00C37FB5"/>
    <w:rsid w:val="00C437F5"/>
    <w:rsid w:val="00C510D0"/>
    <w:rsid w:val="00C53E18"/>
    <w:rsid w:val="00C6171B"/>
    <w:rsid w:val="00C646BC"/>
    <w:rsid w:val="00C76468"/>
    <w:rsid w:val="00C84DE9"/>
    <w:rsid w:val="00C957A3"/>
    <w:rsid w:val="00CA0D08"/>
    <w:rsid w:val="00CB4433"/>
    <w:rsid w:val="00CB6CEA"/>
    <w:rsid w:val="00CD3991"/>
    <w:rsid w:val="00CE0D57"/>
    <w:rsid w:val="00CE750A"/>
    <w:rsid w:val="00CF20FF"/>
    <w:rsid w:val="00D002C5"/>
    <w:rsid w:val="00D050A9"/>
    <w:rsid w:val="00D324B5"/>
    <w:rsid w:val="00D342EE"/>
    <w:rsid w:val="00D74547"/>
    <w:rsid w:val="00D775D8"/>
    <w:rsid w:val="00D8167E"/>
    <w:rsid w:val="00D87C63"/>
    <w:rsid w:val="00D9347F"/>
    <w:rsid w:val="00D95EAF"/>
    <w:rsid w:val="00D96557"/>
    <w:rsid w:val="00D96925"/>
    <w:rsid w:val="00DA06C4"/>
    <w:rsid w:val="00DA7DA1"/>
    <w:rsid w:val="00DB4145"/>
    <w:rsid w:val="00DB5052"/>
    <w:rsid w:val="00DC0F35"/>
    <w:rsid w:val="00DD7BC0"/>
    <w:rsid w:val="00DF3FA8"/>
    <w:rsid w:val="00DF7F70"/>
    <w:rsid w:val="00E0029C"/>
    <w:rsid w:val="00E02BB7"/>
    <w:rsid w:val="00E05670"/>
    <w:rsid w:val="00E10534"/>
    <w:rsid w:val="00E108ED"/>
    <w:rsid w:val="00E26ECE"/>
    <w:rsid w:val="00E32EFC"/>
    <w:rsid w:val="00E52858"/>
    <w:rsid w:val="00E61815"/>
    <w:rsid w:val="00E627FA"/>
    <w:rsid w:val="00E82F62"/>
    <w:rsid w:val="00E903FE"/>
    <w:rsid w:val="00EA3C0F"/>
    <w:rsid w:val="00EA4111"/>
    <w:rsid w:val="00EB1E95"/>
    <w:rsid w:val="00EB30EE"/>
    <w:rsid w:val="00EC39E4"/>
    <w:rsid w:val="00EC5870"/>
    <w:rsid w:val="00ED12A2"/>
    <w:rsid w:val="00EE1447"/>
    <w:rsid w:val="00EE3C6A"/>
    <w:rsid w:val="00EF29F3"/>
    <w:rsid w:val="00EF63DF"/>
    <w:rsid w:val="00F05A5B"/>
    <w:rsid w:val="00F237C7"/>
    <w:rsid w:val="00F52D52"/>
    <w:rsid w:val="00F568F8"/>
    <w:rsid w:val="00F60861"/>
    <w:rsid w:val="00F6102E"/>
    <w:rsid w:val="00F66BCA"/>
    <w:rsid w:val="00F74082"/>
    <w:rsid w:val="00F822DE"/>
    <w:rsid w:val="00F82337"/>
    <w:rsid w:val="00F840CA"/>
    <w:rsid w:val="00F84BC1"/>
    <w:rsid w:val="00F905C2"/>
    <w:rsid w:val="00F9670A"/>
    <w:rsid w:val="00FA17AF"/>
    <w:rsid w:val="00FA2FDB"/>
    <w:rsid w:val="00FA74C7"/>
    <w:rsid w:val="00FC1704"/>
    <w:rsid w:val="00FE5312"/>
    <w:rsid w:val="00FE6CB6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1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7D3E7E"/>
    <w:pPr>
      <w:spacing w:before="100" w:beforeAutospacing="1" w:after="100" w:afterAutospacing="1" w:line="240" w:lineRule="auto"/>
      <w:jc w:val="center"/>
      <w:outlineLvl w:val="0"/>
    </w:pPr>
    <w:rPr>
      <w:rFonts w:ascii="Arial CYR" w:hAnsi="Arial CYR" w:cs="Arial CYR"/>
      <w:b/>
      <w:bCs/>
      <w:color w:val="274E4E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3E7E"/>
    <w:rPr>
      <w:rFonts w:ascii="Arial CYR" w:hAnsi="Arial CYR" w:cs="Arial CYR"/>
      <w:b/>
      <w:bCs/>
      <w:color w:val="274E4E"/>
      <w:kern w:val="36"/>
      <w:sz w:val="48"/>
      <w:szCs w:val="48"/>
    </w:rPr>
  </w:style>
  <w:style w:type="paragraph" w:customStyle="1" w:styleId="Text">
    <w:name w:val="Text"/>
    <w:uiPriority w:val="99"/>
    <w:rsid w:val="00B569D8"/>
    <w:pPr>
      <w:widowControl w:val="0"/>
      <w:autoSpaceDE w:val="0"/>
      <w:autoSpaceDN w:val="0"/>
      <w:adjustRightInd w:val="0"/>
      <w:spacing w:line="254" w:lineRule="exact"/>
      <w:ind w:firstLine="227"/>
      <w:jc w:val="both"/>
    </w:pPr>
    <w:rPr>
      <w:rFonts w:ascii="SchoolBookC" w:hAnsi="SchoolBookC" w:cs="SchoolBookC"/>
      <w:color w:val="000000"/>
      <w:sz w:val="21"/>
      <w:szCs w:val="21"/>
    </w:rPr>
  </w:style>
  <w:style w:type="paragraph" w:styleId="a3">
    <w:name w:val="List Paragraph"/>
    <w:basedOn w:val="a"/>
    <w:uiPriority w:val="99"/>
    <w:qFormat/>
    <w:rsid w:val="00A430EB"/>
    <w:pPr>
      <w:ind w:left="720"/>
    </w:pPr>
  </w:style>
  <w:style w:type="character" w:customStyle="1" w:styleId="FontStyle13">
    <w:name w:val="Font Style13"/>
    <w:uiPriority w:val="99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uiPriority w:val="99"/>
    <w:rsid w:val="00784402"/>
    <w:rPr>
      <w:rFonts w:ascii="Arial" w:hAnsi="Arial" w:cs="Arial"/>
      <w:sz w:val="18"/>
      <w:szCs w:val="18"/>
    </w:rPr>
  </w:style>
  <w:style w:type="character" w:customStyle="1" w:styleId="FontStyle12">
    <w:name w:val="Font Style12"/>
    <w:uiPriority w:val="99"/>
    <w:rsid w:val="00784402"/>
    <w:rPr>
      <w:rFonts w:ascii="Arial" w:hAnsi="Arial" w:cs="Arial"/>
      <w:b/>
      <w:bCs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uiPriority w:val="99"/>
    <w:rsid w:val="00784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784402"/>
    <w:pPr>
      <w:widowControl w:val="0"/>
      <w:autoSpaceDE w:val="0"/>
      <w:autoSpaceDN w:val="0"/>
      <w:adjustRightInd w:val="0"/>
      <w:spacing w:after="0" w:line="278" w:lineRule="exact"/>
      <w:ind w:hanging="446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7844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</w:rPr>
  </w:style>
  <w:style w:type="character" w:customStyle="1" w:styleId="FontStyle19">
    <w:name w:val="Font Style19"/>
    <w:uiPriority w:val="99"/>
    <w:rsid w:val="00784402"/>
    <w:rPr>
      <w:rFonts w:ascii="Georgia" w:hAnsi="Georgia" w:cs="Georgia"/>
      <w:sz w:val="16"/>
      <w:szCs w:val="16"/>
    </w:rPr>
  </w:style>
  <w:style w:type="paragraph" w:customStyle="1" w:styleId="Default">
    <w:name w:val="Default"/>
    <w:uiPriority w:val="99"/>
    <w:rsid w:val="001106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1D2EC7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32"/>
      <w:lang w:eastAsia="ar-SA"/>
    </w:rPr>
  </w:style>
  <w:style w:type="character" w:styleId="a5">
    <w:name w:val="Hyperlink"/>
    <w:uiPriority w:val="99"/>
    <w:rsid w:val="00715AF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002C5"/>
  </w:style>
  <w:style w:type="paragraph" w:styleId="a8">
    <w:name w:val="footer"/>
    <w:basedOn w:val="a"/>
    <w:link w:val="a9"/>
    <w:uiPriority w:val="99"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002C5"/>
  </w:style>
  <w:style w:type="paragraph" w:styleId="aa">
    <w:name w:val="Normal (Web)"/>
    <w:basedOn w:val="a"/>
    <w:uiPriority w:val="99"/>
    <w:rsid w:val="00D002C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b">
    <w:name w:val="No Spacing"/>
    <w:uiPriority w:val="99"/>
    <w:qFormat/>
    <w:rsid w:val="001909FC"/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2F0944"/>
    <w:pPr>
      <w:spacing w:after="0" w:line="218" w:lineRule="auto"/>
      <w:jc w:val="center"/>
    </w:pPr>
    <w:rPr>
      <w:rFonts w:ascii="Comic Sans MS" w:hAnsi="Comic Sans MS" w:cs="Comic Sans MS"/>
      <w:sz w:val="28"/>
      <w:szCs w:val="28"/>
    </w:rPr>
  </w:style>
  <w:style w:type="character" w:customStyle="1" w:styleId="ad">
    <w:name w:val="Основной текст Знак"/>
    <w:link w:val="ac"/>
    <w:uiPriority w:val="99"/>
    <w:semiHidden/>
    <w:locked/>
    <w:rsid w:val="002F0944"/>
    <w:rPr>
      <w:rFonts w:ascii="Comic Sans MS" w:hAnsi="Comic Sans MS" w:cs="Comic Sans MS"/>
      <w:sz w:val="24"/>
      <w:szCs w:val="24"/>
    </w:rPr>
  </w:style>
  <w:style w:type="character" w:styleId="ae">
    <w:name w:val="Strong"/>
    <w:uiPriority w:val="99"/>
    <w:qFormat/>
    <w:rsid w:val="007D3E7E"/>
    <w:rPr>
      <w:b/>
      <w:bCs/>
    </w:rPr>
  </w:style>
  <w:style w:type="paragraph" w:styleId="af">
    <w:name w:val="Balloon Text"/>
    <w:basedOn w:val="a"/>
    <w:link w:val="af0"/>
    <w:uiPriority w:val="99"/>
    <w:semiHidden/>
    <w:rsid w:val="007D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7D3E7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25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52661"/>
  </w:style>
  <w:style w:type="paragraph" w:styleId="af1">
    <w:name w:val="Body Text Indent"/>
    <w:basedOn w:val="a"/>
    <w:link w:val="af2"/>
    <w:uiPriority w:val="99"/>
    <w:rsid w:val="0025266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252661"/>
  </w:style>
  <w:style w:type="paragraph" w:styleId="3">
    <w:name w:val="Body Text Indent 3"/>
    <w:basedOn w:val="a"/>
    <w:link w:val="30"/>
    <w:uiPriority w:val="99"/>
    <w:rsid w:val="002526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52661"/>
    <w:rPr>
      <w:sz w:val="16"/>
      <w:szCs w:val="16"/>
    </w:rPr>
  </w:style>
  <w:style w:type="character" w:styleId="af3">
    <w:name w:val="footnote reference"/>
    <w:uiPriority w:val="99"/>
    <w:semiHidden/>
    <w:rsid w:val="00252661"/>
    <w:rPr>
      <w:vertAlign w:val="superscript"/>
    </w:rPr>
  </w:style>
  <w:style w:type="paragraph" w:styleId="af4">
    <w:name w:val="footnote text"/>
    <w:basedOn w:val="a"/>
    <w:link w:val="af5"/>
    <w:uiPriority w:val="99"/>
    <w:semiHidden/>
    <w:rsid w:val="0025266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cs="Times New Roman"/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252661"/>
    <w:rPr>
      <w:rFonts w:ascii="Times New Roman" w:hAnsi="Times New Roman" w:cs="Times New Roman"/>
      <w:sz w:val="20"/>
      <w:szCs w:val="20"/>
    </w:rPr>
  </w:style>
  <w:style w:type="paragraph" w:styleId="af6">
    <w:name w:val="Plain Text"/>
    <w:basedOn w:val="a"/>
    <w:link w:val="af7"/>
    <w:uiPriority w:val="99"/>
    <w:rsid w:val="0025266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locked/>
    <w:rsid w:val="00252661"/>
    <w:rPr>
      <w:rFonts w:ascii="Courier New" w:hAnsi="Courier New" w:cs="Courier New"/>
      <w:sz w:val="20"/>
      <w:szCs w:val="20"/>
    </w:rPr>
  </w:style>
  <w:style w:type="character" w:styleId="af8">
    <w:name w:val="page number"/>
    <w:basedOn w:val="a0"/>
    <w:uiPriority w:val="99"/>
    <w:rsid w:val="004D5E40"/>
  </w:style>
  <w:style w:type="paragraph" w:styleId="af9">
    <w:name w:val="Title"/>
    <w:basedOn w:val="a"/>
    <w:link w:val="afa"/>
    <w:uiPriority w:val="99"/>
    <w:qFormat/>
    <w:rsid w:val="004D5E40"/>
    <w:pPr>
      <w:spacing w:after="0" w:line="240" w:lineRule="auto"/>
      <w:jc w:val="center"/>
    </w:pPr>
    <w:rPr>
      <w:rFonts w:cs="Times New Roman"/>
      <w:sz w:val="28"/>
      <w:szCs w:val="28"/>
    </w:rPr>
  </w:style>
  <w:style w:type="character" w:customStyle="1" w:styleId="afa">
    <w:name w:val="Название Знак"/>
    <w:link w:val="af9"/>
    <w:uiPriority w:val="99"/>
    <w:locked/>
    <w:rsid w:val="004D5E40"/>
    <w:rPr>
      <w:rFonts w:ascii="Times New Roman" w:hAnsi="Times New Roman" w:cs="Times New Roman"/>
      <w:sz w:val="20"/>
      <w:szCs w:val="20"/>
    </w:rPr>
  </w:style>
  <w:style w:type="table" w:styleId="-3">
    <w:name w:val="Light List Accent 3"/>
    <w:basedOn w:val="a1"/>
    <w:uiPriority w:val="99"/>
    <w:rsid w:val="004D5E4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4D5E4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List Accent 5"/>
    <w:basedOn w:val="a1"/>
    <w:uiPriority w:val="99"/>
    <w:rsid w:val="004D5E4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">
    <w:name w:val="Светлый список - Акцент 11"/>
    <w:uiPriority w:val="99"/>
    <w:rsid w:val="004D5E4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ght Shading Accent 3"/>
    <w:basedOn w:val="a1"/>
    <w:uiPriority w:val="99"/>
    <w:rsid w:val="004D5E4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99"/>
    <w:rsid w:val="004D5E4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0">
    <w:name w:val="Светлая заливка - Акцент 11"/>
    <w:uiPriority w:val="99"/>
    <w:rsid w:val="004D5E4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0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io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im.1september.ru/uro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im.1september.ru/index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jvu-inf.narod.ru/" TargetMode="External"/><Relationship Id="rId10" Type="http://schemas.openxmlformats.org/officeDocument/2006/relationships/hyperlink" Target="http://school-collection.ed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km.ru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6C71-80EC-41DB-8EC4-A88BF078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6312</Words>
  <Characters>35980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школа</cp:lastModifiedBy>
  <cp:revision>220</cp:revision>
  <cp:lastPrinted>2017-10-10T11:27:00Z</cp:lastPrinted>
  <dcterms:created xsi:type="dcterms:W3CDTF">2010-09-09T11:48:00Z</dcterms:created>
  <dcterms:modified xsi:type="dcterms:W3CDTF">2017-11-14T05:55:00Z</dcterms:modified>
</cp:coreProperties>
</file>