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8C" w:rsidRDefault="00B7008C" w:rsidP="00B7008C">
      <w:pPr>
        <w:autoSpaceDE w:val="0"/>
        <w:autoSpaceDN w:val="0"/>
        <w:adjustRightInd w:val="0"/>
        <w:spacing w:after="0"/>
        <w:ind w:firstLine="426"/>
        <w:jc w:val="both"/>
        <w:rPr>
          <w:rFonts w:ascii="Calibri" w:hAnsi="Calibri" w:cs="Calibri"/>
          <w:lang w:val="en-US"/>
        </w:rPr>
      </w:pPr>
    </w:p>
    <w:p w:rsidR="00B7008C" w:rsidRDefault="00B7008C" w:rsidP="00B7008C">
      <w:pPr>
        <w:autoSpaceDE w:val="0"/>
        <w:autoSpaceDN w:val="0"/>
        <w:adjustRightInd w:val="0"/>
        <w:spacing w:after="0"/>
        <w:ind w:firstLine="567"/>
        <w:jc w:val="both"/>
        <w:rPr>
          <w:rFonts w:ascii="Arial CYR" w:hAnsi="Arial CYR" w:cs="Arial CYR"/>
          <w:sz w:val="23"/>
          <w:szCs w:val="23"/>
        </w:rPr>
      </w:pPr>
      <w:r>
        <w:rPr>
          <w:rFonts w:ascii="Arial" w:hAnsi="Arial" w:cs="Arial"/>
          <w:sz w:val="23"/>
          <w:szCs w:val="23"/>
          <w:lang w:val="en-US"/>
        </w:rPr>
        <w:t xml:space="preserve">1. </w:t>
      </w:r>
      <w:r>
        <w:rPr>
          <w:rFonts w:ascii="Arial CYR" w:hAnsi="Arial CYR" w:cs="Arial CYR"/>
          <w:sz w:val="23"/>
          <w:szCs w:val="23"/>
        </w:rPr>
        <w:t xml:space="preserve">В период с 9 января по 8 февраля 2019 года на сайтах вузов Тюменской области начинается регистрация участников заочного тура межрегиональной профильной олимпиады </w:t>
      </w:r>
      <w:r>
        <w:rPr>
          <w:rFonts w:ascii="Arial" w:hAnsi="Arial" w:cs="Arial"/>
          <w:sz w:val="23"/>
          <w:szCs w:val="23"/>
          <w:lang w:val="en-US"/>
        </w:rPr>
        <w:t>«</w:t>
      </w:r>
      <w:r>
        <w:rPr>
          <w:rFonts w:ascii="Arial CYR" w:hAnsi="Arial CYR" w:cs="Arial CYR"/>
          <w:sz w:val="23"/>
          <w:szCs w:val="23"/>
        </w:rPr>
        <w:t>Менделеев</w:t>
      </w:r>
      <w:r>
        <w:rPr>
          <w:rFonts w:ascii="Arial" w:hAnsi="Arial" w:cs="Arial"/>
          <w:sz w:val="23"/>
          <w:szCs w:val="23"/>
          <w:lang w:val="en-US"/>
        </w:rPr>
        <w:t xml:space="preserve">» </w:t>
      </w:r>
      <w:r>
        <w:rPr>
          <w:rFonts w:ascii="Arial CYR" w:hAnsi="Arial CYR" w:cs="Arial CYR"/>
          <w:sz w:val="23"/>
          <w:szCs w:val="23"/>
        </w:rPr>
        <w:t xml:space="preserve">по общеобразовательным предметам. </w:t>
      </w:r>
    </w:p>
    <w:p w:rsidR="00B7008C" w:rsidRDefault="00B7008C" w:rsidP="00B7008C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 xml:space="preserve">2. </w:t>
      </w:r>
      <w:r>
        <w:rPr>
          <w:rFonts w:ascii="Arial CYR" w:hAnsi="Arial CYR" w:cs="Arial CYR"/>
          <w:sz w:val="23"/>
          <w:szCs w:val="23"/>
        </w:rPr>
        <w:t xml:space="preserve">Вольное экономическое общество России сообщает о старте XXII Всероссийского конкурса научных работ молодежи </w:t>
      </w:r>
      <w:r>
        <w:rPr>
          <w:rFonts w:ascii="Arial" w:hAnsi="Arial" w:cs="Arial"/>
          <w:sz w:val="23"/>
          <w:szCs w:val="23"/>
          <w:lang w:val="en-US"/>
        </w:rPr>
        <w:t>«</w:t>
      </w:r>
      <w:r>
        <w:rPr>
          <w:rFonts w:ascii="Arial CYR" w:hAnsi="Arial CYR" w:cs="Arial CYR"/>
          <w:sz w:val="23"/>
          <w:szCs w:val="23"/>
        </w:rPr>
        <w:t>Экономический рост России</w:t>
      </w:r>
      <w:r>
        <w:rPr>
          <w:rFonts w:ascii="Arial" w:hAnsi="Arial" w:cs="Arial"/>
          <w:sz w:val="23"/>
          <w:szCs w:val="23"/>
          <w:lang w:val="en-US"/>
        </w:rPr>
        <w:t>».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Arial CYR" w:hAnsi="Arial CYR" w:cs="Arial CYR"/>
          <w:sz w:val="23"/>
          <w:szCs w:val="23"/>
        </w:rPr>
        <w:t xml:space="preserve">Конкурс проводится среди учащихся 9-11 классов образовательных организаций среднего общего и профессионального образования; студентов высших учебных заведений России. Приём научных работ: до 15 февраля 2019 года. Официальный сайт конкурса - </w:t>
      </w:r>
      <w:hyperlink r:id="rId4" w:history="1">
        <w:r>
          <w:rPr>
            <w:rFonts w:ascii="Arial CYR" w:hAnsi="Arial CYR" w:cs="Arial CYR"/>
            <w:color w:val="0000FF"/>
            <w:sz w:val="23"/>
            <w:szCs w:val="23"/>
            <w:u w:val="single"/>
          </w:rPr>
          <w:t>http://veorus.ru/деятельность/всероссийский-конкурс-научных-работ-молодежи/</w:t>
        </w:r>
      </w:hyperlink>
      <w:r>
        <w:rPr>
          <w:rFonts w:ascii="Arial" w:hAnsi="Arial" w:cs="Arial"/>
          <w:sz w:val="23"/>
          <w:szCs w:val="23"/>
          <w:lang w:val="en-US"/>
        </w:rPr>
        <w:t>.</w:t>
      </w:r>
    </w:p>
    <w:p w:rsidR="00B7008C" w:rsidRDefault="00B7008C" w:rsidP="00B7008C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 xml:space="preserve">3. </w:t>
      </w:r>
      <w:r>
        <w:rPr>
          <w:rFonts w:ascii="Arial CYR" w:hAnsi="Arial CYR" w:cs="Arial CYR"/>
          <w:sz w:val="23"/>
          <w:szCs w:val="23"/>
        </w:rPr>
        <w:t xml:space="preserve">С января 2019 года начинается реализация конкурсных мероприятий Общероссийской Малой академии наук </w:t>
      </w:r>
      <w:r>
        <w:rPr>
          <w:rFonts w:ascii="Arial" w:hAnsi="Arial" w:cs="Arial"/>
          <w:sz w:val="23"/>
          <w:szCs w:val="23"/>
          <w:lang w:val="en-US"/>
        </w:rPr>
        <w:t>«</w:t>
      </w:r>
      <w:r>
        <w:rPr>
          <w:rFonts w:ascii="Arial CYR" w:hAnsi="Arial CYR" w:cs="Arial CYR"/>
          <w:sz w:val="23"/>
          <w:szCs w:val="23"/>
        </w:rPr>
        <w:t>Интеллект будущего</w:t>
      </w:r>
      <w:r>
        <w:rPr>
          <w:rFonts w:ascii="Arial" w:hAnsi="Arial" w:cs="Arial"/>
          <w:sz w:val="23"/>
          <w:szCs w:val="23"/>
          <w:lang w:val="en-US"/>
        </w:rPr>
        <w:t xml:space="preserve">». </w:t>
      </w:r>
      <w:r>
        <w:rPr>
          <w:rFonts w:ascii="Arial CYR" w:hAnsi="Arial CYR" w:cs="Arial CYR"/>
          <w:sz w:val="23"/>
          <w:szCs w:val="23"/>
        </w:rPr>
        <w:t xml:space="preserve">Более подробная информация о всех конкурсах размещена на сайте: </w:t>
      </w:r>
      <w:hyperlink r:id="rId5" w:history="1">
        <w:r>
          <w:rPr>
            <w:rFonts w:ascii="Arial CYR" w:hAnsi="Arial CYR" w:cs="Arial CYR"/>
            <w:color w:val="0000FF"/>
            <w:sz w:val="23"/>
            <w:szCs w:val="23"/>
            <w:u w:val="single"/>
          </w:rPr>
          <w:t>http://future4you.ru</w:t>
        </w:r>
      </w:hyperlink>
      <w:r>
        <w:rPr>
          <w:rFonts w:ascii="Arial" w:hAnsi="Arial" w:cs="Arial"/>
          <w:sz w:val="23"/>
          <w:szCs w:val="23"/>
          <w:lang w:val="en-US"/>
        </w:rPr>
        <w:t xml:space="preserve">. </w:t>
      </w:r>
    </w:p>
    <w:p w:rsidR="00B7008C" w:rsidRDefault="00B7008C" w:rsidP="00B7008C">
      <w:pPr>
        <w:autoSpaceDE w:val="0"/>
        <w:autoSpaceDN w:val="0"/>
        <w:adjustRightInd w:val="0"/>
        <w:spacing w:after="0"/>
        <w:ind w:firstLine="567"/>
        <w:jc w:val="both"/>
        <w:rPr>
          <w:rFonts w:ascii="Arial CYR" w:hAnsi="Arial CYR" w:cs="Arial CYR"/>
          <w:sz w:val="23"/>
          <w:szCs w:val="23"/>
        </w:rPr>
      </w:pPr>
      <w:r>
        <w:rPr>
          <w:rFonts w:ascii="Arial" w:hAnsi="Arial" w:cs="Arial"/>
          <w:sz w:val="23"/>
          <w:szCs w:val="23"/>
          <w:lang w:val="en-US"/>
        </w:rPr>
        <w:t xml:space="preserve">4. </w:t>
      </w:r>
      <w:r>
        <w:rPr>
          <w:rFonts w:ascii="Arial CYR" w:hAnsi="Arial CYR" w:cs="Arial CYR"/>
          <w:sz w:val="23"/>
          <w:szCs w:val="23"/>
        </w:rPr>
        <w:t xml:space="preserve">В 2019 году у нас еще одно крупное мероприятие - Всероссийский профориентационный урок </w:t>
      </w:r>
      <w:r>
        <w:rPr>
          <w:rFonts w:ascii="Arial" w:hAnsi="Arial" w:cs="Arial"/>
          <w:sz w:val="23"/>
          <w:szCs w:val="23"/>
          <w:lang w:val="en-US"/>
        </w:rPr>
        <w:t>«</w:t>
      </w:r>
      <w:r>
        <w:rPr>
          <w:rFonts w:ascii="Arial CYR" w:hAnsi="Arial CYR" w:cs="Arial CYR"/>
          <w:sz w:val="23"/>
          <w:szCs w:val="23"/>
        </w:rPr>
        <w:t>Начни трудовую биографию с Арктики и Дальнего Востока</w:t>
      </w:r>
      <w:r>
        <w:rPr>
          <w:rFonts w:ascii="Arial" w:hAnsi="Arial" w:cs="Arial"/>
          <w:sz w:val="23"/>
          <w:szCs w:val="23"/>
          <w:lang w:val="en-US"/>
        </w:rPr>
        <w:t xml:space="preserve">». </w:t>
      </w:r>
      <w:r>
        <w:rPr>
          <w:rFonts w:ascii="Arial CYR" w:hAnsi="Arial CYR" w:cs="Arial CYR"/>
          <w:sz w:val="23"/>
          <w:szCs w:val="23"/>
        </w:rPr>
        <w:t xml:space="preserve">На официальном сайте Интернет-портала: </w:t>
      </w:r>
      <w:hyperlink r:id="rId6" w:history="1">
        <w:r>
          <w:rPr>
            <w:rFonts w:ascii="Arial CYR" w:hAnsi="Arial CYR" w:cs="Arial CYR"/>
            <w:color w:val="0000FF"/>
            <w:sz w:val="23"/>
            <w:szCs w:val="23"/>
            <w:u w:val="single"/>
          </w:rPr>
          <w:t>http://dv-arctic.labourmarket.ru/</w:t>
        </w:r>
      </w:hyperlink>
      <w:r>
        <w:rPr>
          <w:rFonts w:ascii="Arial" w:hAnsi="Arial" w:cs="Arial"/>
          <w:sz w:val="23"/>
          <w:szCs w:val="23"/>
          <w:lang w:val="en-US"/>
        </w:rPr>
        <w:t xml:space="preserve"> </w:t>
      </w:r>
      <w:r>
        <w:rPr>
          <w:rFonts w:ascii="Arial CYR" w:hAnsi="Arial CYR" w:cs="Arial CYR"/>
          <w:sz w:val="23"/>
          <w:szCs w:val="23"/>
        </w:rPr>
        <w:t xml:space="preserve">по теме профориентационного урока в настоящее время идет наполнение контента. </w:t>
      </w:r>
    </w:p>
    <w:p w:rsidR="00B7008C" w:rsidRDefault="00B7008C" w:rsidP="00B7008C">
      <w:pPr>
        <w:autoSpaceDE w:val="0"/>
        <w:autoSpaceDN w:val="0"/>
        <w:adjustRightInd w:val="0"/>
        <w:spacing w:after="0"/>
        <w:ind w:firstLine="567"/>
        <w:jc w:val="both"/>
        <w:rPr>
          <w:rFonts w:ascii="Arial CYR" w:hAnsi="Arial CYR" w:cs="Arial CYR"/>
          <w:sz w:val="23"/>
          <w:szCs w:val="23"/>
        </w:rPr>
      </w:pPr>
      <w:r>
        <w:rPr>
          <w:rFonts w:ascii="Arial CYR" w:hAnsi="Arial CYR" w:cs="Arial CYR"/>
          <w:sz w:val="23"/>
          <w:szCs w:val="23"/>
        </w:rPr>
        <w:t>Направляем Вам презентацию проекта и методические материалы по проведению Всероссийского урока согласно приложению для ознакомления и планирования предлагаемых профориентационных мероприятий с учащимися.</w:t>
      </w:r>
    </w:p>
    <w:p w:rsidR="00B7008C" w:rsidRDefault="00B7008C" w:rsidP="00B7008C">
      <w:pPr>
        <w:autoSpaceDE w:val="0"/>
        <w:autoSpaceDN w:val="0"/>
        <w:adjustRightInd w:val="0"/>
        <w:spacing w:after="0"/>
        <w:ind w:firstLine="567"/>
        <w:jc w:val="both"/>
        <w:rPr>
          <w:rFonts w:ascii="Arial CYR" w:hAnsi="Arial CYR" w:cs="Arial CYR"/>
          <w:sz w:val="23"/>
          <w:szCs w:val="23"/>
        </w:rPr>
      </w:pPr>
      <w:r>
        <w:rPr>
          <w:rFonts w:ascii="Arial CYR" w:hAnsi="Arial CYR" w:cs="Arial CYR"/>
          <w:sz w:val="23"/>
          <w:szCs w:val="23"/>
        </w:rPr>
        <w:t>Просим проинформировать руководителей образовательных организаций, педагогов, учащихся и их родителей (законных представителей) о предлагаемых мероприятиях.</w:t>
      </w:r>
    </w:p>
    <w:p w:rsidR="00B7008C" w:rsidRDefault="00B7008C" w:rsidP="00B7008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B7008C" w:rsidRDefault="00B7008C" w:rsidP="00B7008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B7008C" w:rsidRDefault="00B7008C" w:rsidP="00B7008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B7008C" w:rsidRDefault="00B7008C" w:rsidP="00B7008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B7008C" w:rsidRDefault="00B7008C" w:rsidP="00B7008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B7008C" w:rsidRDefault="00B7008C" w:rsidP="00B7008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264E15" w:rsidRDefault="00264E15"/>
    <w:sectPr w:rsidR="00264E15" w:rsidSect="006525B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B7008C"/>
    <w:rsid w:val="00264E15"/>
    <w:rsid w:val="00B70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v-arctic.labourmarket.ru/" TargetMode="External"/><Relationship Id="rId5" Type="http://schemas.openxmlformats.org/officeDocument/2006/relationships/hyperlink" Target="http://future4you.ru/" TargetMode="External"/><Relationship Id="rId4" Type="http://schemas.openxmlformats.org/officeDocument/2006/relationships/hyperlink" Target="http://veorus.ru/&#1076;&#1077;&#1103;&#1090;&#1077;&#1083;&#1100;&#1085;&#1086;&#1089;&#1090;&#1100;/&#1074;&#1089;&#1077;&#1088;&#1086;&#1089;&#1089;&#1080;&#1081;&#1089;&#1082;&#1080;&#1081;-&#1082;&#1086;&#1085;&#1082;&#1091;&#1088;&#1089;-&#1085;&#1072;&#1091;&#1095;&#1085;&#1099;&#1093;-&#1088;&#1072;&#1073;&#1086;&#1090;-&#1084;&#1086;&#1083;&#1086;&#1076;&#1077;&#1078;&#108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2019-01-12T13:47:00Z</dcterms:created>
  <dcterms:modified xsi:type="dcterms:W3CDTF">2019-01-12T13:48:00Z</dcterms:modified>
</cp:coreProperties>
</file>