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9C5" w:rsidRPr="005409C5" w:rsidRDefault="005409C5" w:rsidP="005409C5">
      <w:pPr>
        <w:spacing w:before="100" w:beforeAutospacing="1" w:after="100" w:afterAutospacing="1" w:line="240" w:lineRule="auto"/>
        <w:outlineLvl w:val="0"/>
        <w:rPr>
          <w:rFonts w:ascii="Droid Sans" w:eastAsia="Times New Roman" w:hAnsi="Droid Sans" w:cs="Times New Roman"/>
          <w:b/>
          <w:bCs/>
          <w:kern w:val="36"/>
          <w:sz w:val="48"/>
          <w:szCs w:val="48"/>
          <w:lang w:eastAsia="ru-RU"/>
        </w:rPr>
      </w:pPr>
      <w:r w:rsidRPr="005409C5">
        <w:rPr>
          <w:rFonts w:ascii="Droid Sans" w:eastAsia="Times New Roman" w:hAnsi="Droid Sans" w:cs="Times New Roman"/>
          <w:b/>
          <w:bCs/>
          <w:kern w:val="36"/>
          <w:sz w:val="48"/>
          <w:szCs w:val="48"/>
          <w:lang w:eastAsia="ru-RU"/>
        </w:rPr>
        <w:t>Аннотация к рабочей программе по истории (5–11 классы)</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Рабочая программа составлена на основе Федерального компонента Государственного стандарта, Примерной программы основного общего образования по истории.  Программа отражает уровень образования, компетенции и самообразовательную деятельность обучающихся и позволяющий преподавателю творчески моделировать и контролировать процесс обучения, прогнозировать результаты.  Курс «История Древнего мира» для 5 класса основной школы является первым систематическим научным курсом истории. Учащиеся впервые узнают о далеком прошлом человечества, получают представление об истории как научной дисциплине, знакомятся с большим объемом исторических понятий и терминов.</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Изучение древней истории основывается на цивилизационном подходе к историческому процессу, особое внимание акцентируется на тесной взаимосвязи экономической, политической и духовной сфер. Основой системы понятий являются: «первобытное общество» и «цивилизация» (в двух значениях – «ступень развития» и «культурная общность»).</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Цели курса:</w:t>
      </w:r>
    </w:p>
    <w:p w:rsidR="005409C5" w:rsidRPr="005409C5" w:rsidRDefault="005409C5" w:rsidP="005409C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общей картины исторического развития человечества, получение учениками представлений об общих, ведущих процессах, явлениях и понятиях;</w:t>
      </w:r>
    </w:p>
    <w:p w:rsidR="005409C5" w:rsidRPr="005409C5" w:rsidRDefault="005409C5" w:rsidP="005409C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развитие умений по применению исторических знаний в жизни;</w:t>
      </w:r>
    </w:p>
    <w:p w:rsidR="005409C5" w:rsidRPr="005409C5" w:rsidRDefault="005409C5" w:rsidP="005409C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приобщение учащихся к национальным и мировым культурным традициям, воспитание патриотизма, формирование гражданского самосознания.</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 xml:space="preserve">Достижение поставленных целей происходит через реализацию следующих </w:t>
      </w:r>
      <w:r w:rsidRPr="005409C5">
        <w:rPr>
          <w:rFonts w:ascii="Times New Roman" w:eastAsia="Times New Roman" w:hAnsi="Times New Roman" w:cs="Times New Roman"/>
          <w:b/>
          <w:bCs/>
          <w:sz w:val="24"/>
          <w:szCs w:val="24"/>
          <w:lang w:eastAsia="ru-RU"/>
        </w:rPr>
        <w:t>образовательных задач:</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исторического мышления учащихся;</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развитие умений работы с книгой и  с картографическим материалом;</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навыков пересказа материала учебника, ответа на фактологические и проблемные вопросы;</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умений пользоваться историческими терминами и понятиями, знание важнейших дат  исторических событий;</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знаний о взаимодействии человека с окружающей средой, об экономическом развитии древних обществ, о политическом и социальном строе древнего мира, знаний о наиболее ярких личностях эпохи;</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умений охарактеризовать события, образ жизни в древнем мире;</w:t>
      </w:r>
    </w:p>
    <w:p w:rsidR="005409C5" w:rsidRPr="005409C5" w:rsidRDefault="005409C5" w:rsidP="005409C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представлений о политических институтах и умений оперировать этими понятиями (деспотизм, закон, гражданин, суверенитет и т.д.).</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 ходе обучения необходимо решить следующие</w:t>
      </w:r>
      <w:r w:rsidRPr="005409C5">
        <w:rPr>
          <w:rFonts w:ascii="Times New Roman" w:eastAsia="Times New Roman" w:hAnsi="Times New Roman" w:cs="Times New Roman"/>
          <w:b/>
          <w:bCs/>
          <w:sz w:val="24"/>
          <w:szCs w:val="24"/>
          <w:lang w:eastAsia="ru-RU"/>
        </w:rPr>
        <w:t xml:space="preserve"> воспитательные задачи:</w:t>
      </w:r>
    </w:p>
    <w:p w:rsidR="005409C5" w:rsidRPr="005409C5" w:rsidRDefault="005409C5" w:rsidP="005409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правовой культуры школьников;</w:t>
      </w:r>
    </w:p>
    <w:p w:rsidR="005409C5" w:rsidRPr="005409C5" w:rsidRDefault="005409C5" w:rsidP="005409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представлений о возникших еще в древности общечеловеческих ценностях и уважение этих достижений, (достижения в науке, искусстве, литературе, архитектуре и т.д.);</w:t>
      </w:r>
    </w:p>
    <w:p w:rsidR="005409C5" w:rsidRPr="005409C5" w:rsidRDefault="005409C5" w:rsidP="005409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lastRenderedPageBreak/>
        <w:t>развитие познавательных способностей учащихся (видеть красоту в культуре, архитектуре), воспитание потребности испытывать радость от общения с ними;</w:t>
      </w:r>
    </w:p>
    <w:p w:rsidR="005409C5" w:rsidRPr="005409C5" w:rsidRDefault="005409C5" w:rsidP="005409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веротерпимости, широту мировоззрения, гуманизм;</w:t>
      </w:r>
    </w:p>
    <w:p w:rsidR="005409C5" w:rsidRPr="005409C5" w:rsidRDefault="005409C5" w:rsidP="005409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развитие личностных качеств школьников на основе примеров из истории древнего мира: свободолюбия, патриотизма, мужества, благородства, мудрости.</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 xml:space="preserve">В ходе реализации программы необходимо формировать следующие компетентности: </w:t>
      </w:r>
    </w:p>
    <w:p w:rsidR="005409C5" w:rsidRPr="005409C5" w:rsidRDefault="005409C5" w:rsidP="005409C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умения работать в группе в тесной кооперации, беря на себя ответственность и участвуя в  принятии решений в целях достижения ожидаемых результатов;</w:t>
      </w:r>
    </w:p>
    <w:p w:rsidR="005409C5" w:rsidRPr="005409C5" w:rsidRDefault="005409C5" w:rsidP="005409C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умения работать  самостоятельно без руководства;</w:t>
      </w:r>
    </w:p>
    <w:p w:rsidR="005409C5" w:rsidRPr="005409C5" w:rsidRDefault="005409C5" w:rsidP="005409C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умения работать с проблемами и искать пути их решения;</w:t>
      </w:r>
    </w:p>
    <w:p w:rsidR="005409C5" w:rsidRPr="005409C5" w:rsidRDefault="005409C5" w:rsidP="005409C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умения  осуществлять анализ новой ситуации, используя имеющиеся знания;</w:t>
      </w:r>
    </w:p>
    <w:p w:rsidR="005409C5" w:rsidRPr="005409C5" w:rsidRDefault="005409C5" w:rsidP="005409C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умения действовать в неопределенной ситуации, самостоятельно добывая  недостающую информацию;</w:t>
      </w:r>
    </w:p>
    <w:p w:rsidR="005409C5" w:rsidRPr="005409C5" w:rsidRDefault="005409C5" w:rsidP="005409C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способность кооперировать свои усилия с другими членами группы.</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Основные предметные умения и навыки учащихся, формируемые на ступени основного образования:</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Достаточно полно воспроизводить исторические сюжеты по учебным пособиям, историческим документам, рассказам учителя.</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Определять значение изученных в курсе понятий.</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Выстраивать события истории в хронологическом порядке. Соотносить исторические события отечественной и зарубежной истории.</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Составлять план, заполнять таблицу по материалам учебника, фрагментов исторических источников под руководством учителя.</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Оценивать исторические факты, явления, деятельность исторических личностей.</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Самостоятельно и под руководством учителя анализировать текст учебника, исторического документа. Использовать текст учебника, исторического документа для доказательства своих суждений.</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По материалам исторических источников готовить сообщение и выступать с ним.</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Оценивать полноту и правильность ответа одноклассников. Участвовать в обсуждении проблемы.</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Использовать карту при изложении исторических сюжетов.</w:t>
      </w:r>
    </w:p>
    <w:p w:rsidR="005409C5" w:rsidRPr="005409C5" w:rsidRDefault="005409C5" w:rsidP="005409C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Работать с исторической картой, читать ее, использовать как источник знаний.</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Рабочая программа составлена на основе:</w:t>
      </w:r>
    </w:p>
    <w:p w:rsidR="005409C5" w:rsidRPr="005409C5" w:rsidRDefault="005409C5" w:rsidP="005409C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Программа «История Древнего мира. 5 класс» Изд. «Просвещение», 2008.</w:t>
      </w:r>
    </w:p>
    <w:p w:rsidR="005409C5" w:rsidRPr="005409C5" w:rsidRDefault="005409C5" w:rsidP="005409C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Арсланова О.В. Поурочные разработки по истории Древнего мира. 5 класс.-3-е изд. к учебному комплекту А.А.Вигасина, Г.И.Годера.. М., «ВАКО», 2007.</w:t>
      </w:r>
    </w:p>
    <w:p w:rsidR="005409C5" w:rsidRPr="005409C5" w:rsidRDefault="005409C5" w:rsidP="005409C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Учебник «История Древнего мира»  учебник для 5 кл. /А.А.Вигасин, Г.И. Годер, И.С. Свенцицкая изд – М.:Просвещение, 2008.</w:t>
      </w:r>
    </w:p>
    <w:p w:rsidR="005409C5" w:rsidRPr="005409C5" w:rsidRDefault="005409C5" w:rsidP="005409C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 xml:space="preserve">Всеобщая история. Атлас. Древний мир. 5 класс, М., Дизайн. Информация. Картография: АТС: Астрель, 2007, </w:t>
      </w:r>
      <w:r w:rsidRPr="005409C5">
        <w:rPr>
          <w:rFonts w:ascii="Times New Roman" w:eastAsia="Times New Roman" w:hAnsi="Times New Roman" w:cs="Times New Roman"/>
          <w:b/>
          <w:bCs/>
          <w:sz w:val="24"/>
          <w:szCs w:val="24"/>
          <w:lang w:eastAsia="ru-RU"/>
        </w:rPr>
        <w:t>  </w:t>
      </w:r>
      <w:r w:rsidRPr="005409C5">
        <w:rPr>
          <w:rFonts w:ascii="Times New Roman" w:eastAsia="Times New Roman" w:hAnsi="Times New Roman" w:cs="Times New Roman"/>
          <w:sz w:val="24"/>
          <w:szCs w:val="24"/>
          <w:lang w:eastAsia="ru-RU"/>
        </w:rPr>
        <w:t xml:space="preserve">Е.В. Пчелова История России с древнейших времён до конца XVI века. 6 класс, - М.: «Русское слово», 2012., </w:t>
      </w:r>
      <w:r w:rsidRPr="005409C5">
        <w:rPr>
          <w:rFonts w:ascii="Times New Roman" w:eastAsia="Times New Roman" w:hAnsi="Times New Roman" w:cs="Times New Roman"/>
          <w:i/>
          <w:iCs/>
          <w:sz w:val="24"/>
          <w:szCs w:val="24"/>
          <w:lang w:eastAsia="ru-RU"/>
        </w:rPr>
        <w:t>Учебник: Юдовская А.Я., Баранов П.А., Ванюшкина Л.М. Новая история 1800-1913 гг. 8 класс  – М.: «Просвещение», 2008.</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lastRenderedPageBreak/>
        <w:t>Программа для 9 классов  разработана на основе авторских программ общеобразовательных учреждений, авторы: История России XX  века., Н.В. Загладин, С.Т. Минаков,.- М.: Русское Слово, 2011г. и Новейшая история зарубежных стран/ Под общей редакцией А.О. Сороко-Цюпа, О.Ю. Стрелова – М, Просвещение, 2006г. и учебников История России XX: учеб. для 9 кл. общеобразоват. учреждений/ Загладин, С.Т. Минаков,.- М.: Русское Слово, 2011г</w:t>
      </w:r>
      <w:r w:rsidRPr="005409C5">
        <w:rPr>
          <w:rFonts w:ascii="Times New Roman" w:eastAsia="Times New Roman" w:hAnsi="Times New Roman" w:cs="Times New Roman"/>
          <w:b/>
          <w:bCs/>
          <w:i/>
          <w:iCs/>
          <w:sz w:val="24"/>
          <w:szCs w:val="24"/>
          <w:lang w:eastAsia="ru-RU"/>
        </w:rPr>
        <w:t xml:space="preserve">  </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Новейшая история зарубежных стран, XX - начало XXI века: учеб. для 9кл. общеобразов. Учреждений /О.С.Сороко-Цюпа, А.О.Сороко-Цюпа.-М.: Просвещение. 2008, Сороко-Цюпа О.С., Рабочая тетрадь по новейшей истории. 9 класс. – М.: «Просвещение», 2005.</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 5–9 классах на курс истории отводится по 2 часа в неделю, 68 ч в год.</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По методическому письму устанавливается примерное распределение учебного времени: История России – 49 часов; Новейшая история – 19 часов.</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  10–11 классах  Федеральный базисный учебный план отводит 68 часов учебного времени (2 часа в неделю)  на изучение учебного предмета «История» в 10 классе  (базовый уровень).  В том числе:  «История России» (с древнейших времен до середины 19 века) — в объеме не менее 36 часов, «Всемирная история» (с древнейших времен до конца 19 века) – в объеме  не менее 24 часов. Резерв учебного времени составляет 10 часов. Данное тематическое планирование построено на базе примерной программы среднего (полного) общего образования (базовый уровень) и Федерального компонента Государственного образовательного стандарта по истории.</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История России —</w:t>
      </w:r>
      <w:r w:rsidRPr="005409C5">
        <w:rPr>
          <w:rFonts w:ascii="Times New Roman" w:eastAsia="Times New Roman" w:hAnsi="Times New Roman" w:cs="Times New Roman"/>
          <w:sz w:val="24"/>
          <w:szCs w:val="24"/>
          <w:lang w:eastAsia="ru-RU"/>
        </w:rPr>
        <w:t xml:space="preserve"> учитывая существенное сокращение часов, меняется подход к преподаванию истории в старших классах: больше внимания уделяется проблемному преподаванию, выявлению особенностей политического, социально-экономического и культурного развития России.</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Всемирная история</w:t>
      </w:r>
      <w:r w:rsidRPr="005409C5">
        <w:rPr>
          <w:rFonts w:ascii="Times New Roman" w:eastAsia="Times New Roman" w:hAnsi="Times New Roman" w:cs="Times New Roman"/>
          <w:sz w:val="24"/>
          <w:szCs w:val="24"/>
          <w:lang w:eastAsia="ru-RU"/>
        </w:rPr>
        <w:t>: В курсе Всемирной истории доминирует цивилизационный  подход и проблемно-хронологический принцип  в построении курсов истории. Существенно поменялась расстановка акцентов в некоторых темах. При изучении древней и средневековой истории акцент перенесен на изучение истории цивилизаций, как особых социокультурных систем, отражающих специфику духовных традиций, нравственных установок, моделей экономического и правового поведения человека.</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Общая характеристика учебного процесса</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lastRenderedPageBreak/>
        <w:t>Основные содержательные линии примерной программы базового уровня исторического образования на ступени среднего (полного) общего образования реализуются в рамках двух курсов – «Истории России» и «Всемирной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школьника, приобретения им общественно значимых знаний, умений, навыков.</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 xml:space="preserve">Изучение истории на ступени среднего (полного) общего образования на базовом уровне направлено на </w:t>
      </w:r>
      <w:r w:rsidRPr="005409C5">
        <w:rPr>
          <w:rFonts w:ascii="Times New Roman" w:eastAsia="Times New Roman" w:hAnsi="Times New Roman" w:cs="Times New Roman"/>
          <w:b/>
          <w:bCs/>
          <w:sz w:val="24"/>
          <w:szCs w:val="24"/>
          <w:lang w:eastAsia="ru-RU"/>
        </w:rPr>
        <w:t>достижение следующих целей:</w:t>
      </w:r>
    </w:p>
    <w:p w:rsidR="005409C5" w:rsidRPr="005409C5" w:rsidRDefault="005409C5" w:rsidP="005409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5409C5" w:rsidRPr="005409C5" w:rsidRDefault="005409C5" w:rsidP="005409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409C5" w:rsidRPr="005409C5" w:rsidRDefault="005409C5" w:rsidP="005409C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 </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b/>
          <w:bCs/>
          <w:sz w:val="24"/>
          <w:szCs w:val="24"/>
          <w:lang w:eastAsia="ru-RU"/>
        </w:rPr>
        <w:t xml:space="preserve">Главными задачами курса являются: </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систематизация и закрепление исторических знаний, получаемых учащимися;</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обобщение знаний на теоретическом уровне, позволяющем создать осмысленную картину истории человечества, включая представления о периодизации, цивилизациях, прогрессе, доминирующих тенденциях общеисторического развития в разные эпохи;</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правильное представление мирового исторического процесса в его единстве и многообразии;</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у старшеклассников исторического мышления, понимания причинно следственных связей, умения оперировать основными научными понятиями;</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осознание учащимися места России в истории человечества и в современном мировом сообществе, верное восприятие ими ее цивилизационных характеристик; анализ взаимосвязи истории страны с мировой историей, понимание вклада России в мировую культуру;</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воспитание у школьников гуманистического видения мира, неприятия всех проявлений дискриминации (расовой, конфессиональной, социально-групповой), уважения к другим, далеким по времени и современнымкультурам;</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формирование у старшеклассников гражданских идеалов и патриотических чувств, активной позиции — неприятия нарушений прав человека, нигилистического отношения к истории и культуре своей Родины, националистического извращения прошлого русского народа и других народов страны;</w:t>
      </w:r>
    </w:p>
    <w:p w:rsidR="005409C5" w:rsidRPr="005409C5" w:rsidRDefault="005409C5" w:rsidP="005409C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воспитание учащихся в духе признания неизбежности плюрализма взглядов, социального компромисса и толерантности, предотвращения социальных конфликтов путем поиска их мирного разрешения.</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lastRenderedPageBreak/>
        <w:t>Для реализации рабочей  программы интегрированного курса  по истории за основу взят учебно—методический комплект «ИсторияРоссии» 10 класс под редакцией  О.Н. Журавлева, Т.И. Пашкова, Д.В. Кузина  (Москва  «Вентана-Граф»,  2011). Представленный в учебнике курс истории России с древнейших времен до середины XIX столетия выстроен на основе достижений современной исторической науки. Отбор содержания ориентирован на развивающее обучение, деятельностное системное формирование умений. Вопросы и задания позволят организовать дискуссии, практикумы, проектную деятельность. Наличие разнообразных иллюстраций, фрагментов документов, перечня обязательных для запоминания дат, памяток и тестовых заданий существенно облегчит учащимся подготовку к ЕГЭ по истории.  Учебник соответствует федеральному компоненту государственных образовательных стандартов среднего (полного) общего образования (2004 г.).</w:t>
      </w:r>
    </w:p>
    <w:p w:rsidR="005409C5" w:rsidRPr="005409C5" w:rsidRDefault="005409C5" w:rsidP="005409C5">
      <w:pPr>
        <w:spacing w:before="100" w:beforeAutospacing="1" w:after="100" w:afterAutospacing="1" w:line="240" w:lineRule="auto"/>
        <w:rPr>
          <w:rFonts w:ascii="Times New Roman" w:eastAsia="Times New Roman" w:hAnsi="Times New Roman" w:cs="Times New Roman"/>
          <w:sz w:val="24"/>
          <w:szCs w:val="24"/>
          <w:lang w:eastAsia="ru-RU"/>
        </w:rPr>
      </w:pPr>
      <w:r w:rsidRPr="005409C5">
        <w:rPr>
          <w:rFonts w:ascii="Times New Roman" w:eastAsia="Times New Roman" w:hAnsi="Times New Roman" w:cs="Times New Roman"/>
          <w:sz w:val="24"/>
          <w:szCs w:val="24"/>
          <w:lang w:eastAsia="ru-RU"/>
        </w:rPr>
        <w:t>Также используется учебно-методический комплект «Всемирная история с древнейших времен до конца XIX века»Н.В. Загладина (Москва «Русское слово», 2007)  для 10, 11  классов. Материал учебника преподносится на новом для учащихся уровне, что делает учебник весьма познавательными. Он написан на основе цивилизационного подхода, поэтому содержат много разнообразных сведений о социальной и культурной сферах жизни общества разных стран. Значительное место в нем уделяется духовному развитию человечества. Учебник  отличается яркостью и доступностью изложения, новизной подходов, разносторонностью анализа явлений и событий истории, взвешенностью оценок. Эстетическое и методическое решение учебника  рационально и интересно. Издание качественно иллюстрировано. Методический аппарат учебника ориентирован на самостоятельную работу старшеклассников и их творческое развитие. Учебник обеспечен УМК.</w:t>
      </w:r>
    </w:p>
    <w:p w:rsidR="00045949" w:rsidRDefault="00045949">
      <w:bookmarkStart w:id="0" w:name="_GoBack"/>
      <w:bookmarkEnd w:id="0"/>
    </w:p>
    <w:sectPr w:rsidR="00045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931"/>
    <w:multiLevelType w:val="multilevel"/>
    <w:tmpl w:val="07D4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C5F3B"/>
    <w:multiLevelType w:val="multilevel"/>
    <w:tmpl w:val="676A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04787"/>
    <w:multiLevelType w:val="multilevel"/>
    <w:tmpl w:val="82BA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D7172"/>
    <w:multiLevelType w:val="multilevel"/>
    <w:tmpl w:val="F95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A738E"/>
    <w:multiLevelType w:val="multilevel"/>
    <w:tmpl w:val="A54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C9549C"/>
    <w:multiLevelType w:val="multilevel"/>
    <w:tmpl w:val="773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9242A"/>
    <w:multiLevelType w:val="multilevel"/>
    <w:tmpl w:val="210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F5D7F"/>
    <w:multiLevelType w:val="multilevel"/>
    <w:tmpl w:val="3944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C5"/>
    <w:rsid w:val="00045949"/>
    <w:rsid w:val="0054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DFE5E-B374-41F0-91AA-5E554427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87228">
      <w:bodyDiv w:val="1"/>
      <w:marLeft w:val="0"/>
      <w:marRight w:val="0"/>
      <w:marTop w:val="0"/>
      <w:marBottom w:val="0"/>
      <w:divBdr>
        <w:top w:val="none" w:sz="0" w:space="0" w:color="auto"/>
        <w:left w:val="none" w:sz="0" w:space="0" w:color="auto"/>
        <w:bottom w:val="none" w:sz="0" w:space="0" w:color="auto"/>
        <w:right w:val="none" w:sz="0" w:space="0" w:color="auto"/>
      </w:divBdr>
      <w:divsChild>
        <w:div w:id="231358030">
          <w:marLeft w:val="0"/>
          <w:marRight w:val="0"/>
          <w:marTop w:val="0"/>
          <w:marBottom w:val="0"/>
          <w:divBdr>
            <w:top w:val="none" w:sz="0" w:space="0" w:color="auto"/>
            <w:left w:val="none" w:sz="0" w:space="0" w:color="auto"/>
            <w:bottom w:val="none" w:sz="0" w:space="0" w:color="auto"/>
            <w:right w:val="none" w:sz="0" w:space="0" w:color="auto"/>
          </w:divBdr>
          <w:divsChild>
            <w:div w:id="1955675911">
              <w:marLeft w:val="0"/>
              <w:marRight w:val="0"/>
              <w:marTop w:val="0"/>
              <w:marBottom w:val="0"/>
              <w:divBdr>
                <w:top w:val="none" w:sz="0" w:space="0" w:color="auto"/>
                <w:left w:val="none" w:sz="0" w:space="0" w:color="auto"/>
                <w:bottom w:val="none" w:sz="0" w:space="0" w:color="auto"/>
                <w:right w:val="none" w:sz="0" w:space="0" w:color="auto"/>
              </w:divBdr>
              <w:divsChild>
                <w:div w:id="791633302">
                  <w:marLeft w:val="0"/>
                  <w:marRight w:val="0"/>
                  <w:marTop w:val="0"/>
                  <w:marBottom w:val="0"/>
                  <w:divBdr>
                    <w:top w:val="none" w:sz="0" w:space="0" w:color="auto"/>
                    <w:left w:val="none" w:sz="0" w:space="0" w:color="auto"/>
                    <w:bottom w:val="none" w:sz="0" w:space="0" w:color="auto"/>
                    <w:right w:val="none" w:sz="0" w:space="0" w:color="auto"/>
                  </w:divBdr>
                  <w:divsChild>
                    <w:div w:id="2129615579">
                      <w:marLeft w:val="0"/>
                      <w:marRight w:val="0"/>
                      <w:marTop w:val="0"/>
                      <w:marBottom w:val="0"/>
                      <w:divBdr>
                        <w:top w:val="none" w:sz="0" w:space="0" w:color="auto"/>
                        <w:left w:val="none" w:sz="0" w:space="0" w:color="auto"/>
                        <w:bottom w:val="none" w:sz="0" w:space="0" w:color="auto"/>
                        <w:right w:val="none" w:sz="0" w:space="0" w:color="auto"/>
                      </w:divBdr>
                      <w:divsChild>
                        <w:div w:id="1098721386">
                          <w:marLeft w:val="0"/>
                          <w:marRight w:val="0"/>
                          <w:marTop w:val="0"/>
                          <w:marBottom w:val="0"/>
                          <w:divBdr>
                            <w:top w:val="none" w:sz="0" w:space="0" w:color="auto"/>
                            <w:left w:val="none" w:sz="0" w:space="0" w:color="auto"/>
                            <w:bottom w:val="none" w:sz="0" w:space="0" w:color="auto"/>
                            <w:right w:val="none" w:sz="0" w:space="0" w:color="auto"/>
                          </w:divBdr>
                          <w:divsChild>
                            <w:div w:id="1601647411">
                              <w:marLeft w:val="0"/>
                              <w:marRight w:val="0"/>
                              <w:marTop w:val="0"/>
                              <w:marBottom w:val="0"/>
                              <w:divBdr>
                                <w:top w:val="none" w:sz="0" w:space="0" w:color="auto"/>
                                <w:left w:val="none" w:sz="0" w:space="0" w:color="auto"/>
                                <w:bottom w:val="none" w:sz="0" w:space="0" w:color="auto"/>
                                <w:right w:val="none" w:sz="0" w:space="0" w:color="auto"/>
                              </w:divBdr>
                              <w:divsChild>
                                <w:div w:id="1722903368">
                                  <w:marLeft w:val="0"/>
                                  <w:marRight w:val="0"/>
                                  <w:marTop w:val="0"/>
                                  <w:marBottom w:val="0"/>
                                  <w:divBdr>
                                    <w:top w:val="none" w:sz="0" w:space="0" w:color="auto"/>
                                    <w:left w:val="none" w:sz="0" w:space="0" w:color="auto"/>
                                    <w:bottom w:val="none" w:sz="0" w:space="0" w:color="auto"/>
                                    <w:right w:val="none" w:sz="0" w:space="0" w:color="auto"/>
                                  </w:divBdr>
                                  <w:divsChild>
                                    <w:div w:id="231045758">
                                      <w:marLeft w:val="0"/>
                                      <w:marRight w:val="0"/>
                                      <w:marTop w:val="0"/>
                                      <w:marBottom w:val="0"/>
                                      <w:divBdr>
                                        <w:top w:val="none" w:sz="0" w:space="0" w:color="auto"/>
                                        <w:left w:val="none" w:sz="0" w:space="0" w:color="auto"/>
                                        <w:bottom w:val="none" w:sz="0" w:space="0" w:color="auto"/>
                                        <w:right w:val="none" w:sz="0" w:space="0" w:color="auto"/>
                                      </w:divBdr>
                                      <w:divsChild>
                                        <w:div w:id="16809493">
                                          <w:marLeft w:val="0"/>
                                          <w:marRight w:val="0"/>
                                          <w:marTop w:val="0"/>
                                          <w:marBottom w:val="0"/>
                                          <w:divBdr>
                                            <w:top w:val="none" w:sz="0" w:space="0" w:color="auto"/>
                                            <w:left w:val="none" w:sz="0" w:space="0" w:color="auto"/>
                                            <w:bottom w:val="none" w:sz="0" w:space="0" w:color="auto"/>
                                            <w:right w:val="none" w:sz="0" w:space="0" w:color="auto"/>
                                          </w:divBdr>
                                          <w:divsChild>
                                            <w:div w:id="1080786252">
                                              <w:marLeft w:val="0"/>
                                              <w:marRight w:val="0"/>
                                              <w:marTop w:val="0"/>
                                              <w:marBottom w:val="0"/>
                                              <w:divBdr>
                                                <w:top w:val="none" w:sz="0" w:space="0" w:color="auto"/>
                                                <w:left w:val="none" w:sz="0" w:space="0" w:color="auto"/>
                                                <w:bottom w:val="none" w:sz="0" w:space="0" w:color="auto"/>
                                                <w:right w:val="none" w:sz="0" w:space="0" w:color="auto"/>
                                              </w:divBdr>
                                              <w:divsChild>
                                                <w:div w:id="10515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2015-01-21T09:42:00Z</dcterms:created>
  <dcterms:modified xsi:type="dcterms:W3CDTF">2015-01-21T09:42:00Z</dcterms:modified>
</cp:coreProperties>
</file>