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244" w:rsidRPr="00AA708D" w:rsidRDefault="00382244" w:rsidP="0038224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A708D">
        <w:rPr>
          <w:b/>
          <w:sz w:val="28"/>
          <w:szCs w:val="28"/>
        </w:rPr>
        <w:t>МАОУ «</w:t>
      </w:r>
      <w:r w:rsidR="00A67E5B">
        <w:rPr>
          <w:b/>
          <w:sz w:val="28"/>
          <w:szCs w:val="28"/>
        </w:rPr>
        <w:t>Ачирская</w:t>
      </w:r>
      <w:r w:rsidRPr="00AA708D">
        <w:rPr>
          <w:b/>
          <w:sz w:val="28"/>
          <w:szCs w:val="28"/>
        </w:rPr>
        <w:t xml:space="preserve"> средняя общеобразовательная школа»</w:t>
      </w:r>
    </w:p>
    <w:p w:rsidR="00382244" w:rsidRPr="00AA708D" w:rsidRDefault="00382244" w:rsidP="00382244">
      <w:pPr>
        <w:jc w:val="center"/>
        <w:rPr>
          <w:b/>
          <w:sz w:val="28"/>
          <w:szCs w:val="28"/>
        </w:rPr>
      </w:pPr>
    </w:p>
    <w:p w:rsidR="00382244" w:rsidRDefault="00382244" w:rsidP="00382244">
      <w:pPr>
        <w:rPr>
          <w:sz w:val="28"/>
          <w:szCs w:val="28"/>
        </w:rPr>
      </w:pPr>
      <w:r>
        <w:rPr>
          <w:sz w:val="28"/>
          <w:szCs w:val="28"/>
        </w:rPr>
        <w:t>Рассмотрено на методическом совете                             Согласовано                                               Утверждаю</w:t>
      </w:r>
    </w:p>
    <w:p w:rsidR="00382244" w:rsidRDefault="00382244" w:rsidP="00382244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 w:rsidR="00865823">
        <w:rPr>
          <w:sz w:val="28"/>
          <w:szCs w:val="28"/>
        </w:rPr>
        <w:t>1 от 29.08.2016 г</w:t>
      </w:r>
      <w:r w:rsidR="00A67E5B">
        <w:rPr>
          <w:sz w:val="28"/>
          <w:szCs w:val="28"/>
        </w:rPr>
        <w:t xml:space="preserve">                                      </w:t>
      </w:r>
      <w:r w:rsidR="00865823">
        <w:rPr>
          <w:sz w:val="28"/>
          <w:szCs w:val="28"/>
        </w:rPr>
        <w:t xml:space="preserve">   </w:t>
      </w:r>
      <w:r>
        <w:rPr>
          <w:sz w:val="28"/>
          <w:szCs w:val="28"/>
        </w:rPr>
        <w:t>Заместитель директора по УВР               Директор школы</w:t>
      </w:r>
    </w:p>
    <w:p w:rsidR="00382244" w:rsidRDefault="00382244" w:rsidP="003822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____</w:t>
      </w:r>
      <w:r w:rsidR="00A67E5B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="00A67E5B">
        <w:rPr>
          <w:sz w:val="28"/>
          <w:szCs w:val="28"/>
        </w:rPr>
        <w:t xml:space="preserve">Барсукова З.Т.                </w:t>
      </w:r>
      <w:r>
        <w:rPr>
          <w:sz w:val="28"/>
          <w:szCs w:val="28"/>
        </w:rPr>
        <w:t xml:space="preserve"> _________ </w:t>
      </w:r>
      <w:r w:rsidR="00A67E5B">
        <w:rPr>
          <w:sz w:val="28"/>
          <w:szCs w:val="28"/>
        </w:rPr>
        <w:t>Барсукова Г.Ш</w:t>
      </w:r>
      <w:r>
        <w:rPr>
          <w:sz w:val="28"/>
          <w:szCs w:val="28"/>
        </w:rPr>
        <w:t>.</w:t>
      </w:r>
    </w:p>
    <w:p w:rsidR="00382244" w:rsidRDefault="00382244" w:rsidP="003822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382244" w:rsidRDefault="00865823" w:rsidP="00865823">
      <w:pPr>
        <w:tabs>
          <w:tab w:val="left" w:pos="6630"/>
        </w:tabs>
        <w:rPr>
          <w:sz w:val="28"/>
          <w:szCs w:val="28"/>
        </w:rPr>
      </w:pPr>
      <w:r>
        <w:rPr>
          <w:sz w:val="28"/>
          <w:szCs w:val="28"/>
        </w:rPr>
        <w:tab/>
        <w:t>30.08.2016 г                                              приказ от 31.08.2016 г № 269/4</w:t>
      </w:r>
    </w:p>
    <w:p w:rsidR="00382244" w:rsidRDefault="00382244" w:rsidP="00382244">
      <w:pPr>
        <w:rPr>
          <w:sz w:val="28"/>
          <w:szCs w:val="28"/>
        </w:rPr>
      </w:pPr>
    </w:p>
    <w:p w:rsidR="00382244" w:rsidRDefault="00382244" w:rsidP="00382244">
      <w:pPr>
        <w:rPr>
          <w:sz w:val="28"/>
          <w:szCs w:val="28"/>
        </w:rPr>
      </w:pPr>
    </w:p>
    <w:p w:rsidR="00382244" w:rsidRDefault="00382244" w:rsidP="00382244">
      <w:pPr>
        <w:rPr>
          <w:sz w:val="28"/>
          <w:szCs w:val="28"/>
        </w:rPr>
      </w:pPr>
    </w:p>
    <w:p w:rsidR="00382244" w:rsidRDefault="00382244" w:rsidP="00382244">
      <w:pPr>
        <w:rPr>
          <w:sz w:val="28"/>
          <w:szCs w:val="28"/>
        </w:rPr>
      </w:pPr>
    </w:p>
    <w:p w:rsidR="00382244" w:rsidRDefault="00382244" w:rsidP="00382244">
      <w:pPr>
        <w:rPr>
          <w:sz w:val="40"/>
          <w:szCs w:val="40"/>
        </w:rPr>
      </w:pPr>
    </w:p>
    <w:p w:rsidR="00382244" w:rsidRDefault="00382244" w:rsidP="0038224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:rsidR="00382244" w:rsidRDefault="00382244" w:rsidP="00382244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по</w:t>
      </w:r>
      <w:proofErr w:type="gramEnd"/>
      <w:r>
        <w:rPr>
          <w:b/>
          <w:sz w:val="40"/>
          <w:szCs w:val="40"/>
        </w:rPr>
        <w:t xml:space="preserve"> изобразительному искусству для учащихся 7 класса</w:t>
      </w:r>
    </w:p>
    <w:p w:rsidR="00382244" w:rsidRDefault="001438EB" w:rsidP="00382244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на</w:t>
      </w:r>
      <w:proofErr w:type="gramEnd"/>
      <w:r>
        <w:rPr>
          <w:b/>
          <w:sz w:val="40"/>
          <w:szCs w:val="40"/>
        </w:rPr>
        <w:t xml:space="preserve"> 2016-2017</w:t>
      </w:r>
      <w:r w:rsidR="00A67E5B">
        <w:rPr>
          <w:b/>
          <w:sz w:val="40"/>
          <w:szCs w:val="40"/>
        </w:rPr>
        <w:t xml:space="preserve"> учебный год</w:t>
      </w:r>
    </w:p>
    <w:p w:rsidR="00382244" w:rsidRDefault="00382244" w:rsidP="00382244">
      <w:pPr>
        <w:jc w:val="right"/>
        <w:rPr>
          <w:b/>
          <w:sz w:val="32"/>
          <w:szCs w:val="32"/>
        </w:rPr>
      </w:pPr>
    </w:p>
    <w:p w:rsidR="00382244" w:rsidRDefault="00382244" w:rsidP="00382244">
      <w:pPr>
        <w:jc w:val="right"/>
        <w:rPr>
          <w:b/>
          <w:sz w:val="32"/>
          <w:szCs w:val="32"/>
        </w:rPr>
      </w:pPr>
    </w:p>
    <w:p w:rsidR="00382244" w:rsidRDefault="00382244" w:rsidP="003822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1 час в неделю</w:t>
      </w:r>
    </w:p>
    <w:p w:rsidR="00382244" w:rsidRDefault="00382244" w:rsidP="003822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34 часа в год</w:t>
      </w:r>
    </w:p>
    <w:p w:rsidR="00382244" w:rsidRDefault="00382244" w:rsidP="003822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Автор программы: Б.М. </w:t>
      </w:r>
      <w:proofErr w:type="spellStart"/>
      <w:r>
        <w:rPr>
          <w:b/>
          <w:sz w:val="32"/>
          <w:szCs w:val="32"/>
        </w:rPr>
        <w:t>Неменский</w:t>
      </w:r>
      <w:proofErr w:type="spellEnd"/>
    </w:p>
    <w:p w:rsidR="00382244" w:rsidRDefault="00382244" w:rsidP="00382244">
      <w:pPr>
        <w:jc w:val="right"/>
        <w:rPr>
          <w:b/>
          <w:sz w:val="32"/>
          <w:szCs w:val="32"/>
        </w:rPr>
      </w:pPr>
    </w:p>
    <w:p w:rsidR="00382244" w:rsidRPr="00164140" w:rsidRDefault="00382244" w:rsidP="003822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Составитель: учитель </w:t>
      </w:r>
      <w:r w:rsidR="000431A1">
        <w:rPr>
          <w:b/>
          <w:sz w:val="32"/>
          <w:szCs w:val="32"/>
        </w:rPr>
        <w:t xml:space="preserve">изо, </w:t>
      </w:r>
      <w:proofErr w:type="spellStart"/>
      <w:r w:rsidR="000431A1">
        <w:rPr>
          <w:b/>
          <w:sz w:val="32"/>
          <w:szCs w:val="32"/>
        </w:rPr>
        <w:t>Турышева</w:t>
      </w:r>
      <w:proofErr w:type="spellEnd"/>
      <w:r w:rsidR="000431A1">
        <w:rPr>
          <w:b/>
          <w:sz w:val="32"/>
          <w:szCs w:val="32"/>
        </w:rPr>
        <w:t xml:space="preserve"> Г.Т</w:t>
      </w:r>
      <w:r>
        <w:rPr>
          <w:b/>
          <w:sz w:val="32"/>
          <w:szCs w:val="32"/>
        </w:rPr>
        <w:t>.</w:t>
      </w:r>
    </w:p>
    <w:p w:rsidR="00382244" w:rsidRDefault="00382244" w:rsidP="00382244">
      <w:pPr>
        <w:jc w:val="center"/>
        <w:rPr>
          <w:b/>
          <w:sz w:val="40"/>
          <w:szCs w:val="40"/>
        </w:rPr>
      </w:pPr>
    </w:p>
    <w:p w:rsidR="00382244" w:rsidRDefault="00382244" w:rsidP="00382244">
      <w:pPr>
        <w:jc w:val="center"/>
        <w:rPr>
          <w:b/>
          <w:sz w:val="36"/>
          <w:szCs w:val="36"/>
        </w:rPr>
      </w:pPr>
    </w:p>
    <w:p w:rsidR="00382244" w:rsidRDefault="00382244" w:rsidP="00382244">
      <w:pPr>
        <w:jc w:val="center"/>
        <w:rPr>
          <w:b/>
          <w:sz w:val="32"/>
          <w:szCs w:val="32"/>
        </w:rPr>
      </w:pPr>
    </w:p>
    <w:p w:rsidR="005D4BF1" w:rsidRDefault="005D4BF1" w:rsidP="00382244">
      <w:pPr>
        <w:jc w:val="center"/>
        <w:rPr>
          <w:b/>
          <w:sz w:val="32"/>
          <w:szCs w:val="32"/>
        </w:rPr>
      </w:pPr>
    </w:p>
    <w:p w:rsidR="00382244" w:rsidRDefault="00382244" w:rsidP="00382244">
      <w:pPr>
        <w:jc w:val="center"/>
        <w:rPr>
          <w:b/>
          <w:sz w:val="32"/>
          <w:szCs w:val="32"/>
        </w:rPr>
      </w:pPr>
    </w:p>
    <w:p w:rsidR="00382244" w:rsidRDefault="004A7081" w:rsidP="004A7081">
      <w:pPr>
        <w:tabs>
          <w:tab w:val="center" w:pos="7285"/>
          <w:tab w:val="left" w:pos="936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382244" w:rsidRDefault="00382244" w:rsidP="00382244">
      <w:pPr>
        <w:jc w:val="center"/>
        <w:rPr>
          <w:b/>
          <w:sz w:val="32"/>
          <w:szCs w:val="32"/>
        </w:rPr>
      </w:pPr>
    </w:p>
    <w:p w:rsidR="00CB3942" w:rsidRDefault="00CB3942" w:rsidP="00382244">
      <w:pPr>
        <w:jc w:val="center"/>
        <w:rPr>
          <w:b/>
          <w:sz w:val="32"/>
          <w:szCs w:val="32"/>
        </w:rPr>
      </w:pPr>
    </w:p>
    <w:p w:rsidR="00382244" w:rsidRPr="00051E3D" w:rsidRDefault="00382244" w:rsidP="00382244">
      <w:pPr>
        <w:numPr>
          <w:ilvl w:val="0"/>
          <w:numId w:val="5"/>
        </w:numPr>
        <w:spacing w:after="200" w:line="276" w:lineRule="auto"/>
        <w:jc w:val="center"/>
        <w:rPr>
          <w:b/>
          <w:sz w:val="32"/>
          <w:szCs w:val="32"/>
        </w:rPr>
      </w:pPr>
      <w:r w:rsidRPr="00051E3D">
        <w:rPr>
          <w:b/>
          <w:bCs/>
          <w:color w:val="000000"/>
          <w:sz w:val="32"/>
          <w:szCs w:val="32"/>
        </w:rPr>
        <w:lastRenderedPageBreak/>
        <w:t>Пояснительная записка.</w:t>
      </w:r>
    </w:p>
    <w:p w:rsidR="00382244" w:rsidRPr="004B49CB" w:rsidRDefault="00382244" w:rsidP="00382244">
      <w:pPr>
        <w:ind w:firstLine="709"/>
        <w:jc w:val="both"/>
      </w:pPr>
      <w:r w:rsidRPr="004B49CB">
        <w:t xml:space="preserve">Рабочая программа «Изобразительное искусство. 7 класс» составлена в соответствии </w:t>
      </w:r>
    </w:p>
    <w:p w:rsidR="004A64D9" w:rsidRDefault="00382244" w:rsidP="00382244">
      <w:pPr>
        <w:ind w:firstLine="709"/>
        <w:jc w:val="both"/>
      </w:pPr>
      <w:r w:rsidRPr="004B49CB">
        <w:t xml:space="preserve">- с требованиями стандарта основного общего образования, </w:t>
      </w:r>
    </w:p>
    <w:p w:rsidR="00382244" w:rsidRPr="004B49CB" w:rsidRDefault="005C5B51" w:rsidP="00382244">
      <w:pPr>
        <w:ind w:firstLine="709"/>
        <w:jc w:val="both"/>
      </w:pPr>
      <w:r>
        <w:t xml:space="preserve">- </w:t>
      </w:r>
      <w:r w:rsidR="00382244" w:rsidRPr="004B49CB">
        <w:t xml:space="preserve">авторской программы Б.М. </w:t>
      </w:r>
      <w:proofErr w:type="spellStart"/>
      <w:r w:rsidR="00382244" w:rsidRPr="004B49CB">
        <w:t>Неменского</w:t>
      </w:r>
      <w:proofErr w:type="spellEnd"/>
      <w:r w:rsidR="00382244" w:rsidRPr="004B49CB">
        <w:t>, «Изобразительное искусство. 5 – 9 классы</w:t>
      </w:r>
      <w:proofErr w:type="gramStart"/>
      <w:r w:rsidR="00382244" w:rsidRPr="004B49CB">
        <w:t>».:</w:t>
      </w:r>
      <w:proofErr w:type="gramEnd"/>
      <w:r w:rsidR="00382244" w:rsidRPr="004B49CB">
        <w:t xml:space="preserve"> </w:t>
      </w:r>
      <w:proofErr w:type="spellStart"/>
      <w:r w:rsidR="00382244" w:rsidRPr="004B49CB">
        <w:t>прогр</w:t>
      </w:r>
      <w:proofErr w:type="spellEnd"/>
      <w:r w:rsidR="00382244" w:rsidRPr="004B49CB">
        <w:t>. /Сост. Б.М.    </w:t>
      </w:r>
      <w:proofErr w:type="spellStart"/>
      <w:proofErr w:type="gramStart"/>
      <w:r w:rsidR="00382244" w:rsidRPr="004B49CB">
        <w:t>Неменский</w:t>
      </w:r>
      <w:proofErr w:type="spellEnd"/>
      <w:r w:rsidR="00382244" w:rsidRPr="004B49CB">
        <w:t>.-</w:t>
      </w:r>
      <w:proofErr w:type="gramEnd"/>
      <w:r w:rsidR="00382244" w:rsidRPr="004B49CB">
        <w:t xml:space="preserve"> М.: Просвещение, 2011.</w:t>
      </w:r>
    </w:p>
    <w:p w:rsidR="00382244" w:rsidRPr="004B49CB" w:rsidRDefault="00382244" w:rsidP="00382244">
      <w:pPr>
        <w:ind w:firstLine="709"/>
        <w:jc w:val="both"/>
      </w:pPr>
      <w:r w:rsidRPr="004B49CB">
        <w:t>Программа учитывает традиции российского художественного образования, современные инновационные методы. Смысловая и логическая последовательность программы обеспечивает целостность учебного процесса и преемственность этапов обучения.</w:t>
      </w:r>
    </w:p>
    <w:p w:rsidR="00121A99" w:rsidRPr="00051E3D" w:rsidRDefault="00121A99" w:rsidP="00121A99">
      <w:pPr>
        <w:pStyle w:val="1"/>
        <w:numPr>
          <w:ilvl w:val="0"/>
          <w:numId w:val="8"/>
        </w:numPr>
        <w:jc w:val="both"/>
        <w:rPr>
          <w:sz w:val="32"/>
          <w:szCs w:val="32"/>
        </w:rPr>
      </w:pPr>
      <w:proofErr w:type="gramStart"/>
      <w:r w:rsidRPr="00051E3D">
        <w:rPr>
          <w:b/>
          <w:bCs/>
          <w:iCs/>
          <w:sz w:val="32"/>
          <w:szCs w:val="32"/>
        </w:rPr>
        <w:t>Общая  характеристика</w:t>
      </w:r>
      <w:proofErr w:type="gramEnd"/>
      <w:r w:rsidRPr="00051E3D">
        <w:rPr>
          <w:b/>
          <w:bCs/>
          <w:iCs/>
          <w:sz w:val="32"/>
          <w:szCs w:val="32"/>
        </w:rPr>
        <w:t xml:space="preserve"> учебного предмета</w:t>
      </w:r>
    </w:p>
    <w:p w:rsidR="00121A99" w:rsidRPr="00FC7444" w:rsidRDefault="00121A99" w:rsidP="00121A99">
      <w:pPr>
        <w:pStyle w:val="1"/>
        <w:ind w:left="720" w:firstLine="0"/>
        <w:jc w:val="both"/>
      </w:pPr>
    </w:p>
    <w:p w:rsidR="00121A99" w:rsidRPr="00AE3E8B" w:rsidRDefault="00121A99" w:rsidP="00121A99">
      <w:pPr>
        <w:jc w:val="both"/>
      </w:pPr>
      <w:r>
        <w:t xml:space="preserve"> </w:t>
      </w:r>
      <w:r>
        <w:tab/>
      </w:r>
      <w:r w:rsidRPr="0066226D">
        <w:t xml:space="preserve">Изобразительное искусство как школьный учебный предмет имеет важное значение. Уроки изобразительного искусства при правильной их постановке оказывают существенное воздействие на интеллектуальную, эмоциональную и двигательную сферы, способствуют формированию личности ребенка, воспитанию у него положительных навыков и привычек. </w:t>
      </w:r>
    </w:p>
    <w:p w:rsidR="00121A99" w:rsidRDefault="00121A99" w:rsidP="00121A99">
      <w:pPr>
        <w:ind w:firstLine="708"/>
        <w:jc w:val="both"/>
        <w:rPr>
          <w:color w:val="444444"/>
        </w:rPr>
      </w:pPr>
      <w:r w:rsidRPr="00FC7444">
        <w:t xml:space="preserve">Изобразительное искусство – это прекрасный удивительный мир. Увлечение </w:t>
      </w:r>
      <w:proofErr w:type="gramStart"/>
      <w:r w:rsidRPr="00FC7444">
        <w:t>искусством,  любовь</w:t>
      </w:r>
      <w:proofErr w:type="gramEnd"/>
      <w:r w:rsidRPr="00FC7444">
        <w:t xml:space="preserve"> к нему приходят к ребёнку не сами по себе, к этому должен заботливо и пристрастно вести его взрослый.  Данная программа призвана сформировать у школьников художественный </w:t>
      </w:r>
      <w:proofErr w:type="gramStart"/>
      <w:r w:rsidRPr="00FC7444">
        <w:t>способ  познания</w:t>
      </w:r>
      <w:proofErr w:type="gramEnd"/>
      <w:r w:rsidRPr="00FC7444">
        <w:t xml:space="preserve"> мира, дать систему знаний и ценностных ориентиров на основе собственной художественной деятельности и опыта приобщения к выдающимся явлениям русской и зарубежной культуры</w:t>
      </w:r>
      <w:r w:rsidRPr="004E415C">
        <w:rPr>
          <w:color w:val="444444"/>
        </w:rPr>
        <w:t>.</w:t>
      </w:r>
    </w:p>
    <w:p w:rsidR="005C5B51" w:rsidRPr="005C5B51" w:rsidRDefault="005C5B51" w:rsidP="005C5B51">
      <w:pPr>
        <w:shd w:val="clear" w:color="auto" w:fill="FFFFFF"/>
        <w:spacing w:before="115"/>
        <w:ind w:left="14" w:firstLine="410"/>
        <w:jc w:val="both"/>
      </w:pPr>
      <w:r w:rsidRPr="005C5B51">
        <w:t>Темы, изучаемые в 7 классе, являются прямым продолжением учебного материала 6 класса и посвящены основам</w:t>
      </w:r>
      <w:r>
        <w:rPr>
          <w:sz w:val="28"/>
          <w:szCs w:val="28"/>
        </w:rPr>
        <w:t xml:space="preserve"> </w:t>
      </w:r>
      <w:r w:rsidRPr="005C5B51">
        <w:t xml:space="preserve">изобразительного искусства. Здесь сохраняется тот же принцип содержательного единства восприятия произведений искусства и практической творческой работы учащихся, а так же принцип постепенного нарастания сложности задач и </w:t>
      </w:r>
      <w:proofErr w:type="spellStart"/>
      <w:r w:rsidRPr="005C5B51">
        <w:t>поступенчатого</w:t>
      </w:r>
      <w:proofErr w:type="spellEnd"/>
      <w:r w:rsidRPr="005C5B51">
        <w:t>, последовательного приобретения навыков и умений. Изменения языка изображения в истории искусства рассматриваются как выражение изменений ценностного понимания и видения мира. Основное внимание уделяется развитию жанров тематической картины в истории искусства и, соответственно, углублению композиционного мышления учащихся: представление о целостности композиции, образных возможностях изобразительного искусства, об особенностях его метафорического строя. За период обучения учащиеся знакомятся с классическими картинами, составляющими золотой фонд мирового и отечественного искусства.</w:t>
      </w:r>
    </w:p>
    <w:p w:rsidR="005C5B51" w:rsidRPr="005C5B51" w:rsidRDefault="005C5B51" w:rsidP="005C5B51">
      <w:pPr>
        <w:shd w:val="clear" w:color="auto" w:fill="FFFFFF"/>
        <w:spacing w:before="115"/>
        <w:ind w:left="14" w:firstLine="410"/>
        <w:jc w:val="both"/>
      </w:pPr>
      <w:r w:rsidRPr="005C5B51">
        <w:tab/>
        <w:t>Значительное место в программе отведено знакомству с проблемами художественной жизни 20 века, с множественностью одновременных и очень разных процессов в искусстве.</w:t>
      </w:r>
    </w:p>
    <w:p w:rsidR="005C5B51" w:rsidRPr="005C5B51" w:rsidRDefault="005C5B51" w:rsidP="005C5B51">
      <w:pPr>
        <w:shd w:val="clear" w:color="auto" w:fill="FFFFFF"/>
        <w:spacing w:before="115"/>
        <w:ind w:left="14" w:firstLine="410"/>
        <w:jc w:val="both"/>
      </w:pPr>
      <w:r w:rsidRPr="005C5B51">
        <w:tab/>
        <w:t xml:space="preserve">В рабочей программе определены система уроков, дидактическая модель обучения, педагогические средства, с помощью которых планируются формирование и освоение знаний и </w:t>
      </w:r>
      <w:proofErr w:type="gramStart"/>
      <w:r w:rsidRPr="005C5B51">
        <w:t>соответствующих умений</w:t>
      </w:r>
      <w:proofErr w:type="gramEnd"/>
      <w:r w:rsidRPr="005C5B51">
        <w:t xml:space="preserve"> и навыков. </w:t>
      </w:r>
    </w:p>
    <w:p w:rsidR="005C5B51" w:rsidRPr="005C5B51" w:rsidRDefault="005C5B51" w:rsidP="005C5B51">
      <w:pPr>
        <w:shd w:val="clear" w:color="auto" w:fill="FFFFFF"/>
        <w:spacing w:before="115"/>
        <w:ind w:left="14" w:firstLine="410"/>
        <w:jc w:val="both"/>
      </w:pPr>
      <w:r w:rsidRPr="005C5B51">
        <w:t>В тематическом плане определены виды и приёмы художественной деятельности школьников на уроках изобразительного искусства с использованием разнообразных форм выражения:</w:t>
      </w:r>
    </w:p>
    <w:p w:rsidR="005C5B51" w:rsidRPr="005C5B51" w:rsidRDefault="005C5B51" w:rsidP="005C5B51">
      <w:pPr>
        <w:shd w:val="clear" w:color="auto" w:fill="FFFFFF"/>
        <w:spacing w:before="115"/>
        <w:ind w:left="14" w:firstLine="410"/>
        <w:jc w:val="both"/>
      </w:pPr>
      <w:r w:rsidRPr="005C5B51">
        <w:t>- изображение на плоскости и в объёме (с натуры, по памяти, по представлению);</w:t>
      </w:r>
    </w:p>
    <w:p w:rsidR="005C5B51" w:rsidRPr="005C5B51" w:rsidRDefault="005C5B51" w:rsidP="005C5B51">
      <w:pPr>
        <w:shd w:val="clear" w:color="auto" w:fill="FFFFFF"/>
        <w:spacing w:before="115"/>
        <w:ind w:left="14" w:firstLine="410"/>
        <w:jc w:val="both"/>
      </w:pPr>
      <w:r w:rsidRPr="005C5B51">
        <w:t>- декоративная и конструктивная работа;</w:t>
      </w:r>
    </w:p>
    <w:p w:rsidR="005C5B51" w:rsidRPr="005C5B51" w:rsidRDefault="005C5B51" w:rsidP="005C5B51">
      <w:pPr>
        <w:shd w:val="clear" w:color="auto" w:fill="FFFFFF"/>
        <w:spacing w:before="115"/>
        <w:ind w:left="14" w:firstLine="410"/>
        <w:jc w:val="both"/>
      </w:pPr>
      <w:r w:rsidRPr="005C5B51">
        <w:t>- восприятие явлений действительности и произведений искусства;</w:t>
      </w:r>
    </w:p>
    <w:p w:rsidR="005C5B51" w:rsidRPr="005C5B51" w:rsidRDefault="005C5B51" w:rsidP="005C5B51">
      <w:pPr>
        <w:shd w:val="clear" w:color="auto" w:fill="FFFFFF"/>
        <w:spacing w:before="115"/>
        <w:ind w:left="14" w:firstLine="410"/>
        <w:jc w:val="both"/>
      </w:pPr>
      <w:r w:rsidRPr="005C5B51">
        <w:t>- обсуждение работ товарищей, результатов коллективного творчества, в процессе которого формируются навыки учебного сотрудничества (умение договариваться, распределять работу, оценивать свой вклад в деятельность и её общий результат) и индивидуальной работы на уроках;</w:t>
      </w:r>
    </w:p>
    <w:p w:rsidR="005C5B51" w:rsidRPr="005C5B51" w:rsidRDefault="005C5B51" w:rsidP="005C5B51">
      <w:pPr>
        <w:shd w:val="clear" w:color="auto" w:fill="FFFFFF"/>
        <w:spacing w:before="115"/>
        <w:ind w:left="14" w:firstLine="410"/>
        <w:jc w:val="both"/>
      </w:pPr>
      <w:r w:rsidRPr="005C5B51">
        <w:t>- изучение художественного наследия;</w:t>
      </w:r>
    </w:p>
    <w:p w:rsidR="005C5B51" w:rsidRPr="005C5B51" w:rsidRDefault="005C5B51" w:rsidP="005C5B51">
      <w:pPr>
        <w:shd w:val="clear" w:color="auto" w:fill="FFFFFF"/>
        <w:spacing w:before="115"/>
        <w:ind w:left="14" w:firstLine="410"/>
        <w:jc w:val="both"/>
      </w:pPr>
      <w:r w:rsidRPr="005C5B51">
        <w:lastRenderedPageBreak/>
        <w:t>- подбор иллюстративного материала к изучаемым темам;</w:t>
      </w:r>
    </w:p>
    <w:p w:rsidR="005C5B51" w:rsidRPr="005C5B51" w:rsidRDefault="005C5B51" w:rsidP="005C5B51">
      <w:pPr>
        <w:shd w:val="clear" w:color="auto" w:fill="FFFFFF"/>
        <w:spacing w:before="115"/>
        <w:ind w:left="14" w:firstLine="410"/>
        <w:jc w:val="both"/>
      </w:pPr>
      <w:r w:rsidRPr="005C5B51">
        <w:t>- прослушивание музыкальных и литературных произведений (народных, классических, современных).</w:t>
      </w:r>
    </w:p>
    <w:p w:rsidR="005C5B51" w:rsidRPr="005C5B51" w:rsidRDefault="005C5B51" w:rsidP="005C5B51">
      <w:pPr>
        <w:shd w:val="clear" w:color="auto" w:fill="FFFFFF"/>
        <w:spacing w:before="115"/>
        <w:ind w:left="14" w:firstLine="410"/>
        <w:jc w:val="both"/>
      </w:pPr>
      <w:r w:rsidRPr="005C5B51">
        <w:t>Темы и задания уроков предполагают умение организовывать уроки-диспуты, уроки - творческие отчёты, уроки-экскурсии. От урока к уроку происходит постоянная смена художественных материалов, овладение их выразительными возможностями.</w:t>
      </w:r>
    </w:p>
    <w:p w:rsidR="005C5B51" w:rsidRPr="005C5B51" w:rsidRDefault="005C5B51" w:rsidP="005C5B51">
      <w:pPr>
        <w:shd w:val="clear" w:color="auto" w:fill="FFFFFF"/>
        <w:spacing w:before="115"/>
        <w:ind w:left="14" w:firstLine="410"/>
        <w:jc w:val="both"/>
      </w:pPr>
      <w:r w:rsidRPr="005C5B51">
        <w:t>Многообразие видов деятельности и форм работы с учениками стимулирует их интерес к предмету, изучению искусства и является необходимым условием формирования личности ребёнка.</w:t>
      </w:r>
    </w:p>
    <w:p w:rsidR="005C5B51" w:rsidRPr="005C5B51" w:rsidRDefault="005C5B51" w:rsidP="005C5B51">
      <w:pPr>
        <w:shd w:val="clear" w:color="auto" w:fill="FFFFFF"/>
        <w:spacing w:before="115"/>
        <w:ind w:left="14" w:firstLine="410"/>
        <w:jc w:val="both"/>
      </w:pPr>
      <w:r w:rsidRPr="005C5B51">
        <w:t>Тематическим планом предусматривается широкое использование наглядных пособий, материалов и инструментария информационно-технологической и методической поддержки как из коллекций классических произведений, так и из арсенала авторских разработок педагога.</w:t>
      </w:r>
    </w:p>
    <w:p w:rsidR="00382244" w:rsidRPr="000C666C" w:rsidRDefault="00382244" w:rsidP="00382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666C">
        <w:rPr>
          <w:rFonts w:ascii="Times New Roman" w:hAnsi="Times New Roman" w:cs="Times New Roman"/>
          <w:sz w:val="24"/>
          <w:szCs w:val="24"/>
        </w:rPr>
        <w:t xml:space="preserve">Изучение изобразительного искусства направлено на достижение следующих </w:t>
      </w:r>
      <w:r w:rsidRPr="00382244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382244" w:rsidRPr="000C666C" w:rsidRDefault="00382244" w:rsidP="00382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666C">
        <w:rPr>
          <w:rFonts w:ascii="Times New Roman" w:hAnsi="Times New Roman" w:cs="Times New Roman"/>
          <w:sz w:val="24"/>
          <w:szCs w:val="24"/>
        </w:rPr>
        <w:t>- 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</w:p>
    <w:p w:rsidR="00382244" w:rsidRPr="000C666C" w:rsidRDefault="00382244" w:rsidP="00382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666C">
        <w:rPr>
          <w:rFonts w:ascii="Times New Roman" w:hAnsi="Times New Roman" w:cs="Times New Roman"/>
          <w:sz w:val="24"/>
          <w:szCs w:val="24"/>
        </w:rPr>
        <w:t>- воспитание культуры восприятия произведений изобразительного, декоративно-прикладного искусства, архитектуры и дизайна;</w:t>
      </w:r>
    </w:p>
    <w:p w:rsidR="00382244" w:rsidRPr="000C666C" w:rsidRDefault="00382244" w:rsidP="00382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666C">
        <w:rPr>
          <w:rFonts w:ascii="Times New Roman" w:hAnsi="Times New Roman" w:cs="Times New Roman"/>
          <w:sz w:val="24"/>
          <w:szCs w:val="24"/>
        </w:rPr>
        <w:t>- 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382244" w:rsidRPr="000C666C" w:rsidRDefault="00382244" w:rsidP="00382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666C">
        <w:rPr>
          <w:rFonts w:ascii="Times New Roman" w:hAnsi="Times New Roman" w:cs="Times New Roman"/>
          <w:sz w:val="24"/>
          <w:szCs w:val="24"/>
        </w:rPr>
        <w:t>- овладение умениями и навыками художественной деятельности, изображения на плоскости и в объеме (с натуры, по памяти, представлению, воображению);</w:t>
      </w:r>
    </w:p>
    <w:p w:rsidR="00382244" w:rsidRPr="000C666C" w:rsidRDefault="00382244" w:rsidP="00382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666C">
        <w:rPr>
          <w:rFonts w:ascii="Times New Roman" w:hAnsi="Times New Roman" w:cs="Times New Roman"/>
          <w:sz w:val="24"/>
          <w:szCs w:val="24"/>
        </w:rPr>
        <w:t>- формирование устойчивого интереса к изобразительному искусству, способности воспринимать его исторические и национальные особенности.</w:t>
      </w:r>
    </w:p>
    <w:p w:rsidR="00382244" w:rsidRPr="004B49CB" w:rsidRDefault="00382244" w:rsidP="00382244">
      <w:pPr>
        <w:tabs>
          <w:tab w:val="left" w:pos="4905"/>
        </w:tabs>
        <w:ind w:firstLine="709"/>
        <w:jc w:val="both"/>
        <w:rPr>
          <w:b/>
        </w:rPr>
      </w:pPr>
      <w:r w:rsidRPr="004B49CB">
        <w:rPr>
          <w:b/>
        </w:rPr>
        <w:t>Основные задачи предмета:</w:t>
      </w:r>
      <w:r w:rsidRPr="004B49CB">
        <w:rPr>
          <w:b/>
        </w:rPr>
        <w:tab/>
      </w:r>
    </w:p>
    <w:p w:rsidR="00382244" w:rsidRPr="004B49CB" w:rsidRDefault="00382244" w:rsidP="00382244">
      <w:pPr>
        <w:ind w:firstLine="709"/>
        <w:jc w:val="both"/>
      </w:pPr>
      <w:r w:rsidRPr="004B49CB">
        <w:t xml:space="preserve">- формирование опыта смыслового и </w:t>
      </w:r>
      <w:proofErr w:type="gramStart"/>
      <w:r w:rsidRPr="004B49CB">
        <w:t>эмоционально-ценностного восприятия визуального образа реальности</w:t>
      </w:r>
      <w:proofErr w:type="gramEnd"/>
      <w:r w:rsidRPr="004B49CB">
        <w:t xml:space="preserve"> и произведений искусства;</w:t>
      </w:r>
    </w:p>
    <w:p w:rsidR="00382244" w:rsidRPr="004B49CB" w:rsidRDefault="00382244" w:rsidP="00382244">
      <w:pPr>
        <w:ind w:firstLine="709"/>
        <w:jc w:val="both"/>
      </w:pPr>
      <w:r w:rsidRPr="004B49CB">
        <w:t>- освоение художественной культуры как формы материального выражения в пространственных формах духовных ценностей;</w:t>
      </w:r>
    </w:p>
    <w:p w:rsidR="00382244" w:rsidRPr="004B49CB" w:rsidRDefault="00382244" w:rsidP="00382244">
      <w:pPr>
        <w:ind w:firstLine="709"/>
        <w:jc w:val="both"/>
      </w:pPr>
      <w:r w:rsidRPr="004B49CB">
        <w:t xml:space="preserve">- формирование понимания эмоционального и </w:t>
      </w:r>
      <w:proofErr w:type="gramStart"/>
      <w:r w:rsidRPr="004B49CB">
        <w:t>ценностного  смысла</w:t>
      </w:r>
      <w:proofErr w:type="gramEnd"/>
      <w:r w:rsidRPr="004B49CB">
        <w:t xml:space="preserve"> визуально-пространственной формы;</w:t>
      </w:r>
    </w:p>
    <w:p w:rsidR="00382244" w:rsidRPr="004B49CB" w:rsidRDefault="00382244" w:rsidP="00382244">
      <w:pPr>
        <w:ind w:firstLine="709"/>
        <w:jc w:val="both"/>
      </w:pPr>
      <w:r w:rsidRPr="004B49CB">
        <w:t>- развитие творческого опыта как формирование способности к самостоятельным действиям в ситуации неопределённости;</w:t>
      </w:r>
    </w:p>
    <w:p w:rsidR="00382244" w:rsidRPr="004B49CB" w:rsidRDefault="00382244" w:rsidP="00382244">
      <w:pPr>
        <w:ind w:firstLine="709"/>
        <w:jc w:val="both"/>
      </w:pPr>
      <w:r w:rsidRPr="004B49CB">
        <w:t>- 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382244" w:rsidRPr="004B49CB" w:rsidRDefault="00382244" w:rsidP="00382244">
      <w:pPr>
        <w:ind w:firstLine="709"/>
        <w:jc w:val="both"/>
      </w:pPr>
      <w:r w:rsidRPr="004B49CB">
        <w:t>- воспитание уважения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382244" w:rsidRPr="004B49CB" w:rsidRDefault="00382244" w:rsidP="00382244">
      <w:pPr>
        <w:ind w:firstLine="709"/>
        <w:jc w:val="both"/>
      </w:pPr>
      <w:r w:rsidRPr="004B49CB">
        <w:t>- развитие способности ориентироваться в мире современной художественной культуры;</w:t>
      </w:r>
    </w:p>
    <w:p w:rsidR="00382244" w:rsidRPr="004B49CB" w:rsidRDefault="00382244" w:rsidP="00382244">
      <w:pPr>
        <w:ind w:firstLine="709"/>
        <w:jc w:val="both"/>
      </w:pPr>
      <w:r w:rsidRPr="004B49CB">
        <w:t>- 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382244" w:rsidRDefault="00382244" w:rsidP="00382244">
      <w:pPr>
        <w:ind w:firstLine="709"/>
        <w:jc w:val="both"/>
      </w:pPr>
      <w:r w:rsidRPr="004B49CB">
        <w:t>- 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051E3D" w:rsidRDefault="00051E3D" w:rsidP="00382244">
      <w:pPr>
        <w:ind w:firstLine="709"/>
        <w:jc w:val="both"/>
      </w:pPr>
    </w:p>
    <w:p w:rsidR="00051E3D" w:rsidRDefault="00051E3D" w:rsidP="00382244">
      <w:pPr>
        <w:ind w:firstLine="709"/>
        <w:jc w:val="both"/>
      </w:pPr>
    </w:p>
    <w:p w:rsidR="005D4BF1" w:rsidRDefault="005D4BF1" w:rsidP="00382244">
      <w:pPr>
        <w:ind w:firstLine="709"/>
        <w:jc w:val="both"/>
      </w:pPr>
    </w:p>
    <w:p w:rsidR="005D4BF1" w:rsidRPr="004B49CB" w:rsidRDefault="005D4BF1" w:rsidP="00382244">
      <w:pPr>
        <w:ind w:firstLine="709"/>
        <w:jc w:val="both"/>
      </w:pPr>
    </w:p>
    <w:p w:rsidR="00382244" w:rsidRDefault="00382244" w:rsidP="00382244">
      <w:pPr>
        <w:jc w:val="center"/>
        <w:rPr>
          <w:b/>
        </w:rPr>
      </w:pPr>
    </w:p>
    <w:p w:rsidR="00121A99" w:rsidRPr="00051E3D" w:rsidRDefault="00121A99" w:rsidP="00121A99">
      <w:pPr>
        <w:pStyle w:val="a9"/>
        <w:numPr>
          <w:ilvl w:val="0"/>
          <w:numId w:val="8"/>
        </w:numPr>
        <w:spacing w:after="0"/>
        <w:jc w:val="both"/>
        <w:rPr>
          <w:sz w:val="32"/>
          <w:szCs w:val="32"/>
        </w:rPr>
      </w:pPr>
      <w:r w:rsidRPr="00051E3D">
        <w:rPr>
          <w:b/>
          <w:bCs/>
          <w:iCs/>
          <w:sz w:val="32"/>
          <w:szCs w:val="32"/>
        </w:rPr>
        <w:lastRenderedPageBreak/>
        <w:t>Описание места учебного предмета в учебном плане</w:t>
      </w:r>
      <w:r w:rsidRPr="00051E3D">
        <w:rPr>
          <w:b/>
          <w:bCs/>
          <w:sz w:val="32"/>
          <w:szCs w:val="32"/>
        </w:rPr>
        <w:t xml:space="preserve"> </w:t>
      </w:r>
      <w:r w:rsidR="00821C9C" w:rsidRPr="00051E3D">
        <w:rPr>
          <w:b/>
          <w:bCs/>
          <w:sz w:val="32"/>
          <w:szCs w:val="32"/>
        </w:rPr>
        <w:t>МА</w:t>
      </w:r>
      <w:r w:rsidRPr="00051E3D">
        <w:rPr>
          <w:b/>
          <w:bCs/>
          <w:sz w:val="32"/>
          <w:szCs w:val="32"/>
        </w:rPr>
        <w:t>ОУ</w:t>
      </w:r>
      <w:r w:rsidRPr="00051E3D">
        <w:rPr>
          <w:b/>
          <w:sz w:val="32"/>
          <w:szCs w:val="32"/>
        </w:rPr>
        <w:t xml:space="preserve"> </w:t>
      </w:r>
      <w:r w:rsidR="00821C9C" w:rsidRPr="00051E3D">
        <w:rPr>
          <w:b/>
          <w:sz w:val="32"/>
          <w:szCs w:val="32"/>
        </w:rPr>
        <w:t>«Ачирская СОШ»</w:t>
      </w:r>
    </w:p>
    <w:p w:rsidR="00121A99" w:rsidRPr="00E95743" w:rsidRDefault="00121A99" w:rsidP="00121A99">
      <w:pPr>
        <w:pStyle w:val="a9"/>
        <w:spacing w:after="0"/>
        <w:ind w:firstLine="426"/>
        <w:jc w:val="both"/>
        <w:rPr>
          <w:bCs/>
        </w:rPr>
      </w:pPr>
      <w:r w:rsidRPr="00E95743">
        <w:rPr>
          <w:bCs/>
        </w:rPr>
        <w:t xml:space="preserve">Согласно учебному плану </w:t>
      </w:r>
      <w:r w:rsidR="009651E4">
        <w:rPr>
          <w:bCs/>
        </w:rPr>
        <w:t>МАОУ «Ачирская СОШ»</w:t>
      </w:r>
      <w:r w:rsidR="009651E4" w:rsidRPr="00E95743">
        <w:rPr>
          <w:bCs/>
        </w:rPr>
        <w:t xml:space="preserve"> </w:t>
      </w:r>
      <w:r w:rsidRPr="00E95743">
        <w:rPr>
          <w:bCs/>
        </w:rPr>
        <w:t>всего на изучение учебного предмета «Изобразительное искусство»</w:t>
      </w:r>
      <w:r w:rsidR="00821C9C">
        <w:rPr>
          <w:bCs/>
        </w:rPr>
        <w:t xml:space="preserve"> в 7 классе</w:t>
      </w:r>
      <w:r>
        <w:rPr>
          <w:bCs/>
        </w:rPr>
        <w:t>»</w:t>
      </w:r>
      <w:r w:rsidRPr="00E95743">
        <w:rPr>
          <w:bCs/>
        </w:rPr>
        <w:t xml:space="preserve"> </w:t>
      </w:r>
      <w:proofErr w:type="gramStart"/>
      <w:r w:rsidRPr="00E95743">
        <w:rPr>
          <w:bCs/>
        </w:rPr>
        <w:t>выделяется  1</w:t>
      </w:r>
      <w:proofErr w:type="gramEnd"/>
      <w:r w:rsidRPr="00E95743">
        <w:rPr>
          <w:bCs/>
        </w:rPr>
        <w:t xml:space="preserve"> час в неде</w:t>
      </w:r>
      <w:r w:rsidR="00821C9C">
        <w:rPr>
          <w:bCs/>
        </w:rPr>
        <w:t>лю - 34 в год, (34 учебные недели)</w:t>
      </w:r>
    </w:p>
    <w:p w:rsidR="00CB3942" w:rsidRDefault="00CB3942" w:rsidP="00382244">
      <w:pPr>
        <w:jc w:val="center"/>
        <w:rPr>
          <w:b/>
        </w:rPr>
      </w:pPr>
    </w:p>
    <w:p w:rsidR="00CB3942" w:rsidRDefault="00CB3942" w:rsidP="00382244">
      <w:pPr>
        <w:jc w:val="center"/>
        <w:rPr>
          <w:b/>
        </w:rPr>
      </w:pPr>
    </w:p>
    <w:p w:rsidR="00382244" w:rsidRDefault="00382244" w:rsidP="00382244"/>
    <w:p w:rsidR="00AF62FE" w:rsidRPr="00051E3D" w:rsidRDefault="00AF62FE" w:rsidP="00AF62FE">
      <w:pPr>
        <w:pStyle w:val="ConsPlusNormal"/>
        <w:widowControl/>
        <w:numPr>
          <w:ilvl w:val="0"/>
          <w:numId w:val="6"/>
        </w:numPr>
        <w:jc w:val="center"/>
        <w:outlineLvl w:val="5"/>
        <w:rPr>
          <w:rFonts w:ascii="Times New Roman" w:hAnsi="Times New Roman" w:cs="Times New Roman"/>
          <w:b/>
          <w:sz w:val="32"/>
          <w:szCs w:val="32"/>
        </w:rPr>
      </w:pPr>
      <w:r w:rsidRPr="00051E3D">
        <w:rPr>
          <w:rFonts w:ascii="Times New Roman" w:hAnsi="Times New Roman" w:cs="Times New Roman"/>
          <w:b/>
          <w:sz w:val="32"/>
          <w:szCs w:val="32"/>
        </w:rPr>
        <w:t>Содержание программного материала</w:t>
      </w:r>
    </w:p>
    <w:p w:rsidR="00AF62FE" w:rsidRDefault="00AF62FE" w:rsidP="00AF62FE">
      <w:pPr>
        <w:pStyle w:val="ConsPlusNormal"/>
        <w:widowControl/>
        <w:ind w:left="720" w:firstLine="0"/>
        <w:outlineLvl w:val="5"/>
        <w:rPr>
          <w:rFonts w:ascii="Times New Roman" w:hAnsi="Times New Roman" w:cs="Times New Roman"/>
          <w:b/>
          <w:sz w:val="28"/>
          <w:szCs w:val="28"/>
        </w:rPr>
      </w:pPr>
    </w:p>
    <w:p w:rsidR="006745AC" w:rsidRPr="00435C4F" w:rsidRDefault="006745AC" w:rsidP="006745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C4F">
        <w:rPr>
          <w:rFonts w:ascii="Times New Roman" w:hAnsi="Times New Roman" w:cs="Times New Roman"/>
          <w:sz w:val="24"/>
          <w:szCs w:val="24"/>
        </w:rPr>
        <w:t xml:space="preserve">Изобразительное искусство и архитектура </w:t>
      </w:r>
      <w:proofErr w:type="gramStart"/>
      <w:r w:rsidRPr="00435C4F">
        <w:rPr>
          <w:rFonts w:ascii="Times New Roman" w:hAnsi="Times New Roman" w:cs="Times New Roman"/>
          <w:sz w:val="24"/>
          <w:szCs w:val="24"/>
        </w:rPr>
        <w:t>России..</w:t>
      </w:r>
      <w:proofErr w:type="gramEnd"/>
      <w:r w:rsidRPr="00435C4F">
        <w:rPr>
          <w:rFonts w:ascii="Times New Roman" w:hAnsi="Times New Roman" w:cs="Times New Roman"/>
          <w:sz w:val="24"/>
          <w:szCs w:val="24"/>
        </w:rPr>
        <w:t xml:space="preserve"> Живопись, графика, скульптура и архитектура России XVIII - XX вв. Стили и направления в русском изобразительном искусстве и архитектуре нового времени (БАРОККО, КЛАССИЦИЗМ, РЕАЛИЗМ, СИМВОЛИЗМ, МОДЕРН). Художественные объединения (ТОВАРИЩЕСТВО ПЕРЕДВИЖНИКОВ, "МИР ИСКУССТВА" и др.). Вечные темы и великие исторические события в русском искусстве. Тема Великой Отечественной войны в станковом и монументальном искусстве; мемориальные ансамбли. Крупнейшие художественные музеи страны (Третьяковская картинная галерея, Русский музей, Эрмитаж, Музей изобразительных искусств им. А.С. Пушкина).</w:t>
      </w:r>
    </w:p>
    <w:p w:rsidR="006745AC" w:rsidRPr="00435C4F" w:rsidRDefault="006745AC" w:rsidP="006745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C4F">
        <w:rPr>
          <w:rFonts w:ascii="Times New Roman" w:hAnsi="Times New Roman" w:cs="Times New Roman"/>
          <w:sz w:val="24"/>
          <w:szCs w:val="24"/>
        </w:rPr>
        <w:t>Знакомство с произведениями выдающихся русских мастеров изобразительного искусства и архитектуры (А. Рублев, ДИОНИСИЙ, В.В. Растрелли, Э.М. Фальконе, В.И. БАЖЕНОВ, Ф.С. РОКОТОВ, А.Г. Венецианов, И. МАРТОС, К.П. БРЮЛЛОВ, А.А. ИВАНОВ, В.И. Суриков</w:t>
      </w:r>
      <w:proofErr w:type="gramStart"/>
      <w:r w:rsidRPr="00435C4F">
        <w:rPr>
          <w:rFonts w:ascii="Times New Roman" w:hAnsi="Times New Roman" w:cs="Times New Roman"/>
          <w:sz w:val="24"/>
          <w:szCs w:val="24"/>
        </w:rPr>
        <w:t>, ,</w:t>
      </w:r>
      <w:proofErr w:type="gramEnd"/>
      <w:r w:rsidRPr="00435C4F">
        <w:rPr>
          <w:rFonts w:ascii="Times New Roman" w:hAnsi="Times New Roman" w:cs="Times New Roman"/>
          <w:sz w:val="24"/>
          <w:szCs w:val="24"/>
        </w:rPr>
        <w:t xml:space="preserve"> В.М. Васнецов, М.А. Врубель, Б.М. Кустодиев,).</w:t>
      </w:r>
    </w:p>
    <w:p w:rsidR="006745AC" w:rsidRPr="00435C4F" w:rsidRDefault="006745AC" w:rsidP="006745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C4F">
        <w:rPr>
          <w:rFonts w:ascii="Times New Roman" w:hAnsi="Times New Roman" w:cs="Times New Roman"/>
          <w:sz w:val="24"/>
          <w:szCs w:val="24"/>
        </w:rPr>
        <w:t xml:space="preserve">Зарубежное изобразительное искусство и архитектура. Знакомство с основными этапами развития зарубежного искусства (виды, жанры, стили). Знакомство с произведениями наиболее ярких представителей зарубежного изобразительного искусства, архитектуры, выявление своеобразия их творчества (А. ДЮРЕР, Рембрандт </w:t>
      </w:r>
      <w:proofErr w:type="spellStart"/>
      <w:r w:rsidRPr="00435C4F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435C4F">
        <w:rPr>
          <w:rFonts w:ascii="Times New Roman" w:hAnsi="Times New Roman" w:cs="Times New Roman"/>
          <w:sz w:val="24"/>
          <w:szCs w:val="24"/>
        </w:rPr>
        <w:t xml:space="preserve"> Рейн, Ф. ГОЙЯ, К. Моне, П. СЕЗАНН, Ван Гог, О. Роден, П. Пикассо, Ш.Э. ЛЕ КОРБЮЗЬЕ).</w:t>
      </w:r>
    </w:p>
    <w:p w:rsidR="006745AC" w:rsidRPr="00435C4F" w:rsidRDefault="006745AC" w:rsidP="006745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C4F">
        <w:rPr>
          <w:rFonts w:ascii="Times New Roman" w:hAnsi="Times New Roman" w:cs="Times New Roman"/>
          <w:sz w:val="24"/>
          <w:szCs w:val="24"/>
        </w:rPr>
        <w:t xml:space="preserve">Современное изобразительное искусство. Традиции и новаторство в искусстве. Представление о художественных направлениях в искусстве XX в. (РЕАЛИЗМ, МОДЕРН, АВАНГАРД, СЮРРЕАЛИЗМ И ПРОЯВЛЕНИЯ ПОСТМОДЕРНИЗМА). ПОНИМАНИЕ СМЫСЛА ДЕЯТЕЛЬНОСТИ ХУДОЖНИКА В СОВРЕМЕННОМ МИРЕ. </w:t>
      </w:r>
    </w:p>
    <w:p w:rsidR="00435C4F" w:rsidRPr="00435C4F" w:rsidRDefault="00435C4F" w:rsidP="00435C4F">
      <w:pPr>
        <w:pStyle w:val="ConsPlusNormal"/>
        <w:widowControl/>
        <w:ind w:firstLine="540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435C4F">
        <w:rPr>
          <w:rFonts w:ascii="Times New Roman" w:hAnsi="Times New Roman" w:cs="Times New Roman"/>
          <w:sz w:val="24"/>
          <w:szCs w:val="24"/>
        </w:rPr>
        <w:t>Опыт художественно-творческой деятельности</w:t>
      </w:r>
    </w:p>
    <w:p w:rsidR="00435C4F" w:rsidRPr="00435C4F" w:rsidRDefault="00435C4F" w:rsidP="00435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5CF1" w:rsidRPr="00435C4F" w:rsidRDefault="00435C4F" w:rsidP="004C5CF1">
      <w:pPr>
        <w:jc w:val="both"/>
      </w:pPr>
      <w:r w:rsidRPr="00435C4F">
        <w:t>Изображение с натуры и по памяти отдельных предметов, группы предметов, человека, фрагментов природы, инте</w:t>
      </w:r>
      <w:r w:rsidR="00FA28C5">
        <w:t>рьера, архитектурных сооружений</w:t>
      </w:r>
      <w:r w:rsidRPr="00435C4F">
        <w:t>.</w:t>
      </w:r>
      <w:r w:rsidR="004C5CF1" w:rsidRPr="004C5CF1">
        <w:t xml:space="preserve"> </w:t>
      </w:r>
      <w:r w:rsidR="004C5CF1" w:rsidRPr="00435C4F">
        <w:t xml:space="preserve">Иллюстрирование литературных и музыкальных произведений. </w:t>
      </w:r>
    </w:p>
    <w:p w:rsidR="006745AC" w:rsidRPr="00435C4F" w:rsidRDefault="006745AC" w:rsidP="00435C4F">
      <w:pPr>
        <w:pStyle w:val="ConsPlusNormal"/>
        <w:widowControl/>
        <w:ind w:left="720" w:firstLine="0"/>
        <w:outlineLvl w:val="5"/>
        <w:rPr>
          <w:rFonts w:ascii="Times New Roman" w:hAnsi="Times New Roman" w:cs="Times New Roman"/>
          <w:b/>
          <w:sz w:val="24"/>
          <w:szCs w:val="24"/>
        </w:rPr>
      </w:pPr>
    </w:p>
    <w:p w:rsidR="00435C4F" w:rsidRDefault="00435C4F" w:rsidP="00382244"/>
    <w:p w:rsidR="00821C9C" w:rsidRPr="00821C9C" w:rsidRDefault="00821C9C" w:rsidP="00821C9C">
      <w:pPr>
        <w:spacing w:after="200" w:line="276" w:lineRule="auto"/>
        <w:ind w:left="360"/>
        <w:jc w:val="center"/>
        <w:rPr>
          <w:b/>
          <w:sz w:val="28"/>
          <w:szCs w:val="28"/>
        </w:rPr>
      </w:pPr>
      <w:r w:rsidRPr="00821C9C">
        <w:rPr>
          <w:b/>
          <w:sz w:val="28"/>
          <w:szCs w:val="28"/>
        </w:rPr>
        <w:t>Тематический план.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946"/>
        <w:gridCol w:w="6804"/>
        <w:gridCol w:w="850"/>
      </w:tblGrid>
      <w:tr w:rsidR="00821C9C" w:rsidRPr="00382244" w:rsidTr="000F144D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9C" w:rsidRPr="00382244" w:rsidRDefault="00821C9C" w:rsidP="000F144D">
            <w:pPr>
              <w:widowControl w:val="0"/>
              <w:suppressAutoHyphens/>
              <w:jc w:val="both"/>
            </w:pPr>
            <w:r w:rsidRPr="00382244"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9C" w:rsidRPr="00382244" w:rsidRDefault="00821C9C" w:rsidP="000F144D">
            <w:pPr>
              <w:widowControl w:val="0"/>
              <w:suppressAutoHyphens/>
              <w:jc w:val="both"/>
            </w:pPr>
            <w:proofErr w:type="gramStart"/>
            <w:r w:rsidRPr="00382244">
              <w:t>тема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9C" w:rsidRDefault="00821C9C" w:rsidP="000F144D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  <w:p w:rsidR="00821C9C" w:rsidRPr="00382244" w:rsidRDefault="00821C9C" w:rsidP="000F144D">
            <w:pPr>
              <w:widowControl w:val="0"/>
              <w:suppressAutoHyphens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9C" w:rsidRPr="00382244" w:rsidRDefault="00821C9C" w:rsidP="000F144D">
            <w:pPr>
              <w:widowControl w:val="0"/>
              <w:suppressAutoHyphens/>
            </w:pPr>
            <w:proofErr w:type="gramStart"/>
            <w:r w:rsidRPr="00382244">
              <w:t>дата</w:t>
            </w:r>
            <w:proofErr w:type="gramEnd"/>
          </w:p>
        </w:tc>
      </w:tr>
      <w:tr w:rsidR="00821C9C" w:rsidRPr="00382244" w:rsidTr="000F14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9C" w:rsidRPr="00382244" w:rsidRDefault="00821C9C" w:rsidP="000F144D">
            <w:pPr>
              <w:widowControl w:val="0"/>
              <w:suppressAutoHyphens/>
              <w:jc w:val="both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9C" w:rsidRPr="00382244" w:rsidRDefault="00821C9C" w:rsidP="000F144D">
            <w:pPr>
              <w:widowControl w:val="0"/>
              <w:suppressAutoHyphens/>
            </w:pPr>
            <w:r w:rsidRPr="00382244">
              <w:rPr>
                <w:b/>
              </w:rPr>
              <w:t xml:space="preserve">Изображение фигуры человека и образ человека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9C" w:rsidRPr="00382244" w:rsidRDefault="00821C9C" w:rsidP="000F144D">
            <w:pPr>
              <w:widowControl w:val="0"/>
              <w:suppressAutoHyphens/>
            </w:pPr>
            <w:r w:rsidRPr="00382244">
              <w:rPr>
                <w:b/>
              </w:rPr>
              <w:t>(8 часов)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9C" w:rsidRPr="00382244" w:rsidRDefault="00821C9C" w:rsidP="000F144D">
            <w:pPr>
              <w:widowControl w:val="0"/>
              <w:suppressAutoHyphens/>
            </w:pPr>
          </w:p>
        </w:tc>
      </w:tr>
      <w:tr w:rsidR="00821C9C" w:rsidRPr="00382244" w:rsidTr="000F14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9C" w:rsidRPr="00382244" w:rsidRDefault="00821C9C" w:rsidP="000F144D">
            <w:pPr>
              <w:widowControl w:val="0"/>
              <w:suppressAutoHyphens/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9C" w:rsidRPr="00382244" w:rsidRDefault="00821C9C" w:rsidP="000F144D">
            <w:pPr>
              <w:widowControl w:val="0"/>
              <w:suppressAutoHyphens/>
              <w:jc w:val="both"/>
            </w:pPr>
            <w:r w:rsidRPr="00382244">
              <w:rPr>
                <w:b/>
              </w:rPr>
              <w:t xml:space="preserve">Поэзия повседневности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9C" w:rsidRPr="00382244" w:rsidRDefault="00821C9C" w:rsidP="000F144D">
            <w:pPr>
              <w:widowControl w:val="0"/>
              <w:suppressAutoHyphens/>
            </w:pPr>
            <w:r w:rsidRPr="00382244">
              <w:rPr>
                <w:b/>
              </w:rPr>
              <w:t>(8 часов)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9C" w:rsidRPr="00382244" w:rsidRDefault="00821C9C" w:rsidP="000F144D">
            <w:pPr>
              <w:widowControl w:val="0"/>
              <w:suppressAutoHyphens/>
            </w:pPr>
          </w:p>
        </w:tc>
      </w:tr>
      <w:tr w:rsidR="00821C9C" w:rsidRPr="00382244" w:rsidTr="000F14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9C" w:rsidRPr="00382244" w:rsidRDefault="00821C9C" w:rsidP="000F144D">
            <w:pPr>
              <w:widowControl w:val="0"/>
              <w:suppressAutoHyphens/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9C" w:rsidRPr="00382244" w:rsidRDefault="00821C9C" w:rsidP="000F144D">
            <w:pPr>
              <w:widowControl w:val="0"/>
              <w:suppressAutoHyphens/>
              <w:jc w:val="both"/>
            </w:pPr>
            <w:r w:rsidRPr="00382244">
              <w:rPr>
                <w:b/>
              </w:rPr>
              <w:t xml:space="preserve">Великие темы жизни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9C" w:rsidRPr="00382244" w:rsidRDefault="00821C9C" w:rsidP="000F144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72"/>
            </w:pPr>
            <w:r w:rsidRPr="00382244">
              <w:rPr>
                <w:b/>
              </w:rPr>
              <w:t>(12 часов)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9C" w:rsidRPr="00382244" w:rsidRDefault="00821C9C" w:rsidP="000F144D">
            <w:pPr>
              <w:widowControl w:val="0"/>
              <w:suppressAutoHyphens/>
            </w:pPr>
          </w:p>
        </w:tc>
      </w:tr>
      <w:tr w:rsidR="00821C9C" w:rsidRPr="00382244" w:rsidTr="000F14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9C" w:rsidRPr="00382244" w:rsidRDefault="00821C9C" w:rsidP="000F144D">
            <w:pPr>
              <w:widowControl w:val="0"/>
              <w:shd w:val="clear" w:color="auto" w:fill="FFFFFF"/>
              <w:suppressAutoHyphens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9C" w:rsidRPr="00382244" w:rsidRDefault="00821C9C" w:rsidP="000F144D">
            <w:pPr>
              <w:widowControl w:val="0"/>
              <w:shd w:val="clear" w:color="auto" w:fill="FFFFFF"/>
              <w:suppressAutoHyphens/>
            </w:pPr>
            <w:r w:rsidRPr="00382244">
              <w:rPr>
                <w:b/>
              </w:rPr>
              <w:t xml:space="preserve">Реальность жизни и художественный образ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9C" w:rsidRPr="00382244" w:rsidRDefault="00821C9C" w:rsidP="000F144D">
            <w:pPr>
              <w:widowControl w:val="0"/>
              <w:shd w:val="clear" w:color="auto" w:fill="FFFFFF"/>
              <w:suppressAutoHyphens/>
            </w:pPr>
            <w:r w:rsidRPr="00382244">
              <w:rPr>
                <w:b/>
              </w:rPr>
              <w:t>(6 часов)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9C" w:rsidRPr="00382244" w:rsidRDefault="00821C9C" w:rsidP="000F144D">
            <w:pPr>
              <w:widowControl w:val="0"/>
              <w:suppressAutoHyphens/>
            </w:pPr>
          </w:p>
        </w:tc>
      </w:tr>
    </w:tbl>
    <w:p w:rsidR="00435C4F" w:rsidRDefault="00435C4F" w:rsidP="00382244"/>
    <w:p w:rsidR="00435C4F" w:rsidRPr="00051E3D" w:rsidRDefault="00435C4F" w:rsidP="00382244">
      <w:pPr>
        <w:rPr>
          <w:sz w:val="32"/>
          <w:szCs w:val="32"/>
        </w:rPr>
      </w:pPr>
    </w:p>
    <w:p w:rsidR="00382244" w:rsidRPr="00051E3D" w:rsidRDefault="00382244" w:rsidP="00382244">
      <w:pPr>
        <w:pStyle w:val="a4"/>
        <w:numPr>
          <w:ilvl w:val="0"/>
          <w:numId w:val="6"/>
        </w:numPr>
        <w:spacing w:after="200" w:line="276" w:lineRule="auto"/>
        <w:jc w:val="center"/>
        <w:rPr>
          <w:b/>
          <w:sz w:val="32"/>
          <w:szCs w:val="32"/>
        </w:rPr>
      </w:pPr>
      <w:r w:rsidRPr="00051E3D">
        <w:rPr>
          <w:b/>
          <w:sz w:val="32"/>
          <w:szCs w:val="32"/>
        </w:rPr>
        <w:t>Требовани</w:t>
      </w:r>
      <w:r w:rsidR="00821C9C" w:rsidRPr="00051E3D">
        <w:rPr>
          <w:b/>
          <w:sz w:val="32"/>
          <w:szCs w:val="32"/>
        </w:rPr>
        <w:t>я к уровню подготовки учащихся</w:t>
      </w:r>
      <w:r w:rsidRPr="00051E3D">
        <w:rPr>
          <w:b/>
          <w:sz w:val="32"/>
          <w:szCs w:val="32"/>
        </w:rPr>
        <w:t>.</w:t>
      </w:r>
    </w:p>
    <w:p w:rsidR="00382244" w:rsidRDefault="00382244" w:rsidP="00382244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В результате изучения изобразительного искусства ученик должен </w:t>
      </w:r>
    </w:p>
    <w:p w:rsidR="00382244" w:rsidRDefault="00382244" w:rsidP="00382244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2"/>
          <w:szCs w:val="22"/>
        </w:rPr>
      </w:pPr>
      <w:proofErr w:type="gramStart"/>
      <w:r>
        <w:rPr>
          <w:rFonts w:ascii="Times New Roman CYR" w:hAnsi="Times New Roman CYR" w:cs="Times New Roman CYR"/>
          <w:b/>
          <w:bCs/>
          <w:sz w:val="22"/>
          <w:szCs w:val="22"/>
        </w:rPr>
        <w:t>знать</w:t>
      </w:r>
      <w:proofErr w:type="gramEnd"/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 /понимать</w:t>
      </w:r>
    </w:p>
    <w:p w:rsidR="00382244" w:rsidRDefault="00382244" w:rsidP="0038224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sz w:val="22"/>
          <w:szCs w:val="22"/>
        </w:rPr>
      </w:pPr>
      <w:proofErr w:type="gramStart"/>
      <w:r>
        <w:rPr>
          <w:rFonts w:ascii="Times New Roman CYR" w:hAnsi="Times New Roman CYR" w:cs="Times New Roman CYR"/>
          <w:sz w:val="22"/>
          <w:szCs w:val="22"/>
        </w:rPr>
        <w:t>Основные  виды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 xml:space="preserve"> и жанры изобразительных (пластических) искусств;</w:t>
      </w:r>
    </w:p>
    <w:p w:rsidR="00382244" w:rsidRDefault="00382244" w:rsidP="0038224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Основы изобразительной 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грамоты(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>цвет, тон, колорит, пропорции, светотень, перспективы, пространство, объем, ритм, композиция)</w:t>
      </w:r>
    </w:p>
    <w:p w:rsidR="00382244" w:rsidRDefault="00382244" w:rsidP="0038224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Выдающихся представителей русского и зарубежного искусства и их основные произведения;</w:t>
      </w:r>
    </w:p>
    <w:p w:rsidR="00382244" w:rsidRDefault="00382244" w:rsidP="0038224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Наиболее крупные художественные музеи России и мира;</w:t>
      </w:r>
    </w:p>
    <w:p w:rsidR="00382244" w:rsidRDefault="00382244" w:rsidP="0038224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Значение изобразительного 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искусства  в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 xml:space="preserve"> художественной культуре и его роль в синтетических видах творчества;</w:t>
      </w:r>
    </w:p>
    <w:p w:rsidR="00382244" w:rsidRDefault="00382244" w:rsidP="00382244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Уметь</w:t>
      </w:r>
    </w:p>
    <w:p w:rsidR="00382244" w:rsidRDefault="00382244" w:rsidP="0038224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Применять художественные 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материалы(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>гуашь, акварель, тушь, природные и подручные материалы) и выразительные средства изобразительных (пластических) искусств в творческой деятельности;</w:t>
      </w:r>
    </w:p>
    <w:p w:rsidR="00382244" w:rsidRDefault="00382244" w:rsidP="0038224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Анализировать содержание, образный язык произведений разных видов и жанров изобразительного искусства и определять средства выразительности (линия, цвет, тон, объем, светотень, перспектива, композиция);</w:t>
      </w:r>
    </w:p>
    <w:p w:rsidR="00382244" w:rsidRDefault="00382244" w:rsidP="0038224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Ориентироваться в основных явлениях русского и мирового искусства, узнавать изученные произведения;</w:t>
      </w:r>
    </w:p>
    <w:p w:rsidR="00382244" w:rsidRDefault="00382244" w:rsidP="00382244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Использовать </w:t>
      </w:r>
      <w:proofErr w:type="gramStart"/>
      <w:r>
        <w:rPr>
          <w:rFonts w:ascii="Times New Roman CYR" w:hAnsi="Times New Roman CYR" w:cs="Times New Roman CYR"/>
          <w:b/>
          <w:bCs/>
          <w:sz w:val="22"/>
          <w:szCs w:val="22"/>
        </w:rPr>
        <w:t>приобретенные  знания</w:t>
      </w:r>
      <w:proofErr w:type="gramEnd"/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 и умения в практической деятельности и повседневной жизни </w:t>
      </w:r>
      <w:r>
        <w:rPr>
          <w:rFonts w:ascii="Times New Roman CYR" w:hAnsi="Times New Roman CYR" w:cs="Times New Roman CYR"/>
          <w:sz w:val="22"/>
          <w:szCs w:val="22"/>
        </w:rPr>
        <w:t>для:</w:t>
      </w:r>
    </w:p>
    <w:p w:rsidR="00382244" w:rsidRDefault="00382244" w:rsidP="0038224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Восприятия и оценки произведений искусства;</w:t>
      </w:r>
    </w:p>
    <w:p w:rsidR="00DD71E7" w:rsidRPr="00821C9C" w:rsidRDefault="00382244" w:rsidP="00821C9C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Самостоятельной творческой деятельности: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работах(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>дизайн предмета, костюма, интерьера)</w:t>
      </w:r>
    </w:p>
    <w:p w:rsidR="00DD71E7" w:rsidRDefault="00DD71E7" w:rsidP="00382244">
      <w:pPr>
        <w:pStyle w:val="a4"/>
        <w:jc w:val="center"/>
        <w:rPr>
          <w:b/>
          <w:sz w:val="28"/>
          <w:szCs w:val="28"/>
        </w:rPr>
      </w:pPr>
    </w:p>
    <w:p w:rsidR="00051E3D" w:rsidRDefault="00051E3D" w:rsidP="00382244">
      <w:pPr>
        <w:pStyle w:val="a4"/>
        <w:jc w:val="center"/>
        <w:rPr>
          <w:b/>
          <w:sz w:val="28"/>
          <w:szCs w:val="28"/>
        </w:rPr>
      </w:pPr>
    </w:p>
    <w:p w:rsidR="00051E3D" w:rsidRDefault="00051E3D" w:rsidP="00382244">
      <w:pPr>
        <w:pStyle w:val="a4"/>
        <w:jc w:val="center"/>
        <w:rPr>
          <w:b/>
          <w:sz w:val="28"/>
          <w:szCs w:val="28"/>
        </w:rPr>
      </w:pPr>
    </w:p>
    <w:p w:rsidR="005D4BF1" w:rsidRDefault="005D4BF1" w:rsidP="00382244">
      <w:pPr>
        <w:pStyle w:val="a4"/>
        <w:jc w:val="center"/>
        <w:rPr>
          <w:b/>
          <w:sz w:val="28"/>
          <w:szCs w:val="28"/>
        </w:rPr>
      </w:pPr>
    </w:p>
    <w:p w:rsidR="00051E3D" w:rsidRDefault="00051E3D" w:rsidP="00382244">
      <w:pPr>
        <w:pStyle w:val="a4"/>
        <w:jc w:val="center"/>
        <w:rPr>
          <w:b/>
          <w:sz w:val="28"/>
          <w:szCs w:val="28"/>
        </w:rPr>
      </w:pPr>
    </w:p>
    <w:p w:rsidR="00051E3D" w:rsidRDefault="00051E3D" w:rsidP="00382244">
      <w:pPr>
        <w:pStyle w:val="a4"/>
        <w:jc w:val="center"/>
        <w:rPr>
          <w:b/>
          <w:sz w:val="28"/>
          <w:szCs w:val="28"/>
        </w:rPr>
      </w:pPr>
    </w:p>
    <w:p w:rsidR="00051E3D" w:rsidRDefault="00051E3D" w:rsidP="00382244">
      <w:pPr>
        <w:pStyle w:val="a4"/>
        <w:jc w:val="center"/>
        <w:rPr>
          <w:b/>
          <w:sz w:val="28"/>
          <w:szCs w:val="28"/>
        </w:rPr>
      </w:pPr>
    </w:p>
    <w:p w:rsidR="00382244" w:rsidRPr="00382244" w:rsidRDefault="00382244" w:rsidP="00382244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22"/>
          <w:szCs w:val="22"/>
        </w:rPr>
      </w:pPr>
      <w:r w:rsidRPr="00382244">
        <w:rPr>
          <w:b/>
          <w:sz w:val="28"/>
          <w:szCs w:val="28"/>
          <w:lang w:eastAsia="ar-SA"/>
        </w:rPr>
        <w:lastRenderedPageBreak/>
        <w:t>Календарно-тематическое планирование</w:t>
      </w: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2583"/>
        <w:gridCol w:w="1134"/>
        <w:gridCol w:w="2551"/>
        <w:gridCol w:w="284"/>
        <w:gridCol w:w="283"/>
        <w:gridCol w:w="426"/>
        <w:gridCol w:w="283"/>
        <w:gridCol w:w="142"/>
        <w:gridCol w:w="567"/>
        <w:gridCol w:w="709"/>
        <w:gridCol w:w="3118"/>
        <w:gridCol w:w="142"/>
        <w:gridCol w:w="142"/>
        <w:gridCol w:w="1559"/>
        <w:gridCol w:w="709"/>
        <w:gridCol w:w="709"/>
      </w:tblGrid>
      <w:tr w:rsidR="00051E3D" w:rsidRPr="00435C4F" w:rsidTr="00051E3D">
        <w:trPr>
          <w:trHeight w:val="452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8C5" w:rsidRPr="00435C4F" w:rsidRDefault="00FA28C5" w:rsidP="00626324">
            <w:pPr>
              <w:jc w:val="both"/>
            </w:pPr>
            <w:r w:rsidRPr="00435C4F">
              <w:t>№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8C5" w:rsidRPr="00435C4F" w:rsidRDefault="00FA28C5" w:rsidP="00FA28C5">
            <w:pPr>
              <w:jc w:val="center"/>
            </w:pPr>
            <w:r w:rsidRPr="00435C4F"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8C5" w:rsidRPr="00435C4F" w:rsidRDefault="00FA28C5" w:rsidP="00FA28C5">
            <w:pPr>
              <w:jc w:val="center"/>
            </w:pPr>
            <w:r w:rsidRPr="00435C4F">
              <w:t>Тип урока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8C5" w:rsidRPr="00435C4F" w:rsidRDefault="00FA28C5" w:rsidP="00FA28C5">
            <w:pPr>
              <w:jc w:val="center"/>
            </w:pPr>
            <w:r w:rsidRPr="00435C4F">
              <w:t>Элементы содержания</w:t>
            </w:r>
          </w:p>
        </w:tc>
        <w:tc>
          <w:tcPr>
            <w:tcW w:w="48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8C5" w:rsidRPr="00435C4F" w:rsidRDefault="00FA28C5" w:rsidP="00FA28C5">
            <w:pPr>
              <w:jc w:val="center"/>
            </w:pPr>
            <w:r w:rsidRPr="00435C4F">
              <w:t>Требования к уровню подготовки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8C5" w:rsidRPr="00435C4F" w:rsidRDefault="00FA28C5" w:rsidP="00FA28C5">
            <w:pPr>
              <w:jc w:val="center"/>
            </w:pPr>
            <w:r w:rsidRPr="00435C4F">
              <w:t>Вид контроля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C5" w:rsidRPr="00435C4F" w:rsidRDefault="00FA28C5" w:rsidP="00FA28C5">
            <w:pPr>
              <w:jc w:val="center"/>
            </w:pPr>
            <w:r>
              <w:t>Дата</w:t>
            </w:r>
          </w:p>
        </w:tc>
      </w:tr>
      <w:tr w:rsidR="00051E3D" w:rsidRPr="00435C4F" w:rsidTr="00051E3D">
        <w:trPr>
          <w:trHeight w:val="62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C5" w:rsidRPr="00435C4F" w:rsidRDefault="00FA28C5" w:rsidP="00626324">
            <w:pPr>
              <w:jc w:val="both"/>
            </w:pPr>
          </w:p>
        </w:tc>
        <w:tc>
          <w:tcPr>
            <w:tcW w:w="2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C5" w:rsidRPr="00435C4F" w:rsidRDefault="00FA28C5" w:rsidP="00626324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C5" w:rsidRPr="00435C4F" w:rsidRDefault="00FA28C5" w:rsidP="000F144D">
            <w:pPr>
              <w:jc w:val="both"/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C5" w:rsidRPr="00435C4F" w:rsidRDefault="00FA28C5" w:rsidP="00626324">
            <w:pPr>
              <w:jc w:val="both"/>
            </w:pPr>
          </w:p>
        </w:tc>
        <w:tc>
          <w:tcPr>
            <w:tcW w:w="48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C5" w:rsidRPr="00435C4F" w:rsidRDefault="00FA28C5" w:rsidP="00626324">
            <w:pPr>
              <w:jc w:val="both"/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C5" w:rsidRPr="00435C4F" w:rsidRDefault="00FA28C5" w:rsidP="0062632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C5" w:rsidRPr="00435C4F" w:rsidRDefault="00FA28C5" w:rsidP="00FA28C5">
            <w:pPr>
              <w:jc w:val="center"/>
            </w:pPr>
            <w:proofErr w:type="gramStart"/>
            <w:r>
              <w:t>план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C5" w:rsidRPr="00435C4F" w:rsidRDefault="00FA28C5" w:rsidP="00FA28C5">
            <w:pPr>
              <w:jc w:val="center"/>
            </w:pPr>
            <w:proofErr w:type="gramStart"/>
            <w:r>
              <w:t>факт</w:t>
            </w:r>
            <w:proofErr w:type="gramEnd"/>
          </w:p>
        </w:tc>
      </w:tr>
      <w:tr w:rsidR="00FA28C5" w:rsidRPr="00435C4F" w:rsidTr="00051E3D">
        <w:trPr>
          <w:trHeight w:val="268"/>
        </w:trPr>
        <w:tc>
          <w:tcPr>
            <w:tcW w:w="158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C5" w:rsidRPr="004A7081" w:rsidRDefault="00FA28C5" w:rsidP="004A7081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35C4F">
              <w:rPr>
                <w:b/>
              </w:rPr>
              <w:t>Изображение фигуры человека и образ человека (8 часов)</w:t>
            </w:r>
          </w:p>
        </w:tc>
      </w:tr>
      <w:tr w:rsidR="00051E3D" w:rsidRPr="00435C4F" w:rsidTr="00051E3D">
        <w:trPr>
          <w:trHeight w:val="215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  <w:r w:rsidRPr="00435C4F">
              <w:t>1-2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  <w:r w:rsidRPr="00435C4F">
              <w:t>Изображение фигуры человека в истории искусств.</w:t>
            </w:r>
          </w:p>
          <w:p w:rsidR="00866C6E" w:rsidRPr="00435C4F" w:rsidRDefault="00866C6E" w:rsidP="006263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0F144D">
            <w:pPr>
              <w:jc w:val="both"/>
            </w:pPr>
            <w:r w:rsidRPr="00435C4F">
              <w:t>Объяснительно-иллюстративный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  <w:r w:rsidRPr="00435C4F">
              <w:t>Образ человека в искусстве как выражение особенностей духовной культуры эпохи, её системы нравственных и смысловых ценностей.</w:t>
            </w:r>
          </w:p>
          <w:p w:rsidR="00866C6E" w:rsidRPr="00435C4F" w:rsidRDefault="00866C6E" w:rsidP="00626324">
            <w:pPr>
              <w:jc w:val="both"/>
            </w:pPr>
            <w:r w:rsidRPr="00435C4F">
              <w:t>Изображение человека в культурах древнего Востока. Изображение человека в вазописи Древней Греции: красота и совершенство конструкции идеального тела человека.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  <w:r w:rsidRPr="00435C4F">
              <w:rPr>
                <w:b/>
              </w:rPr>
              <w:t>Получать представления</w:t>
            </w:r>
            <w:r w:rsidRPr="00435C4F">
              <w:t xml:space="preserve"> о характерных особенностях искусства стран Древнего мира, об особенностях изображения человека в этих культурах.</w:t>
            </w:r>
          </w:p>
          <w:p w:rsidR="00866C6E" w:rsidRPr="00435C4F" w:rsidRDefault="00866C6E" w:rsidP="00626324">
            <w:pPr>
              <w:jc w:val="both"/>
            </w:pPr>
            <w:r w:rsidRPr="00435C4F">
              <w:rPr>
                <w:b/>
              </w:rPr>
              <w:t>Выполнять зарисовки</w:t>
            </w:r>
            <w:r w:rsidRPr="00435C4F">
              <w:t xml:space="preserve"> изображений человека, характерных для различных древних культур.</w:t>
            </w:r>
          </w:p>
          <w:p w:rsidR="00866C6E" w:rsidRPr="00435C4F" w:rsidRDefault="00866C6E" w:rsidP="00626324">
            <w:pPr>
              <w:jc w:val="both"/>
            </w:pPr>
            <w:r w:rsidRPr="00435C4F">
              <w:rPr>
                <w:b/>
              </w:rPr>
              <w:t>Овладевать первичными навыками</w:t>
            </w:r>
            <w:r w:rsidRPr="00435C4F">
              <w:t xml:space="preserve"> изображения фигуры человека.</w:t>
            </w:r>
          </w:p>
          <w:p w:rsidR="00866C6E" w:rsidRPr="00435C4F" w:rsidRDefault="00866C6E" w:rsidP="00626324">
            <w:pPr>
              <w:jc w:val="both"/>
            </w:pPr>
            <w:r w:rsidRPr="00435C4F">
              <w:rPr>
                <w:b/>
              </w:rPr>
              <w:t>Участвовать в создании</w:t>
            </w:r>
            <w:r w:rsidRPr="00435C4F">
              <w:t xml:space="preserve"> фриза, состоящего из ритмического шествия фигур людей.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  <w:r w:rsidRPr="00435C4F">
              <w:t>Работа в парах.</w:t>
            </w:r>
          </w:p>
          <w:p w:rsidR="00866C6E" w:rsidRPr="00435C4F" w:rsidRDefault="00051E3D" w:rsidP="00626324">
            <w:pPr>
              <w:jc w:val="both"/>
            </w:pPr>
            <w:r>
              <w:rPr>
                <w:sz w:val="20"/>
                <w:szCs w:val="20"/>
              </w:rPr>
              <w:t>Устный опрос. Практическая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</w:p>
        </w:tc>
      </w:tr>
      <w:tr w:rsidR="00051E3D" w:rsidRPr="00435C4F" w:rsidTr="00051E3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  <w:r w:rsidRPr="00435C4F">
              <w:t>3-4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  <w:r w:rsidRPr="00435C4F">
              <w:t>Пропорции и строение фигуры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0F144D" w:rsidP="000F144D">
            <w:pPr>
              <w:pStyle w:val="ConsPlusNormal"/>
              <w:widowControl/>
              <w:ind w:firstLine="0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Урок формирования новых умений.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435C4F">
            <w:pPr>
              <w:pStyle w:val="ConsPlusNormal"/>
              <w:widowControl/>
              <w:ind w:firstLine="540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435C4F">
              <w:rPr>
                <w:rFonts w:ascii="Times New Roman" w:hAnsi="Times New Roman" w:cs="Times New Roman"/>
                <w:sz w:val="24"/>
                <w:szCs w:val="24"/>
              </w:rPr>
              <w:t>Конструкция фигуры человека и основные пропорции. Пропорции, постоянные для фигуры человека, и их индивидуальная изменчивость. Схемы движения человека. Опыт художественно-творческой деятельности</w:t>
            </w:r>
          </w:p>
          <w:p w:rsidR="00866C6E" w:rsidRPr="00435C4F" w:rsidRDefault="00866C6E" w:rsidP="00435C4F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C6E" w:rsidRPr="00435C4F" w:rsidRDefault="00866C6E" w:rsidP="00FA28C5">
            <w:pPr>
              <w:jc w:val="both"/>
            </w:pPr>
            <w:r w:rsidRPr="00435C4F">
              <w:t xml:space="preserve">Изображение с натуры и по памяти отдельных предметов, группы предметов, человека, фрагментов природы, интерьера, архитектурных сооружений. 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  <w:r w:rsidRPr="00435C4F">
              <w:rPr>
                <w:b/>
              </w:rPr>
              <w:t>Получать представление</w:t>
            </w:r>
            <w:r w:rsidRPr="00435C4F">
              <w:t xml:space="preserve"> о строении фигуры человека и основных пропорциях его тела.</w:t>
            </w:r>
          </w:p>
          <w:p w:rsidR="00866C6E" w:rsidRPr="00435C4F" w:rsidRDefault="00866C6E" w:rsidP="00626324">
            <w:pPr>
              <w:jc w:val="both"/>
            </w:pPr>
            <w:r w:rsidRPr="00435C4F">
              <w:rPr>
                <w:b/>
              </w:rPr>
              <w:t>Обретать навыки</w:t>
            </w:r>
            <w:r w:rsidRPr="00435C4F">
              <w:t xml:space="preserve"> изображения основных пропорций и схемы конструкции тела человека.</w:t>
            </w:r>
          </w:p>
          <w:p w:rsidR="00866C6E" w:rsidRPr="00435C4F" w:rsidRDefault="00866C6E" w:rsidP="00626324">
            <w:pPr>
              <w:jc w:val="both"/>
            </w:pPr>
            <w:r w:rsidRPr="00435C4F">
              <w:rPr>
                <w:b/>
              </w:rPr>
              <w:t>Обретать навыки</w:t>
            </w:r>
            <w:r w:rsidRPr="00435C4F">
              <w:t xml:space="preserve"> передачи в плоскостном рисунке простых движений фигуры человека.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  <w:r w:rsidRPr="00435C4F">
              <w:t>Индивидуальная работа.</w:t>
            </w:r>
            <w:r w:rsidR="00051E3D">
              <w:rPr>
                <w:sz w:val="20"/>
                <w:szCs w:val="20"/>
              </w:rPr>
              <w:t xml:space="preserve"> Фронтальный опрос. Просмотр и обсуждение работ.</w:t>
            </w:r>
          </w:p>
          <w:p w:rsidR="00866C6E" w:rsidRPr="00435C4F" w:rsidRDefault="00866C6E" w:rsidP="00626324">
            <w:pPr>
              <w:jc w:val="both"/>
            </w:pPr>
            <w:r w:rsidRPr="00435C4F"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</w:p>
        </w:tc>
      </w:tr>
      <w:tr w:rsidR="00051E3D" w:rsidRPr="00435C4F" w:rsidTr="00051E3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  <w:r w:rsidRPr="00435C4F"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  <w:r w:rsidRPr="00435C4F">
              <w:t>Лепка фигуры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0F144D" w:rsidP="00626324">
            <w:pPr>
              <w:jc w:val="both"/>
            </w:pPr>
            <w:r>
              <w:rPr>
                <w:sz w:val="20"/>
                <w:szCs w:val="20"/>
              </w:rPr>
              <w:t>Урок формирования новых умений.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  <w:r w:rsidRPr="00435C4F">
              <w:t xml:space="preserve">Изображение фигуры человека в истории скульптуры. Образ человека – основная тема в скульптуре. Лепка фигуры </w:t>
            </w:r>
            <w:r w:rsidRPr="00435C4F">
              <w:lastRenderedPageBreak/>
              <w:t>человека в движении на сюжетной основе.</w:t>
            </w:r>
          </w:p>
        </w:tc>
        <w:tc>
          <w:tcPr>
            <w:tcW w:w="5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  <w:r w:rsidRPr="00435C4F">
              <w:rPr>
                <w:b/>
              </w:rPr>
              <w:lastRenderedPageBreak/>
              <w:t>Получать представление</w:t>
            </w:r>
            <w:r w:rsidRPr="00435C4F">
              <w:t xml:space="preserve"> об истории скульптуры и изменениях скульптурного образа человека в разные эпохи.</w:t>
            </w:r>
          </w:p>
          <w:p w:rsidR="00866C6E" w:rsidRPr="00435C4F" w:rsidRDefault="00866C6E" w:rsidP="00626324">
            <w:pPr>
              <w:jc w:val="both"/>
            </w:pPr>
            <w:r w:rsidRPr="00435C4F">
              <w:rPr>
                <w:b/>
              </w:rPr>
              <w:t xml:space="preserve">Получать представления </w:t>
            </w:r>
            <w:r w:rsidRPr="00435C4F">
              <w:t xml:space="preserve">о пространственном восприятии скульптурного образа и методе его обхода с разных сторон и изменчивости образа, о статике и </w:t>
            </w:r>
            <w:r w:rsidRPr="00435C4F">
              <w:lastRenderedPageBreak/>
              <w:t>динамике как средствах выразительности скульптурной пластики.</w:t>
            </w:r>
          </w:p>
          <w:p w:rsidR="00866C6E" w:rsidRPr="00435C4F" w:rsidRDefault="00866C6E" w:rsidP="00626324">
            <w:pPr>
              <w:jc w:val="both"/>
            </w:pPr>
            <w:r w:rsidRPr="00435C4F">
              <w:rPr>
                <w:b/>
              </w:rPr>
              <w:t>Обретать навыки</w:t>
            </w:r>
            <w:r w:rsidRPr="00435C4F">
              <w:t xml:space="preserve"> понимания особенностей восприятия скульптурного образа.</w:t>
            </w:r>
          </w:p>
          <w:p w:rsidR="00866C6E" w:rsidRPr="00435C4F" w:rsidRDefault="00866C6E" w:rsidP="00626324">
            <w:pPr>
              <w:jc w:val="both"/>
            </w:pPr>
            <w:r w:rsidRPr="00435C4F">
              <w:rPr>
                <w:b/>
              </w:rPr>
              <w:t>Запоминать зрительные</w:t>
            </w:r>
            <w:r w:rsidRPr="00435C4F">
              <w:t xml:space="preserve"> образы великих скульптурных произведений Древней Греции и Возрождения, представленных на занятии.</w:t>
            </w:r>
          </w:p>
          <w:p w:rsidR="00866C6E" w:rsidRPr="00435C4F" w:rsidRDefault="00866C6E" w:rsidP="00626324">
            <w:pPr>
              <w:jc w:val="both"/>
            </w:pPr>
            <w:r w:rsidRPr="00435C4F">
              <w:t xml:space="preserve"> </w:t>
            </w:r>
            <w:r w:rsidRPr="00435C4F">
              <w:rPr>
                <w:b/>
              </w:rPr>
              <w:t>Обретать навыки</w:t>
            </w:r>
            <w:r w:rsidRPr="00435C4F">
              <w:t xml:space="preserve"> лепки и работы с пластилином.</w:t>
            </w:r>
          </w:p>
          <w:p w:rsidR="00866C6E" w:rsidRPr="00435C4F" w:rsidRDefault="00866C6E" w:rsidP="00626324">
            <w:pPr>
              <w:jc w:val="both"/>
            </w:pPr>
            <w:r w:rsidRPr="00435C4F">
              <w:rPr>
                <w:b/>
              </w:rPr>
              <w:t>Приобретать творческий</w:t>
            </w:r>
            <w:r w:rsidRPr="00435C4F">
              <w:t xml:space="preserve"> опыт создания скульптурного образа и навыки изображения человека.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  <w:r w:rsidRPr="00435C4F">
              <w:lastRenderedPageBreak/>
              <w:t>Работа в парах.</w:t>
            </w:r>
            <w:r w:rsidR="00051E3D">
              <w:rPr>
                <w:sz w:val="20"/>
                <w:szCs w:val="20"/>
              </w:rPr>
              <w:t xml:space="preserve"> Беседа по теме урока</w:t>
            </w:r>
          </w:p>
          <w:p w:rsidR="00866C6E" w:rsidRPr="00435C4F" w:rsidRDefault="00866C6E" w:rsidP="00626324">
            <w:pPr>
              <w:jc w:val="both"/>
            </w:pPr>
            <w:r w:rsidRPr="00435C4F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</w:p>
        </w:tc>
      </w:tr>
      <w:tr w:rsidR="00051E3D" w:rsidRPr="00435C4F" w:rsidTr="00051E3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  <w:r w:rsidRPr="00435C4F">
              <w:lastRenderedPageBreak/>
              <w:t>6-7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  <w:r w:rsidRPr="00435C4F">
              <w:t>Набросок фигуры человека с натуры.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3D" w:rsidRDefault="000F144D" w:rsidP="00626324">
            <w:pPr>
              <w:jc w:val="both"/>
            </w:pPr>
            <w:r>
              <w:rPr>
                <w:sz w:val="20"/>
                <w:szCs w:val="20"/>
              </w:rPr>
              <w:t>Комбинированный.</w:t>
            </w:r>
          </w:p>
          <w:p w:rsidR="00051E3D" w:rsidRPr="00051E3D" w:rsidRDefault="00051E3D" w:rsidP="00051E3D"/>
          <w:p w:rsidR="00051E3D" w:rsidRPr="00051E3D" w:rsidRDefault="00051E3D" w:rsidP="00051E3D"/>
          <w:p w:rsidR="00051E3D" w:rsidRPr="00051E3D" w:rsidRDefault="00051E3D" w:rsidP="00051E3D"/>
          <w:p w:rsidR="00051E3D" w:rsidRPr="00051E3D" w:rsidRDefault="00051E3D" w:rsidP="00051E3D"/>
          <w:p w:rsidR="00051E3D" w:rsidRPr="00051E3D" w:rsidRDefault="00051E3D" w:rsidP="00051E3D"/>
          <w:p w:rsidR="00051E3D" w:rsidRPr="00051E3D" w:rsidRDefault="00051E3D" w:rsidP="00051E3D"/>
          <w:p w:rsidR="00051E3D" w:rsidRPr="00051E3D" w:rsidRDefault="00051E3D" w:rsidP="00051E3D"/>
          <w:p w:rsidR="00051E3D" w:rsidRPr="00051E3D" w:rsidRDefault="00051E3D" w:rsidP="00051E3D"/>
          <w:p w:rsidR="00051E3D" w:rsidRPr="00051E3D" w:rsidRDefault="00051E3D" w:rsidP="00051E3D"/>
          <w:p w:rsidR="00051E3D" w:rsidRPr="00051E3D" w:rsidRDefault="00051E3D" w:rsidP="00051E3D"/>
          <w:p w:rsidR="00051E3D" w:rsidRPr="00051E3D" w:rsidRDefault="00051E3D" w:rsidP="00051E3D"/>
          <w:p w:rsidR="00051E3D" w:rsidRPr="00051E3D" w:rsidRDefault="00051E3D" w:rsidP="00051E3D"/>
          <w:p w:rsidR="00866C6E" w:rsidRDefault="00866C6E" w:rsidP="00051E3D"/>
          <w:p w:rsidR="00051E3D" w:rsidRDefault="00051E3D" w:rsidP="00051E3D"/>
          <w:p w:rsidR="00051E3D" w:rsidRPr="00051E3D" w:rsidRDefault="00051E3D" w:rsidP="00051E3D"/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  <w:r w:rsidRPr="00435C4F">
              <w:t>Набросок как вид рисунка. Особенности и виды набросков. Деталь, выразительность детали. Образная выразительность фигуры. Наброски с натуры одетой фигуры человека (наброски одноклассников в разных движениях).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  <w:r w:rsidRPr="00435C4F">
              <w:rPr>
                <w:b/>
              </w:rPr>
              <w:t>Овладевать приёмами выразительности</w:t>
            </w:r>
            <w:r w:rsidRPr="00435C4F">
              <w:t xml:space="preserve"> при работе с натуры над набросками и зарисовками фигуры человека, используя разнообразные графические материалы.</w:t>
            </w:r>
          </w:p>
          <w:p w:rsidR="00866C6E" w:rsidRPr="00435C4F" w:rsidRDefault="00866C6E" w:rsidP="00626324">
            <w:pPr>
              <w:jc w:val="both"/>
            </w:pPr>
            <w:r w:rsidRPr="00435C4F">
              <w:rPr>
                <w:b/>
              </w:rPr>
              <w:t>Приобретать представление о задачах</w:t>
            </w:r>
            <w:r w:rsidRPr="00435C4F">
              <w:t xml:space="preserve"> и приёмах образного обобщения сложной формы, о подчинении детали целому, об умении делать отбор деталей.</w:t>
            </w:r>
          </w:p>
          <w:p w:rsidR="00866C6E" w:rsidRPr="00435C4F" w:rsidRDefault="00866C6E" w:rsidP="00626324">
            <w:pPr>
              <w:jc w:val="both"/>
            </w:pPr>
            <w:r w:rsidRPr="00435C4F">
              <w:rPr>
                <w:b/>
              </w:rPr>
              <w:t>Развивать умение</w:t>
            </w:r>
            <w:r w:rsidRPr="00435C4F">
              <w:t xml:space="preserve"> видеть пропорции и соотносить детали между собой.</w:t>
            </w:r>
          </w:p>
          <w:p w:rsidR="00866C6E" w:rsidRPr="00435C4F" w:rsidRDefault="00866C6E" w:rsidP="00626324">
            <w:pPr>
              <w:jc w:val="both"/>
            </w:pPr>
            <w:r w:rsidRPr="00435C4F">
              <w:rPr>
                <w:b/>
              </w:rPr>
              <w:t>Приобретать творческий опыт</w:t>
            </w:r>
            <w:r w:rsidRPr="00435C4F">
              <w:t>, делая зарисовки с натуры фигуры человека.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  <w:r w:rsidRPr="00435C4F">
              <w:t>Индивидуальная работа.</w:t>
            </w:r>
            <w:r w:rsidR="00051E3D">
              <w:rPr>
                <w:sz w:val="20"/>
                <w:szCs w:val="20"/>
              </w:rPr>
              <w:t xml:space="preserve"> Творческое обсуждение работ, выполненных на уроках.</w:t>
            </w:r>
          </w:p>
          <w:p w:rsidR="00866C6E" w:rsidRPr="00435C4F" w:rsidRDefault="00866C6E" w:rsidP="0062632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</w:p>
        </w:tc>
      </w:tr>
      <w:tr w:rsidR="00051E3D" w:rsidRPr="00435C4F" w:rsidTr="00051E3D">
        <w:trPr>
          <w:trHeight w:val="537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  <w:r w:rsidRPr="00435C4F">
              <w:lastRenderedPageBreak/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  <w:r w:rsidRPr="00435C4F">
              <w:t>Понимание красоты человека в европейском и русском искусстве.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0F144D" w:rsidP="00626324">
            <w:pPr>
              <w:jc w:val="both"/>
            </w:pPr>
            <w:r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3D" w:rsidRPr="00435C4F" w:rsidRDefault="00866C6E" w:rsidP="00626324">
            <w:pPr>
              <w:jc w:val="both"/>
            </w:pPr>
            <w:r w:rsidRPr="00435C4F">
              <w:t>Изобразительный рассказ о человеке и задача проявления внутреннего мира человека в его внешнем облике. Соединение двух путей поиска красоты человека: понимание красоты человека в античном искусстве; духовная красота человека в искусстве Средних веков в Европе и в русском искусстве. Драматический образ человека в европейском и русском искусстве. Поиск счастья и радости. Сострадание человеку и воспевание его духовной силы. Интерес к жизни конкретного человека, высокое значение индивидуальной жизни. Потеря высоких идеалов человечности в европейском искусстве конца 20 века.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  <w:r w:rsidRPr="00435C4F">
              <w:rPr>
                <w:b/>
              </w:rPr>
              <w:t>Получать представление</w:t>
            </w:r>
            <w:r w:rsidRPr="00435C4F">
              <w:t xml:space="preserve"> о выражении в изобразительном образе мировоззрения эпохи.</w:t>
            </w:r>
          </w:p>
          <w:p w:rsidR="00866C6E" w:rsidRPr="00435C4F" w:rsidRDefault="00866C6E" w:rsidP="00626324">
            <w:pPr>
              <w:jc w:val="both"/>
            </w:pPr>
            <w:r w:rsidRPr="00435C4F">
              <w:rPr>
                <w:b/>
              </w:rPr>
              <w:t>Получать представление</w:t>
            </w:r>
            <w:r w:rsidRPr="00435C4F">
              <w:t xml:space="preserve"> о проблеме выявления в изобразительном искусстве соотношения духовной и внешней красоты человека.</w:t>
            </w:r>
          </w:p>
          <w:p w:rsidR="00866C6E" w:rsidRPr="00435C4F" w:rsidRDefault="00866C6E" w:rsidP="00626324">
            <w:pPr>
              <w:jc w:val="both"/>
            </w:pPr>
            <w:r w:rsidRPr="00435C4F">
              <w:rPr>
                <w:b/>
              </w:rPr>
              <w:t>Осознавать значение</w:t>
            </w:r>
            <w:r w:rsidRPr="00435C4F">
              <w:t xml:space="preserve"> изобразительного искусства в создании культурного контекста между поколениями, между людьми.</w:t>
            </w:r>
          </w:p>
          <w:p w:rsidR="00866C6E" w:rsidRPr="00435C4F" w:rsidRDefault="00866C6E" w:rsidP="00626324">
            <w:pPr>
              <w:jc w:val="both"/>
            </w:pPr>
            <w:r w:rsidRPr="00435C4F">
              <w:rPr>
                <w:b/>
              </w:rPr>
              <w:t>Приобретать опыт</w:t>
            </w:r>
            <w:r w:rsidRPr="00435C4F">
              <w:t xml:space="preserve"> эмоционального и смыслового восприятия произведений – шедевров изобразительного искусства.</w:t>
            </w:r>
          </w:p>
          <w:p w:rsidR="00866C6E" w:rsidRPr="00435C4F" w:rsidRDefault="00866C6E" w:rsidP="00626324">
            <w:pPr>
              <w:jc w:val="both"/>
            </w:pPr>
            <w:r w:rsidRPr="00435C4F">
              <w:rPr>
                <w:b/>
              </w:rPr>
              <w:t>Рассуждать</w:t>
            </w:r>
            <w:r w:rsidRPr="00435C4F">
              <w:t xml:space="preserve"> об изменчивости образа человека в истории искусства.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  <w:r w:rsidRPr="00435C4F">
              <w:t>Работа в группах.</w:t>
            </w:r>
            <w:r w:rsidR="00051E3D">
              <w:rPr>
                <w:sz w:val="20"/>
                <w:szCs w:val="20"/>
              </w:rPr>
              <w:t xml:space="preserve"> Творческое обсуждение работ, выполненных на уроках.</w:t>
            </w:r>
          </w:p>
          <w:p w:rsidR="00866C6E" w:rsidRPr="00435C4F" w:rsidRDefault="00866C6E" w:rsidP="0062632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435C4F" w:rsidRDefault="00866C6E" w:rsidP="00626324">
            <w:pPr>
              <w:jc w:val="both"/>
            </w:pPr>
          </w:p>
        </w:tc>
      </w:tr>
      <w:tr w:rsidR="00FA28C5" w:rsidRPr="00435C4F" w:rsidTr="00051E3D">
        <w:trPr>
          <w:trHeight w:val="214"/>
        </w:trPr>
        <w:tc>
          <w:tcPr>
            <w:tcW w:w="158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C5" w:rsidRPr="00FA28C5" w:rsidRDefault="00FA28C5" w:rsidP="00FA28C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35C4F">
              <w:rPr>
                <w:b/>
              </w:rPr>
              <w:t>Поэзия повседневности (8 часов)</w:t>
            </w:r>
          </w:p>
        </w:tc>
      </w:tr>
      <w:tr w:rsidR="00051E3D" w:rsidRPr="00435C4F" w:rsidTr="00051E3D">
        <w:trPr>
          <w:trHeight w:val="55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t>Поэзия повседневности жизни в искусстве разных народов.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C6272" w:rsidRDefault="000F144D" w:rsidP="000F144D">
            <w:pPr>
              <w:spacing w:before="7" w:line="274" w:lineRule="exact"/>
              <w:ind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Комбинированный.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rPr>
                <w:color w:val="984806" w:themeColor="accent6" w:themeShade="80"/>
              </w:rPr>
              <w:t>Живопись, графика, скульптура и архитектура России XVIII - XX вв</w:t>
            </w:r>
            <w:r w:rsidRPr="00435C4F">
              <w:t>.  Картина мира и представления о ценностях жизни в изображении повседневности у разных народов. Изображение труда и повседневных занятий человека в искусстве древних восточных цивилизаций и Античности. Бытовые темы и их поэтическое воплощение в изобразительном искусстве Китая и Японии, Индии, в восточной миниатюре.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Характеризовать</w:t>
            </w:r>
            <w:r w:rsidRPr="00435C4F">
              <w:t xml:space="preserve"> роль изобразительного искусства в формировании наших представлений о жизни людей разных эпох.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Различать</w:t>
            </w:r>
            <w:r w:rsidRPr="00435C4F">
              <w:t xml:space="preserve"> произведения древних культур по их стилистическим признакам и традициям поэтики их искусства.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Развивать</w:t>
            </w:r>
            <w:r w:rsidRPr="00435C4F">
              <w:t xml:space="preserve"> ценностные представления о многообразии и единстве мира людей.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Приобретать</w:t>
            </w:r>
            <w:r w:rsidRPr="00435C4F">
              <w:t xml:space="preserve"> навыки и композиционный опыт изображения.</w:t>
            </w:r>
          </w:p>
          <w:p w:rsidR="000F144D" w:rsidRPr="00435C4F" w:rsidRDefault="000F144D" w:rsidP="00626324">
            <w:pPr>
              <w:jc w:val="both"/>
              <w:rPr>
                <w:b/>
              </w:rPr>
            </w:pPr>
            <w:r w:rsidRPr="00435C4F">
              <w:rPr>
                <w:b/>
              </w:rPr>
              <w:t>Изображать</w:t>
            </w:r>
            <w:r w:rsidRPr="00435C4F">
              <w:t xml:space="preserve"> выбранные мотивы из жизни разных народов в контексте традиций поэтики их искусства.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51E3D" w:rsidP="00626324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Выступления с анализом произведений, выполненных известными художниками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</w:tr>
      <w:tr w:rsidR="00051E3D" w:rsidRPr="00435C4F" w:rsidTr="00051E3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t>Тематическая картина. Бытовой и исторический жанры.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>
              <w:rPr>
                <w:sz w:val="20"/>
                <w:szCs w:val="20"/>
              </w:rPr>
              <w:t>Урок формирования новых знаний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t xml:space="preserve">Понятие «тематическая картина» как вид живописи. Формирование станковой картины. Бытовой, исторический, мифологический жанры в зависимости от содержания тематической </w:t>
            </w:r>
            <w:r w:rsidRPr="00435C4F">
              <w:lastRenderedPageBreak/>
              <w:t xml:space="preserve">картины. </w:t>
            </w:r>
          </w:p>
          <w:p w:rsidR="000F144D" w:rsidRPr="00435C4F" w:rsidRDefault="000F144D" w:rsidP="00626324">
            <w:pPr>
              <w:jc w:val="both"/>
            </w:pPr>
            <w:r w:rsidRPr="00435C4F">
              <w:t>Бытовой жанр, или жанровая картина, посвящена изображению повседневной жизни людей.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lastRenderedPageBreak/>
              <w:t>Должны получить знания</w:t>
            </w:r>
            <w:r w:rsidRPr="00435C4F">
              <w:t xml:space="preserve"> о роли и истории тематической картины в изобразительном искусстве и ее жанровых видах.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Узнавать и объяснять</w:t>
            </w:r>
            <w:r w:rsidRPr="00435C4F">
              <w:t xml:space="preserve"> понятия «тематическая картина», «станковая </w:t>
            </w:r>
            <w:r w:rsidRPr="00435C4F">
              <w:lastRenderedPageBreak/>
              <w:t>живопись».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Получать представления</w:t>
            </w:r>
            <w:r w:rsidRPr="00435C4F">
              <w:t xml:space="preserve"> о многообразии тем и бесконечном богатстве содержания жанровой картины.</w:t>
            </w:r>
          </w:p>
          <w:p w:rsidR="000F144D" w:rsidRPr="00435C4F" w:rsidRDefault="000F144D" w:rsidP="00626324">
            <w:pPr>
              <w:jc w:val="both"/>
              <w:rPr>
                <w:b/>
              </w:rPr>
            </w:pPr>
            <w:r w:rsidRPr="00435C4F">
              <w:rPr>
                <w:b/>
              </w:rPr>
              <w:t>Рассуждать о месте и значении</w:t>
            </w:r>
            <w:r w:rsidRPr="00435C4F">
              <w:t xml:space="preserve"> сюжетно-тематической картины в развитии культуры.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51E3D" w:rsidP="00626324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>Творческое обсуждение работ, выполненных на уроке.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</w:tr>
      <w:tr w:rsidR="00051E3D" w:rsidRPr="00435C4F" w:rsidTr="00051E3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lastRenderedPageBreak/>
              <w:t>11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t>Сюжет и содержание в картине.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>
              <w:rPr>
                <w:sz w:val="20"/>
                <w:szCs w:val="20"/>
              </w:rPr>
              <w:t>Комбинированный.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t xml:space="preserve">Картина как обобщение жизненных впечатлений художника. Композиционная и идейная целостность картины. </w:t>
            </w:r>
          </w:p>
          <w:p w:rsidR="000F144D" w:rsidRPr="00435C4F" w:rsidRDefault="000F144D" w:rsidP="00626324">
            <w:pPr>
              <w:jc w:val="both"/>
            </w:pPr>
            <w:r w:rsidRPr="00435C4F">
              <w:t>Натюрморт, пейзаж, портретное изображение людей, интерьер как составляющие картинного образа.</w:t>
            </w:r>
          </w:p>
          <w:p w:rsidR="000F144D" w:rsidRPr="00435C4F" w:rsidRDefault="000F144D" w:rsidP="00626324">
            <w:pPr>
              <w:jc w:val="both"/>
            </w:pPr>
            <w:r w:rsidRPr="00435C4F">
              <w:t>Понятие темы, содержания и сюжета в произведениях изобразительного искусства. Разница между сюжетом и содержанием.</w:t>
            </w:r>
          </w:p>
          <w:p w:rsidR="000F144D" w:rsidRPr="00435C4F" w:rsidRDefault="000F144D" w:rsidP="00626324">
            <w:pPr>
              <w:jc w:val="both"/>
            </w:pPr>
            <w:r w:rsidRPr="00435C4F">
              <w:t>Различные уровни восприятия зрителем произведения искусства.</w:t>
            </w:r>
          </w:p>
          <w:p w:rsidR="000F144D" w:rsidRPr="00435C4F" w:rsidRDefault="000F144D" w:rsidP="00626324">
            <w:pPr>
              <w:jc w:val="both"/>
            </w:pPr>
            <w:r w:rsidRPr="00435C4F">
              <w:t>Разное содержание в картинах с похожим сюжетом.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Характеризовать сюжетно-тематическую картину</w:t>
            </w:r>
            <w:r w:rsidRPr="00435C4F">
              <w:t xml:space="preserve"> как обобщённый и целостный образ, как результат наблюдений и размышлений художника над жизнью.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Объяснять понятия</w:t>
            </w:r>
            <w:r w:rsidRPr="00435C4F">
              <w:t xml:space="preserve"> «тема», «содержание», «сюжет» в произведениях станковой живописи.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Характеризовать смысловую разницу</w:t>
            </w:r>
            <w:r w:rsidRPr="00435C4F">
              <w:t xml:space="preserve"> между содержанием и сюжетом при восприятии произведений.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Характеризовать уровни</w:t>
            </w:r>
            <w:r w:rsidRPr="00435C4F">
              <w:t xml:space="preserve"> восприятия зрителем картины.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Участвовать в обсуждении</w:t>
            </w:r>
            <w:r w:rsidRPr="00435C4F">
              <w:t xml:space="preserve"> содержания и средств выражения в произведениях бытового жанра.</w:t>
            </w:r>
          </w:p>
          <w:p w:rsidR="000F144D" w:rsidRPr="00051E3D" w:rsidRDefault="000F144D" w:rsidP="00626324">
            <w:pPr>
              <w:jc w:val="both"/>
            </w:pPr>
            <w:r w:rsidRPr="00435C4F">
              <w:rPr>
                <w:b/>
              </w:rPr>
              <w:t xml:space="preserve">Обретать опыт </w:t>
            </w:r>
            <w:r w:rsidRPr="00435C4F">
              <w:t>художественного наблюдения и образного видения обыденных сюжетов окружающей повседневной 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51E3D" w:rsidP="00626324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Творческое обсуждение работ, выполненных на уроке.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</w:tr>
      <w:tr w:rsidR="00051E3D" w:rsidRPr="00435C4F" w:rsidTr="00051E3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t>12-13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t>Жизнь каждого дня – большая тема в искусстве.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>
              <w:rPr>
                <w:sz w:val="20"/>
                <w:szCs w:val="20"/>
              </w:rPr>
              <w:t>Комбинированный.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t>Произведения искусства на темы будней и их значение в понимании человеческом своего бытия. Выражение ценностной картины мира в произведениях бытового жанра. Поэтическое восприятие жизни. Интерес к человеку – необходимое качество деятельности художника.</w:t>
            </w:r>
          </w:p>
          <w:p w:rsidR="000F144D" w:rsidRPr="00435C4F" w:rsidRDefault="000F144D" w:rsidP="00626324">
            <w:pPr>
              <w:jc w:val="both"/>
            </w:pPr>
            <w:r w:rsidRPr="00435C4F">
              <w:t>Произведения графики на темы повседневной жизни.</w:t>
            </w:r>
          </w:p>
          <w:p w:rsidR="000F144D" w:rsidRPr="00435C4F" w:rsidRDefault="000F144D" w:rsidP="00626324">
            <w:pPr>
              <w:jc w:val="both"/>
            </w:pPr>
            <w:r w:rsidRPr="00435C4F">
              <w:t xml:space="preserve">Сюжетный замысел композиции. Композиционная доминанта. 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Учиться рассуждать</w:t>
            </w:r>
            <w:r w:rsidRPr="00435C4F">
              <w:t xml:space="preserve"> о мировоззрении художника и его поэтическом видении жизни.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Приобретать опыт</w:t>
            </w:r>
            <w:r w:rsidRPr="00435C4F">
              <w:t xml:space="preserve"> восприятия известных графических произведений, в которых создан художественный образ повседневной жизни.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Приобретать опыт</w:t>
            </w:r>
            <w:r w:rsidRPr="00435C4F">
              <w:t xml:space="preserve"> поэтического видения реальности в процессе работы над зарисовками сюжетов из своей повседневной жизни.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Приобретать представление</w:t>
            </w:r>
            <w:r w:rsidRPr="00435C4F">
              <w:t xml:space="preserve"> о некоторых приёмах композиционного построения.</w:t>
            </w:r>
          </w:p>
          <w:p w:rsidR="000F144D" w:rsidRPr="00435C4F" w:rsidRDefault="000F144D" w:rsidP="00626324">
            <w:pPr>
              <w:jc w:val="both"/>
              <w:rPr>
                <w:b/>
              </w:rPr>
            </w:pPr>
            <w:r w:rsidRPr="00435C4F">
              <w:rPr>
                <w:b/>
              </w:rPr>
              <w:t>Приобретать опыт</w:t>
            </w:r>
            <w:r w:rsidRPr="00435C4F">
              <w:t xml:space="preserve"> сюжетной зарисовки, изображения по памяти и представлению.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51E3D" w:rsidP="00626324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Творческое обсуждение работ, выполненных на уроке.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</w:tr>
      <w:tr w:rsidR="00051E3D" w:rsidRPr="00435C4F" w:rsidTr="00051E3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lastRenderedPageBreak/>
              <w:t>14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A91B4F">
            <w:pPr>
              <w:jc w:val="both"/>
            </w:pPr>
            <w:r w:rsidRPr="00435C4F">
              <w:t xml:space="preserve">Жизнь в моем городе в прошлых веках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0F144D" w:rsidRDefault="000F144D" w:rsidP="000F144D">
            <w:r>
              <w:rPr>
                <w:sz w:val="20"/>
                <w:szCs w:val="20"/>
              </w:rPr>
              <w:t>Урок формирования новых умений</w:t>
            </w:r>
            <w:r w:rsidRPr="000F144D">
              <w:t xml:space="preserve"> 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A7081" w:rsidRDefault="000F144D" w:rsidP="007C46EA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08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произведениями выдающихся русских мастеров изобразительного искусства и архитектуры (В.В. Растрелли, Э.М. Фальконе, В.И. БАЖЕНОВ, Ф.С. РОКОТОВ, А.Г. Венецианов, И. МАРТОС, К.П. БРЮЛЛОВ, А.А. ИВАНОВ, В.И. И.Е. В.М. Васнецов, М.А. Врубель, Б.М. Кустодиев, 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Развивать интерес</w:t>
            </w:r>
            <w:r w:rsidRPr="00435C4F">
              <w:t xml:space="preserve"> к жизни людей, умение наблюдать, представлять, сопереживать.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Развивать интерес</w:t>
            </w:r>
            <w:r w:rsidRPr="00435C4F">
              <w:t xml:space="preserve"> к истории своего народа, формировать представление о повседневной жизни в прошлом своих родных мест. 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Уметь видеть</w:t>
            </w:r>
            <w:r w:rsidRPr="00435C4F">
              <w:t xml:space="preserve"> красоту и значительность в повседневной жизни людей.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Приобретать навыки</w:t>
            </w:r>
            <w:r w:rsidRPr="00435C4F">
              <w:t xml:space="preserve"> в изобразительном творчестве.</w:t>
            </w:r>
          </w:p>
          <w:p w:rsidR="000F144D" w:rsidRPr="00435C4F" w:rsidRDefault="000F144D" w:rsidP="00626324">
            <w:pPr>
              <w:jc w:val="both"/>
              <w:rPr>
                <w:b/>
              </w:rPr>
            </w:pPr>
            <w:r w:rsidRPr="00435C4F">
              <w:rPr>
                <w:b/>
              </w:rPr>
              <w:t xml:space="preserve">Приобретать знания </w:t>
            </w:r>
            <w:r w:rsidRPr="00435C4F">
              <w:t>о традициях прошлого.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51E3D" w:rsidP="00626324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Творческое обсуждение работ, выполненных на уроке.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</w:tr>
      <w:tr w:rsidR="00051E3D" w:rsidRPr="00435C4F" w:rsidTr="00051E3D">
        <w:trPr>
          <w:trHeight w:val="154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t>15-16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745AC">
            <w:pPr>
              <w:jc w:val="both"/>
            </w:pPr>
            <w:r w:rsidRPr="00435C4F">
              <w:t xml:space="preserve">Праздник и </w:t>
            </w:r>
            <w:proofErr w:type="gramStart"/>
            <w:r w:rsidRPr="00435C4F">
              <w:t>карнавал  в</w:t>
            </w:r>
            <w:proofErr w:type="gramEnd"/>
            <w:r w:rsidRPr="00435C4F">
              <w:t xml:space="preserve"> изобразительном искусстве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>
              <w:rPr>
                <w:sz w:val="20"/>
                <w:szCs w:val="20"/>
              </w:rPr>
              <w:t>Урок изучения новых знаний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t xml:space="preserve">Сюжеты праздника в изобразительном искусстве. </w:t>
            </w:r>
          </w:p>
          <w:p w:rsidR="000F144D" w:rsidRPr="00435C4F" w:rsidRDefault="000F144D" w:rsidP="00626324">
            <w:pPr>
              <w:jc w:val="both"/>
            </w:pPr>
            <w:r w:rsidRPr="00435C4F">
              <w:t>Праздник как яркое проявление народного духа, национального характера. Праздник как образ счастья.</w:t>
            </w:r>
          </w:p>
          <w:p w:rsidR="000F144D" w:rsidRPr="00435C4F" w:rsidRDefault="000F144D" w:rsidP="00626324">
            <w:pPr>
              <w:jc w:val="both"/>
            </w:pPr>
            <w:r w:rsidRPr="00435C4F">
              <w:t>Праздник разных эпох. Праздник как игра, танцы, песни, карнавал, маскарад, т.е. превращение обычного в необычное.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Приобретать представление</w:t>
            </w:r>
            <w:r w:rsidRPr="00435C4F">
              <w:t xml:space="preserve"> о произведениях изобразительного искусства, изображающих праздник и карнавал.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Учиться понимать</w:t>
            </w:r>
            <w:r w:rsidRPr="00435C4F">
              <w:t xml:space="preserve"> значение праздника в культуре народа.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Развивать</w:t>
            </w:r>
            <w:r w:rsidRPr="00435C4F">
              <w:t xml:space="preserve"> представления о средствах выразительности в изобразительном искусстве, получать навыки работы с художественным материалом, развивать вкус.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Развивать</w:t>
            </w:r>
            <w:r w:rsidRPr="00435C4F">
              <w:t xml:space="preserve"> воображение, учится фантазировать в процессе игрового творчества, создания коллажной композиции на тему карнавала и праздника.</w:t>
            </w:r>
          </w:p>
          <w:p w:rsidR="000F144D" w:rsidRPr="00435C4F" w:rsidRDefault="000F144D" w:rsidP="00626324">
            <w:pPr>
              <w:jc w:val="both"/>
              <w:rPr>
                <w:b/>
              </w:rPr>
            </w:pPr>
            <w:r w:rsidRPr="00435C4F">
              <w:rPr>
                <w:b/>
              </w:rPr>
              <w:t xml:space="preserve">Развивать </w:t>
            </w:r>
            <w:r w:rsidRPr="00435C4F">
              <w:t>коммуникативные навыки в процессе коллективной творческой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51E3D" w:rsidP="00626324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Творческое обсуждение работ, выполненных на уроке.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</w:tr>
      <w:tr w:rsidR="00051E3D" w:rsidRPr="00435C4F" w:rsidTr="00051E3D">
        <w:trPr>
          <w:trHeight w:val="170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t>17-18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5C5B51" w:rsidRDefault="000F144D" w:rsidP="005C5B51">
            <w:pPr>
              <w:rPr>
                <w:b/>
                <w:sz w:val="28"/>
                <w:szCs w:val="28"/>
              </w:rPr>
            </w:pPr>
            <w:r w:rsidRPr="005C5B51">
              <w:rPr>
                <w:b/>
              </w:rPr>
              <w:t>Великие темы жизни (12 часов)</w:t>
            </w:r>
          </w:p>
          <w:p w:rsidR="000F144D" w:rsidRPr="00435C4F" w:rsidRDefault="000F144D" w:rsidP="00626324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color w:val="984806" w:themeColor="accent6" w:themeShade="80"/>
              </w:rPr>
            </w:pPr>
            <w:r>
              <w:rPr>
                <w:sz w:val="20"/>
                <w:szCs w:val="20"/>
              </w:rPr>
              <w:t>Урок изучения новых знаний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A7081">
              <w:t>Знакомство с произведениями выдающихся русских мастеров изобразительного искусства и архитектуры (Рублев, Дионисий).  Значительность</w:t>
            </w:r>
            <w:r w:rsidRPr="00435C4F">
              <w:t xml:space="preserve"> исторического жанра в </w:t>
            </w:r>
            <w:r w:rsidRPr="00435C4F">
              <w:lastRenderedPageBreak/>
              <w:t>иерархии сюжетно-тематической картины как изображение общественно значимого события.</w:t>
            </w:r>
          </w:p>
          <w:p w:rsidR="000F144D" w:rsidRDefault="000F144D" w:rsidP="00626324">
            <w:pPr>
              <w:jc w:val="both"/>
            </w:pPr>
            <w:r w:rsidRPr="00435C4F">
              <w:t xml:space="preserve">Жанровые разновидности исторической картины в зависимости от сюжета: мифологическая картина, картина на библейские темы, батальная картина и др. </w:t>
            </w:r>
          </w:p>
          <w:p w:rsidR="000F144D" w:rsidRPr="004A7081" w:rsidRDefault="000F144D" w:rsidP="004A7081"/>
          <w:p w:rsidR="000F144D" w:rsidRPr="004A7081" w:rsidRDefault="000F144D" w:rsidP="00051E3D"/>
        </w:tc>
        <w:tc>
          <w:tcPr>
            <w:tcW w:w="51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lastRenderedPageBreak/>
              <w:t>Должны получить знания</w:t>
            </w:r>
            <w:r w:rsidRPr="00435C4F">
              <w:t xml:space="preserve"> о роли и истории тематической картины в изобразительном искусстве и ее жанровых видах.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 xml:space="preserve">Характеризовать </w:t>
            </w:r>
            <w:r w:rsidRPr="00435C4F">
              <w:t xml:space="preserve">исторический жанр как идейное и образное выражение значительных событий в истории общества, как воплощение </w:t>
            </w:r>
            <w:r w:rsidRPr="00435C4F">
              <w:lastRenderedPageBreak/>
              <w:t>его мировоззренческих позиций и идеалов.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Учиться рассуждать</w:t>
            </w:r>
            <w:r w:rsidRPr="00435C4F">
              <w:t xml:space="preserve"> о месте и значении исторической картины в развитии культуры и общественного самосознания.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Учиться понимать</w:t>
            </w:r>
            <w:r w:rsidRPr="00435C4F">
              <w:t xml:space="preserve"> взаимосвязь исторического и мифологического жанров в изобразительном искусстве.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Узнавать</w:t>
            </w:r>
            <w:r w:rsidRPr="00435C4F">
              <w:t xml:space="preserve"> несколько классических произведений и </w:t>
            </w:r>
            <w:r w:rsidRPr="00435C4F">
              <w:rPr>
                <w:b/>
              </w:rPr>
              <w:t>уметь называть</w:t>
            </w:r>
            <w:r w:rsidRPr="00435C4F">
              <w:t xml:space="preserve"> имена великих европейских мастеров исторической картины.</w:t>
            </w:r>
          </w:p>
          <w:p w:rsidR="000F144D" w:rsidRDefault="000F144D" w:rsidP="00626324">
            <w:pPr>
              <w:jc w:val="both"/>
              <w:rPr>
                <w:b/>
              </w:rPr>
            </w:pPr>
          </w:p>
          <w:p w:rsidR="00051E3D" w:rsidRPr="00435C4F" w:rsidRDefault="00051E3D" w:rsidP="00051E3D">
            <w:pPr>
              <w:jc w:val="both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4D" w:rsidRPr="00435C4F" w:rsidRDefault="00051E3D" w:rsidP="00626324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>Выступления с анализом произведений известных художников.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</w:tr>
      <w:tr w:rsidR="00051E3D" w:rsidRPr="00435C4F" w:rsidTr="00051E3D">
        <w:trPr>
          <w:trHeight w:val="8456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5C5B51" w:rsidRDefault="000F144D" w:rsidP="00626324">
            <w:pPr>
              <w:jc w:val="both"/>
              <w:rPr>
                <w:b/>
              </w:rPr>
            </w:pPr>
            <w:r w:rsidRPr="00435C4F">
              <w:t>Исторические и мифологические темы в искусстве разных эпох.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color w:val="984806" w:themeColor="accent6" w:themeShade="80"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color w:val="984806" w:themeColor="accent6" w:themeShade="80"/>
              </w:rPr>
            </w:pPr>
          </w:p>
        </w:tc>
        <w:tc>
          <w:tcPr>
            <w:tcW w:w="510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</w:tr>
      <w:tr w:rsidR="00051E3D" w:rsidRPr="00435C4F" w:rsidTr="00051E3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lastRenderedPageBreak/>
              <w:t>19-20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t>Тематическая картина в русском искусстве XIX 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7C46EA">
            <w:pPr>
              <w:jc w:val="both"/>
            </w:pPr>
            <w:r>
              <w:rPr>
                <w:sz w:val="20"/>
                <w:szCs w:val="20"/>
              </w:rPr>
              <w:t>Урок изучения новых знаний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7C46EA">
            <w:pPr>
              <w:jc w:val="both"/>
            </w:pPr>
            <w:r w:rsidRPr="00435C4F">
              <w:t xml:space="preserve">Появление исторической картины в русском искусстве с появлением светского искусства и исторической науки. Развитие тематической картины в русском искусстве. Большая тематическая картина и её особая роль в искусстве России. </w:t>
            </w:r>
          </w:p>
          <w:p w:rsidR="000F144D" w:rsidRPr="00435C4F" w:rsidRDefault="000F144D" w:rsidP="00626324">
            <w:pPr>
              <w:jc w:val="both"/>
            </w:pPr>
            <w:r w:rsidRPr="00435C4F">
              <w:t xml:space="preserve">Знакомство с произведениями выдающихся русских мастеров </w:t>
            </w:r>
            <w:r w:rsidRPr="00435C4F">
              <w:lastRenderedPageBreak/>
              <w:t>изобразительного искусства и архитектуры</w:t>
            </w:r>
            <w:r w:rsidRPr="00435C4F">
              <w:rPr>
                <w:color w:val="993300"/>
              </w:rPr>
              <w:t xml:space="preserve"> (</w:t>
            </w:r>
            <w:proofErr w:type="spellStart"/>
            <w:r w:rsidRPr="00435C4F">
              <w:rPr>
                <w:color w:val="993300"/>
              </w:rPr>
              <w:t>В.И.Суриков</w:t>
            </w:r>
            <w:proofErr w:type="spellEnd"/>
            <w:r w:rsidRPr="00435C4F">
              <w:rPr>
                <w:color w:val="993300"/>
              </w:rPr>
              <w:t>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lastRenderedPageBreak/>
              <w:t>Учиться рассказывать</w:t>
            </w:r>
            <w:r w:rsidRPr="00435C4F">
              <w:t xml:space="preserve"> об особенностях развития исторической картины в русском искусстве.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 xml:space="preserve">Характеризовать </w:t>
            </w:r>
            <w:r w:rsidRPr="00435C4F">
              <w:t>значение тематической картины 19 века в развитии русской культуры.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Участвовать в обсуждении</w:t>
            </w:r>
            <w:r w:rsidRPr="00435C4F">
              <w:t xml:space="preserve"> содержания и художественных средств произведений классического </w:t>
            </w:r>
            <w:r w:rsidRPr="00435C4F">
              <w:lastRenderedPageBreak/>
              <w:t>русского искусства исторического жанра.</w:t>
            </w:r>
          </w:p>
          <w:p w:rsidR="000F144D" w:rsidRPr="00435C4F" w:rsidRDefault="000F144D" w:rsidP="00626324">
            <w:pPr>
              <w:jc w:val="both"/>
              <w:rPr>
                <w:b/>
              </w:rPr>
            </w:pPr>
            <w:r w:rsidRPr="00435C4F">
              <w:rPr>
                <w:b/>
              </w:rPr>
              <w:t>Узнавать и характеризовать</w:t>
            </w:r>
            <w:r w:rsidRPr="00435C4F">
              <w:t xml:space="preserve"> основные исторические картины В. Сурикова, И. Репина.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51E3D" w:rsidP="00626324">
            <w:pPr>
              <w:jc w:val="both"/>
              <w:rPr>
                <w:b/>
              </w:rPr>
            </w:pPr>
            <w:r w:rsidRPr="00A80177">
              <w:rPr>
                <w:sz w:val="20"/>
                <w:szCs w:val="20"/>
              </w:rPr>
              <w:lastRenderedPageBreak/>
              <w:t>Выступления с анализом произведений известных художников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</w:tr>
      <w:tr w:rsidR="00051E3D" w:rsidRPr="00435C4F" w:rsidTr="00051E3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lastRenderedPageBreak/>
              <w:t>21-22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t>Процесс работы над тематической картиной.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color w:val="984806" w:themeColor="accent6" w:themeShade="80"/>
              </w:rPr>
            </w:pPr>
            <w:r>
              <w:rPr>
                <w:sz w:val="20"/>
                <w:szCs w:val="20"/>
              </w:rPr>
              <w:t>Комбинированный.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color w:val="984806" w:themeColor="accent6" w:themeShade="80"/>
              </w:rPr>
            </w:pPr>
            <w:r w:rsidRPr="00435C4F">
              <w:rPr>
                <w:color w:val="984806" w:themeColor="accent6" w:themeShade="80"/>
              </w:rPr>
              <w:t>ПОНИМАНИЕ СМЫСЛА ДЕЯТЕЛЬНОСТИ ХУДОЖНИКА В СОВРЕМЕННОМ МИРЕ.</w:t>
            </w:r>
          </w:p>
          <w:p w:rsidR="000F144D" w:rsidRPr="00435C4F" w:rsidRDefault="000F144D" w:rsidP="00626324">
            <w:pPr>
              <w:jc w:val="both"/>
            </w:pPr>
            <w:r w:rsidRPr="00435C4F">
              <w:t>Тематическая картина как выражение идейных представлений художника, как обобщённый образ его наблюдений и размышлений о жизни.</w:t>
            </w:r>
          </w:p>
          <w:p w:rsidR="000F144D" w:rsidRPr="00435C4F" w:rsidRDefault="000F144D" w:rsidP="00626324">
            <w:pPr>
              <w:jc w:val="both"/>
            </w:pPr>
            <w:r w:rsidRPr="00435C4F">
              <w:t>Роль подготовительной работы при создании картины. Этапы создания картины. Замысел и его выражение в эскизах – поисках композиционного решения картины. Этюды и зарисовки – сбор натурального материала.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Приобретать творческий опыт</w:t>
            </w:r>
            <w:r w:rsidRPr="00435C4F">
              <w:t xml:space="preserve"> разработки художественного проекта – создания композиции на историческую тему.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Получать представления</w:t>
            </w:r>
            <w:r w:rsidRPr="00435C4F">
              <w:t xml:space="preserve"> об этапах работы над картиной и представления об обобщённом образе картины, смысловой и пластической взаимосвязи всех её частей и деталей.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Получать творческий опыт</w:t>
            </w:r>
            <w:r w:rsidRPr="00435C4F">
              <w:t xml:space="preserve"> разработки и создания изобразительного образа на выбранный исторический сюжет.</w:t>
            </w:r>
          </w:p>
          <w:p w:rsidR="000F144D" w:rsidRPr="00435C4F" w:rsidRDefault="000F144D" w:rsidP="00626324">
            <w:pPr>
              <w:jc w:val="both"/>
              <w:rPr>
                <w:b/>
              </w:rPr>
            </w:pPr>
            <w:r w:rsidRPr="00435C4F">
              <w:rPr>
                <w:b/>
              </w:rPr>
              <w:t xml:space="preserve">Получать в процессе работы </w:t>
            </w:r>
            <w:r w:rsidRPr="00435C4F">
              <w:t xml:space="preserve">над композицией новые представления и знания об истории нашей культуры, </w:t>
            </w:r>
            <w:r w:rsidRPr="00435C4F">
              <w:rPr>
                <w:b/>
              </w:rPr>
              <w:t>обнаруживать</w:t>
            </w:r>
            <w:r w:rsidRPr="00435C4F">
              <w:t xml:space="preserve"> в процессе творческой работы смысл событий.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51E3D" w:rsidP="00626324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Творческое обсуждение работ, выполненных на уроке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</w:tr>
      <w:tr w:rsidR="00051E3D" w:rsidRPr="00435C4F" w:rsidTr="00051E3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t>23-24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t>Библейские темы в изобразительном искусстве.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>
              <w:rPr>
                <w:sz w:val="20"/>
                <w:szCs w:val="20"/>
              </w:rPr>
              <w:t>Комбинированный.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t xml:space="preserve">Значение и место евангельских и библейских сюжетов в развитии западно-европейского и </w:t>
            </w:r>
            <w:proofErr w:type="gramStart"/>
            <w:r w:rsidRPr="00435C4F">
              <w:t>русского  искусства</w:t>
            </w:r>
            <w:proofErr w:type="gramEnd"/>
            <w:r w:rsidRPr="00435C4F">
              <w:t xml:space="preserve">. Особый язык </w:t>
            </w:r>
            <w:proofErr w:type="gramStart"/>
            <w:r w:rsidRPr="00435C4F">
              <w:t>изображения  в</w:t>
            </w:r>
            <w:proofErr w:type="gramEnd"/>
            <w:r w:rsidRPr="00435C4F">
              <w:t xml:space="preserve"> христианском искусстве Средних веков. Зарисовки. Библейские темы в живописи Западной Европы и в русском искусстве. Создание композиции на библейские темы, например: «Святое семейство», «Рождество». </w:t>
            </w:r>
            <w:r w:rsidRPr="004A7081">
              <w:t>Вечные темы и великие исторические события в русском искусстве.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 xml:space="preserve">Приобретать представление </w:t>
            </w:r>
            <w:r w:rsidRPr="00435C4F">
              <w:t>о великих, вечных темах в искусстве на основе сюжетов из Библии, об их мировоззренческом и нравственном значении в культуре.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Узнавать о значении</w:t>
            </w:r>
            <w:r w:rsidRPr="00435C4F">
              <w:t xml:space="preserve"> библейских сюжетов в истории культуры, определять сюжеты Священной истории в произведениях искусства.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Приобретать опыт</w:t>
            </w:r>
            <w:r w:rsidRPr="00435C4F">
              <w:t xml:space="preserve"> восприятия произведений крупнейших европейских художников на темы Священной истории.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Получать представление</w:t>
            </w:r>
            <w:r w:rsidRPr="00435C4F">
              <w:t xml:space="preserve"> о смысловом различии между иконой и картиной.</w:t>
            </w:r>
          </w:p>
          <w:p w:rsidR="000F144D" w:rsidRPr="00435C4F" w:rsidRDefault="000F144D" w:rsidP="00626324">
            <w:pPr>
              <w:jc w:val="both"/>
              <w:rPr>
                <w:b/>
              </w:rPr>
            </w:pPr>
            <w:r w:rsidRPr="00435C4F">
              <w:rPr>
                <w:b/>
              </w:rPr>
              <w:t>Называть имена</w:t>
            </w:r>
            <w:r w:rsidRPr="00435C4F">
              <w:t xml:space="preserve"> великих русских иконописцев А. Рублёва, Ф. Грека и Дионисия.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51E3D" w:rsidP="00626324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Творческое обсуждение работ, выполненных на уроке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</w:tr>
      <w:tr w:rsidR="00051E3D" w:rsidRPr="00435C4F" w:rsidTr="00051E3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t>25-</w:t>
            </w:r>
            <w:r w:rsidRPr="00435C4F">
              <w:lastRenderedPageBreak/>
              <w:t>26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lastRenderedPageBreak/>
              <w:t xml:space="preserve">Монументальная </w:t>
            </w:r>
            <w:r w:rsidRPr="00435C4F">
              <w:lastRenderedPageBreak/>
              <w:t>скульптура и образ истории народа.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AF62FE">
            <w:pPr>
              <w:jc w:val="both"/>
            </w:pPr>
            <w:r>
              <w:rPr>
                <w:sz w:val="20"/>
                <w:szCs w:val="20"/>
              </w:rPr>
              <w:lastRenderedPageBreak/>
              <w:t>Комбинир</w:t>
            </w:r>
            <w:r>
              <w:rPr>
                <w:sz w:val="20"/>
                <w:szCs w:val="20"/>
              </w:rPr>
              <w:lastRenderedPageBreak/>
              <w:t>ованный.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AF62FE">
            <w:pPr>
              <w:jc w:val="both"/>
            </w:pPr>
            <w:r w:rsidRPr="00435C4F">
              <w:lastRenderedPageBreak/>
              <w:t xml:space="preserve">Современное </w:t>
            </w:r>
            <w:r w:rsidRPr="00435C4F">
              <w:lastRenderedPageBreak/>
              <w:t xml:space="preserve">изобразительное искусство. Традиции и новаторство в искусстве. </w:t>
            </w:r>
            <w:r w:rsidRPr="004A7081">
              <w:t>Тема Великой Отечественной войны в станковом и монументальном искусстве; мемориальные ансамбли</w:t>
            </w:r>
            <w:r w:rsidRPr="00435C4F">
              <w:t>.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lastRenderedPageBreak/>
              <w:t>Характеризовать роль</w:t>
            </w:r>
            <w:r w:rsidRPr="00435C4F">
              <w:t xml:space="preserve"> монументальных </w:t>
            </w:r>
            <w:r w:rsidRPr="00435C4F">
              <w:lastRenderedPageBreak/>
              <w:t>памятников в жизни общества.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Уметь называть и узнавать</w:t>
            </w:r>
            <w:r w:rsidRPr="00435C4F">
              <w:t xml:space="preserve"> наиболее значимые памятники, </w:t>
            </w:r>
            <w:r w:rsidRPr="00435C4F">
              <w:rPr>
                <w:b/>
              </w:rPr>
              <w:t>знать</w:t>
            </w:r>
            <w:r w:rsidRPr="00435C4F">
              <w:t xml:space="preserve"> их авторов и объяснять назначение этих монументов.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Рассуждать об особенностях</w:t>
            </w:r>
            <w:r w:rsidRPr="00435C4F">
              <w:t xml:space="preserve"> художественного образа, о средствах выразительности известных памятников.</w:t>
            </w:r>
          </w:p>
          <w:p w:rsidR="000F144D" w:rsidRPr="00435C4F" w:rsidRDefault="000F144D" w:rsidP="00626324">
            <w:pPr>
              <w:jc w:val="both"/>
              <w:rPr>
                <w:b/>
              </w:rPr>
            </w:pPr>
            <w:r w:rsidRPr="00435C4F">
              <w:rPr>
                <w:b/>
              </w:rPr>
              <w:t>Приобретать творческий опыт</w:t>
            </w:r>
            <w:r w:rsidRPr="00435C4F">
              <w:t xml:space="preserve"> лепки памятника, посвящённого значимому историческому событию или историческому герою.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51E3D" w:rsidP="00626324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 xml:space="preserve">Творческое </w:t>
            </w:r>
            <w:r>
              <w:rPr>
                <w:sz w:val="20"/>
                <w:szCs w:val="20"/>
              </w:rPr>
              <w:lastRenderedPageBreak/>
              <w:t>обсуждение работ, выполненных на уроке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</w:tr>
      <w:tr w:rsidR="00051E3D" w:rsidRPr="00435C4F" w:rsidTr="00051E3D">
        <w:trPr>
          <w:trHeight w:val="1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lastRenderedPageBreak/>
              <w:t>27-28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t>Место и роль картины в искусстве XX 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>
              <w:rPr>
                <w:sz w:val="20"/>
                <w:szCs w:val="20"/>
              </w:rPr>
              <w:t>Урок обобщения и систематизации изученного.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A7081" w:rsidRDefault="000F144D" w:rsidP="00626324">
            <w:pPr>
              <w:jc w:val="both"/>
            </w:pPr>
            <w:r w:rsidRPr="00435C4F">
              <w:t>Множественность направлений и образных языков изображения в искусстве XX века</w:t>
            </w:r>
            <w:r w:rsidRPr="004A7081">
              <w:t>. Стили и направления в русском изобразительном искусстве и архитектуре нового времени (</w:t>
            </w:r>
            <w:r w:rsidRPr="004A7081">
              <w:rPr>
                <w:i/>
                <w:iCs/>
              </w:rPr>
              <w:t xml:space="preserve">барокко, классицизм, реализм, символизм, </w:t>
            </w:r>
            <w:proofErr w:type="gramStart"/>
            <w:r w:rsidRPr="004A7081">
              <w:rPr>
                <w:i/>
                <w:iCs/>
              </w:rPr>
              <w:t>модерн</w:t>
            </w:r>
            <w:r w:rsidRPr="004A7081">
              <w:t>)...</w:t>
            </w:r>
            <w:proofErr w:type="gramEnd"/>
            <w:r w:rsidRPr="004A7081">
              <w:t xml:space="preserve"> </w:t>
            </w:r>
          </w:p>
          <w:p w:rsidR="000F144D" w:rsidRPr="00435C4F" w:rsidRDefault="000F144D" w:rsidP="00626324">
            <w:pPr>
              <w:jc w:val="both"/>
            </w:pPr>
            <w:r w:rsidRPr="00435C4F">
              <w:t>Искусство мечты и печали (М. Шагал, П. Пикассо). Активность личностного видения. Искусство протеста и борьбы. Драматизм изобразительного искусства</w:t>
            </w:r>
            <w:r w:rsidRPr="00435C4F">
              <w:rPr>
                <w:color w:val="993300"/>
              </w:rPr>
              <w:t xml:space="preserve"> </w:t>
            </w:r>
            <w:r w:rsidRPr="004A7081">
              <w:t>Художественные объединения (</w:t>
            </w:r>
            <w:r w:rsidRPr="004A7081">
              <w:rPr>
                <w:i/>
                <w:iCs/>
              </w:rPr>
              <w:t>Товарищество передвижников, «Мир искусства»</w:t>
            </w:r>
            <w:r w:rsidRPr="004A7081">
              <w:t xml:space="preserve"> и др.). </w:t>
            </w:r>
            <w:r w:rsidRPr="00435C4F">
              <w:t xml:space="preserve">Активность воздействия на зрителя, </w:t>
            </w:r>
            <w:proofErr w:type="spellStart"/>
            <w:r w:rsidRPr="00435C4F">
              <w:t>несозерцательность</w:t>
            </w:r>
            <w:proofErr w:type="spellEnd"/>
            <w:r w:rsidRPr="00435C4F">
              <w:t xml:space="preserve">, </w:t>
            </w:r>
            <w:proofErr w:type="spellStart"/>
            <w:r w:rsidRPr="00435C4F">
              <w:t>метафоризм</w:t>
            </w:r>
            <w:proofErr w:type="spellEnd"/>
            <w:r w:rsidRPr="00435C4F">
              <w:t>. Монументальная живопись.</w:t>
            </w:r>
          </w:p>
          <w:p w:rsidR="000F144D" w:rsidRPr="00435C4F" w:rsidRDefault="000F144D" w:rsidP="00626324">
            <w:pPr>
              <w:jc w:val="both"/>
            </w:pPr>
            <w:r w:rsidRPr="00435C4F">
              <w:t>Трагические темы в искусстве середины века.</w:t>
            </w:r>
          </w:p>
          <w:p w:rsidR="000F144D" w:rsidRPr="00435C4F" w:rsidRDefault="000F144D" w:rsidP="00626324">
            <w:pPr>
              <w:jc w:val="both"/>
            </w:pPr>
            <w:r w:rsidRPr="00435C4F">
              <w:t>Беспредметное, абстрактное искусство XX века.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 xml:space="preserve">Приобретать представление </w:t>
            </w:r>
            <w:r w:rsidRPr="00435C4F">
              <w:t>о метафорическом претворении реальности в изобразительном искусстве.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Учиться понимать</w:t>
            </w:r>
            <w:r w:rsidRPr="00435C4F">
              <w:t xml:space="preserve"> множественность направлений и языков изображения в искусстве XX века.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Осознавать значение</w:t>
            </w:r>
            <w:r w:rsidRPr="00435C4F">
              <w:t xml:space="preserve"> возрастания личностной позиции художника XX века в произведениях изобразительного искусства.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Понимать и рассказывать</w:t>
            </w:r>
            <w:r w:rsidRPr="00435C4F">
              <w:t xml:space="preserve"> о множественности изобразительных языков в российском искусстве второй половины XX века.</w:t>
            </w:r>
          </w:p>
          <w:p w:rsidR="000F144D" w:rsidRPr="00435C4F" w:rsidRDefault="000F144D" w:rsidP="00626324">
            <w:pPr>
              <w:jc w:val="both"/>
              <w:rPr>
                <w:b/>
              </w:rPr>
            </w:pPr>
            <w:r w:rsidRPr="00435C4F">
              <w:rPr>
                <w:b/>
              </w:rPr>
              <w:t xml:space="preserve">Участвовать </w:t>
            </w:r>
            <w:r w:rsidRPr="00435C4F">
              <w:t>в беседах и дискуссиях о современном искусстве.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51E3D" w:rsidP="00626324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Аргументировано анализировать картины художников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</w:tr>
      <w:tr w:rsidR="00051E3D" w:rsidRPr="00435C4F" w:rsidTr="00051E3D">
        <w:trPr>
          <w:trHeight w:val="98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t>29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Реальность жизни и художественный образ (6 часов)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4D" w:rsidRPr="004C5CF1" w:rsidRDefault="000F144D" w:rsidP="00626324">
            <w:pPr>
              <w:jc w:val="both"/>
              <w:rPr>
                <w:color w:val="984806" w:themeColor="accent6" w:themeShade="80"/>
              </w:rPr>
            </w:pPr>
            <w:r>
              <w:rPr>
                <w:sz w:val="20"/>
                <w:szCs w:val="20"/>
              </w:rPr>
              <w:t>Урок изучения новых знаний.</w:t>
            </w:r>
          </w:p>
        </w:tc>
        <w:tc>
          <w:tcPr>
            <w:tcW w:w="45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4D" w:rsidRPr="004C5CF1" w:rsidRDefault="000F144D" w:rsidP="00626324">
            <w:pPr>
              <w:jc w:val="both"/>
              <w:rPr>
                <w:color w:val="984806" w:themeColor="accent6" w:themeShade="80"/>
              </w:rPr>
            </w:pPr>
            <w:r w:rsidRPr="004A7081">
              <w:t>Иллюстрирование литературных и музыкальных произведений</w:t>
            </w:r>
            <w:r w:rsidRPr="004C5CF1">
              <w:rPr>
                <w:color w:val="984806" w:themeColor="accent6" w:themeShade="80"/>
              </w:rPr>
              <w:t xml:space="preserve">. </w:t>
            </w:r>
          </w:p>
          <w:p w:rsidR="000F144D" w:rsidRPr="00435C4F" w:rsidRDefault="000F144D" w:rsidP="00626324">
            <w:pPr>
              <w:jc w:val="both"/>
            </w:pPr>
            <w:r w:rsidRPr="00435C4F">
              <w:t xml:space="preserve">Слово и изображение. Искусства </w:t>
            </w:r>
            <w:r w:rsidRPr="00435C4F">
              <w:lastRenderedPageBreak/>
              <w:t>временные и пространственные.</w:t>
            </w:r>
          </w:p>
          <w:p w:rsidR="000F144D" w:rsidRPr="00435C4F" w:rsidRDefault="000F144D" w:rsidP="00626324">
            <w:pPr>
              <w:jc w:val="both"/>
            </w:pPr>
            <w:r w:rsidRPr="00435C4F">
              <w:t>Видимая сторона реальности, зримый художественный образ.</w:t>
            </w:r>
          </w:p>
          <w:p w:rsidR="000F144D" w:rsidRPr="00435C4F" w:rsidRDefault="000F144D" w:rsidP="00626324">
            <w:pPr>
              <w:jc w:val="both"/>
            </w:pPr>
            <w:r w:rsidRPr="00435C4F">
              <w:t>Иллюстрация как форма взаимосвязи слова с изображением.</w:t>
            </w:r>
          </w:p>
          <w:p w:rsidR="000F144D" w:rsidRDefault="000F144D" w:rsidP="004A7081">
            <w:pPr>
              <w:jc w:val="both"/>
            </w:pPr>
            <w:r w:rsidRPr="00435C4F">
              <w:t xml:space="preserve">Самостоятельность иллюстрации. Наглядность литературных событий и способность иллюстрации выражать глубинные смыслы литературного произведения, стиль автора, настроение и атмосферу произведения. </w:t>
            </w:r>
          </w:p>
          <w:p w:rsidR="000F144D" w:rsidRPr="00051E3D" w:rsidRDefault="000F144D" w:rsidP="00051E3D"/>
        </w:tc>
        <w:tc>
          <w:tcPr>
            <w:tcW w:w="41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lastRenderedPageBreak/>
              <w:t xml:space="preserve">Характеризовать </w:t>
            </w:r>
            <w:r w:rsidRPr="00435C4F">
              <w:t>временные и пространственные искусства.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Понимать разницу</w:t>
            </w:r>
            <w:r w:rsidRPr="00435C4F">
              <w:t xml:space="preserve"> между </w:t>
            </w:r>
            <w:r w:rsidRPr="00435C4F">
              <w:lastRenderedPageBreak/>
              <w:t>реальностью и художественным образом, значение и условность художественного образа.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Получать представления</w:t>
            </w:r>
            <w:r w:rsidRPr="00435C4F">
              <w:t xml:space="preserve"> об искусстве иллюстрации и творчестве известных иллюстраторов книг.</w:t>
            </w:r>
          </w:p>
          <w:p w:rsidR="000F144D" w:rsidRDefault="000F144D" w:rsidP="00626324">
            <w:pPr>
              <w:jc w:val="both"/>
              <w:rPr>
                <w:b/>
              </w:rPr>
            </w:pPr>
            <w:r w:rsidRPr="00435C4F">
              <w:rPr>
                <w:b/>
              </w:rPr>
              <w:t>Приобретать опыт</w:t>
            </w:r>
            <w:r w:rsidRPr="00435C4F">
              <w:t xml:space="preserve"> художественного иллюстрирования и навыки работы графическими материалами.</w:t>
            </w:r>
          </w:p>
          <w:p w:rsidR="000F144D" w:rsidRPr="004A7081" w:rsidRDefault="000F144D" w:rsidP="004A7081"/>
          <w:p w:rsidR="000F144D" w:rsidRPr="004A7081" w:rsidRDefault="000F144D" w:rsidP="004A7081"/>
          <w:p w:rsidR="000F144D" w:rsidRPr="004A7081" w:rsidRDefault="000F144D" w:rsidP="004A7081"/>
          <w:p w:rsidR="000F144D" w:rsidRPr="004A7081" w:rsidRDefault="000F144D" w:rsidP="004A7081"/>
          <w:p w:rsidR="000F144D" w:rsidRPr="004A7081" w:rsidRDefault="000F144D" w:rsidP="004A7081"/>
          <w:p w:rsidR="000F144D" w:rsidRPr="004A7081" w:rsidRDefault="000F144D" w:rsidP="004A7081"/>
          <w:p w:rsidR="000F144D" w:rsidRPr="004A7081" w:rsidRDefault="000F144D" w:rsidP="004A7081"/>
          <w:p w:rsidR="000F144D" w:rsidRPr="004A7081" w:rsidRDefault="000F144D" w:rsidP="004A7081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4D" w:rsidRPr="00435C4F" w:rsidRDefault="00051E3D" w:rsidP="00626324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>Творческое обсуждение работ.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</w:tr>
      <w:tr w:rsidR="00051E3D" w:rsidRPr="00435C4F" w:rsidTr="00051E3D">
        <w:trPr>
          <w:trHeight w:val="679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3D" w:rsidRPr="00435C4F" w:rsidRDefault="00051E3D" w:rsidP="00626324">
            <w:pPr>
              <w:jc w:val="both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3D" w:rsidRPr="00051E3D" w:rsidRDefault="00051E3D" w:rsidP="00626324">
            <w:pPr>
              <w:jc w:val="both"/>
              <w:rPr>
                <w:b/>
              </w:rPr>
            </w:pPr>
            <w:r w:rsidRPr="00051E3D">
              <w:t>Искусство иллюстрации. Слово и изображение.</w:t>
            </w:r>
          </w:p>
          <w:p w:rsidR="00051E3D" w:rsidRPr="00051E3D" w:rsidRDefault="00051E3D" w:rsidP="004A7081"/>
          <w:p w:rsidR="00051E3D" w:rsidRPr="00051E3D" w:rsidRDefault="00051E3D" w:rsidP="004A7081"/>
          <w:p w:rsidR="00051E3D" w:rsidRPr="00435C4F" w:rsidRDefault="00051E3D" w:rsidP="004A7081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3D" w:rsidRPr="004C5CF1" w:rsidRDefault="00051E3D" w:rsidP="00626324">
            <w:pPr>
              <w:jc w:val="both"/>
              <w:rPr>
                <w:color w:val="984806" w:themeColor="accent6" w:themeShade="80"/>
              </w:rPr>
            </w:pPr>
          </w:p>
        </w:tc>
        <w:tc>
          <w:tcPr>
            <w:tcW w:w="4536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3D" w:rsidRPr="004C5CF1" w:rsidRDefault="00051E3D" w:rsidP="00626324">
            <w:pPr>
              <w:jc w:val="both"/>
              <w:rPr>
                <w:color w:val="984806" w:themeColor="accent6" w:themeShade="80"/>
              </w:rPr>
            </w:pPr>
          </w:p>
        </w:tc>
        <w:tc>
          <w:tcPr>
            <w:tcW w:w="411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3D" w:rsidRPr="00435C4F" w:rsidRDefault="00051E3D" w:rsidP="00626324">
            <w:pPr>
              <w:jc w:val="both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3D" w:rsidRPr="00435C4F" w:rsidRDefault="00051E3D" w:rsidP="00626324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3D" w:rsidRPr="00435C4F" w:rsidRDefault="00051E3D" w:rsidP="00626324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3D" w:rsidRPr="00435C4F" w:rsidRDefault="00051E3D" w:rsidP="00626324">
            <w:pPr>
              <w:jc w:val="both"/>
              <w:rPr>
                <w:b/>
              </w:rPr>
            </w:pPr>
          </w:p>
        </w:tc>
      </w:tr>
      <w:tr w:rsidR="00051E3D" w:rsidRPr="00435C4F" w:rsidTr="00051E3D">
        <w:trPr>
          <w:trHeight w:val="1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lastRenderedPageBreak/>
              <w:t>30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051E3D" w:rsidRDefault="000F144D" w:rsidP="00626324">
            <w:pPr>
              <w:jc w:val="both"/>
            </w:pPr>
            <w:r w:rsidRPr="00051E3D">
              <w:t>Зрительские умения и их значение для современного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051E3D" w:rsidRDefault="000F144D" w:rsidP="00626324">
            <w:pPr>
              <w:jc w:val="both"/>
            </w:pPr>
            <w:r w:rsidRPr="00051E3D">
              <w:rPr>
                <w:sz w:val="20"/>
                <w:szCs w:val="20"/>
              </w:rPr>
              <w:t>Урок обобщения и систематизации изученного.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051E3D" w:rsidRDefault="000F144D" w:rsidP="00626324">
            <w:pPr>
              <w:jc w:val="both"/>
            </w:pPr>
            <w:r w:rsidRPr="00051E3D">
              <w:t>Язык искусства и средства выразительности. Понятие «художественный образ».</w:t>
            </w:r>
          </w:p>
          <w:p w:rsidR="000F144D" w:rsidRPr="00051E3D" w:rsidRDefault="000F144D" w:rsidP="00626324">
            <w:pPr>
              <w:jc w:val="both"/>
            </w:pPr>
            <w:r w:rsidRPr="00051E3D">
              <w:t>Разные уровни понимания произведения изобразительного искусства: предметный уровень и уровень сюжета; уровень эмоциональной оценки, сопереживания; уровень ценностных представлений художника о мире в целом, о связи явлений, о том, что прекрасно и что безобразно.</w:t>
            </w:r>
          </w:p>
          <w:p w:rsidR="000F144D" w:rsidRPr="00051E3D" w:rsidRDefault="000F144D" w:rsidP="00626324">
            <w:pPr>
              <w:jc w:val="both"/>
            </w:pPr>
            <w:r w:rsidRPr="00051E3D">
              <w:t>Композиция как конструирование реальности в пространстве картины. Построение произведения как целого.</w:t>
            </w:r>
          </w:p>
          <w:p w:rsidR="000F144D" w:rsidRPr="00051E3D" w:rsidRDefault="000F144D" w:rsidP="00626324">
            <w:pPr>
              <w:jc w:val="both"/>
            </w:pPr>
            <w:r w:rsidRPr="00051E3D">
              <w:t>Личность художника, его творческая позиция и мир его времени в произведении искусства.</w:t>
            </w:r>
          </w:p>
          <w:p w:rsidR="000F144D" w:rsidRPr="00051E3D" w:rsidRDefault="000F144D" w:rsidP="00626324">
            <w:pPr>
              <w:jc w:val="both"/>
            </w:pPr>
            <w:r w:rsidRPr="00051E3D">
              <w:t xml:space="preserve">Творческий характер зрительского восприятия. </w:t>
            </w:r>
            <w:r w:rsidRPr="00051E3D">
              <w:lastRenderedPageBreak/>
              <w:t>Культура восприятия как умение построить в себе личностные зрительские переживания.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lastRenderedPageBreak/>
              <w:t>Объяснять роль</w:t>
            </w:r>
            <w:r w:rsidRPr="00435C4F">
              <w:t xml:space="preserve"> конструктивного, изобразительного и декоративного начал в живописи, графике и скульптуре.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Получать представление</w:t>
            </w:r>
            <w:r w:rsidRPr="00435C4F">
              <w:t xml:space="preserve"> об активном конструировании художественной реальности в беспредметном или абстрактном искусстве начала 20 века.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Понимать</w:t>
            </w:r>
            <w:r w:rsidRPr="00435C4F">
              <w:t xml:space="preserve"> декоративный язык изобразительного искусства.</w:t>
            </w:r>
          </w:p>
          <w:p w:rsidR="000F144D" w:rsidRPr="00435C4F" w:rsidRDefault="000F144D" w:rsidP="00626324">
            <w:pPr>
              <w:jc w:val="both"/>
              <w:rPr>
                <w:b/>
              </w:rPr>
            </w:pPr>
            <w:r w:rsidRPr="00435C4F">
              <w:rPr>
                <w:b/>
              </w:rPr>
              <w:t xml:space="preserve">Анализировать </w:t>
            </w:r>
            <w:r w:rsidRPr="00435C4F">
              <w:t xml:space="preserve">творческую </w:t>
            </w:r>
            <w:r w:rsidRPr="00435C4F">
              <w:lastRenderedPageBreak/>
              <w:t>позицию художника и мир его времени.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51E3D" w:rsidP="00626324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>Творческое обсуждение работ.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</w:tr>
      <w:tr w:rsidR="00051E3D" w:rsidRPr="00435C4F" w:rsidTr="00051E3D">
        <w:trPr>
          <w:trHeight w:val="1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lastRenderedPageBreak/>
              <w:t>31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t>История искусства и история человечества. Стиль и направление изобразительного искусства.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AF62FE">
            <w:pPr>
              <w:jc w:val="both"/>
            </w:pPr>
            <w:r>
              <w:rPr>
                <w:sz w:val="20"/>
                <w:szCs w:val="20"/>
              </w:rPr>
              <w:t>Урок изучения новых знаний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AF62FE">
            <w:pPr>
              <w:jc w:val="both"/>
              <w:rPr>
                <w:color w:val="984806" w:themeColor="accent6" w:themeShade="80"/>
              </w:rPr>
            </w:pPr>
            <w:r w:rsidRPr="00435C4F">
              <w:t xml:space="preserve">Зарубежное изобразительное искусство и архитектура. </w:t>
            </w:r>
          </w:p>
          <w:p w:rsidR="000F144D" w:rsidRPr="00435C4F" w:rsidRDefault="000F144D" w:rsidP="004A7081">
            <w:pPr>
              <w:pStyle w:val="a5"/>
              <w:ind w:left="0"/>
              <w:jc w:val="both"/>
              <w:rPr>
                <w:i/>
                <w:iCs/>
                <w:sz w:val="24"/>
                <w:szCs w:val="24"/>
              </w:rPr>
            </w:pPr>
            <w:r w:rsidRPr="004A7081">
              <w:rPr>
                <w:sz w:val="24"/>
                <w:szCs w:val="24"/>
              </w:rPr>
              <w:t>Знакомство с произведениями наиболее ярких представителей зарубежного изобразительного искусства, архитектуры, выявление своеобразия их творчества</w:t>
            </w:r>
            <w:r w:rsidRPr="00435C4F">
              <w:rPr>
                <w:color w:val="984806" w:themeColor="accent6" w:themeShade="80"/>
                <w:sz w:val="24"/>
                <w:szCs w:val="24"/>
              </w:rPr>
              <w:t xml:space="preserve"> (</w:t>
            </w:r>
            <w:proofErr w:type="spellStart"/>
            <w:r w:rsidRPr="00435C4F">
              <w:rPr>
                <w:i/>
                <w:iCs/>
                <w:sz w:val="24"/>
                <w:szCs w:val="24"/>
              </w:rPr>
              <w:t>А.Дюрер</w:t>
            </w:r>
            <w:proofErr w:type="spellEnd"/>
            <w:r w:rsidRPr="00435C4F">
              <w:rPr>
                <w:i/>
                <w:iCs/>
                <w:sz w:val="24"/>
                <w:szCs w:val="24"/>
              </w:rPr>
              <w:t xml:space="preserve">, </w:t>
            </w:r>
            <w:r w:rsidRPr="00435C4F">
              <w:rPr>
                <w:sz w:val="24"/>
                <w:szCs w:val="24"/>
              </w:rPr>
              <w:t xml:space="preserve">Рембрандт </w:t>
            </w:r>
            <w:proofErr w:type="spellStart"/>
            <w:r w:rsidRPr="00435C4F">
              <w:rPr>
                <w:sz w:val="24"/>
                <w:szCs w:val="24"/>
              </w:rPr>
              <w:t>ван</w:t>
            </w:r>
            <w:proofErr w:type="spellEnd"/>
            <w:r w:rsidRPr="00435C4F">
              <w:rPr>
                <w:sz w:val="24"/>
                <w:szCs w:val="24"/>
              </w:rPr>
              <w:t xml:space="preserve"> Рейн</w:t>
            </w:r>
            <w:r w:rsidRPr="00435C4F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35C4F">
              <w:rPr>
                <w:i/>
                <w:iCs/>
                <w:sz w:val="24"/>
                <w:szCs w:val="24"/>
              </w:rPr>
              <w:t>Ф.Гойя</w:t>
            </w:r>
            <w:proofErr w:type="spellEnd"/>
            <w:r w:rsidRPr="00435C4F">
              <w:rPr>
                <w:i/>
                <w:iCs/>
                <w:sz w:val="24"/>
                <w:szCs w:val="24"/>
              </w:rPr>
              <w:t>,</w:t>
            </w:r>
            <w:r w:rsidRPr="00435C4F">
              <w:rPr>
                <w:sz w:val="24"/>
                <w:szCs w:val="24"/>
              </w:rPr>
              <w:t xml:space="preserve"> </w:t>
            </w:r>
            <w:proofErr w:type="spellStart"/>
            <w:r w:rsidRPr="00435C4F">
              <w:rPr>
                <w:sz w:val="24"/>
                <w:szCs w:val="24"/>
              </w:rPr>
              <w:t>К.Моне</w:t>
            </w:r>
            <w:proofErr w:type="spellEnd"/>
            <w:r w:rsidRPr="00435C4F">
              <w:rPr>
                <w:sz w:val="24"/>
                <w:szCs w:val="24"/>
              </w:rPr>
              <w:t xml:space="preserve">, </w:t>
            </w:r>
            <w:proofErr w:type="spellStart"/>
            <w:r w:rsidRPr="00435C4F">
              <w:rPr>
                <w:i/>
                <w:iCs/>
                <w:sz w:val="24"/>
                <w:szCs w:val="24"/>
              </w:rPr>
              <w:t>П.Сезанн</w:t>
            </w:r>
            <w:proofErr w:type="spellEnd"/>
            <w:r w:rsidRPr="00435C4F">
              <w:rPr>
                <w:i/>
                <w:iCs/>
                <w:sz w:val="24"/>
                <w:szCs w:val="24"/>
              </w:rPr>
              <w:t>,</w:t>
            </w:r>
            <w:r w:rsidRPr="00435C4F">
              <w:rPr>
                <w:sz w:val="24"/>
                <w:szCs w:val="24"/>
              </w:rPr>
              <w:t xml:space="preserve"> Ван Гог, </w:t>
            </w:r>
            <w:proofErr w:type="spellStart"/>
            <w:r w:rsidRPr="00435C4F">
              <w:rPr>
                <w:sz w:val="24"/>
                <w:szCs w:val="24"/>
              </w:rPr>
              <w:t>О.Роден</w:t>
            </w:r>
            <w:proofErr w:type="spellEnd"/>
            <w:r w:rsidRPr="00435C4F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35C4F">
              <w:rPr>
                <w:sz w:val="24"/>
                <w:szCs w:val="24"/>
              </w:rPr>
              <w:t>П.Пикассо</w:t>
            </w:r>
            <w:proofErr w:type="spellEnd"/>
            <w:r w:rsidRPr="00435C4F">
              <w:rPr>
                <w:sz w:val="24"/>
                <w:szCs w:val="24"/>
              </w:rPr>
              <w:t>,</w:t>
            </w:r>
            <w:r w:rsidRPr="00435C4F">
              <w:rPr>
                <w:i/>
                <w:iCs/>
                <w:sz w:val="24"/>
                <w:szCs w:val="24"/>
              </w:rPr>
              <w:t xml:space="preserve"> Ш.Э. </w:t>
            </w:r>
            <w:proofErr w:type="spellStart"/>
            <w:r w:rsidRPr="00435C4F">
              <w:rPr>
                <w:i/>
                <w:iCs/>
                <w:sz w:val="24"/>
                <w:szCs w:val="24"/>
              </w:rPr>
              <w:t>ле</w:t>
            </w:r>
            <w:proofErr w:type="spellEnd"/>
            <w:r w:rsidRPr="00435C4F">
              <w:rPr>
                <w:i/>
                <w:iCs/>
                <w:sz w:val="24"/>
                <w:szCs w:val="24"/>
              </w:rPr>
              <w:t xml:space="preserve"> Корбюзье</w:t>
            </w:r>
            <w:r w:rsidRPr="00435C4F">
              <w:rPr>
                <w:iCs/>
                <w:sz w:val="24"/>
                <w:szCs w:val="24"/>
              </w:rPr>
              <w:t>)</w:t>
            </w:r>
          </w:p>
          <w:p w:rsidR="000F144D" w:rsidRPr="004A7081" w:rsidRDefault="000F144D" w:rsidP="004A7081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435C4F">
              <w:rPr>
                <w:sz w:val="24"/>
                <w:szCs w:val="24"/>
              </w:rPr>
              <w:t>Представление о художественных направлениях в искусстве XX в. (реализм, модерн, авангард, сюрреализм и проявления постмодернизма).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Узнавать, называть</w:t>
            </w:r>
            <w:r w:rsidRPr="00435C4F">
              <w:t xml:space="preserve"> основные художественные стили в европейском искусстве и время их развития в истории культуры.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Уметь характеризовать</w:t>
            </w:r>
            <w:r w:rsidRPr="00435C4F">
              <w:t xml:space="preserve"> особенности основных стилей в европейском искусстве.</w:t>
            </w:r>
          </w:p>
          <w:p w:rsidR="000F144D" w:rsidRPr="00435C4F" w:rsidRDefault="000F144D" w:rsidP="00626324">
            <w:pPr>
              <w:jc w:val="both"/>
            </w:pPr>
            <w:r w:rsidRPr="00435C4F">
              <w:rPr>
                <w:b/>
              </w:rPr>
              <w:t>Узнавать</w:t>
            </w:r>
            <w:r w:rsidRPr="00435C4F">
              <w:t xml:space="preserve"> основные художественные направления в искусстве 19 и 20 века.</w:t>
            </w:r>
          </w:p>
          <w:p w:rsidR="000F144D" w:rsidRPr="00435C4F" w:rsidRDefault="000F144D" w:rsidP="00626324">
            <w:pPr>
              <w:jc w:val="both"/>
              <w:rPr>
                <w:b/>
              </w:rPr>
            </w:pPr>
            <w:r w:rsidRPr="00435C4F">
              <w:rPr>
                <w:b/>
              </w:rPr>
              <w:t>Участвовать в дискуссиях</w:t>
            </w:r>
            <w:r w:rsidRPr="00435C4F">
              <w:t xml:space="preserve"> о явлениях современного искусства, об их смысловом и ценностном значении.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51E3D" w:rsidP="00626324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Творческое обсуждение работ, выполненных на уроке и дома. Аргументировано анализировать картины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D" w:rsidRPr="00435C4F" w:rsidRDefault="000F144D" w:rsidP="00626324">
            <w:pPr>
              <w:jc w:val="both"/>
              <w:rPr>
                <w:b/>
              </w:rPr>
            </w:pPr>
          </w:p>
        </w:tc>
      </w:tr>
      <w:tr w:rsidR="00051E3D" w:rsidRPr="00435C4F" w:rsidTr="00051E3D">
        <w:trPr>
          <w:trHeight w:val="1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3D" w:rsidRPr="00435C4F" w:rsidRDefault="00051E3D" w:rsidP="00626324">
            <w:pPr>
              <w:jc w:val="both"/>
            </w:pPr>
            <w:r w:rsidRPr="00435C4F">
              <w:t>32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3D" w:rsidRPr="00435C4F" w:rsidRDefault="00051E3D" w:rsidP="00626324">
            <w:pPr>
              <w:jc w:val="both"/>
            </w:pPr>
            <w:r w:rsidRPr="00435C4F">
              <w:t>Крупнейшие музеи изобразительного искусства и их роль в культуре.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3D" w:rsidRPr="00435C4F" w:rsidRDefault="00051E3D" w:rsidP="00626324">
            <w:pPr>
              <w:jc w:val="both"/>
            </w:pPr>
            <w:r>
              <w:rPr>
                <w:sz w:val="20"/>
                <w:szCs w:val="20"/>
              </w:rPr>
              <w:t>Урок обобщения и систематизации изученного.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3D" w:rsidRPr="00435C4F" w:rsidRDefault="00051E3D" w:rsidP="00626324">
            <w:pPr>
              <w:jc w:val="both"/>
            </w:pPr>
            <w:r w:rsidRPr="00435C4F">
              <w:t>Знакомство с основными этапами развития зарубежного искусства (виды, жанры, стили). Музеи мира</w:t>
            </w:r>
            <w:r w:rsidRPr="004A7081">
              <w:t xml:space="preserve">: Крупнейшие художественные музеи страны (Третьяковская картинная галерея, Русский музей, Эрмитаж, Музей изобразительных искусств им. </w:t>
            </w:r>
            <w:proofErr w:type="spellStart"/>
            <w:proofErr w:type="gramStart"/>
            <w:r w:rsidRPr="004A7081">
              <w:t>А.С.Пушкина</w:t>
            </w:r>
            <w:proofErr w:type="spellEnd"/>
            <w:r w:rsidRPr="004A7081">
              <w:t xml:space="preserve"> ,</w:t>
            </w:r>
            <w:proofErr w:type="gramEnd"/>
            <w:r w:rsidRPr="00435C4F">
              <w:t xml:space="preserve"> </w:t>
            </w:r>
          </w:p>
          <w:p w:rsidR="00051E3D" w:rsidRPr="00435C4F" w:rsidRDefault="00051E3D" w:rsidP="00626324">
            <w:pPr>
              <w:jc w:val="both"/>
            </w:pPr>
            <w:r w:rsidRPr="00435C4F">
              <w:t>Роль художественного музея в национальной и мировой культуре.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3D" w:rsidRPr="00435C4F" w:rsidRDefault="00051E3D" w:rsidP="00626324">
            <w:pPr>
              <w:jc w:val="both"/>
            </w:pPr>
            <w:r w:rsidRPr="00435C4F">
              <w:rPr>
                <w:b/>
              </w:rPr>
              <w:t>Узнавать</w:t>
            </w:r>
            <w:r w:rsidRPr="00435C4F">
              <w:t xml:space="preserve"> крупнейшие художественные отечественные и зарубежные музеи.</w:t>
            </w:r>
          </w:p>
          <w:p w:rsidR="00051E3D" w:rsidRPr="00435C4F" w:rsidRDefault="00051E3D" w:rsidP="00626324">
            <w:pPr>
              <w:jc w:val="both"/>
            </w:pPr>
            <w:r w:rsidRPr="00435C4F">
              <w:rPr>
                <w:b/>
              </w:rPr>
              <w:t>Получать представления</w:t>
            </w:r>
            <w:r w:rsidRPr="00435C4F">
              <w:t xml:space="preserve"> об особенностях художественных коллекций крупнейших музеев.</w:t>
            </w:r>
          </w:p>
          <w:p w:rsidR="00051E3D" w:rsidRPr="00435C4F" w:rsidRDefault="00051E3D" w:rsidP="00626324">
            <w:pPr>
              <w:jc w:val="both"/>
            </w:pPr>
            <w:r w:rsidRPr="00435C4F">
              <w:rPr>
                <w:b/>
              </w:rPr>
              <w:t>Характеризовать роль</w:t>
            </w:r>
            <w:r w:rsidRPr="00435C4F">
              <w:t xml:space="preserve"> музеев в сохранении культурного наследия.</w:t>
            </w:r>
          </w:p>
          <w:p w:rsidR="00051E3D" w:rsidRPr="00435C4F" w:rsidRDefault="00051E3D" w:rsidP="00626324">
            <w:pPr>
              <w:jc w:val="both"/>
              <w:rPr>
                <w:b/>
              </w:rPr>
            </w:pPr>
            <w:r w:rsidRPr="00435C4F">
              <w:rPr>
                <w:b/>
              </w:rPr>
              <w:t xml:space="preserve">Объяснять </w:t>
            </w:r>
            <w:proofErr w:type="spellStart"/>
            <w:r w:rsidRPr="00435C4F">
              <w:t>культуростроительную</w:t>
            </w:r>
            <w:proofErr w:type="spellEnd"/>
            <w:r w:rsidRPr="00435C4F">
              <w:t xml:space="preserve"> роль музеев.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3D" w:rsidRPr="004C6272" w:rsidRDefault="00051E3D" w:rsidP="005C6EA3">
            <w:pPr>
              <w:spacing w:before="7" w:line="274" w:lineRule="exact"/>
              <w:ind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Эстетическая оценка результата работы, проделанной в течение учебного года.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3D" w:rsidRPr="00435C4F" w:rsidRDefault="00051E3D" w:rsidP="00626324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3D" w:rsidRPr="00435C4F" w:rsidRDefault="00051E3D" w:rsidP="00626324">
            <w:pPr>
              <w:jc w:val="both"/>
              <w:rPr>
                <w:b/>
              </w:rPr>
            </w:pPr>
          </w:p>
        </w:tc>
      </w:tr>
      <w:tr w:rsidR="00051E3D" w:rsidRPr="00435C4F" w:rsidTr="00051E3D">
        <w:trPr>
          <w:trHeight w:val="1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3D" w:rsidRPr="00435C4F" w:rsidRDefault="00051E3D" w:rsidP="00626324">
            <w:pPr>
              <w:jc w:val="both"/>
            </w:pPr>
            <w:r w:rsidRPr="00435C4F">
              <w:t>33-34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3D" w:rsidRPr="00435C4F" w:rsidRDefault="00051E3D" w:rsidP="00626324">
            <w:pPr>
              <w:jc w:val="both"/>
            </w:pPr>
            <w:r w:rsidRPr="00435C4F">
              <w:t>Художественно-творческие проекты.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3D" w:rsidRPr="00435C4F" w:rsidRDefault="00051E3D" w:rsidP="00626324">
            <w:pPr>
              <w:jc w:val="both"/>
            </w:pPr>
            <w:r>
              <w:rPr>
                <w:sz w:val="20"/>
                <w:szCs w:val="20"/>
              </w:rPr>
              <w:t>Урок обобщения и систематизации изученного.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3D" w:rsidRPr="00435C4F" w:rsidRDefault="00051E3D" w:rsidP="00626324">
            <w:pPr>
              <w:jc w:val="both"/>
            </w:pPr>
            <w:r w:rsidRPr="00435C4F">
              <w:t xml:space="preserve">Работа над проектом. Этапы работы над проектом, выбор и обоснование темы, замысел и разработка эскизов, обсуждение и защита идеи проекта. Сбор материала, развитие и уточнение идеи. Выполнение проекта в </w:t>
            </w:r>
            <w:proofErr w:type="gramStart"/>
            <w:r w:rsidRPr="00435C4F">
              <w:t xml:space="preserve">материале.  </w:t>
            </w:r>
            <w:proofErr w:type="gramEnd"/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3D" w:rsidRPr="00435C4F" w:rsidRDefault="00051E3D" w:rsidP="00626324">
            <w:pPr>
              <w:jc w:val="both"/>
            </w:pPr>
            <w:r w:rsidRPr="00435C4F">
              <w:rPr>
                <w:b/>
              </w:rPr>
              <w:t>Уметь самостоятельно определять</w:t>
            </w:r>
            <w:r w:rsidRPr="00435C4F">
              <w:t xml:space="preserve"> цели своей деятельности, ставить и формулировать мотивы своего обучения.</w:t>
            </w:r>
          </w:p>
          <w:p w:rsidR="00051E3D" w:rsidRPr="00435C4F" w:rsidRDefault="00051E3D" w:rsidP="00626324">
            <w:pPr>
              <w:jc w:val="both"/>
            </w:pPr>
            <w:r w:rsidRPr="00435C4F">
              <w:rPr>
                <w:b/>
              </w:rPr>
              <w:t>Учиться планировать</w:t>
            </w:r>
            <w:r w:rsidRPr="00435C4F">
              <w:t xml:space="preserve"> самостоятельно пути достижения целей, осознанно выбирать наиболее эффективные способы решения поставленных задач.</w:t>
            </w:r>
          </w:p>
          <w:p w:rsidR="00051E3D" w:rsidRPr="00435C4F" w:rsidRDefault="00051E3D" w:rsidP="00626324">
            <w:pPr>
              <w:jc w:val="both"/>
            </w:pPr>
            <w:r w:rsidRPr="00435C4F">
              <w:rPr>
                <w:b/>
              </w:rPr>
              <w:t>Организовывать учебное сотрудничество</w:t>
            </w:r>
            <w:r w:rsidRPr="00435C4F">
              <w:t xml:space="preserve"> и совместную деятельность с учителем и сверстниками.</w:t>
            </w:r>
          </w:p>
          <w:p w:rsidR="00051E3D" w:rsidRPr="00435C4F" w:rsidRDefault="00051E3D" w:rsidP="00626324">
            <w:pPr>
              <w:jc w:val="both"/>
            </w:pPr>
            <w:r w:rsidRPr="00435C4F">
              <w:rPr>
                <w:b/>
              </w:rPr>
              <w:t>Овладевать методом</w:t>
            </w:r>
            <w:r w:rsidRPr="00435C4F">
              <w:t xml:space="preserve"> создания творческого индивидуального проекта.</w:t>
            </w:r>
          </w:p>
          <w:p w:rsidR="00051E3D" w:rsidRPr="00435C4F" w:rsidRDefault="00051E3D" w:rsidP="00626324">
            <w:pPr>
              <w:jc w:val="both"/>
              <w:rPr>
                <w:b/>
              </w:rPr>
            </w:pPr>
            <w:r w:rsidRPr="00435C4F">
              <w:rPr>
                <w:b/>
              </w:rPr>
              <w:t>Формировать навыки</w:t>
            </w:r>
            <w:r w:rsidRPr="00435C4F">
              <w:t xml:space="preserve"> работы с художественными материалами в работе над собственным замыслом.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3D" w:rsidRPr="004C6272" w:rsidRDefault="00051E3D" w:rsidP="005C6EA3">
            <w:pPr>
              <w:spacing w:before="7" w:line="274" w:lineRule="exact"/>
              <w:ind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Эстетическая оценка результата работы, проделанной в течение учебного года.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3D" w:rsidRPr="00435C4F" w:rsidRDefault="00051E3D" w:rsidP="00626324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3D" w:rsidRPr="00435C4F" w:rsidRDefault="00051E3D" w:rsidP="00626324">
            <w:pPr>
              <w:jc w:val="both"/>
              <w:rPr>
                <w:b/>
              </w:rPr>
            </w:pPr>
          </w:p>
        </w:tc>
      </w:tr>
    </w:tbl>
    <w:p w:rsidR="004A7081" w:rsidRDefault="004A7081" w:rsidP="00FA28C5">
      <w:pPr>
        <w:spacing w:line="360" w:lineRule="auto"/>
        <w:outlineLvl w:val="0"/>
        <w:rPr>
          <w:b/>
          <w:sz w:val="32"/>
          <w:szCs w:val="32"/>
        </w:rPr>
      </w:pPr>
    </w:p>
    <w:p w:rsidR="00DD71E7" w:rsidRDefault="00DD71E7" w:rsidP="00382244"/>
    <w:p w:rsidR="00382244" w:rsidRDefault="00382244" w:rsidP="00382244"/>
    <w:p w:rsidR="00382244" w:rsidRPr="009A6F56" w:rsidRDefault="004A7081" w:rsidP="00382244">
      <w:pPr>
        <w:pStyle w:val="a4"/>
        <w:numPr>
          <w:ilvl w:val="0"/>
          <w:numId w:val="6"/>
        </w:numPr>
        <w:rPr>
          <w:rStyle w:val="c5"/>
          <w:rFonts w:eastAsia="Calibri"/>
          <w:b/>
          <w:bCs/>
          <w:color w:val="000000"/>
          <w:sz w:val="28"/>
          <w:szCs w:val="28"/>
        </w:rPr>
      </w:pPr>
      <w:r>
        <w:rPr>
          <w:rStyle w:val="c5"/>
          <w:rFonts w:eastAsia="Calibri"/>
          <w:b/>
          <w:bCs/>
          <w:color w:val="000000"/>
          <w:sz w:val="28"/>
          <w:szCs w:val="28"/>
        </w:rPr>
        <w:t>Описание учебно-методического обеспечения.</w:t>
      </w:r>
    </w:p>
    <w:p w:rsidR="00382244" w:rsidRDefault="00382244" w:rsidP="00382244"/>
    <w:p w:rsidR="00382244" w:rsidRDefault="00382244" w:rsidP="00382244"/>
    <w:p w:rsidR="003C6A6B" w:rsidRPr="003C6A6B" w:rsidRDefault="003C6A6B" w:rsidP="003C6A6B">
      <w:pPr>
        <w:ind w:left="360"/>
        <w:jc w:val="both"/>
      </w:pPr>
      <w:proofErr w:type="gramStart"/>
      <w:r w:rsidRPr="003C6A6B">
        <w:t>а</w:t>
      </w:r>
      <w:proofErr w:type="gramEnd"/>
      <w:r w:rsidRPr="003C6A6B">
        <w:t xml:space="preserve">) </w:t>
      </w:r>
      <w:r w:rsidRPr="003C6A6B">
        <w:rPr>
          <w:b/>
        </w:rPr>
        <w:t>дополнительные пособия для учителя</w:t>
      </w:r>
      <w:r w:rsidRPr="003C6A6B">
        <w:t>:</w:t>
      </w:r>
    </w:p>
    <w:p w:rsidR="003C6A6B" w:rsidRPr="003C6A6B" w:rsidRDefault="003C6A6B" w:rsidP="003C6A6B">
      <w:pPr>
        <w:ind w:left="360"/>
        <w:jc w:val="both"/>
      </w:pPr>
      <w:r w:rsidRPr="003C6A6B">
        <w:t xml:space="preserve">. </w:t>
      </w:r>
      <w:proofErr w:type="spellStart"/>
      <w:r w:rsidRPr="003C6A6B">
        <w:t>Неменский</w:t>
      </w:r>
      <w:proofErr w:type="spellEnd"/>
      <w:r w:rsidRPr="003C6A6B">
        <w:t xml:space="preserve"> Б.М. Педагогика искусства / </w:t>
      </w:r>
      <w:proofErr w:type="spellStart"/>
      <w:r w:rsidRPr="003C6A6B">
        <w:t>Б.М.Неменский</w:t>
      </w:r>
      <w:proofErr w:type="spellEnd"/>
      <w:r w:rsidRPr="003C6A6B">
        <w:t>. – М.: Просвещение, 2007.</w:t>
      </w:r>
    </w:p>
    <w:p w:rsidR="003C6A6B" w:rsidRPr="003C6A6B" w:rsidRDefault="003C6A6B" w:rsidP="003C6A6B">
      <w:pPr>
        <w:ind w:left="360"/>
        <w:jc w:val="both"/>
      </w:pPr>
      <w:r w:rsidRPr="003C6A6B">
        <w:t xml:space="preserve">. Изобразительное искусство. 7 класс: поурочные планы по программе </w:t>
      </w:r>
      <w:proofErr w:type="spellStart"/>
      <w:r w:rsidRPr="003C6A6B">
        <w:t>Б.М.Неменского</w:t>
      </w:r>
      <w:proofErr w:type="spellEnd"/>
      <w:r w:rsidRPr="003C6A6B">
        <w:t xml:space="preserve"> / авт. – сост. </w:t>
      </w:r>
      <w:proofErr w:type="spellStart"/>
      <w:r w:rsidRPr="003C6A6B">
        <w:t>О.В.Свиридова</w:t>
      </w:r>
      <w:proofErr w:type="spellEnd"/>
      <w:r w:rsidRPr="003C6A6B">
        <w:t xml:space="preserve">. – Волгоград: Учитель, 2010. – 223 с.: ил. </w:t>
      </w:r>
    </w:p>
    <w:p w:rsidR="003C6A6B" w:rsidRPr="003C6A6B" w:rsidRDefault="003C6A6B" w:rsidP="003C6A6B">
      <w:pPr>
        <w:ind w:left="360"/>
        <w:jc w:val="both"/>
      </w:pPr>
      <w:r w:rsidRPr="003C6A6B">
        <w:t xml:space="preserve">. Изобразительное искусство. 5-8 классы: проверочные и контрольные тесты / авт./сост. </w:t>
      </w:r>
      <w:proofErr w:type="spellStart"/>
      <w:r w:rsidRPr="003C6A6B">
        <w:t>О.В.Свиридова</w:t>
      </w:r>
      <w:proofErr w:type="spellEnd"/>
      <w:r w:rsidRPr="003C6A6B">
        <w:t>. – Волгоград: Учитель, 2008. – 93 с.</w:t>
      </w:r>
    </w:p>
    <w:p w:rsidR="003C6A6B" w:rsidRPr="003C6A6B" w:rsidRDefault="003C6A6B" w:rsidP="003C6A6B">
      <w:pPr>
        <w:ind w:left="360"/>
        <w:jc w:val="both"/>
      </w:pPr>
      <w:r w:rsidRPr="003C6A6B">
        <w:t xml:space="preserve">. Изобразительное искусство. 2-8 классы. Создание ситуации успеха: коллекция интересных уроков авт./сост. </w:t>
      </w:r>
      <w:proofErr w:type="spellStart"/>
      <w:r w:rsidRPr="003C6A6B">
        <w:t>А.В.Пожарская</w:t>
      </w:r>
      <w:proofErr w:type="spellEnd"/>
      <w:r w:rsidRPr="003C6A6B">
        <w:t xml:space="preserve"> (и др.). – Волгоград: Учитель, 2010.</w:t>
      </w:r>
    </w:p>
    <w:p w:rsidR="003C6A6B" w:rsidRPr="003C6A6B" w:rsidRDefault="003C6A6B" w:rsidP="003C6A6B">
      <w:pPr>
        <w:ind w:left="360"/>
        <w:jc w:val="both"/>
      </w:pPr>
      <w:r w:rsidRPr="003C6A6B">
        <w:t xml:space="preserve">. Изобразительное искусство. 1-8 классы: опыт творческой деятельности школьников: конспекты уроков / сост. </w:t>
      </w:r>
      <w:proofErr w:type="spellStart"/>
      <w:r w:rsidRPr="003C6A6B">
        <w:t>З.А.Степанчук</w:t>
      </w:r>
      <w:proofErr w:type="spellEnd"/>
      <w:r w:rsidRPr="003C6A6B">
        <w:t xml:space="preserve"> (и др.). – Волгоград: Учитель, 2009. – 271 с.</w:t>
      </w:r>
    </w:p>
    <w:p w:rsidR="003C6A6B" w:rsidRPr="003C6A6B" w:rsidRDefault="003C6A6B" w:rsidP="003C6A6B">
      <w:pPr>
        <w:ind w:left="360"/>
        <w:jc w:val="both"/>
      </w:pPr>
      <w:r w:rsidRPr="003C6A6B">
        <w:t xml:space="preserve">. Изобразительное искусство. 5-7 классы: терминологические диктанты, кроссворды, </w:t>
      </w:r>
      <w:proofErr w:type="spellStart"/>
      <w:r w:rsidRPr="003C6A6B">
        <w:t>филворды</w:t>
      </w:r>
      <w:proofErr w:type="spellEnd"/>
      <w:r w:rsidRPr="003C6A6B">
        <w:t xml:space="preserve">, тесты, викторины / авт./сост. </w:t>
      </w:r>
      <w:proofErr w:type="spellStart"/>
      <w:r w:rsidRPr="003C6A6B">
        <w:t>О.В.Павлова</w:t>
      </w:r>
      <w:proofErr w:type="spellEnd"/>
      <w:r w:rsidRPr="003C6A6B">
        <w:t>. – Волгоград: Учитель, 2010. – 77 с.: ил.</w:t>
      </w:r>
    </w:p>
    <w:p w:rsidR="003C6A6B" w:rsidRPr="003C6A6B" w:rsidRDefault="003C6A6B" w:rsidP="003C6A6B">
      <w:pPr>
        <w:ind w:left="360"/>
        <w:jc w:val="both"/>
      </w:pPr>
      <w:r w:rsidRPr="003C6A6B">
        <w:t xml:space="preserve">. Изобразительное искусство. 5-7 классы. Обучение основам изобразительной грамоты: конспекты уроков / авт.-сост. </w:t>
      </w:r>
      <w:proofErr w:type="spellStart"/>
      <w:r w:rsidRPr="003C6A6B">
        <w:t>О.В.Павлова</w:t>
      </w:r>
      <w:proofErr w:type="spellEnd"/>
      <w:r w:rsidRPr="003C6A6B">
        <w:t>. – Волгоград: Учитель, 2009. – 132 с.: ил.</w:t>
      </w:r>
    </w:p>
    <w:p w:rsidR="003C6A6B" w:rsidRPr="003C6A6B" w:rsidRDefault="003C6A6B" w:rsidP="003C6A6B">
      <w:pPr>
        <w:ind w:left="360"/>
        <w:jc w:val="both"/>
      </w:pPr>
      <w:r w:rsidRPr="003C6A6B">
        <w:t xml:space="preserve">. Урок-презентация / авт.-сост. </w:t>
      </w:r>
      <w:proofErr w:type="spellStart"/>
      <w:r w:rsidRPr="003C6A6B">
        <w:t>В.Н.Пунчик</w:t>
      </w:r>
      <w:proofErr w:type="spellEnd"/>
      <w:r w:rsidRPr="003C6A6B">
        <w:t xml:space="preserve">, </w:t>
      </w:r>
      <w:proofErr w:type="spellStart"/>
      <w:r w:rsidRPr="003C6A6B">
        <w:t>Е.П.Семенова</w:t>
      </w:r>
      <w:proofErr w:type="spellEnd"/>
      <w:r w:rsidRPr="003C6A6B">
        <w:t xml:space="preserve">, </w:t>
      </w:r>
      <w:proofErr w:type="spellStart"/>
      <w:r w:rsidRPr="003C6A6B">
        <w:t>Н.Н.Пунчик</w:t>
      </w:r>
      <w:proofErr w:type="spellEnd"/>
      <w:r w:rsidRPr="003C6A6B">
        <w:t xml:space="preserve">. – Минск: </w:t>
      </w:r>
      <w:proofErr w:type="spellStart"/>
      <w:r w:rsidRPr="003C6A6B">
        <w:t>Красико-Принт</w:t>
      </w:r>
      <w:proofErr w:type="spellEnd"/>
      <w:r w:rsidRPr="003C6A6B">
        <w:t>, 2009.</w:t>
      </w:r>
    </w:p>
    <w:p w:rsidR="000F144D" w:rsidRPr="00051E3D" w:rsidRDefault="000F144D" w:rsidP="000F144D">
      <w:pPr>
        <w:ind w:left="357" w:firstLine="709"/>
        <w:jc w:val="both"/>
        <w:rPr>
          <w:b/>
          <w:sz w:val="28"/>
          <w:szCs w:val="28"/>
        </w:rPr>
      </w:pPr>
    </w:p>
    <w:p w:rsidR="000F144D" w:rsidRPr="000F144D" w:rsidRDefault="000F144D" w:rsidP="000F144D">
      <w:pPr>
        <w:ind w:left="357" w:firstLine="3"/>
        <w:jc w:val="both"/>
      </w:pPr>
      <w:r w:rsidRPr="00051E3D">
        <w:rPr>
          <w:b/>
        </w:rPr>
        <w:t>-б) дополнительная литература для учащихся</w:t>
      </w:r>
      <w:r w:rsidRPr="000F144D">
        <w:rPr>
          <w:i/>
        </w:rPr>
        <w:t>:</w:t>
      </w:r>
    </w:p>
    <w:p w:rsidR="000F144D" w:rsidRPr="000F144D" w:rsidRDefault="000F144D" w:rsidP="000F144D">
      <w:pPr>
        <w:ind w:firstLine="709"/>
        <w:jc w:val="both"/>
      </w:pPr>
      <w:proofErr w:type="spellStart"/>
      <w:r w:rsidRPr="000F144D">
        <w:t>Вильчинский</w:t>
      </w:r>
      <w:proofErr w:type="spellEnd"/>
      <w:r w:rsidRPr="000F144D">
        <w:t xml:space="preserve"> В. М. Учитесь рисовать: Альбом для 3 класса. – Киев: </w:t>
      </w:r>
      <w:proofErr w:type="spellStart"/>
      <w:r w:rsidRPr="000F144D">
        <w:t>Радянська</w:t>
      </w:r>
      <w:proofErr w:type="spellEnd"/>
      <w:r w:rsidRPr="000F144D">
        <w:t xml:space="preserve"> школа, 1983 – 72 с.</w:t>
      </w:r>
    </w:p>
    <w:p w:rsidR="000F144D" w:rsidRPr="000F144D" w:rsidRDefault="000F144D" w:rsidP="000F144D">
      <w:pPr>
        <w:ind w:firstLine="720"/>
        <w:jc w:val="both"/>
      </w:pPr>
      <w:r w:rsidRPr="000F144D">
        <w:t xml:space="preserve">Порте П. Учимся рисовать человека / Пер. с фр. Э. А. Болдиной. – М.: ООО «Мир книги», </w:t>
      </w:r>
      <w:proofErr w:type="gramStart"/>
      <w:r w:rsidRPr="000F144D">
        <w:t>2005.-</w:t>
      </w:r>
      <w:proofErr w:type="gramEnd"/>
      <w:r w:rsidRPr="000F144D">
        <w:t xml:space="preserve"> 123 с.</w:t>
      </w:r>
    </w:p>
    <w:p w:rsidR="000F144D" w:rsidRPr="000F144D" w:rsidRDefault="000F144D" w:rsidP="000F144D">
      <w:pPr>
        <w:ind w:firstLine="709"/>
        <w:jc w:val="both"/>
      </w:pPr>
      <w:r w:rsidRPr="000F144D">
        <w:t>Порте П. Учимся рисовать окружающий мир / Пер. с фр. Э. А. Болдиной. – М.: ООО «Мир книги», 2005. – 124 с.</w:t>
      </w:r>
    </w:p>
    <w:p w:rsidR="000F144D" w:rsidRPr="000F144D" w:rsidRDefault="000F144D" w:rsidP="000F144D">
      <w:pPr>
        <w:ind w:firstLine="709"/>
        <w:jc w:val="both"/>
      </w:pPr>
      <w:r w:rsidRPr="000F144D">
        <w:t>Порте П. Учимся рисовать диких животных / Пер. с фр. Э. А. Болдиной. – М.: ООО «Мир книги», 2005. – 122 с.</w:t>
      </w:r>
    </w:p>
    <w:p w:rsidR="000F144D" w:rsidRPr="000F144D" w:rsidRDefault="000F144D" w:rsidP="000F144D">
      <w:pPr>
        <w:ind w:firstLine="709"/>
        <w:jc w:val="both"/>
      </w:pPr>
      <w:r w:rsidRPr="000F144D">
        <w:t xml:space="preserve">Порте П. Учимся рисовать от А до </w:t>
      </w:r>
      <w:proofErr w:type="gramStart"/>
      <w:r w:rsidRPr="000F144D">
        <w:t>Я</w:t>
      </w:r>
      <w:proofErr w:type="gramEnd"/>
      <w:r w:rsidRPr="000F144D">
        <w:t xml:space="preserve"> / Пер. с фр. Э. А. Болдиной. – М.: ООО «Мир книги», 2005. – 123 с.</w:t>
      </w:r>
    </w:p>
    <w:p w:rsidR="000F144D" w:rsidRPr="000F144D" w:rsidRDefault="000F144D" w:rsidP="000F144D">
      <w:pPr>
        <w:ind w:firstLine="709"/>
        <w:jc w:val="both"/>
      </w:pPr>
      <w:r w:rsidRPr="000F144D">
        <w:t xml:space="preserve">Ушакова О. Д. Великие художники: Справочник школьника. – </w:t>
      </w:r>
      <w:proofErr w:type="gramStart"/>
      <w:r w:rsidRPr="000F144D">
        <w:t>СПб.:</w:t>
      </w:r>
      <w:proofErr w:type="gramEnd"/>
      <w:r w:rsidRPr="000F144D">
        <w:t xml:space="preserve"> Издательский Дом «Литера», 2004. – 37 с.</w:t>
      </w:r>
    </w:p>
    <w:p w:rsidR="00382244" w:rsidRPr="00CB3942" w:rsidRDefault="00382244" w:rsidP="00382244">
      <w:pPr>
        <w:autoSpaceDE w:val="0"/>
        <w:autoSpaceDN w:val="0"/>
        <w:adjustRightInd w:val="0"/>
        <w:spacing w:after="200" w:line="276" w:lineRule="auto"/>
      </w:pPr>
    </w:p>
    <w:p w:rsidR="004A64D9" w:rsidRPr="00DD71E7" w:rsidRDefault="004A64D9" w:rsidP="004A64D9">
      <w:pPr>
        <w:jc w:val="both"/>
      </w:pPr>
      <w:r w:rsidRPr="00DD71E7">
        <w:rPr>
          <w:b/>
        </w:rPr>
        <w:t>Методические и учебные пособия</w:t>
      </w:r>
      <w:r w:rsidRPr="00DD71E7">
        <w:t xml:space="preserve"> – </w:t>
      </w:r>
    </w:p>
    <w:p w:rsidR="004A64D9" w:rsidRPr="00DD71E7" w:rsidRDefault="00821C9C" w:rsidP="00821C9C">
      <w:pPr>
        <w:jc w:val="both"/>
      </w:pPr>
      <w:r>
        <w:t xml:space="preserve">1. </w:t>
      </w:r>
      <w:r w:rsidR="004A64D9" w:rsidRPr="00DD71E7">
        <w:t xml:space="preserve">Питерских А.С. «Изобразительное искусство. 7 класс» под редакцией </w:t>
      </w:r>
      <w:proofErr w:type="spellStart"/>
      <w:r w:rsidR="004A64D9" w:rsidRPr="00DD71E7">
        <w:t>Неменского</w:t>
      </w:r>
      <w:proofErr w:type="spellEnd"/>
      <w:r w:rsidR="004A64D9" w:rsidRPr="00DD71E7">
        <w:t xml:space="preserve"> Б.М. – М.: Просвещение, 2013.</w:t>
      </w:r>
    </w:p>
    <w:p w:rsidR="004A64D9" w:rsidRPr="00DD71E7" w:rsidRDefault="004A64D9" w:rsidP="004A64D9">
      <w:pPr>
        <w:jc w:val="both"/>
      </w:pPr>
      <w:r w:rsidRPr="00DD71E7">
        <w:t xml:space="preserve">2. “Изобразительное искусство и художественный труд”. 1-9кл. (Под рук. Б.М. </w:t>
      </w:r>
      <w:proofErr w:type="spellStart"/>
      <w:r w:rsidRPr="00DD71E7">
        <w:t>Неменского</w:t>
      </w:r>
      <w:proofErr w:type="spellEnd"/>
      <w:r w:rsidRPr="00DD71E7">
        <w:t>). 1994. “Просвещение”.</w:t>
      </w:r>
    </w:p>
    <w:p w:rsidR="004A64D9" w:rsidRPr="00DD71E7" w:rsidRDefault="004A64D9" w:rsidP="004A64D9">
      <w:pPr>
        <w:jc w:val="both"/>
      </w:pPr>
      <w:r w:rsidRPr="00DD71E7">
        <w:t xml:space="preserve">3. “Изобразительное искусство. Основы народного и декоративно-прикладного искусства”. 1-4 и 5-8кл. Для классов с углубленным изучением предметов художественно-эстетического цикла. (Под рук. Т.Я. </w:t>
      </w:r>
      <w:proofErr w:type="spellStart"/>
      <w:r w:rsidRPr="00DD71E7">
        <w:t>Шпикаловой</w:t>
      </w:r>
      <w:proofErr w:type="spellEnd"/>
      <w:r w:rsidRPr="00DD71E7">
        <w:t>). 1996, 1997. “Просвещение”.</w:t>
      </w:r>
    </w:p>
    <w:p w:rsidR="004A64D9" w:rsidRPr="00DD71E7" w:rsidRDefault="004A64D9" w:rsidP="000F144D">
      <w:pPr>
        <w:tabs>
          <w:tab w:val="left" w:pos="3686"/>
        </w:tabs>
        <w:jc w:val="both"/>
      </w:pPr>
      <w:proofErr w:type="gramStart"/>
      <w:r w:rsidRPr="00DD71E7">
        <w:rPr>
          <w:b/>
        </w:rPr>
        <w:t>оборудования</w:t>
      </w:r>
      <w:proofErr w:type="gramEnd"/>
      <w:r w:rsidRPr="00DD71E7">
        <w:rPr>
          <w:b/>
        </w:rPr>
        <w:t xml:space="preserve"> и приборы</w:t>
      </w:r>
      <w:r w:rsidRPr="00DD71E7">
        <w:t xml:space="preserve"> – телевизор, видеомагнитофон, компьютер, экран, мультимедийный проектор. </w:t>
      </w:r>
    </w:p>
    <w:p w:rsidR="004A64D9" w:rsidRPr="00DD71E7" w:rsidRDefault="004A64D9" w:rsidP="004A64D9">
      <w:pPr>
        <w:jc w:val="both"/>
      </w:pPr>
      <w:proofErr w:type="gramStart"/>
      <w:r w:rsidRPr="00DD71E7">
        <w:rPr>
          <w:b/>
        </w:rPr>
        <w:t>дидактический</w:t>
      </w:r>
      <w:proofErr w:type="gramEnd"/>
      <w:r w:rsidRPr="00DD71E7">
        <w:rPr>
          <w:b/>
        </w:rPr>
        <w:t xml:space="preserve"> материал</w:t>
      </w:r>
      <w:r w:rsidRPr="00DD71E7">
        <w:t xml:space="preserve"> – картины художников, зарисовки учителя,</w:t>
      </w:r>
      <w:r w:rsidR="000A6B40">
        <w:t xml:space="preserve"> учеников,</w:t>
      </w:r>
      <w:r w:rsidRPr="00DD71E7">
        <w:t xml:space="preserve"> карточки, кроссворды.</w:t>
      </w:r>
    </w:p>
    <w:p w:rsidR="004A64D9" w:rsidRPr="00DD71E7" w:rsidRDefault="004A64D9" w:rsidP="004A64D9"/>
    <w:p w:rsidR="00382244" w:rsidRDefault="00382244" w:rsidP="00382244"/>
    <w:p w:rsidR="00382244" w:rsidRPr="00051E3D" w:rsidRDefault="00382244" w:rsidP="00051E3D">
      <w:pPr>
        <w:spacing w:after="200" w:line="276" w:lineRule="auto"/>
        <w:rPr>
          <w:b/>
          <w:sz w:val="28"/>
          <w:szCs w:val="28"/>
        </w:rPr>
      </w:pPr>
    </w:p>
    <w:sectPr w:rsidR="00382244" w:rsidRPr="00051E3D" w:rsidSect="00051E3D">
      <w:pgSz w:w="16838" w:h="11906" w:orient="landscape"/>
      <w:pgMar w:top="426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1129DA0"/>
    <w:lvl w:ilvl="0">
      <w:numFmt w:val="bullet"/>
      <w:lvlText w:val="*"/>
      <w:lvlJc w:val="left"/>
    </w:lvl>
  </w:abstractNum>
  <w:abstractNum w:abstractNumId="1">
    <w:nsid w:val="0A0B7EA0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178A6"/>
    <w:multiLevelType w:val="hybridMultilevel"/>
    <w:tmpl w:val="A4643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06F69A4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A6CD6"/>
    <w:multiLevelType w:val="hybridMultilevel"/>
    <w:tmpl w:val="DC94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19C778C"/>
    <w:multiLevelType w:val="hybridMultilevel"/>
    <w:tmpl w:val="86CCDB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07B5F"/>
    <w:multiLevelType w:val="hybridMultilevel"/>
    <w:tmpl w:val="44420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44"/>
    <w:rsid w:val="000431A1"/>
    <w:rsid w:val="00051E3D"/>
    <w:rsid w:val="000A6B40"/>
    <w:rsid w:val="000F144D"/>
    <w:rsid w:val="000F7249"/>
    <w:rsid w:val="00121A99"/>
    <w:rsid w:val="001438EB"/>
    <w:rsid w:val="003109D2"/>
    <w:rsid w:val="00382244"/>
    <w:rsid w:val="003C6A6B"/>
    <w:rsid w:val="00435C4F"/>
    <w:rsid w:val="004A64D9"/>
    <w:rsid w:val="004A7081"/>
    <w:rsid w:val="004C5CF1"/>
    <w:rsid w:val="00544513"/>
    <w:rsid w:val="005C5B51"/>
    <w:rsid w:val="005D4BF1"/>
    <w:rsid w:val="00626324"/>
    <w:rsid w:val="006745AC"/>
    <w:rsid w:val="00684D57"/>
    <w:rsid w:val="007260ED"/>
    <w:rsid w:val="007C46EA"/>
    <w:rsid w:val="00821C9C"/>
    <w:rsid w:val="00865823"/>
    <w:rsid w:val="00866C6E"/>
    <w:rsid w:val="009651E4"/>
    <w:rsid w:val="009B5033"/>
    <w:rsid w:val="00A00DBC"/>
    <w:rsid w:val="00A67E5B"/>
    <w:rsid w:val="00A91B4F"/>
    <w:rsid w:val="00AB136A"/>
    <w:rsid w:val="00AD41C1"/>
    <w:rsid w:val="00AF3976"/>
    <w:rsid w:val="00AF62FE"/>
    <w:rsid w:val="00C75AD4"/>
    <w:rsid w:val="00CA1AEA"/>
    <w:rsid w:val="00CB3942"/>
    <w:rsid w:val="00CC3543"/>
    <w:rsid w:val="00D30AB7"/>
    <w:rsid w:val="00D33978"/>
    <w:rsid w:val="00D4792C"/>
    <w:rsid w:val="00D8628D"/>
    <w:rsid w:val="00DD71E7"/>
    <w:rsid w:val="00E84E59"/>
    <w:rsid w:val="00E9515C"/>
    <w:rsid w:val="00EA4654"/>
    <w:rsid w:val="00ED775E"/>
    <w:rsid w:val="00F84FC8"/>
    <w:rsid w:val="00FA28C5"/>
    <w:rsid w:val="00FD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D1F68-8E5B-4A5A-A746-F910E20D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2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2244"/>
    <w:rPr>
      <w:rFonts w:cs="Times New Roman"/>
    </w:rPr>
  </w:style>
  <w:style w:type="paragraph" w:styleId="a3">
    <w:name w:val="Normal (Web)"/>
    <w:basedOn w:val="a"/>
    <w:rsid w:val="0038224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82244"/>
    <w:pPr>
      <w:ind w:left="720"/>
      <w:contextualSpacing/>
    </w:pPr>
    <w:rPr>
      <w:rFonts w:eastAsia="Times New Roman"/>
    </w:rPr>
  </w:style>
  <w:style w:type="paragraph" w:customStyle="1" w:styleId="c10">
    <w:name w:val="c10"/>
    <w:basedOn w:val="a"/>
    <w:rsid w:val="00382244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basedOn w:val="a0"/>
    <w:rsid w:val="00382244"/>
  </w:style>
  <w:style w:type="paragraph" w:customStyle="1" w:styleId="ConsPlusNormal">
    <w:name w:val="ConsPlusNormal"/>
    <w:rsid w:val="003822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AF62FE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AF62F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A67E5B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A67E5B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121A9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21A9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aliases w:val="основа"/>
    <w:qFormat/>
    <w:rsid w:val="00121A9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09108-7798-40D0-B470-F4F3676F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5160</Words>
  <Characters>29416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Хмелёвская СШ</dc:creator>
  <cp:lastModifiedBy>Директор МАОУ "Ачирская СОШ"</cp:lastModifiedBy>
  <cp:revision>2</cp:revision>
  <dcterms:created xsi:type="dcterms:W3CDTF">2016-10-10T04:25:00Z</dcterms:created>
  <dcterms:modified xsi:type="dcterms:W3CDTF">2016-10-10T04:25:00Z</dcterms:modified>
</cp:coreProperties>
</file>