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5F" w:rsidRPr="006D0A84" w:rsidRDefault="00C0495F" w:rsidP="00C04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427A">
        <w:rPr>
          <w:rFonts w:ascii="Times New Roman" w:hAnsi="Times New Roman"/>
          <w:sz w:val="32"/>
          <w:szCs w:val="32"/>
        </w:rPr>
        <w:br w:type="page"/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2F427A">
        <w:rPr>
          <w:rFonts w:ascii="Times New Roman" w:hAnsi="Times New Roman"/>
          <w:b/>
          <w:bCs/>
          <w:sz w:val="32"/>
          <w:szCs w:val="32"/>
        </w:rPr>
        <w:t>1.Пояснительная записка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B76BA" w:rsidRDefault="00C0495F" w:rsidP="00C049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F427A">
        <w:rPr>
          <w:rFonts w:ascii="Times New Roman" w:hAnsi="Times New Roman"/>
          <w:b/>
          <w:i/>
          <w:sz w:val="28"/>
          <w:szCs w:val="28"/>
        </w:rPr>
        <w:t>СТАТУС ДОКУМЕНТА</w:t>
      </w:r>
      <w:r w:rsidRPr="002F427A">
        <w:rPr>
          <w:rFonts w:ascii="Times New Roman" w:hAnsi="Times New Roman"/>
          <w:sz w:val="24"/>
          <w:szCs w:val="24"/>
        </w:rPr>
        <w:br/>
        <w:t>Рабочая программа по математике разработана в соответствии с Примерной программой основного общего образования по математике, с учётом требований федерального компонента государственного стандарта общего образования</w:t>
      </w:r>
      <w:r w:rsidR="000D6E43">
        <w:rPr>
          <w:rFonts w:ascii="Times New Roman" w:hAnsi="Times New Roman"/>
          <w:sz w:val="24"/>
          <w:szCs w:val="24"/>
        </w:rPr>
        <w:t xml:space="preserve">  по  математике (приказ  Минобразования  России  от  05.03.2004г.№1089 «Об утверждении  федерального   компонента   государственных  стандартов  среднего (полного) общего  образования»):</w:t>
      </w:r>
      <w:r w:rsidRPr="002F427A">
        <w:rPr>
          <w:rFonts w:ascii="Times New Roman" w:hAnsi="Times New Roman"/>
          <w:sz w:val="24"/>
          <w:szCs w:val="24"/>
        </w:rPr>
        <w:t xml:space="preserve"> и основана на авторской программе линии Ш.А. Алимова.</w:t>
      </w:r>
      <w:proofErr w:type="gramEnd"/>
      <w:r w:rsidRPr="002F427A">
        <w:rPr>
          <w:rFonts w:ascii="Times New Roman" w:hAnsi="Times New Roman"/>
          <w:sz w:val="24"/>
          <w:szCs w:val="24"/>
        </w:rPr>
        <w:br/>
        <w:t>Данная рабочая программа ориентирована на учащихся 10 - 11 классов и реализуется на основе следующих документов:</w:t>
      </w:r>
      <w:r w:rsidRPr="002F427A">
        <w:rPr>
          <w:rFonts w:ascii="Times New Roman" w:hAnsi="Times New Roman"/>
          <w:sz w:val="24"/>
          <w:szCs w:val="24"/>
        </w:rPr>
        <w:br/>
        <w:t xml:space="preserve">1.Программа для общеобразовательных учреждений: Алгебра и начало математического анализа для 10-11 классов, составитель Т.А. </w:t>
      </w:r>
      <w:proofErr w:type="spellStart"/>
      <w:r w:rsidRPr="002F427A">
        <w:rPr>
          <w:rFonts w:ascii="Times New Roman" w:hAnsi="Times New Roman"/>
          <w:sz w:val="24"/>
          <w:szCs w:val="24"/>
        </w:rPr>
        <w:t>Бурмистрова</w:t>
      </w:r>
      <w:proofErr w:type="spellEnd"/>
      <w:r w:rsidRPr="002F427A">
        <w:rPr>
          <w:rFonts w:ascii="Times New Roman" w:hAnsi="Times New Roman"/>
          <w:sz w:val="24"/>
          <w:szCs w:val="24"/>
        </w:rPr>
        <w:t xml:space="preserve">, издательство Просвещение, </w:t>
      </w:r>
      <w:smartTag w:uri="urn:schemas-microsoft-com:office:smarttags" w:element="metricconverter">
        <w:smartTagPr>
          <w:attr w:name="ProductID" w:val="2011 г"/>
        </w:smartTagPr>
        <w:r w:rsidRPr="002F427A">
          <w:rPr>
            <w:rFonts w:ascii="Times New Roman" w:hAnsi="Times New Roman"/>
            <w:sz w:val="24"/>
            <w:szCs w:val="24"/>
          </w:rPr>
          <w:t>2011 г</w:t>
        </w:r>
      </w:smartTag>
      <w:r w:rsidRPr="002F427A">
        <w:rPr>
          <w:rFonts w:ascii="Times New Roman" w:hAnsi="Times New Roman"/>
          <w:sz w:val="24"/>
          <w:szCs w:val="24"/>
        </w:rPr>
        <w:t xml:space="preserve">., учебник Ш.А. Алимов. Алгебра и начала математического анализа 10 - 11. / Алимов Ш.Ф., Колягин Ю.М., Сидоров Ю.В. и </w:t>
      </w:r>
      <w:proofErr w:type="spellStart"/>
      <w:r w:rsidRPr="002F427A">
        <w:rPr>
          <w:rFonts w:ascii="Times New Roman" w:hAnsi="Times New Roman"/>
          <w:sz w:val="24"/>
          <w:szCs w:val="24"/>
        </w:rPr>
        <w:t>д</w:t>
      </w:r>
      <w:proofErr w:type="gramStart"/>
      <w:r w:rsidRPr="002F427A">
        <w:rPr>
          <w:rFonts w:ascii="Times New Roman" w:hAnsi="Times New Roman"/>
          <w:sz w:val="24"/>
          <w:szCs w:val="24"/>
        </w:rPr>
        <w:t>р</w:t>
      </w:r>
      <w:proofErr w:type="spellEnd"/>
      <w:r w:rsidRPr="002F427A">
        <w:rPr>
          <w:rFonts w:ascii="Times New Roman" w:hAnsi="Times New Roman"/>
          <w:sz w:val="24"/>
          <w:szCs w:val="24"/>
        </w:rPr>
        <w:t>-</w:t>
      </w:r>
      <w:proofErr w:type="gramEnd"/>
      <w:r w:rsidRPr="002F427A">
        <w:rPr>
          <w:rFonts w:ascii="Times New Roman" w:hAnsi="Times New Roman"/>
          <w:sz w:val="24"/>
          <w:szCs w:val="24"/>
        </w:rPr>
        <w:t xml:space="preserve"> М.: Просвещение, 2010г./</w:t>
      </w:r>
      <w:r w:rsidRPr="002F427A">
        <w:rPr>
          <w:rFonts w:ascii="Times New Roman" w:hAnsi="Times New Roman"/>
          <w:sz w:val="24"/>
          <w:szCs w:val="24"/>
        </w:rPr>
        <w:br/>
        <w:t>2.Стандарт основного общего образования по математике.</w:t>
      </w:r>
    </w:p>
    <w:p w:rsidR="004B76BA" w:rsidRDefault="004B76BA" w:rsidP="00C049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76BA" w:rsidRPr="002F427A" w:rsidRDefault="004B76BA" w:rsidP="004B7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2F427A">
        <w:rPr>
          <w:rFonts w:ascii="Times New Roman" w:hAnsi="Times New Roman"/>
          <w:b/>
          <w:bCs/>
          <w:i/>
          <w:sz w:val="28"/>
          <w:szCs w:val="28"/>
        </w:rPr>
        <w:t>Цели</w:t>
      </w:r>
    </w:p>
    <w:p w:rsidR="004B76BA" w:rsidRPr="002F427A" w:rsidRDefault="004B76BA" w:rsidP="004B7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F427A">
        <w:rPr>
          <w:rFonts w:ascii="Times New Roman" w:hAnsi="Times New Roman"/>
          <w:b/>
          <w:bCs/>
          <w:i/>
          <w:iCs/>
          <w:sz w:val="24"/>
          <w:szCs w:val="24"/>
        </w:rPr>
        <w:t>Изучение математики на базовом уровне среднего (полного) общего образования направлено на достижение следующих целей:</w:t>
      </w:r>
    </w:p>
    <w:p w:rsidR="004B76BA" w:rsidRPr="002F427A" w:rsidRDefault="004B76BA" w:rsidP="004B76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 xml:space="preserve">формирование </w:t>
      </w:r>
      <w:r w:rsidRPr="002F427A">
        <w:rPr>
          <w:rFonts w:ascii="Times New Roman" w:hAnsi="Times New Roman"/>
          <w:sz w:val="24"/>
          <w:szCs w:val="24"/>
        </w:rPr>
        <w:t>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4B76BA" w:rsidRPr="002F427A" w:rsidRDefault="004B76BA" w:rsidP="004B76B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 xml:space="preserve">развитие </w:t>
      </w:r>
      <w:r w:rsidRPr="002F427A">
        <w:rPr>
          <w:rFonts w:ascii="Times New Roman" w:hAnsi="Times New Roman"/>
          <w:sz w:val="24"/>
          <w:szCs w:val="24"/>
        </w:rPr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4B76BA" w:rsidRPr="002F427A" w:rsidRDefault="004B76BA" w:rsidP="004B76B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 xml:space="preserve">овладение математическими знаниями и умениями, </w:t>
      </w:r>
      <w:r w:rsidRPr="002F427A">
        <w:rPr>
          <w:rFonts w:ascii="Times New Roman" w:hAnsi="Times New Roman"/>
          <w:sz w:val="24"/>
          <w:szCs w:val="24"/>
        </w:rPr>
        <w:t>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4B76BA" w:rsidRDefault="004B76BA" w:rsidP="004B76B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 xml:space="preserve">воспитание </w:t>
      </w:r>
      <w:r w:rsidRPr="002F427A">
        <w:rPr>
          <w:rFonts w:ascii="Times New Roman" w:hAnsi="Times New Roman"/>
          <w:sz w:val="24"/>
          <w:szCs w:val="24"/>
        </w:rPr>
        <w:t xml:space="preserve"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</w:t>
      </w:r>
    </w:p>
    <w:p w:rsidR="009C0AC3" w:rsidRPr="00796439" w:rsidRDefault="004B76BA" w:rsidP="0079643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математических  идей.</w:t>
      </w:r>
    </w:p>
    <w:p w:rsidR="009C0AC3" w:rsidRPr="00796439" w:rsidRDefault="009C0AC3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96439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F427A">
        <w:rPr>
          <w:rFonts w:ascii="Times New Roman" w:hAnsi="Times New Roman"/>
          <w:b/>
          <w:bCs/>
          <w:i/>
          <w:iCs/>
          <w:sz w:val="28"/>
          <w:szCs w:val="28"/>
        </w:rPr>
        <w:t>Об</w:t>
      </w:r>
      <w:r w:rsidR="00253086">
        <w:rPr>
          <w:rFonts w:ascii="Times New Roman" w:hAnsi="Times New Roman"/>
          <w:b/>
          <w:bCs/>
          <w:i/>
          <w:iCs/>
          <w:sz w:val="28"/>
          <w:szCs w:val="28"/>
        </w:rPr>
        <w:t>щая характеристика   учебного  предмета.</w:t>
      </w:r>
    </w:p>
    <w:p w:rsidR="00796439" w:rsidRPr="002F427A" w:rsidRDefault="00796439" w:rsidP="00796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F427A">
        <w:rPr>
          <w:rFonts w:ascii="Times New Roman" w:hAnsi="Times New Roman"/>
          <w:b/>
          <w:bCs/>
          <w:i/>
          <w:sz w:val="28"/>
          <w:szCs w:val="28"/>
        </w:rPr>
        <w:t>Задачи учебного предмета</w:t>
      </w:r>
    </w:p>
    <w:p w:rsidR="00796439" w:rsidRPr="002F427A" w:rsidRDefault="00796439" w:rsidP="00796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При изучении курса математики на базовом уровне продолжаются и получают развитие содержательные линии: </w:t>
      </w:r>
      <w:r w:rsidRPr="002F427A">
        <w:rPr>
          <w:rFonts w:ascii="Times New Roman" w:hAnsi="Times New Roman"/>
          <w:b/>
          <w:bCs/>
          <w:i/>
          <w:iCs/>
          <w:sz w:val="24"/>
          <w:szCs w:val="24"/>
        </w:rPr>
        <w:t>«Алгебра», «Функции», «Уравнения и неравенства», «</w:t>
      </w:r>
      <w:proofErr w:type="spellStart"/>
      <w:r w:rsidRPr="002F427A">
        <w:rPr>
          <w:rFonts w:ascii="Times New Roman" w:hAnsi="Times New Roman"/>
          <w:b/>
          <w:bCs/>
          <w:i/>
          <w:iCs/>
          <w:sz w:val="24"/>
          <w:szCs w:val="24"/>
        </w:rPr>
        <w:t>Элементыкомбинаторики</w:t>
      </w:r>
      <w:proofErr w:type="spellEnd"/>
      <w:r w:rsidRPr="002F427A">
        <w:rPr>
          <w:rFonts w:ascii="Times New Roman" w:hAnsi="Times New Roman"/>
          <w:b/>
          <w:bCs/>
          <w:i/>
          <w:iCs/>
          <w:sz w:val="24"/>
          <w:szCs w:val="24"/>
        </w:rPr>
        <w:t xml:space="preserve">, теории вероятностей, статистики и логики», </w:t>
      </w:r>
      <w:r w:rsidRPr="002F427A">
        <w:rPr>
          <w:rFonts w:ascii="Times New Roman" w:hAnsi="Times New Roman"/>
          <w:sz w:val="24"/>
          <w:szCs w:val="24"/>
        </w:rPr>
        <w:t xml:space="preserve">вводится линия </w:t>
      </w:r>
      <w:r w:rsidRPr="002F427A"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proofErr w:type="spellStart"/>
      <w:r w:rsidRPr="002F427A">
        <w:rPr>
          <w:rFonts w:ascii="Times New Roman" w:hAnsi="Times New Roman"/>
          <w:b/>
          <w:bCs/>
          <w:i/>
          <w:iCs/>
          <w:sz w:val="24"/>
          <w:szCs w:val="24"/>
        </w:rPr>
        <w:t>Началаматематического</w:t>
      </w:r>
      <w:proofErr w:type="spellEnd"/>
      <w:r w:rsidRPr="002F427A">
        <w:rPr>
          <w:rFonts w:ascii="Times New Roman" w:hAnsi="Times New Roman"/>
          <w:b/>
          <w:bCs/>
          <w:i/>
          <w:iCs/>
          <w:sz w:val="24"/>
          <w:szCs w:val="24"/>
        </w:rPr>
        <w:t xml:space="preserve"> анализа».</w:t>
      </w:r>
    </w:p>
    <w:p w:rsidR="00796439" w:rsidRPr="002F427A" w:rsidRDefault="00796439" w:rsidP="00796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lastRenderedPageBreak/>
        <w:t>В рамках указанных содержательных линий решаются следующие задачи:</w:t>
      </w:r>
    </w:p>
    <w:p w:rsidR="00796439" w:rsidRPr="002F427A" w:rsidRDefault="00796439" w:rsidP="007964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 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</w:t>
      </w:r>
    </w:p>
    <w:p w:rsidR="00796439" w:rsidRPr="002F427A" w:rsidRDefault="00796439" w:rsidP="007964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796439" w:rsidRPr="002F427A" w:rsidRDefault="00796439" w:rsidP="007964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</w:t>
      </w:r>
    </w:p>
    <w:p w:rsidR="00796439" w:rsidRPr="004B76BA" w:rsidRDefault="00796439" w:rsidP="007964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знакомство с основными идеями и методами математического анализа.</w:t>
      </w:r>
    </w:p>
    <w:p w:rsidR="00796439" w:rsidRDefault="00796439" w:rsidP="00796439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796439" w:rsidRPr="002F427A" w:rsidRDefault="00796439" w:rsidP="00796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Рабочая программа выполняет две основные функции:</w:t>
      </w:r>
    </w:p>
    <w:p w:rsidR="00796439" w:rsidRPr="002F427A" w:rsidRDefault="00796439" w:rsidP="00796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i/>
          <w:iCs/>
          <w:sz w:val="24"/>
          <w:szCs w:val="24"/>
        </w:rPr>
        <w:t xml:space="preserve">Информационно-методическая </w:t>
      </w:r>
      <w:r w:rsidRPr="002F427A">
        <w:rPr>
          <w:rFonts w:ascii="Times New Roman" w:hAnsi="Times New Roman"/>
          <w:sz w:val="24"/>
          <w:szCs w:val="24"/>
        </w:rPr>
        <w:t>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C0495F" w:rsidRPr="00796439" w:rsidRDefault="00796439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i/>
          <w:iCs/>
          <w:sz w:val="24"/>
          <w:szCs w:val="24"/>
        </w:rPr>
        <w:t xml:space="preserve">Организационно-планирующая </w:t>
      </w:r>
      <w:r w:rsidRPr="002F427A">
        <w:rPr>
          <w:rFonts w:ascii="Times New Roman" w:hAnsi="Times New Roman"/>
          <w:sz w:val="24"/>
          <w:szCs w:val="24"/>
        </w:rPr>
        <w:t>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В ходе освоения содержания математического образования учащиеся овладевают разнообразными способами деятельности, приобретают и совершенствуют опыт: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построения и исследования математических моделей для описания и решения прикладных задач, задач из смежных дисциплин;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выполнения и самостоятельного составления алгоритмических предписаний и инструкций на математическом материале; </w:t>
      </w:r>
    </w:p>
    <w:p w:rsidR="00C0495F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выполнения расчетов практического характера;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использования математических формул и самостоятельного составления формул на основе обобщения частных случаев и эксперимента;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самостоятельной работы с источниками информации, обобщения и систематизации полученной информации, интегрирования ее в личный опыт;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убедительных суждений;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C0495F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6439" w:rsidRDefault="00796439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6439" w:rsidRPr="002F427A" w:rsidRDefault="00796439" w:rsidP="007964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i/>
          <w:sz w:val="28"/>
          <w:szCs w:val="28"/>
        </w:rPr>
        <w:t>МЕСТО</w:t>
      </w:r>
      <w:r>
        <w:rPr>
          <w:rFonts w:ascii="Times New Roman" w:hAnsi="Times New Roman"/>
          <w:b/>
          <w:i/>
          <w:sz w:val="28"/>
          <w:szCs w:val="28"/>
        </w:rPr>
        <w:t xml:space="preserve"> ПРЕДМЕТА В</w:t>
      </w:r>
      <w:r w:rsidRPr="002F427A">
        <w:rPr>
          <w:rFonts w:ascii="Times New Roman" w:hAnsi="Times New Roman"/>
          <w:b/>
          <w:i/>
          <w:sz w:val="28"/>
          <w:szCs w:val="28"/>
        </w:rPr>
        <w:t xml:space="preserve"> УЧЕБНОМ ПЛАНЕ</w:t>
      </w:r>
      <w:r w:rsidRPr="002F427A">
        <w:rPr>
          <w:rFonts w:ascii="Times New Roman" w:hAnsi="Times New Roman"/>
          <w:b/>
          <w:i/>
          <w:sz w:val="28"/>
          <w:szCs w:val="28"/>
        </w:rPr>
        <w:br/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Pr="002F427A">
        <w:rPr>
          <w:rFonts w:ascii="Times New Roman" w:hAnsi="Times New Roman"/>
          <w:sz w:val="24"/>
          <w:szCs w:val="24"/>
        </w:rPr>
        <w:t xml:space="preserve"> учебному плану</w:t>
      </w:r>
      <w:r>
        <w:rPr>
          <w:rFonts w:ascii="Times New Roman" w:hAnsi="Times New Roman"/>
          <w:sz w:val="24"/>
          <w:szCs w:val="24"/>
        </w:rPr>
        <w:t xml:space="preserve"> МАОУ  </w:t>
      </w:r>
      <w:proofErr w:type="spellStart"/>
      <w:r>
        <w:rPr>
          <w:rFonts w:ascii="Times New Roman" w:hAnsi="Times New Roman"/>
          <w:sz w:val="24"/>
          <w:szCs w:val="24"/>
        </w:rPr>
        <w:t>Ачирская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СОШ </w:t>
      </w:r>
      <w:r w:rsidRPr="002F427A">
        <w:rPr>
          <w:rFonts w:ascii="Times New Roman" w:hAnsi="Times New Roman"/>
          <w:sz w:val="24"/>
          <w:szCs w:val="24"/>
        </w:rPr>
        <w:t xml:space="preserve"> на изучение математики на ступени среднего (полного) общего образ</w:t>
      </w:r>
      <w:r>
        <w:rPr>
          <w:rFonts w:ascii="Times New Roman" w:hAnsi="Times New Roman"/>
          <w:sz w:val="24"/>
          <w:szCs w:val="24"/>
        </w:rPr>
        <w:t xml:space="preserve">ования отводится </w:t>
      </w:r>
      <w:r>
        <w:rPr>
          <w:rFonts w:ascii="Times New Roman" w:hAnsi="Times New Roman"/>
          <w:sz w:val="24"/>
          <w:szCs w:val="24"/>
        </w:rPr>
        <w:lastRenderedPageBreak/>
        <w:t>не менее 102 ч из расчета 3</w:t>
      </w:r>
      <w:r w:rsidRPr="002F427A">
        <w:rPr>
          <w:rFonts w:ascii="Times New Roman" w:hAnsi="Times New Roman"/>
          <w:sz w:val="24"/>
          <w:szCs w:val="24"/>
        </w:rPr>
        <w:t xml:space="preserve">ч в неделю. Таким </w:t>
      </w:r>
      <w:proofErr w:type="gramStart"/>
      <w:r w:rsidRPr="002F427A">
        <w:rPr>
          <w:rFonts w:ascii="Times New Roman" w:hAnsi="Times New Roman"/>
          <w:sz w:val="24"/>
          <w:szCs w:val="24"/>
        </w:rPr>
        <w:t>образом</w:t>
      </w:r>
      <w:proofErr w:type="gramEnd"/>
      <w:r w:rsidRPr="002F427A">
        <w:rPr>
          <w:rFonts w:ascii="Times New Roman" w:hAnsi="Times New Roman"/>
          <w:sz w:val="24"/>
          <w:szCs w:val="24"/>
        </w:rPr>
        <w:t xml:space="preserve"> на изучение алгебры и начал матем</w:t>
      </w:r>
      <w:r>
        <w:rPr>
          <w:rFonts w:ascii="Times New Roman" w:hAnsi="Times New Roman"/>
          <w:sz w:val="24"/>
          <w:szCs w:val="24"/>
        </w:rPr>
        <w:t xml:space="preserve">атического анализа отводится 102 часа за 2 года обучения (по 3 часа в неделю в </w:t>
      </w:r>
      <w:r w:rsidRPr="002F427A">
        <w:rPr>
          <w:rFonts w:ascii="Times New Roman" w:hAnsi="Times New Roman"/>
          <w:sz w:val="24"/>
          <w:szCs w:val="24"/>
        </w:rPr>
        <w:t>11 классе).</w:t>
      </w:r>
    </w:p>
    <w:p w:rsidR="00796439" w:rsidRPr="00796439" w:rsidRDefault="00796439" w:rsidP="00796439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Рабочая программа конкретизирует содержание предметных тем образовательного стандарта и дает распределение учебных часов по разделам курса.</w:t>
      </w:r>
    </w:p>
    <w:p w:rsidR="00796439" w:rsidRPr="002F427A" w:rsidRDefault="00796439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УЧЕБНО - ТЕМАТИЧЕСКИЙ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ПЛАН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6291"/>
        <w:gridCol w:w="1080"/>
        <w:gridCol w:w="1134"/>
      </w:tblGrid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>главы</w:t>
            </w:r>
          </w:p>
        </w:tc>
        <w:tc>
          <w:tcPr>
            <w:tcW w:w="629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080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>контр.</w:t>
            </w:r>
          </w:p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>работ</w:t>
            </w:r>
          </w:p>
        </w:tc>
      </w:tr>
      <w:tr w:rsidR="00C0495F" w:rsidRPr="002F427A" w:rsidTr="00F01537">
        <w:tc>
          <w:tcPr>
            <w:tcW w:w="9606" w:type="dxa"/>
            <w:gridSpan w:val="4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495F" w:rsidRPr="002F427A" w:rsidTr="00F01537">
        <w:tc>
          <w:tcPr>
            <w:tcW w:w="9606" w:type="dxa"/>
            <w:gridSpan w:val="4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b/>
                <w:sz w:val="28"/>
                <w:szCs w:val="28"/>
              </w:rPr>
              <w:t>11 класс</w:t>
            </w: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Повторение курса алгебры и начал анализа 10 класса 10 ч. </w:t>
            </w:r>
          </w:p>
        </w:tc>
        <w:tc>
          <w:tcPr>
            <w:tcW w:w="1080" w:type="dxa"/>
            <w:vAlign w:val="center"/>
          </w:tcPr>
          <w:p w:rsidR="00C0495F" w:rsidRPr="002F427A" w:rsidRDefault="00247DB5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Тригонометрические функции </w:t>
            </w:r>
          </w:p>
        </w:tc>
        <w:tc>
          <w:tcPr>
            <w:tcW w:w="1080" w:type="dxa"/>
            <w:vAlign w:val="center"/>
          </w:tcPr>
          <w:p w:rsidR="00C0495F" w:rsidRPr="00247DB5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923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Производная и ее геометрический смысл </w:t>
            </w:r>
          </w:p>
        </w:tc>
        <w:tc>
          <w:tcPr>
            <w:tcW w:w="1080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Применения производной к исследованию функции </w:t>
            </w:r>
          </w:p>
        </w:tc>
        <w:tc>
          <w:tcPr>
            <w:tcW w:w="1080" w:type="dxa"/>
            <w:vAlign w:val="center"/>
          </w:tcPr>
          <w:p w:rsidR="00C0495F" w:rsidRPr="00247DB5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47D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Интеграл </w:t>
            </w:r>
          </w:p>
        </w:tc>
        <w:tc>
          <w:tcPr>
            <w:tcW w:w="1080" w:type="dxa"/>
            <w:vAlign w:val="center"/>
          </w:tcPr>
          <w:p w:rsidR="00C0495F" w:rsidRPr="00247DB5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47D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Комплексные числа </w:t>
            </w:r>
          </w:p>
        </w:tc>
        <w:tc>
          <w:tcPr>
            <w:tcW w:w="1080" w:type="dxa"/>
            <w:vAlign w:val="center"/>
          </w:tcPr>
          <w:p w:rsidR="00C0495F" w:rsidRPr="00247DB5" w:rsidRDefault="00247DB5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Элементы комбинаторики </w:t>
            </w:r>
          </w:p>
        </w:tc>
        <w:tc>
          <w:tcPr>
            <w:tcW w:w="1080" w:type="dxa"/>
            <w:vAlign w:val="center"/>
          </w:tcPr>
          <w:p w:rsidR="00C0495F" w:rsidRPr="002F427A" w:rsidRDefault="00247DB5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Знакомство с вероятностью </w:t>
            </w:r>
          </w:p>
        </w:tc>
        <w:tc>
          <w:tcPr>
            <w:tcW w:w="1080" w:type="dxa"/>
            <w:vAlign w:val="center"/>
          </w:tcPr>
          <w:p w:rsidR="00C0495F" w:rsidRPr="002F427A" w:rsidRDefault="008E4C17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 xml:space="preserve">Итоговое повторение курса алгебры и начал анализа  </w:t>
            </w:r>
          </w:p>
        </w:tc>
        <w:tc>
          <w:tcPr>
            <w:tcW w:w="1080" w:type="dxa"/>
            <w:vAlign w:val="center"/>
          </w:tcPr>
          <w:p w:rsidR="00C0495F" w:rsidRPr="00247DB5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E4C1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95F" w:rsidRPr="002F427A" w:rsidTr="00F01537">
        <w:tc>
          <w:tcPr>
            <w:tcW w:w="110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1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427A">
              <w:rPr>
                <w:rFonts w:ascii="Times New Roman" w:hAnsi="Times New Roman"/>
                <w:b/>
                <w:sz w:val="24"/>
                <w:szCs w:val="24"/>
              </w:rPr>
              <w:t xml:space="preserve">ИТОГО:    </w:t>
            </w:r>
          </w:p>
        </w:tc>
        <w:tc>
          <w:tcPr>
            <w:tcW w:w="1080" w:type="dxa"/>
            <w:vAlign w:val="center"/>
          </w:tcPr>
          <w:p w:rsidR="00C0495F" w:rsidRPr="00F533D0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134" w:type="dxa"/>
            <w:vAlign w:val="center"/>
          </w:tcPr>
          <w:p w:rsidR="00C0495F" w:rsidRPr="002F427A" w:rsidRDefault="00C0495F" w:rsidP="00F01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2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2F427A">
        <w:rPr>
          <w:rFonts w:ascii="Times New Roman" w:hAnsi="Times New Roman"/>
          <w:b/>
          <w:bCs/>
          <w:i/>
          <w:sz w:val="28"/>
          <w:szCs w:val="28"/>
        </w:rPr>
        <w:t>ФОРМЫ КОНТРОЛЯ.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9BA">
        <w:rPr>
          <w:rFonts w:ascii="Times New Roman" w:hAnsi="Times New Roman"/>
          <w:b/>
          <w:sz w:val="24"/>
          <w:szCs w:val="24"/>
        </w:rPr>
        <w:t>Текущий</w:t>
      </w:r>
      <w:r w:rsidRPr="002F427A">
        <w:rPr>
          <w:rFonts w:ascii="Times New Roman" w:hAnsi="Times New Roman"/>
          <w:sz w:val="24"/>
          <w:szCs w:val="24"/>
        </w:rPr>
        <w:t xml:space="preserve"> (математический диктант, тест, самостоятельная работа);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9BA">
        <w:rPr>
          <w:rFonts w:ascii="Times New Roman" w:hAnsi="Times New Roman"/>
          <w:b/>
          <w:sz w:val="24"/>
          <w:szCs w:val="24"/>
        </w:rPr>
        <w:t>Промежуточны</w:t>
      </w:r>
      <w:proofErr w:type="gramStart"/>
      <w:r w:rsidRPr="002639BA">
        <w:rPr>
          <w:rFonts w:ascii="Times New Roman" w:hAnsi="Times New Roman"/>
          <w:b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 w:rsidRPr="002639BA">
        <w:rPr>
          <w:rFonts w:ascii="Times New Roman" w:eastAsia="Times New Roman" w:hAnsi="Times New Roman"/>
          <w:bCs/>
          <w:sz w:val="24"/>
          <w:szCs w:val="24"/>
        </w:rPr>
        <w:t>тематический</w:t>
      </w:r>
      <w:r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Pr="002F427A">
        <w:rPr>
          <w:rFonts w:ascii="Times New Roman" w:hAnsi="Times New Roman"/>
          <w:sz w:val="24"/>
          <w:szCs w:val="24"/>
        </w:rPr>
        <w:t>(тест, самостоятельная работа, контрольная работа);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9BA">
        <w:rPr>
          <w:rFonts w:ascii="Times New Roman" w:hAnsi="Times New Roman"/>
          <w:b/>
          <w:sz w:val="24"/>
          <w:szCs w:val="24"/>
        </w:rPr>
        <w:t>Итоговый</w:t>
      </w:r>
      <w:r w:rsidRPr="002F427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зачет, </w:t>
      </w:r>
      <w:r w:rsidRPr="002F427A">
        <w:rPr>
          <w:rFonts w:ascii="Times New Roman" w:hAnsi="Times New Roman"/>
          <w:sz w:val="24"/>
          <w:szCs w:val="24"/>
        </w:rPr>
        <w:t>контрольная работа</w:t>
      </w:r>
      <w:r>
        <w:rPr>
          <w:rFonts w:ascii="Times New Roman" w:hAnsi="Times New Roman"/>
          <w:sz w:val="24"/>
          <w:szCs w:val="24"/>
        </w:rPr>
        <w:t>, тест</w:t>
      </w:r>
      <w:r w:rsidRPr="002F427A">
        <w:rPr>
          <w:rFonts w:ascii="Times New Roman" w:hAnsi="Times New Roman"/>
          <w:sz w:val="24"/>
          <w:szCs w:val="24"/>
        </w:rPr>
        <w:t>).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F427A">
        <w:rPr>
          <w:rFonts w:ascii="Times New Roman" w:hAnsi="Times New Roman"/>
          <w:b/>
          <w:i/>
          <w:sz w:val="28"/>
          <w:szCs w:val="28"/>
        </w:rPr>
        <w:t xml:space="preserve"> СОДЕРЖАНИЯ</w:t>
      </w:r>
    </w:p>
    <w:p w:rsidR="00D025E9" w:rsidRDefault="00D025E9" w:rsidP="00D025E9">
      <w:pPr>
        <w:pStyle w:val="ConsPlusNormal"/>
        <w:ind w:firstLine="540"/>
        <w:jc w:val="both"/>
      </w:pPr>
    </w:p>
    <w:p w:rsidR="00D025E9" w:rsidRDefault="00D025E9" w:rsidP="00D025E9">
      <w:pPr>
        <w:pStyle w:val="ConsPlusNormal"/>
        <w:ind w:firstLine="540"/>
        <w:jc w:val="both"/>
        <w:outlineLvl w:val="5"/>
      </w:pPr>
      <w:r>
        <w:t>Функции</w:t>
      </w:r>
    </w:p>
    <w:p w:rsidR="00D025E9" w:rsidRDefault="00D025E9" w:rsidP="00D025E9">
      <w:pPr>
        <w:pStyle w:val="ConsPlusNormal"/>
        <w:ind w:firstLine="540"/>
        <w:jc w:val="both"/>
      </w:pPr>
    </w:p>
    <w:p w:rsidR="00D025E9" w:rsidRDefault="00D025E9" w:rsidP="00526A71">
      <w:pPr>
        <w:pStyle w:val="ConsPlusNormal"/>
        <w:ind w:firstLine="540"/>
        <w:jc w:val="both"/>
      </w:pPr>
      <w:r>
        <w:t xml:space="preserve"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</w:t>
      </w:r>
      <w:r>
        <w:lastRenderedPageBreak/>
        <w:t>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</w:t>
      </w:r>
      <w:proofErr w:type="gramStart"/>
      <w:r>
        <w:t>..</w:t>
      </w:r>
      <w:proofErr w:type="gramEnd"/>
    </w:p>
    <w:p w:rsidR="00D025E9" w:rsidRDefault="00D025E9" w:rsidP="00526A71">
      <w:pPr>
        <w:pStyle w:val="ConsPlusNormal"/>
        <w:ind w:firstLine="540"/>
        <w:jc w:val="both"/>
      </w:pPr>
      <w:r>
        <w:t>Тригонометрические функции, их свойства и графики; периодичность, основной период.</w:t>
      </w:r>
    </w:p>
    <w:p w:rsidR="00D025E9" w:rsidRDefault="00D025E9" w:rsidP="00D025E9">
      <w:pPr>
        <w:pStyle w:val="ConsPlusNormal"/>
        <w:ind w:firstLine="540"/>
        <w:jc w:val="both"/>
      </w:pPr>
      <w:r>
        <w:t>ПОНЯТИЕ О НЕПРЕРЫВНОСТИ ФУНКЦИИ.</w:t>
      </w:r>
    </w:p>
    <w:p w:rsidR="00D025E9" w:rsidRDefault="00D025E9" w:rsidP="00D025E9">
      <w:pPr>
        <w:pStyle w:val="ConsPlusNormal"/>
        <w:ind w:firstLine="540"/>
        <w:jc w:val="both"/>
      </w:pPr>
      <w:r>
        <w:t xml:space="preserve">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 ПРОИЗВОДНЫЕ ОБРАТНОЙ ФУНКЦИИ И КОМПОЗИЦИИ ДАННОЙ ФУНКЦИИ </w:t>
      </w:r>
      <w:proofErr w:type="gramStart"/>
      <w:r>
        <w:t>С</w:t>
      </w:r>
      <w:proofErr w:type="gramEnd"/>
      <w:r>
        <w:t xml:space="preserve"> ЛИНЕЙНОЙ.</w:t>
      </w:r>
    </w:p>
    <w:p w:rsidR="00D025E9" w:rsidRDefault="00D025E9" w:rsidP="00D025E9">
      <w:pPr>
        <w:pStyle w:val="ConsPlusNormal"/>
        <w:ind w:firstLine="540"/>
        <w:jc w:val="both"/>
      </w:pPr>
      <w:r>
        <w:t>ПОНЯТИЕ ОБ ОПРЕДЕЛЕННОМ ИНТЕГРАЛЕ КАК ПЛОЩАДИ КРИВОЛИНЕЙНОЙ ТРАПЕЦИИ. Первообразная. Формула Ньютона - Лейбница.</w:t>
      </w:r>
    </w:p>
    <w:p w:rsidR="00D025E9" w:rsidRDefault="00D025E9" w:rsidP="004F5816">
      <w:pPr>
        <w:pStyle w:val="ConsPlusNormal"/>
        <w:ind w:firstLine="540"/>
        <w:jc w:val="both"/>
      </w:pPr>
      <w:r>
        <w:t>Примеры использования производной для нахождения наилучшего решения в прикладных, в том числе социально-экономических, задачах. Нахождение скорости для процесса, заданного формулой или графиком. Примеры применения интеграла в физике и геометрии. Вторая пр</w:t>
      </w:r>
      <w:r w:rsidR="004F5816">
        <w:t>оизводная и ее физический смысл.</w:t>
      </w:r>
    </w:p>
    <w:p w:rsidR="00D025E9" w:rsidRDefault="00D025E9" w:rsidP="00BF5DEA">
      <w:pPr>
        <w:pStyle w:val="ConsPlusNormal"/>
        <w:ind w:firstLine="540"/>
        <w:jc w:val="both"/>
      </w:pPr>
      <w:r>
        <w:t>.</w:t>
      </w:r>
      <w:r w:rsidR="000E57AC"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</w:t>
      </w:r>
      <w:proofErr w:type="gramStart"/>
      <w:r w:rsidR="000E57AC">
        <w:t>ств с дв</w:t>
      </w:r>
      <w:proofErr w:type="gramEnd"/>
      <w:r w:rsidR="000E57AC">
        <w:t>умя переменными и их систем.</w:t>
      </w:r>
    </w:p>
    <w:p w:rsidR="00D025E9" w:rsidRDefault="00D025E9" w:rsidP="005F4A7D">
      <w:pPr>
        <w:pStyle w:val="ConsPlusNormal"/>
        <w:ind w:firstLine="540"/>
        <w:jc w:val="both"/>
      </w:pPr>
      <w:r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D025E9" w:rsidRDefault="00D025E9" w:rsidP="005F4A7D">
      <w:pPr>
        <w:pStyle w:val="ConsPlusNormal"/>
        <w:ind w:firstLine="540"/>
        <w:jc w:val="both"/>
        <w:outlineLvl w:val="5"/>
      </w:pPr>
      <w:r>
        <w:t>Элементы комбинаторики, статистики и теории вероятностей</w:t>
      </w:r>
      <w:r w:rsidR="00526A71">
        <w:t>.</w:t>
      </w:r>
    </w:p>
    <w:p w:rsidR="00D025E9" w:rsidRDefault="00D025E9" w:rsidP="00D025E9">
      <w:pPr>
        <w:pStyle w:val="ConsPlusNormal"/>
        <w:ind w:firstLine="540"/>
        <w:jc w:val="both"/>
      </w:pPr>
      <w:r>
        <w:t>Табличное и графическое представление данных. ЧИСЛОВЫЕ ХАРАКТЕРИСТИКИ РЯДОВ ДАННЫХ.</w:t>
      </w:r>
    </w:p>
    <w:p w:rsidR="00D025E9" w:rsidRDefault="00D025E9" w:rsidP="00D025E9">
      <w:pPr>
        <w:pStyle w:val="ConsPlusNormal"/>
        <w:ind w:firstLine="540"/>
        <w:jc w:val="both"/>
      </w:pPr>
      <w:r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D025E9" w:rsidRDefault="00D025E9" w:rsidP="00D025E9">
      <w:pPr>
        <w:pStyle w:val="ConsPlusNormal"/>
        <w:ind w:firstLine="540"/>
        <w:jc w:val="both"/>
      </w:pPr>
      <w:r>
        <w:t>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применением вероятностных методов.</w:t>
      </w:r>
    </w:p>
    <w:p w:rsidR="00D025E9" w:rsidRDefault="00D025E9" w:rsidP="00D025E9">
      <w:pPr>
        <w:pStyle w:val="ConsPlusNormal"/>
        <w:ind w:firstLine="540"/>
        <w:jc w:val="both"/>
      </w:pPr>
      <w:r w:rsidRPr="002C09B7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. Тригонометрические функции (17</w:t>
      </w:r>
      <w:r w:rsidRPr="002C09B7">
        <w:rPr>
          <w:rFonts w:ascii="Times New Roman" w:hAnsi="Times New Roman" w:cs="Times New Roman"/>
          <w:b/>
          <w:i/>
          <w:sz w:val="24"/>
          <w:szCs w:val="24"/>
        </w:rPr>
        <w:t>ч)</w:t>
      </w:r>
    </w:p>
    <w:p w:rsidR="00622784" w:rsidRPr="002C09B7" w:rsidRDefault="00622784" w:rsidP="00D025E9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Область определения и множество значений тригонометрических функций. Чётность, нечётность, периодичность тригонометрических функций. Свойства и графики функций </w:t>
      </w:r>
      <w:r w:rsidR="00D0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5E9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D025E9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D025E9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="00D0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5E9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="00D02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25E9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D025E9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D025E9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="00D0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5E9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="00D02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25E9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D025E9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D025E9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="00D02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25E9">
        <w:rPr>
          <w:rFonts w:ascii="Times New Roman" w:hAnsi="Times New Roman" w:cs="Times New Roman"/>
          <w:sz w:val="24"/>
          <w:szCs w:val="24"/>
        </w:rPr>
        <w:t>x</w:t>
      </w:r>
      <w:proofErr w:type="spellEnd"/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 xml:space="preserve">Основные цели: </w:t>
      </w:r>
      <w:r w:rsidRPr="0075275E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об области определения и множестве значений тригонометрических функций, о нечётной и чётной функциях, о периодической функции, о периоде функции, о наименьшем положительном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периоде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;ф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умений находить область определения и множество значений тригонометрических функций сложного аргумента, представленного в виде дроби и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корня;овладение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умением свободно строить графики тригонометрических функций и описывать их свойства;</w:t>
      </w:r>
    </w:p>
    <w:p w:rsidR="00622784" w:rsidRPr="001B6572" w:rsidRDefault="00622784" w:rsidP="0062278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>В результате изучения темы учащиеся должны: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6572">
        <w:rPr>
          <w:rFonts w:ascii="Times New Roman" w:hAnsi="Times New Roman" w:cs="Times New Roman"/>
          <w:b/>
          <w:sz w:val="24"/>
          <w:szCs w:val="24"/>
        </w:rPr>
        <w:t>знать</w:t>
      </w:r>
      <w:proofErr w:type="gramStart"/>
      <w:r w:rsidRPr="001B6572">
        <w:rPr>
          <w:rFonts w:ascii="Times New Roman" w:hAnsi="Times New Roman" w:cs="Times New Roman"/>
          <w:b/>
          <w:sz w:val="24"/>
          <w:szCs w:val="24"/>
        </w:rPr>
        <w:t>:</w:t>
      </w:r>
      <w:r w:rsidRPr="0075275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бласть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определения и множество значений элементарных тригонометрических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функций;тригонометрические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функции, их свойства и графики;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6572">
        <w:rPr>
          <w:rFonts w:ascii="Times New Roman" w:hAnsi="Times New Roman" w:cs="Times New Roman"/>
          <w:b/>
          <w:sz w:val="24"/>
          <w:szCs w:val="24"/>
        </w:rPr>
        <w:t>уметь</w:t>
      </w:r>
      <w:proofErr w:type="gramStart"/>
      <w:r w:rsidRPr="001B6572">
        <w:rPr>
          <w:rFonts w:ascii="Times New Roman" w:hAnsi="Times New Roman" w:cs="Times New Roman"/>
          <w:b/>
          <w:sz w:val="24"/>
          <w:szCs w:val="24"/>
        </w:rPr>
        <w:t>:</w:t>
      </w:r>
      <w:r w:rsidRPr="0075275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аходить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область определения и множество значений тригонометрических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функций;множество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значений тригонометрических функций вида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kf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, где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)- любая тригонометрическая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функция;доказывать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периодичность функций с заданным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периодом;исследовать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</w:t>
      </w:r>
      <w:r w:rsidRPr="0075275E">
        <w:rPr>
          <w:rFonts w:ascii="Times New Roman" w:hAnsi="Times New Roman" w:cs="Times New Roman"/>
          <w:sz w:val="24"/>
          <w:szCs w:val="24"/>
        </w:rPr>
        <w:lastRenderedPageBreak/>
        <w:t xml:space="preserve">функцию на чётность и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нечётность;строить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графики тригонометрических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функций;совершать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преобразование графиков функций, зная их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свойства;решать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графически простейшие тригонометрические уравнения и неравенства.</w:t>
      </w:r>
    </w:p>
    <w:p w:rsidR="00622784" w:rsidRPr="00781906" w:rsidRDefault="00622784" w:rsidP="006227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81906">
        <w:rPr>
          <w:rFonts w:ascii="Times New Roman" w:hAnsi="Times New Roman" w:cs="Times New Roman"/>
          <w:b/>
          <w:sz w:val="24"/>
          <w:szCs w:val="24"/>
        </w:rPr>
        <w:t>.Производная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и её геометрический смысл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781906">
        <w:rPr>
          <w:rFonts w:ascii="Times New Roman" w:hAnsi="Times New Roman" w:cs="Times New Roman"/>
          <w:b/>
          <w:sz w:val="24"/>
          <w:szCs w:val="24"/>
        </w:rPr>
        <w:t>ч )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 xml:space="preserve">Основные </w:t>
      </w:r>
      <w:proofErr w:type="spellStart"/>
      <w:r w:rsidRPr="001B6572">
        <w:rPr>
          <w:rFonts w:ascii="Times New Roman" w:hAnsi="Times New Roman" w:cs="Times New Roman"/>
          <w:i/>
          <w:sz w:val="24"/>
          <w:szCs w:val="24"/>
        </w:rPr>
        <w:t>цели</w:t>
      </w:r>
      <w:proofErr w:type="gramStart"/>
      <w:r w:rsidRPr="001B6572">
        <w:rPr>
          <w:rFonts w:ascii="Times New Roman" w:hAnsi="Times New Roman" w:cs="Times New Roman"/>
          <w:i/>
          <w:sz w:val="24"/>
          <w:szCs w:val="24"/>
        </w:rPr>
        <w:t>:</w:t>
      </w:r>
      <w:r w:rsidRPr="0075275E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понятий о мгновенной скорости, о касательной к плоской кривой, о касательной к графику функции, о производной функции, о физическом смысле производной, о геометрическом смысле производной, о скорости изменения функции, о пределе функции в точке, о дифференцировании, о производных элементарных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функций;формирование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умения использовать алгоритм нахождения производной элементарных функций простого и сложного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аргумента;овладение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умением находить производную любой комбинации элементарных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функций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владение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навыками составления уравнения касательной к графику функции при дополнительных условиях, нахождения углового коэффициента касательной, точки касания.</w:t>
      </w:r>
    </w:p>
    <w:p w:rsidR="00622784" w:rsidRPr="001B6572" w:rsidRDefault="00622784" w:rsidP="0062278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результате изучения темы учащиеся должны: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6572">
        <w:rPr>
          <w:rFonts w:ascii="Times New Roman" w:hAnsi="Times New Roman" w:cs="Times New Roman"/>
          <w:b/>
          <w:sz w:val="24"/>
          <w:szCs w:val="24"/>
        </w:rPr>
        <w:t>знать</w:t>
      </w:r>
      <w:proofErr w:type="gramStart"/>
      <w:r w:rsidRPr="001B6572">
        <w:rPr>
          <w:rFonts w:ascii="Times New Roman" w:hAnsi="Times New Roman" w:cs="Times New Roman"/>
          <w:b/>
          <w:sz w:val="24"/>
          <w:szCs w:val="24"/>
        </w:rPr>
        <w:t>:</w:t>
      </w:r>
      <w:r w:rsidRPr="0075275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онятие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производной функции, физического и геометрического смысла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производной;понятие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производной степени,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корня;правила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дифференцирования;формулы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производных элементарных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функций;уравнение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касательной к графику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функции;алгоритм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составления уравнения касательной;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6572">
        <w:rPr>
          <w:rFonts w:ascii="Times New Roman" w:hAnsi="Times New Roman" w:cs="Times New Roman"/>
          <w:b/>
          <w:sz w:val="24"/>
          <w:szCs w:val="24"/>
        </w:rPr>
        <w:t>уметь</w:t>
      </w:r>
      <w:proofErr w:type="gramStart"/>
      <w:r w:rsidRPr="001B6572">
        <w:rPr>
          <w:rFonts w:ascii="Times New Roman" w:hAnsi="Times New Roman" w:cs="Times New Roman"/>
          <w:b/>
          <w:sz w:val="24"/>
          <w:szCs w:val="24"/>
        </w:rPr>
        <w:t>:</w:t>
      </w:r>
      <w:r w:rsidRPr="0075275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ычислять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производную степенной функции и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корня;находить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производные суммы, разности, произведения, частного; производные основных элементарных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функций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;н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аходить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производные элементарных функций сложного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аргумента;составлять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уравнение касательной к графику функции по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алгоритму;участвовать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в диалоге, понимать точку зрения собеседника, признавать право на иное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мнение;объяснять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изученные положения на самостоятельно подобранных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примерах;осуществлять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поиск нескольких способов решения, аргументировать рациональный способ, проводить доказательные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рассуждения;самостоятельно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искать необходимую для решения учебных задач информацию.</w:t>
      </w:r>
    </w:p>
    <w:p w:rsidR="00622784" w:rsidRPr="00781906" w:rsidRDefault="00622784" w:rsidP="006227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781906">
        <w:rPr>
          <w:rFonts w:ascii="Times New Roman" w:hAnsi="Times New Roman" w:cs="Times New Roman"/>
          <w:b/>
          <w:sz w:val="24"/>
          <w:szCs w:val="24"/>
        </w:rPr>
        <w:t>.Применение производной к исследованию функц</w:t>
      </w:r>
      <w:r>
        <w:rPr>
          <w:rFonts w:ascii="Times New Roman" w:hAnsi="Times New Roman" w:cs="Times New Roman"/>
          <w:b/>
          <w:sz w:val="24"/>
          <w:szCs w:val="24"/>
        </w:rPr>
        <w:t>ий (19</w:t>
      </w:r>
      <w:r w:rsidRPr="00781906">
        <w:rPr>
          <w:rFonts w:ascii="Times New Roman" w:hAnsi="Times New Roman" w:cs="Times New Roman"/>
          <w:b/>
          <w:sz w:val="24"/>
          <w:szCs w:val="24"/>
        </w:rPr>
        <w:t>ч</w:t>
      </w:r>
      <w:proofErr w:type="gramStart"/>
      <w:r w:rsidRPr="00781906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622784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Возрастание и убывание функций. Экстремумы функции. Применение производной к построению графиков функций. Наибольшее и наименьшее значения функции. Выпуклость графика. Точки перегиба</w:t>
      </w:r>
      <w:r>
        <w:rPr>
          <w:rFonts w:ascii="Times New Roman" w:hAnsi="Times New Roman" w:cs="Times New Roman"/>
          <w:sz w:val="24"/>
          <w:szCs w:val="24"/>
        </w:rPr>
        <w:t xml:space="preserve"> Примеры использования производной для  нахождения наилучшего решения в прикладных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в том числе социально-экономических ,задачах. Нахождение скорости для  процесса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заданного  формулой  или  графиком. Примеры  применения  интеграла в  физике и геометрии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Вторая  производная  и  ее  физический  смысл.</w:t>
      </w:r>
    </w:p>
    <w:p w:rsidR="00622784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>.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Основные </w:t>
      </w:r>
      <w:proofErr w:type="spellStart"/>
      <w:r w:rsidRPr="001B6572">
        <w:rPr>
          <w:rFonts w:ascii="Times New Roman" w:hAnsi="Times New Roman" w:cs="Times New Roman"/>
          <w:i/>
          <w:sz w:val="24"/>
          <w:szCs w:val="24"/>
        </w:rPr>
        <w:t>цели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:ф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представлений о промежутках возрастания и убывания функции, о достаточном условии возрастания функции, о промежутках монотонности функции, об окрестности точки, о точках максимума и минимума функции, о точках экстремума, о критических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точках;формирование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умения строить эскиз графика функции, если задан отрезок, значения функции на концах этого отрезка и знак производной в некоторых точках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функции;овладение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умением применять производную к исследованию функций и построению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графиков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владение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навыками исследовать в простейших случаях функции на монотонность, находить наибольшее и наименьшее значения функций, точки перегиба и интервалы выпуклости.</w:t>
      </w:r>
    </w:p>
    <w:p w:rsidR="00622784" w:rsidRPr="001B6572" w:rsidRDefault="00622784" w:rsidP="0062278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>В результате изучения темы учащиеся должны: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6572">
        <w:rPr>
          <w:rFonts w:ascii="Times New Roman" w:hAnsi="Times New Roman" w:cs="Times New Roman"/>
          <w:b/>
          <w:sz w:val="24"/>
          <w:szCs w:val="24"/>
        </w:rPr>
        <w:t>знать</w:t>
      </w:r>
      <w:proofErr w:type="gramStart"/>
      <w:r w:rsidRPr="001B6572">
        <w:rPr>
          <w:rFonts w:ascii="Times New Roman" w:hAnsi="Times New Roman" w:cs="Times New Roman"/>
          <w:b/>
          <w:sz w:val="24"/>
          <w:szCs w:val="24"/>
        </w:rPr>
        <w:t>:</w:t>
      </w:r>
      <w:r w:rsidRPr="0075275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онятие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стационарных, критических точек, точек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экстремума;как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применять производную к исследованию функций и построению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графиков;как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исследовать в простейших случаях функции на монотонность, находить наибольшее и наименьшее значения функции;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6572">
        <w:rPr>
          <w:rFonts w:ascii="Times New Roman" w:hAnsi="Times New Roman" w:cs="Times New Roman"/>
          <w:b/>
          <w:sz w:val="24"/>
          <w:szCs w:val="24"/>
        </w:rPr>
        <w:t>уметь</w:t>
      </w:r>
      <w:proofErr w:type="gramStart"/>
      <w:r w:rsidRPr="001B6572">
        <w:rPr>
          <w:rFonts w:ascii="Times New Roman" w:hAnsi="Times New Roman" w:cs="Times New Roman"/>
          <w:b/>
          <w:sz w:val="24"/>
          <w:szCs w:val="24"/>
        </w:rPr>
        <w:t>:</w:t>
      </w:r>
      <w:r w:rsidRPr="0075275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аходить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интервалы возрастания и убывания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функций;строить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эскиз графика непрерывной функции, определённой на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отрезке;находить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стационарные точки функции, критические точки и точки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экстремума;применять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производную к исследованию функций и построению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графиков;находить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наибольшее и наименьшее значение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функции;работать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с учебником, отбирать и структурировать материал.</w:t>
      </w:r>
    </w:p>
    <w:p w:rsidR="00622784" w:rsidRPr="00781906" w:rsidRDefault="00622784" w:rsidP="006227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781906">
        <w:rPr>
          <w:rFonts w:ascii="Times New Roman" w:hAnsi="Times New Roman" w:cs="Times New Roman"/>
          <w:b/>
          <w:sz w:val="24"/>
          <w:szCs w:val="24"/>
        </w:rPr>
        <w:t xml:space="preserve">.Первообразная и интеграл </w:t>
      </w:r>
      <w:proofErr w:type="gramStart"/>
      <w:r w:rsidRPr="00781906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781906">
        <w:rPr>
          <w:rFonts w:ascii="Times New Roman" w:hAnsi="Times New Roman" w:cs="Times New Roman"/>
          <w:b/>
          <w:sz w:val="24"/>
          <w:szCs w:val="24"/>
        </w:rPr>
        <w:t>16 ч )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Первообразная. Правила нахождения 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первообразных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. Площадь криволинейной трапеции и интеграл. Вычисление интегралов. Вычисление площадей с помощью интегралов.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 xml:space="preserve">Основные </w:t>
      </w:r>
      <w:proofErr w:type="spellStart"/>
      <w:r w:rsidRPr="001B6572">
        <w:rPr>
          <w:rFonts w:ascii="Times New Roman" w:hAnsi="Times New Roman" w:cs="Times New Roman"/>
          <w:i/>
          <w:sz w:val="24"/>
          <w:szCs w:val="24"/>
        </w:rPr>
        <w:t>цели:</w:t>
      </w:r>
      <w:r w:rsidRPr="0075275E">
        <w:rPr>
          <w:rFonts w:ascii="Times New Roman" w:hAnsi="Times New Roman" w:cs="Times New Roman"/>
          <w:sz w:val="24"/>
          <w:szCs w:val="24"/>
        </w:rPr>
        <w:t>формирование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представлений о первообразной функции, о семействе первообразных, о дифференцировании и интегрировании, о таблице первообразных, о правилах отыскания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первообразных;формирование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умений находить для функции первообразную, график которой проходит через точку, заданную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координатами;овладение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умением находить площадь криволинейной трапеции, ограниченной графиками функций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), ограниченной прямыми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>, осью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 xml:space="preserve">х и графиком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>).</w:t>
      </w:r>
    </w:p>
    <w:p w:rsidR="00622784" w:rsidRPr="001B6572" w:rsidRDefault="00622784" w:rsidP="0062278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результате изучения темы учащиеся должны: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6572">
        <w:rPr>
          <w:rFonts w:ascii="Times New Roman" w:hAnsi="Times New Roman" w:cs="Times New Roman"/>
          <w:b/>
          <w:sz w:val="24"/>
          <w:szCs w:val="24"/>
        </w:rPr>
        <w:t>знать</w:t>
      </w:r>
      <w:proofErr w:type="gramStart"/>
      <w:r w:rsidRPr="001B6572">
        <w:rPr>
          <w:rFonts w:ascii="Times New Roman" w:hAnsi="Times New Roman" w:cs="Times New Roman"/>
          <w:b/>
          <w:sz w:val="24"/>
          <w:szCs w:val="24"/>
        </w:rPr>
        <w:t>:</w:t>
      </w:r>
      <w:r w:rsidRPr="0075275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онятие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первообразной,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интеграла;правила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нахождения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первообразных;таблицу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первообразных;формулу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Ньютона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Лейбница;правила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интегрирования;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уметь:</w:t>
      </w:r>
      <w:r w:rsidRPr="0075275E">
        <w:rPr>
          <w:rFonts w:ascii="Times New Roman" w:hAnsi="Times New Roman" w:cs="Times New Roman"/>
          <w:sz w:val="24"/>
          <w:szCs w:val="24"/>
        </w:rPr>
        <w:t xml:space="preserve"> проводить информационно-смысловой анализ прочитанного текста в учебнике, участвовать в диалоге, приводить примеры; аргументировано отвечать на поставленные вопросы, осмысливать ошибки и их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устранять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;д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оказывать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, что данная функция является первообразной для другой данной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функции;находить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одну из первообразных для суммы функций и произведения функции на число, используя справочные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материалы;выводить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правила отыскания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первообразных;изображать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криволинейную трапецию, ограниченную графиками элементарных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функций;вычислять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интеграл от элементарной функции простого аргумента по формуле Ньютона Лейбница с помощью таблицы первообразных и правил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интегрирования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;в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ычислять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площадь криволинейной трапеции, ограниченной прямыми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, осью Ох и графиком квадратичной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функции;находить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площадь криволинейной трапеции, ограниченной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параболами;вычислять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путь, </w:t>
      </w:r>
      <w:r w:rsidRPr="0075275E">
        <w:rPr>
          <w:rFonts w:ascii="Times New Roman" w:hAnsi="Times New Roman" w:cs="Times New Roman"/>
          <w:sz w:val="24"/>
          <w:szCs w:val="24"/>
        </w:rPr>
        <w:lastRenderedPageBreak/>
        <w:t xml:space="preserve">пройденный телом от начала движения до остановки, если известна его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скорость;предвидеть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возможные последствия своих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действий;владеть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навыками контроля и оценки своей деятельности.</w:t>
      </w:r>
    </w:p>
    <w:p w:rsidR="00622784" w:rsidRDefault="00622784" w:rsidP="00622784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81906">
        <w:rPr>
          <w:rFonts w:ascii="Times New Roman" w:hAnsi="Times New Roman" w:cs="Times New Roman"/>
          <w:b/>
          <w:sz w:val="24"/>
          <w:szCs w:val="24"/>
        </w:rPr>
        <w:t>.</w:t>
      </w:r>
      <w:r w:rsidRPr="00781906">
        <w:rPr>
          <w:rFonts w:ascii="Times New Roman" w:hAnsi="Times New Roman" w:cs="Times New Roman"/>
          <w:b/>
          <w:bCs/>
          <w:sz w:val="24"/>
          <w:szCs w:val="24"/>
        </w:rPr>
        <w:t xml:space="preserve">Элементы математической статистики, </w:t>
      </w:r>
    </w:p>
    <w:p w:rsidR="00622784" w:rsidRPr="00781906" w:rsidRDefault="00622784" w:rsidP="00622784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781906">
        <w:rPr>
          <w:rFonts w:ascii="Times New Roman" w:hAnsi="Times New Roman" w:cs="Times New Roman"/>
          <w:b/>
          <w:bCs/>
          <w:sz w:val="24"/>
          <w:szCs w:val="24"/>
        </w:rPr>
        <w:t>комбинаторики и теории вероятностей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(22</w:t>
      </w:r>
      <w:r w:rsidRPr="00781906">
        <w:rPr>
          <w:rFonts w:ascii="Times New Roman" w:hAnsi="Times New Roman" w:cs="Times New Roman"/>
          <w:b/>
          <w:sz w:val="24"/>
          <w:szCs w:val="24"/>
        </w:rPr>
        <w:t>ч)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Табличное и графическое представление данных. Числовые характеристики рядов данных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 xml:space="preserve">оочерёдный и одновременны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биноминальных коэффициентов. Треугольник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Паскаля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лементарные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и сложные события. Рассмотрение случаев: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 вероятностных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методов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.</w:t>
      </w:r>
      <w:r w:rsidRPr="00C90CAC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C90CAC">
        <w:rPr>
          <w:rFonts w:ascii="Times New Roman" w:hAnsi="Times New Roman" w:cs="Times New Roman"/>
          <w:color w:val="000000"/>
          <w:sz w:val="24"/>
          <w:szCs w:val="24"/>
        </w:rPr>
        <w:t>лучайные</w:t>
      </w:r>
      <w:proofErr w:type="spellEnd"/>
      <w:r w:rsidRPr="00C90CAC">
        <w:rPr>
          <w:rFonts w:ascii="Times New Roman" w:hAnsi="Times New Roman" w:cs="Times New Roman"/>
          <w:color w:val="000000"/>
          <w:sz w:val="24"/>
          <w:szCs w:val="24"/>
        </w:rPr>
        <w:t xml:space="preserve"> величины. Центральные тенденции. Меры разброса. Решение </w:t>
      </w:r>
      <w:r w:rsidRPr="0075275E">
        <w:rPr>
          <w:rFonts w:ascii="Times New Roman" w:hAnsi="Times New Roman" w:cs="Times New Roman"/>
          <w:sz w:val="24"/>
          <w:szCs w:val="24"/>
        </w:rPr>
        <w:t xml:space="preserve">практических </w:t>
      </w:r>
      <w:r w:rsidRPr="00C90CAC">
        <w:rPr>
          <w:rFonts w:ascii="Times New Roman" w:hAnsi="Times New Roman" w:cs="Times New Roman"/>
          <w:color w:val="000000"/>
          <w:sz w:val="24"/>
          <w:szCs w:val="24"/>
        </w:rPr>
        <w:t>задач по теме «Статистика».</w:t>
      </w:r>
    </w:p>
    <w:p w:rsidR="00622784" w:rsidRPr="0075275E" w:rsidRDefault="00622784" w:rsidP="00622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 xml:space="preserve">Основные </w:t>
      </w:r>
      <w:proofErr w:type="spellStart"/>
      <w:r w:rsidRPr="001B6572">
        <w:rPr>
          <w:rFonts w:ascii="Times New Roman" w:hAnsi="Times New Roman" w:cs="Times New Roman"/>
          <w:i/>
          <w:sz w:val="24"/>
          <w:szCs w:val="24"/>
        </w:rPr>
        <w:t>цели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:ф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представлений о научных, логических, комбинаторных методах решения математических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задач;формирование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умения анализировать, находить различные способы решения одной и той же задачи, делать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выводы;развитие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комбинаторно-логического мышления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5275E">
        <w:rPr>
          <w:rFonts w:ascii="Times New Roman" w:hAnsi="Times New Roman" w:cs="Times New Roman"/>
          <w:sz w:val="24"/>
          <w:szCs w:val="24"/>
        </w:rPr>
        <w:t xml:space="preserve">формирование представления о теории вероятности, о понятиях: вероятность, испытание, событие (невозможное и достоверное), вероятность событий, объединение и пересечение событий, следствие события, независимость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событий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;ф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умения вычислять вероятность событий, определять несовместные и противоположные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события;овладение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умением выполнения основных операций над событиями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5275E">
        <w:rPr>
          <w:rFonts w:ascii="Times New Roman" w:hAnsi="Times New Roman" w:cs="Times New Roman"/>
          <w:sz w:val="24"/>
          <w:szCs w:val="24"/>
        </w:rPr>
        <w:t>овладение навыками решения практических задач с применением вероятностных методов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2784" w:rsidRPr="001B6572" w:rsidRDefault="00622784" w:rsidP="0062278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результате изучения темы учащиеся должны:</w:t>
      </w:r>
    </w:p>
    <w:p w:rsidR="00622784" w:rsidRDefault="00622784" w:rsidP="00622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6572">
        <w:rPr>
          <w:rFonts w:ascii="Times New Roman" w:hAnsi="Times New Roman" w:cs="Times New Roman"/>
          <w:b/>
          <w:sz w:val="24"/>
          <w:szCs w:val="24"/>
        </w:rPr>
        <w:t>знать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онятие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комбинаторной задачи и основных методов её решения (перестановки, размещения, сочетания без повторения и с повторением);понятие логической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задачи;приёмы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решения комбинаторных, логических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задач;элементы</w:t>
      </w:r>
      <w:r>
        <w:rPr>
          <w:rFonts w:ascii="Times New Roman" w:hAnsi="Times New Roman" w:cs="Times New Roman"/>
          <w:sz w:val="24"/>
          <w:szCs w:val="24"/>
        </w:rPr>
        <w:t>графического</w:t>
      </w:r>
      <w:r w:rsidRPr="0075275E">
        <w:rPr>
          <w:rFonts w:ascii="Times New Roman" w:hAnsi="Times New Roman" w:cs="Times New Roman"/>
          <w:sz w:val="24"/>
          <w:szCs w:val="24"/>
        </w:rPr>
        <w:t>моделирования;понятие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вероятности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событий;понятие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невозможного и достоверного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события;понятие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независимых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событий;понятие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условной вероятности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событий;понятие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статистической частоты наступления событий;</w:t>
      </w:r>
    </w:p>
    <w:p w:rsidR="00622784" w:rsidRPr="0075275E" w:rsidRDefault="00622784" w:rsidP="00622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6572">
        <w:rPr>
          <w:rFonts w:ascii="Times New Roman" w:hAnsi="Times New Roman" w:cs="Times New Roman"/>
          <w:b/>
          <w:sz w:val="24"/>
          <w:szCs w:val="24"/>
        </w:rPr>
        <w:t>уметь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спользовать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основные методы решения комбинаторных, логических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задач;разрабатывать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модели методов решения задач, в том числе и при помощи граф</w:t>
      </w:r>
      <w:r>
        <w:rPr>
          <w:rFonts w:ascii="Times New Roman" w:hAnsi="Times New Roman" w:cs="Times New Roman"/>
          <w:sz w:val="24"/>
          <w:szCs w:val="24"/>
        </w:rPr>
        <w:t xml:space="preserve">ического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моделирования;переходить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от идеи задачи к аналогичной, более простой задаче, т.е. от основной постановки вопроса к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схеме;ясно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выражать разработанную идею задачи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5275E">
        <w:rPr>
          <w:rFonts w:ascii="Times New Roman" w:hAnsi="Times New Roman" w:cs="Times New Roman"/>
          <w:sz w:val="24"/>
          <w:szCs w:val="24"/>
        </w:rPr>
        <w:t xml:space="preserve">вычислять вероятность событий; определять равновероятные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события;выполнять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основные операции над событиями; доказывать независимость событий; находить условную вероятность; решать практические задачи, применяя методы теории вероятности.</w:t>
      </w:r>
    </w:p>
    <w:p w:rsidR="00622784" w:rsidRPr="00596953" w:rsidRDefault="00622784" w:rsidP="006227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6953">
        <w:rPr>
          <w:rFonts w:ascii="Times New Roman" w:hAnsi="Times New Roman" w:cs="Times New Roman"/>
          <w:b/>
          <w:sz w:val="24"/>
          <w:szCs w:val="24"/>
        </w:rPr>
        <w:t xml:space="preserve"> 7. Обобщающее повторение курса алгебры и начал анализа за 10- 11 классы</w:t>
      </w:r>
      <w:r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4A302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622784" w:rsidRPr="00C90CAC" w:rsidRDefault="00622784" w:rsidP="00622784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90CAC">
        <w:rPr>
          <w:rFonts w:ascii="Times New Roman" w:hAnsi="Times New Roman" w:cs="Times New Roman"/>
          <w:color w:val="000000"/>
          <w:sz w:val="24"/>
          <w:szCs w:val="24"/>
        </w:rPr>
        <w:t>Числа и алгебраические преобразования. Уравнения. Неравенства. Системы уравнений и неравенств. Производная функц</w:t>
      </w:r>
      <w:proofErr w:type="gramStart"/>
      <w:r w:rsidRPr="00C90CAC">
        <w:rPr>
          <w:rFonts w:ascii="Times New Roman" w:hAnsi="Times New Roman" w:cs="Times New Roman"/>
          <w:color w:val="000000"/>
          <w:sz w:val="24"/>
          <w:szCs w:val="24"/>
        </w:rPr>
        <w:t>ии и ее</w:t>
      </w:r>
      <w:proofErr w:type="gramEnd"/>
      <w:r w:rsidRPr="00C90CAC"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применение к решению задач. Функции и графики.</w:t>
      </w:r>
      <w:r w:rsidRPr="00C90CAC">
        <w:rPr>
          <w:rFonts w:ascii="Times New Roman" w:hAnsi="Times New Roman" w:cs="Times New Roman"/>
          <w:sz w:val="24"/>
          <w:szCs w:val="24"/>
        </w:rPr>
        <w:t xml:space="preserve"> Текстовые задачи на проценты, движение, прогрессии.</w:t>
      </w:r>
    </w:p>
    <w:p w:rsidR="00622784" w:rsidRPr="0075275E" w:rsidRDefault="00622784" w:rsidP="00622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lastRenderedPageBreak/>
        <w:t>Основные цели</w:t>
      </w:r>
      <w:r w:rsidRPr="0075275E">
        <w:rPr>
          <w:rFonts w:ascii="Times New Roman" w:hAnsi="Times New Roman" w:cs="Times New Roman"/>
          <w:sz w:val="24"/>
          <w:szCs w:val="24"/>
        </w:rPr>
        <w:t>: обобщение и систематизация курса алгебры и начал анализа за 10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5275E">
        <w:rPr>
          <w:rFonts w:ascii="Times New Roman" w:hAnsi="Times New Roman" w:cs="Times New Roman"/>
          <w:sz w:val="24"/>
          <w:szCs w:val="24"/>
        </w:rPr>
        <w:t xml:space="preserve"> 11 классы; создание условий для плодотворного участия в групповой работе, для формирования умения самостоятельно и мотивированно организовывать свою деятельность; формирование представлений об идеях и методах математики, о математике как средстве моделирования явлений и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процессов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логического и математического мышления, интуиции, творческих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способностей;воспитание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понимания значимости математики для общественного прогресса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495F" w:rsidRPr="00194B4B" w:rsidRDefault="00622784" w:rsidP="00194B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В рабочей программе изменено соотношение часов на изучение тем и итоговое повторение в сторону уменьшения по отношению к типовой программе. Высвободившиеся часы отведены на обобщающее повторение по каждой теме, работу с тестами и подготовку к итоговой аттестации в форме и по материалам ЕГЭ. Подготовку к экзаменам планируется проводить в системе, начиная с 10 класса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F427A">
        <w:rPr>
          <w:rFonts w:ascii="Times New Roman" w:hAnsi="Times New Roman"/>
          <w:b/>
          <w:bCs/>
          <w:i/>
          <w:iCs/>
          <w:sz w:val="28"/>
          <w:szCs w:val="28"/>
        </w:rPr>
        <w:t>ТРЕБОВАНИЯ К УРОВНЮ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F427A">
        <w:rPr>
          <w:rFonts w:ascii="Times New Roman" w:hAnsi="Times New Roman"/>
          <w:b/>
          <w:bCs/>
          <w:i/>
          <w:iCs/>
          <w:sz w:val="28"/>
          <w:szCs w:val="28"/>
        </w:rPr>
        <w:t>ПОДГОТОВКИ ВЫПУСКНИКОВ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F427A">
        <w:rPr>
          <w:rFonts w:ascii="Times New Roman" w:hAnsi="Times New Roman"/>
          <w:b/>
          <w:bCs/>
          <w:i/>
          <w:iCs/>
          <w:sz w:val="28"/>
          <w:szCs w:val="28"/>
        </w:rPr>
        <w:t>В результате изучения математики на базовом уровне ученик должен знать/понимать</w:t>
      </w:r>
      <w:r w:rsidRPr="002F427A">
        <w:rPr>
          <w:rFonts w:ascii="Times New Roman" w:hAnsi="Times New Roman"/>
          <w:i/>
          <w:iCs/>
          <w:sz w:val="28"/>
          <w:szCs w:val="28"/>
        </w:rPr>
        <w:t>: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iCs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>АЛГЕБРА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>Уметь</w:t>
      </w:r>
      <w:r w:rsidRPr="002F427A">
        <w:rPr>
          <w:rFonts w:ascii="Times New Roman" w:hAnsi="Times New Roman"/>
          <w:sz w:val="24"/>
          <w:szCs w:val="24"/>
        </w:rPr>
        <w:t xml:space="preserve">: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проводить по известным формулам и правилам преобразования буквенных выражений, включающих степени, радикалы, логарифмы и тригонометрические функции; 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вычислять значения числовых и буквенных выражений, осуществляя необходимые подстановки и преобразования; использовать приобретенные знания и умения в практической деятельности и повседневной жизни для: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>ФУНКЦИИ И ГРАФИКИ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 xml:space="preserve">Уметь: </w:t>
      </w:r>
      <w:r w:rsidRPr="002F427A">
        <w:rPr>
          <w:rFonts w:ascii="Times New Roman" w:hAnsi="Times New Roman"/>
          <w:sz w:val="24"/>
          <w:szCs w:val="24"/>
        </w:rPr>
        <w:t>определять значение функции по значению аргумента при различных способах задания функции;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строить графики изученных функций;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описывать по графику и в простейших случаях по формуле  поведение и свойства функций, находить по графику функции наибольшие и наименьшие значения;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решать уравнения, простейшие системы уравнений, используя свойства функций и их графиков;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 для: описания с помощью функций различных зависимостей, представления их графически, интерпретации графиков;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>НАЧАЛА МАТЕМАТИЧЕСКОГО АНАЛИЗА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>Уметь</w:t>
      </w:r>
      <w:r w:rsidRPr="002F427A">
        <w:rPr>
          <w:rFonts w:ascii="Times New Roman" w:hAnsi="Times New Roman"/>
          <w:sz w:val="24"/>
          <w:szCs w:val="24"/>
        </w:rPr>
        <w:t>: вычислять производные и первообразные элементарных функций, используя справочные материалы;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вычислять в простейших случаях площади с использованием первообразной;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>УРАВНЕНИЯ И НЕРАВЕНСТВА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b/>
          <w:bCs/>
          <w:sz w:val="24"/>
          <w:szCs w:val="24"/>
        </w:rPr>
        <w:t xml:space="preserve">Уметь: </w:t>
      </w:r>
      <w:r w:rsidRPr="002F427A">
        <w:rPr>
          <w:rFonts w:ascii="Times New Roman" w:hAnsi="Times New Roman"/>
          <w:sz w:val="24"/>
          <w:szCs w:val="24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составлять уравнения и неравенства по условию задачи;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использовать для приближенного решения уравнений и неравен</w:t>
      </w:r>
      <w:proofErr w:type="gramStart"/>
      <w:r w:rsidRPr="002F427A">
        <w:rPr>
          <w:rFonts w:ascii="Times New Roman" w:hAnsi="Times New Roman"/>
          <w:sz w:val="24"/>
          <w:szCs w:val="24"/>
        </w:rPr>
        <w:t>ств гр</w:t>
      </w:r>
      <w:proofErr w:type="gramEnd"/>
      <w:r w:rsidRPr="002F427A">
        <w:rPr>
          <w:rFonts w:ascii="Times New Roman" w:hAnsi="Times New Roman"/>
          <w:sz w:val="24"/>
          <w:szCs w:val="24"/>
        </w:rPr>
        <w:t>афический метод;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изображать на координатной плоскости множества решений простейших уравнений и их систем;</w:t>
      </w:r>
    </w:p>
    <w:p w:rsidR="00C0495F" w:rsidRPr="002F427A" w:rsidRDefault="00C0495F" w:rsidP="00C04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 построения и исследования простейших математических моделей.</w:t>
      </w:r>
    </w:p>
    <w:p w:rsidR="00C0495F" w:rsidRPr="002F427A" w:rsidRDefault="00C0495F" w:rsidP="00C0495F">
      <w:pPr>
        <w:spacing w:after="0" w:line="216" w:lineRule="atLeast"/>
        <w:rPr>
          <w:rFonts w:ascii="Times New Roman" w:eastAsia="Times New Roman" w:hAnsi="Times New Roman"/>
          <w:b/>
          <w:bCs/>
          <w:sz w:val="24"/>
          <w:szCs w:val="24"/>
        </w:rPr>
      </w:pPr>
      <w:r w:rsidRPr="002F427A">
        <w:rPr>
          <w:rFonts w:ascii="Times New Roman" w:eastAsia="Times New Roman" w:hAnsi="Times New Roman"/>
          <w:b/>
          <w:bCs/>
          <w:sz w:val="24"/>
          <w:szCs w:val="24"/>
        </w:rPr>
        <w:t xml:space="preserve">ЭЛЕМЕНТЫ КОМБИНАТОРИКИ, СТАТИСТИКИ И ТЕОРИИ ВЕРОЯТНОСТЕЙ </w:t>
      </w:r>
    </w:p>
    <w:p w:rsidR="00C0495F" w:rsidRPr="002F427A" w:rsidRDefault="00C0495F" w:rsidP="00C0495F">
      <w:pPr>
        <w:spacing w:after="0" w:line="216" w:lineRule="atLeast"/>
        <w:rPr>
          <w:rFonts w:ascii="Times New Roman" w:eastAsia="Times New Roman" w:hAnsi="Times New Roman"/>
          <w:b/>
          <w:sz w:val="24"/>
          <w:szCs w:val="24"/>
        </w:rPr>
      </w:pPr>
      <w:r w:rsidRPr="002F427A">
        <w:rPr>
          <w:rFonts w:ascii="Times New Roman" w:eastAsia="Times New Roman" w:hAnsi="Times New Roman"/>
          <w:b/>
          <w:sz w:val="24"/>
          <w:szCs w:val="24"/>
        </w:rPr>
        <w:t xml:space="preserve">Уметь: </w:t>
      </w:r>
      <w:r w:rsidRPr="002F427A">
        <w:rPr>
          <w:rFonts w:ascii="Times New Roman" w:eastAsia="Times New Roman" w:hAnsi="Times New Roman"/>
          <w:sz w:val="24"/>
          <w:szCs w:val="24"/>
        </w:rPr>
        <w:t xml:space="preserve">решать простейшие комбинаторные задачи методом перебора, а также с использованием известных формул; </w:t>
      </w:r>
    </w:p>
    <w:p w:rsidR="00C0495F" w:rsidRPr="002F427A" w:rsidRDefault="00C0495F" w:rsidP="00C0495F">
      <w:pPr>
        <w:spacing w:after="0" w:line="216" w:lineRule="atLeast"/>
        <w:rPr>
          <w:rFonts w:ascii="Times New Roman" w:eastAsia="Times New Roman" w:hAnsi="Times New Roman"/>
          <w:b/>
          <w:sz w:val="24"/>
          <w:szCs w:val="24"/>
        </w:rPr>
      </w:pPr>
      <w:r w:rsidRPr="002F427A">
        <w:rPr>
          <w:rFonts w:ascii="Times New Roman" w:eastAsia="Times New Roman" w:hAnsi="Times New Roman"/>
          <w:sz w:val="24"/>
          <w:szCs w:val="24"/>
        </w:rPr>
        <w:t xml:space="preserve">вычислять в простейших случаях вероятности событий на основе подсчета числа исходов; </w:t>
      </w:r>
    </w:p>
    <w:p w:rsidR="00C0495F" w:rsidRPr="002F427A" w:rsidRDefault="00C0495F" w:rsidP="00C0495F">
      <w:pPr>
        <w:spacing w:after="0" w:line="216" w:lineRule="atLeast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eastAsia="Times New Roman" w:hAnsi="Times New Roman"/>
          <w:sz w:val="24"/>
          <w:szCs w:val="24"/>
        </w:rPr>
        <w:t>использовать приобретённые знания в практической деятельности: для анализа реальных числовых данных, представленных в виде диаграмм и графиков и анализа информации статистического характера.</w:t>
      </w:r>
    </w:p>
    <w:p w:rsidR="00C0495F" w:rsidRPr="002F427A" w:rsidRDefault="00C0495F" w:rsidP="00C0495F">
      <w:pPr>
        <w:spacing w:after="0" w:line="216" w:lineRule="atLeast"/>
        <w:rPr>
          <w:rFonts w:ascii="Times New Roman" w:eastAsia="Times New Roman" w:hAnsi="Times New Roman"/>
          <w:b/>
          <w:sz w:val="24"/>
          <w:szCs w:val="24"/>
        </w:rPr>
      </w:pPr>
      <w:r w:rsidRPr="002F427A">
        <w:rPr>
          <w:rFonts w:ascii="Times New Roman" w:eastAsia="Times New Roman" w:hAnsi="Times New Roman"/>
          <w:b/>
          <w:sz w:val="24"/>
          <w:szCs w:val="24"/>
        </w:rPr>
        <w:t>КОМПЛЕКСНЫЕ ЧИСЛА</w:t>
      </w:r>
    </w:p>
    <w:p w:rsidR="00C0495F" w:rsidRPr="002F427A" w:rsidRDefault="00C0495F" w:rsidP="00C0495F">
      <w:pPr>
        <w:spacing w:after="0" w:line="216" w:lineRule="atLeast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eastAsia="Times New Roman" w:hAnsi="Times New Roman"/>
          <w:b/>
          <w:sz w:val="24"/>
          <w:szCs w:val="24"/>
        </w:rPr>
        <w:t>Уметь:</w:t>
      </w:r>
      <w:r w:rsidRPr="002F427A">
        <w:rPr>
          <w:rFonts w:ascii="Times New Roman" w:eastAsia="Times New Roman" w:hAnsi="Times New Roman"/>
          <w:sz w:val="24"/>
          <w:szCs w:val="24"/>
        </w:rPr>
        <w:t xml:space="preserve"> производить действия с комплексными числами;</w:t>
      </w:r>
    </w:p>
    <w:p w:rsidR="00C0495F" w:rsidRPr="002F427A" w:rsidRDefault="00C0495F" w:rsidP="00C0495F">
      <w:pPr>
        <w:spacing w:after="0" w:line="216" w:lineRule="atLeast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eastAsia="Times New Roman" w:hAnsi="Times New Roman"/>
          <w:sz w:val="24"/>
          <w:szCs w:val="24"/>
        </w:rPr>
        <w:t>изображать фигуры на комплексной плоскости;</w:t>
      </w:r>
    </w:p>
    <w:p w:rsidR="00C0495F" w:rsidRDefault="00C0495F" w:rsidP="00310390">
      <w:pPr>
        <w:spacing w:after="0" w:line="216" w:lineRule="atLeast"/>
      </w:pPr>
      <w:r w:rsidRPr="002F427A">
        <w:rPr>
          <w:rFonts w:ascii="Times New Roman" w:eastAsia="Times New Roman" w:hAnsi="Times New Roman"/>
          <w:sz w:val="24"/>
          <w:szCs w:val="24"/>
        </w:rPr>
        <w:t>пользоваться различными интерпретациями комп</w:t>
      </w:r>
      <w:r>
        <w:rPr>
          <w:rFonts w:ascii="Times New Roman" w:eastAsia="Times New Roman" w:hAnsi="Times New Roman"/>
          <w:sz w:val="24"/>
          <w:szCs w:val="24"/>
        </w:rPr>
        <w:t>лексных чисел для решения з</w:t>
      </w:r>
      <w:r w:rsidR="00194B4B">
        <w:rPr>
          <w:rFonts w:ascii="Times New Roman" w:eastAsia="Times New Roman" w:hAnsi="Times New Roman"/>
          <w:sz w:val="24"/>
          <w:szCs w:val="24"/>
        </w:rPr>
        <w:t>адач.</w:t>
      </w:r>
      <w:r w:rsidRPr="0093346F">
        <w:rPr>
          <w:rFonts w:ascii="Times New Roman" w:hAnsi="Times New Roman"/>
          <w:b/>
          <w:i/>
          <w:sz w:val="28"/>
          <w:szCs w:val="28"/>
        </w:rPr>
        <w:br w:type="page"/>
      </w:r>
    </w:p>
    <w:p w:rsidR="00C0495F" w:rsidRPr="006D0A84" w:rsidRDefault="00C0495F" w:rsidP="00C0495F">
      <w:pPr>
        <w:jc w:val="center"/>
        <w:rPr>
          <w:b/>
          <w:sz w:val="44"/>
          <w:szCs w:val="44"/>
        </w:rPr>
      </w:pPr>
      <w:r w:rsidRPr="006D0A84">
        <w:rPr>
          <w:b/>
          <w:sz w:val="44"/>
          <w:szCs w:val="44"/>
        </w:rPr>
        <w:lastRenderedPageBreak/>
        <w:t>Календарно-тематическое планирование</w:t>
      </w:r>
    </w:p>
    <w:p w:rsidR="00C0495F" w:rsidRDefault="00C0495F" w:rsidP="00C0495F"/>
    <w:tbl>
      <w:tblPr>
        <w:tblW w:w="15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7"/>
        <w:gridCol w:w="1519"/>
        <w:gridCol w:w="2067"/>
        <w:gridCol w:w="708"/>
        <w:gridCol w:w="993"/>
        <w:gridCol w:w="2384"/>
        <w:gridCol w:w="2392"/>
        <w:gridCol w:w="957"/>
        <w:gridCol w:w="2454"/>
        <w:gridCol w:w="792"/>
        <w:gridCol w:w="704"/>
      </w:tblGrid>
      <w:tr w:rsidR="001928FB" w:rsidRPr="00070853" w:rsidTr="001928FB">
        <w:trPr>
          <w:trHeight w:val="278"/>
        </w:trPr>
        <w:tc>
          <w:tcPr>
            <w:tcW w:w="917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№  главы</w:t>
            </w:r>
          </w:p>
        </w:tc>
        <w:tc>
          <w:tcPr>
            <w:tcW w:w="1519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</w:t>
            </w:r>
            <w:proofErr w:type="spellEnd"/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ние</w:t>
            </w:r>
            <w:proofErr w:type="spellEnd"/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ind w:hanging="11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 час.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2384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2392" w:type="dxa"/>
            <w:vMerge w:val="restart"/>
            <w:vAlign w:val="center"/>
          </w:tcPr>
          <w:p w:rsidR="001928FB" w:rsidRPr="00C02DB6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Требования к  уровню подготовки 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  контроля</w:t>
            </w:r>
          </w:p>
        </w:tc>
        <w:tc>
          <w:tcPr>
            <w:tcW w:w="2454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496" w:type="dxa"/>
            <w:gridSpan w:val="2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1928FB" w:rsidRPr="00070853" w:rsidTr="001928FB">
        <w:trPr>
          <w:trHeight w:val="277"/>
        </w:trPr>
        <w:tc>
          <w:tcPr>
            <w:tcW w:w="917" w:type="dxa"/>
            <w:vMerge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7" w:type="dxa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704" w:type="dxa"/>
            <w:shd w:val="clear" w:color="auto" w:fill="auto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0"/>
                <w:szCs w:val="20"/>
              </w:rPr>
              <w:t>Факт</w:t>
            </w:r>
          </w:p>
        </w:tc>
      </w:tr>
      <w:tr w:rsidR="001928FB" w:rsidRPr="00070853" w:rsidTr="001928FB">
        <w:trPr>
          <w:cantSplit/>
          <w:trHeight w:val="1938"/>
        </w:trPr>
        <w:tc>
          <w:tcPr>
            <w:tcW w:w="91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9" w:type="dxa"/>
            <w:textDirection w:val="btLr"/>
            <w:vAlign w:val="center"/>
          </w:tcPr>
          <w:p w:rsidR="001928FB" w:rsidRPr="000040F0" w:rsidRDefault="001928FB" w:rsidP="000040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Повторени</w:t>
            </w:r>
            <w:r w:rsidR="000040F0">
              <w:rPr>
                <w:rFonts w:ascii="Times New Roman" w:eastAsia="Times New Roman" w:hAnsi="Times New Roman"/>
                <w:b/>
                <w:sz w:val="28"/>
                <w:szCs w:val="28"/>
              </w:rPr>
              <w:t>е  (2)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Повторение</w:t>
            </w:r>
            <w:r w:rsidR="00876FF3">
              <w:rPr>
                <w:rFonts w:ascii="Times New Roman" w:eastAsia="Times New Roman" w:hAnsi="Times New Roman"/>
                <w:b/>
                <w:sz w:val="24"/>
                <w:szCs w:val="24"/>
              </w:rPr>
              <w:t>. Входная контрольная работа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Уравнения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неравенства, логарифмы, тригонометрия.</w:t>
            </w:r>
          </w:p>
        </w:tc>
        <w:tc>
          <w:tcPr>
            <w:tcW w:w="2392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Систематизировать и обобщить сведения, полученные в курсе алгебры и начал математического анализа 10  класса.</w:t>
            </w:r>
          </w:p>
        </w:tc>
        <w:tc>
          <w:tcPr>
            <w:tcW w:w="957" w:type="dxa"/>
          </w:tcPr>
          <w:p w:rsidR="001928FB" w:rsidRPr="00070853" w:rsidRDefault="00876FF3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VII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Тригонометрические функции.</w:t>
            </w:r>
          </w:p>
          <w:p w:rsidR="001928FB" w:rsidRPr="00070853" w:rsidRDefault="000040F0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( 15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>ч.)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Область определений и множество значений тригонометрических функций.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УЗИМ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Область определения, множество  значений функций</w:t>
            </w:r>
          </w:p>
        </w:tc>
        <w:tc>
          <w:tcPr>
            <w:tcW w:w="2392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Знать: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 свойства тригонометрических функций,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уметь 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 применять эти свойства при решении уравнений и неравенств, научить строить графики тригонометрических функци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й. находить  по графику  промежутки  возрастания  и убывания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промежутки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знакопостоянства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наибольшие  и  наименьшие  значения  функции.  Проверить   и  оценить  знания  учащихся.</w:t>
            </w: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ФО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691(4;6); 692(4;6); 694(2;4;6)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693(2;4); 695(2); 696(4;6)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Четность, нечетность, периодичность тригонометрических функций.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Четность и нечетность, периодичность  функций.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</w:t>
            </w:r>
          </w:p>
        </w:tc>
        <w:tc>
          <w:tcPr>
            <w:tcW w:w="2454" w:type="dxa"/>
          </w:tcPr>
          <w:p w:rsidR="001928FB" w:rsidRPr="00070853" w:rsidRDefault="00E8129A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702(2;4;6);</w:t>
            </w:r>
            <w:bookmarkStart w:id="0" w:name="_GoBack"/>
            <w:bookmarkEnd w:id="0"/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701(4;6); 703(2;4)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705; 707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Свойства функции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y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cos</w:t>
            </w: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x</w:t>
            </w:r>
            <w:proofErr w:type="spellEnd"/>
            <w:r w:rsidR="002E29D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и ее график.</w:t>
            </w:r>
          </w:p>
        </w:tc>
        <w:tc>
          <w:tcPr>
            <w:tcW w:w="708" w:type="dxa"/>
            <w:vAlign w:val="center"/>
          </w:tcPr>
          <w:p w:rsidR="001928FB" w:rsidRPr="00070853" w:rsidRDefault="006A3A7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УЗИМ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Свойства  и  график функции.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МД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710(2;4); 712(2;4)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713(2;4); 714(2;4)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762(2;4); 763(2;4)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Свойства функции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lastRenderedPageBreak/>
              <w:t>y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= 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sin</w:t>
            </w:r>
            <w:r w:rsidR="002E29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x</w:t>
            </w:r>
            <w:r w:rsidR="002E29D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и ее график.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УОНМ,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УЗИМ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Свойства и  график функции.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722(2;4); 726(2;4)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724(2;4); 725(2;4)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№ 730(2); 731(2); 732(2)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Свойства функции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y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tg</w:t>
            </w: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x</w:t>
            </w:r>
            <w:proofErr w:type="spellEnd"/>
            <w:r w:rsidR="002E29D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и ее график.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Свойства и  график  функции.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736(2;4); 742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737(2;4); 738(2;4)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740(2;4); 744(2)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Уроки обобщения и систематизации знаний.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Обобщать и  систематизировать  знания по  изученным  темам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Контрольная работа № 1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Проверить и оценить знания  и умения  по  теме.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rPr>
          <w:cantSplit/>
          <w:trHeight w:val="2402"/>
        </w:trPr>
        <w:tc>
          <w:tcPr>
            <w:tcW w:w="91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Тренировочные тематические задания.</w:t>
            </w:r>
          </w:p>
          <w:p w:rsidR="001928FB" w:rsidRPr="00070853" w:rsidRDefault="000040F0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(2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>уроков)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Учебно-тренировочные тестовые задания ЕГЭ.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УПЗУ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УОСЗ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 различных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типах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тестовых заданий</w:t>
            </w:r>
          </w:p>
        </w:tc>
        <w:tc>
          <w:tcPr>
            <w:tcW w:w="2392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Знать: ф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ормирование представлений о различных типах тестовых заданий, которые включаются в ЕГЭ по математике.</w:t>
            </w:r>
          </w:p>
        </w:tc>
        <w:tc>
          <w:tcPr>
            <w:tcW w:w="957" w:type="dxa"/>
          </w:tcPr>
          <w:p w:rsidR="001928FB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ЕГЭ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VIII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Производная и ее геометрический смысл.</w:t>
            </w:r>
          </w:p>
          <w:p w:rsidR="001928FB" w:rsidRPr="00070853" w:rsidRDefault="000040F0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( 16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>ч.)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Производная.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УЗИМ, 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Понятие производной</w:t>
            </w:r>
          </w:p>
        </w:tc>
        <w:tc>
          <w:tcPr>
            <w:tcW w:w="2392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Знать: 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 понятие производной;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 находить производные с помощью формул дифференцирования; научить находить уравнен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ие касательной к графику функции,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алгоритм составления  уравнения  касательной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уметь: вычислять производную  степенной  функции  и  корня ,находить  производные  элементарных   функций  сложного  аргумента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Обобщить  и  систематизировать  знания по  темам. Уметь объяснить  характер своей  ошибки.</w:t>
            </w: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780(2;4); 781 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782(2); 783(2)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786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Производная степенной функции.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Производная степенной функции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№789(2;4);790(2;4;6);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№791(2;4;6); 793(4)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793(6); 798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Правила дифференцирования.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Формулы дифференцирования, уравнения касательной  к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графику  функции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805(2;4); 819(2)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806(2;4); 809(2;4); 815(2)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825(2;4); 826(2;4)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Производные некоторых элементарных функций.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 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Производные  суммы, разности, произведения, частного, производные  основных  элементарных  функций. 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832(2;4); 834(2;4)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835(2); 839(2;4)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843(2;4); 846(2;4)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Геометрический смысл производной.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 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Уравнение  касательной  к  графику по  алгоритму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858(2;4); 859(2;4)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860(2;4;6); 861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862(2); 864(2;4)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869(2;4); 870(2;4;6)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Уроки обобщения и систематизации знаний.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Обобщить  и  систематизировать  знания  по  темам.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Контрольная работа № 2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решение  контрольных  заданий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rPr>
          <w:cantSplit/>
          <w:trHeight w:val="2402"/>
        </w:trPr>
        <w:tc>
          <w:tcPr>
            <w:tcW w:w="91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Тренировочные тематические задания.</w:t>
            </w:r>
          </w:p>
          <w:p w:rsidR="001928FB" w:rsidRPr="00070853" w:rsidRDefault="000040F0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(2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 xml:space="preserve"> уроков)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Учебно-тренировочные тестовые задания ЕГЭ.</w:t>
            </w:r>
          </w:p>
        </w:tc>
        <w:tc>
          <w:tcPr>
            <w:tcW w:w="708" w:type="dxa"/>
            <w:vAlign w:val="center"/>
          </w:tcPr>
          <w:p w:rsidR="001928FB" w:rsidRPr="00070853" w:rsidRDefault="000040F0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УОСЗ,  КУ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2392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Знать:  ф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ормирование представлений о различных типах тестовых заданий, которые включаются в ЕГЭ по математике.</w:t>
            </w:r>
          </w:p>
        </w:tc>
        <w:tc>
          <w:tcPr>
            <w:tcW w:w="957" w:type="dxa"/>
          </w:tcPr>
          <w:p w:rsidR="001928FB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ЕГЭ  варианты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rPr>
          <w:trHeight w:val="834"/>
        </w:trPr>
        <w:tc>
          <w:tcPr>
            <w:tcW w:w="917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lastRenderedPageBreak/>
              <w:t>IX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Применение производной к исследованию </w:t>
            </w:r>
          </w:p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функций.</w:t>
            </w:r>
          </w:p>
          <w:p w:rsidR="001928FB" w:rsidRPr="00070853" w:rsidRDefault="00287B5A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( 19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>ч.)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Возрастание и убывание функции.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УОНМ. 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Возрастание  и  убывание  функции.</w:t>
            </w:r>
          </w:p>
        </w:tc>
        <w:tc>
          <w:tcPr>
            <w:tcW w:w="2392" w:type="dxa"/>
            <w:vMerge w:val="restart"/>
            <w:vAlign w:val="center"/>
          </w:tcPr>
          <w:p w:rsidR="001928FB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Знать: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 возможности производной в исследовании свойств функций и построении их </w:t>
            </w:r>
            <w:proofErr w:type="spellStart"/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графиков</w:t>
            </w:r>
            <w:proofErr w:type="gramStart"/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онятие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стационарных,  критических  точек, точек  экстремума; как  применять производную к  исследованию  функций и  построению  графиков</w:t>
            </w:r>
          </w:p>
          <w:p w:rsidR="001928FB" w:rsidRDefault="001928FB" w:rsidP="00D54A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28FB" w:rsidRDefault="001928FB" w:rsidP="00D54A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28FB" w:rsidRDefault="001928FB" w:rsidP="00D54A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28FB" w:rsidRPr="00947870" w:rsidRDefault="001928FB" w:rsidP="00D54A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обобщать  и систематизировать  знания  по  темам</w:t>
            </w: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889; 888(1)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900(4;6;8); 901(2)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902(2;4); 903(2;4)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Экстремумы функции.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 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Экстремумы  функции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912(2;4); 913(2;4)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915(2;4); 917(2)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916(2;4); 918(2;4)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Применение производной к построению графиков функций.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УПЗУ, КУ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Алгоритм  построения графиков производной  функции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926(2;3;4)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927(2;4); 928(2)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931(2); 932(2); 933(2)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935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Наибольшее и наименьшее значения функции.</w:t>
            </w:r>
          </w:p>
        </w:tc>
        <w:tc>
          <w:tcPr>
            <w:tcW w:w="708" w:type="dxa"/>
            <w:vAlign w:val="center"/>
          </w:tcPr>
          <w:p w:rsidR="001928FB" w:rsidRPr="00070853" w:rsidRDefault="00287B5A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УПЗУ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ЗИМ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Наибольшее  и наименьшее  значения  функции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МД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938(2); 939(2)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941; 945(2)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946(2); 943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950; 961(1)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964; 972; 976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Уроки обобщения и систематизации знаний.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 задач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Контрольная работа № 3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 решение    контрольных  заданий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rPr>
          <w:cantSplit/>
          <w:trHeight w:val="2396"/>
        </w:trPr>
        <w:tc>
          <w:tcPr>
            <w:tcW w:w="91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Тренировочные тематические задания.</w:t>
            </w:r>
          </w:p>
          <w:p w:rsidR="001928FB" w:rsidRPr="00070853" w:rsidRDefault="00287B5A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(2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 xml:space="preserve"> уроков)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Учебно-тренировочные тестовые задания ЕГЭ.</w:t>
            </w:r>
          </w:p>
        </w:tc>
        <w:tc>
          <w:tcPr>
            <w:tcW w:w="708" w:type="dxa"/>
            <w:vAlign w:val="center"/>
          </w:tcPr>
          <w:p w:rsidR="001928FB" w:rsidRPr="00070853" w:rsidRDefault="00287B5A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УОСЗ, КУ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 тестовых  заданий</w:t>
            </w:r>
          </w:p>
        </w:tc>
        <w:tc>
          <w:tcPr>
            <w:tcW w:w="2392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Знать:       ф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ормирование представлений о различных типах тестовых заданий, которые включаются в ЕГЭ по математике.</w:t>
            </w:r>
          </w:p>
        </w:tc>
        <w:tc>
          <w:tcPr>
            <w:tcW w:w="957" w:type="dxa"/>
          </w:tcPr>
          <w:p w:rsidR="001928FB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задания  из ЕГЭ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Интеграл.</w:t>
            </w:r>
          </w:p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sz w:val="28"/>
                <w:szCs w:val="28"/>
              </w:rPr>
              <w:t>( 16ч.)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Первообразная.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Первообразная. Понятие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первообразной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2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Знать: понятие интеграла и интегрирование 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как операцией, обратной дифференцированию</w:t>
            </w: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983(2); 984(2;4)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986(2); 987(2)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Правила нахождения </w:t>
            </w:r>
            <w:proofErr w:type="gramStart"/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первообразной</w:t>
            </w:r>
            <w:proofErr w:type="gramEnd"/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УЗИМ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Правила  нахождения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первообразных</w:t>
            </w:r>
            <w:proofErr w:type="gramEnd"/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988(2;4;6); 989(2;4;6)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991(2;4;6); 992(2;4)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Площадь криволинейной трапеции и интеграл.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УЗИМ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Площадь  криволинейной трапеции.  Интеграл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Вычисление  интегралов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999(2;4); 1000(2;4)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1001(2); 1003(2;4)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карточки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Вычисление интегралов. Вычисление площадей с помощью интегралов.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УЗИМ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Вычисление         площадей с помощью интегралов 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1005(2;4;6); 1006(2;4;6)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№1007(2;4); 1008(2;4)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1009(2); 1011(1;2;3)</w:t>
            </w:r>
          </w:p>
        </w:tc>
        <w:tc>
          <w:tcPr>
            <w:tcW w:w="792" w:type="dxa"/>
          </w:tcPr>
          <w:p w:rsidR="001928FB" w:rsidRPr="00070853" w:rsidRDefault="001928FB" w:rsidP="00061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Применение производно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й и интеграла к решению практических задач.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УОНМ,  УЗИМ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  задач с применением  производной и  интеграла 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МД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1025(2); 1026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1027(2;4;6); 1028(2;4;6)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1032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Уроки обобщения и систематизации знаний.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 задач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Контрольная работа № </w:t>
            </w:r>
            <w:r w:rsidR="00247DB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 решение  контрольных  заданий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карточки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( 4),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гл.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Комплексные числа.</w:t>
            </w:r>
          </w:p>
          <w:p w:rsidR="001928FB" w:rsidRPr="00070853" w:rsidRDefault="00287B5A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>7 уроков)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Определение комплексных чисел.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Комплексные  числа</w:t>
            </w:r>
          </w:p>
        </w:tc>
        <w:tc>
          <w:tcPr>
            <w:tcW w:w="2392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 :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 представлять комплексное число в алгебраической и тригонометрической </w:t>
            </w:r>
            <w:proofErr w:type="spellStart"/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формах</w:t>
            </w:r>
            <w:proofErr w:type="gramStart"/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меть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выполнять операции сложения, вычитания, умножения и деления чисел, записанных в алгебраической форме, операции умножения и деления чисел, представленных в тригонометрической форме.</w:t>
            </w:r>
          </w:p>
        </w:tc>
        <w:tc>
          <w:tcPr>
            <w:tcW w:w="957" w:type="dxa"/>
          </w:tcPr>
          <w:p w:rsidR="001928FB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№5.7  карточки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Сложение и умножение комплексных чисел.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Сложение  и  вычитание  комплексных  чисел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ДМ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комплексного числа.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Модуль  комплексного  числа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Вычитание и деление комплексных чисел.</w:t>
            </w:r>
          </w:p>
        </w:tc>
        <w:tc>
          <w:tcPr>
            <w:tcW w:w="708" w:type="dxa"/>
            <w:vAlign w:val="center"/>
          </w:tcPr>
          <w:p w:rsidR="001928FB" w:rsidRPr="00070853" w:rsidRDefault="00287B5A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Вычитание  и  деление  комплексных  чисел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Геометрическая интерпретация комплексного числа.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Геометрическая  интерпретация  комплексного  числа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Тригонометрическая форма комплексного числа.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Тригонометрическая  форма комплексного  числа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Свойства модуля и аргумента </w:t>
            </w: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комплексного числа.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Свойства  модуля  и  аргумента комплексного  числа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1037,1040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lastRenderedPageBreak/>
              <w:t>XI</w:t>
            </w: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Элементы комбинаторики.</w:t>
            </w:r>
          </w:p>
          <w:p w:rsidR="001928FB" w:rsidRPr="00070853" w:rsidRDefault="00131217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( 7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>ч.)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Правило произведения.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Правило  произведения.</w:t>
            </w:r>
          </w:p>
        </w:tc>
        <w:tc>
          <w:tcPr>
            <w:tcW w:w="2392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Развить комбинаторное мышление учащихся; ознакомить с теорией соединений; обосновать формулу бинома Ньютона.</w:t>
            </w: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1043(2;4;6); 1045(2;4); 1050(2)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Перестановки.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Перестановки.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1059(2;4); 1061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1062(2); 1063(2;4)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Размещения.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Размещения.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1072(2;4;6;8); 1073(2)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1074(2); 1075(2); 1076(2)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Сочетания и их свойства.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Сочетания и их  свойства.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1080(2;4;6;8); 1082(2)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1083(2); 1090(2;4;6)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Бином Ньютона.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Бином  Ньютона.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1092(2;4;6;8;10)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1093(2;4)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 тестовых  задач.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проверь себя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Контрольная работа № </w:t>
            </w:r>
            <w:r w:rsidR="00247DB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 решение  контрольных  заданий.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>Знакомство с вероятностью.</w:t>
            </w:r>
          </w:p>
          <w:p w:rsidR="001928FB" w:rsidRPr="00070853" w:rsidRDefault="00131217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( 8</w:t>
            </w:r>
            <w:r w:rsidR="001928FB" w:rsidRPr="00070853">
              <w:rPr>
                <w:rFonts w:ascii="Times New Roman" w:eastAsia="Times New Roman" w:hAnsi="Times New Roman"/>
                <w:sz w:val="28"/>
                <w:szCs w:val="28"/>
              </w:rPr>
              <w:t>ч.)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События.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События. </w:t>
            </w:r>
          </w:p>
        </w:tc>
        <w:tc>
          <w:tcPr>
            <w:tcW w:w="2392" w:type="dxa"/>
            <w:vMerge w:val="restart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Знать: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 понятие вероятности случайного независимого события; научить решать задачи на применение теоремы о вероятности суммы двух </w:t>
            </w: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несовместных событий и на нахождение вероятности произведения двух независимых событий</w:t>
            </w: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1115(2;4;6); 1116(2;4;6)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1117(2;4)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Комбинации событий. Противоположные события.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Комбинации  событий. Противоположные  события.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1119; 1121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1122(2;4;6;8;10); 1123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Вероятность события.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Вероятность  события.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№ 1124(2); 1125(2;4;6;8;10) 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№ 1126(2;4;6;8); 1128(2) 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Сложение вероятностей.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УОНМ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Сложение  вероятностей.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1134(2;4); 1135(2)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1138; 1140; 1141(2)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Независимые события. Умножение вероятностей.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Независимые  события. Умножение  вероятностей.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1145(2;4); 1146(2); 1147(2); 1149(2;4);</w:t>
            </w: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Статистическая вероятность.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Статическая  вероятность.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№ 1156(2); 1158</w:t>
            </w: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Контрольная работа № </w:t>
            </w:r>
            <w:r w:rsidR="00247DB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 решение  контрольных  заданий.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28FB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c>
          <w:tcPr>
            <w:tcW w:w="917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vMerge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Контрольная работа № </w:t>
            </w:r>
            <w:r w:rsidR="00247DB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КЗУ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 решение  контрольных  заданий.</w:t>
            </w:r>
          </w:p>
        </w:tc>
        <w:tc>
          <w:tcPr>
            <w:tcW w:w="2392" w:type="dxa"/>
            <w:vMerge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28FB" w:rsidRPr="00070853" w:rsidRDefault="00901F7D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928FB" w:rsidRPr="00070853" w:rsidTr="001928FB">
        <w:trPr>
          <w:cantSplit/>
          <w:trHeight w:val="1620"/>
        </w:trPr>
        <w:tc>
          <w:tcPr>
            <w:tcW w:w="91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extDirection w:val="btLr"/>
            <w:vAlign w:val="center"/>
          </w:tcPr>
          <w:p w:rsidR="001928FB" w:rsidRPr="00070853" w:rsidRDefault="001928FB" w:rsidP="00D54A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7085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Итоговое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повторе-ние</w:t>
            </w:r>
            <w:proofErr w:type="spellEnd"/>
            <w:proofErr w:type="gramStart"/>
            <w:r w:rsidR="00287B5A">
              <w:rPr>
                <w:rFonts w:ascii="Times New Roman" w:eastAsia="Times New Roman" w:hAnsi="Times New Roman"/>
                <w:sz w:val="28"/>
                <w:szCs w:val="28"/>
              </w:rPr>
              <w:t xml:space="preserve">( </w:t>
            </w:r>
            <w:proofErr w:type="gramEnd"/>
            <w:r w:rsidR="00131217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Pr="00070853">
              <w:rPr>
                <w:rFonts w:ascii="Times New Roman" w:eastAsia="Times New Roman" w:hAnsi="Times New Roman"/>
                <w:sz w:val="28"/>
                <w:szCs w:val="28"/>
              </w:rPr>
              <w:t>ч.)</w:t>
            </w:r>
          </w:p>
        </w:tc>
        <w:tc>
          <w:tcPr>
            <w:tcW w:w="2067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Итоговое повторение курса алгебры и начал математического анализа.</w:t>
            </w:r>
          </w:p>
        </w:tc>
        <w:tc>
          <w:tcPr>
            <w:tcW w:w="708" w:type="dxa"/>
            <w:vAlign w:val="center"/>
          </w:tcPr>
          <w:p w:rsidR="001928FB" w:rsidRPr="00070853" w:rsidRDefault="00131217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УОСЗ</w:t>
            </w:r>
          </w:p>
        </w:tc>
        <w:tc>
          <w:tcPr>
            <w:tcW w:w="238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ЕГЭ,  решение  тестовых  заданий.</w:t>
            </w:r>
          </w:p>
        </w:tc>
        <w:tc>
          <w:tcPr>
            <w:tcW w:w="2392" w:type="dxa"/>
            <w:vAlign w:val="center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>Подготовить обучающихся с сдаче</w:t>
            </w:r>
            <w:proofErr w:type="gramStart"/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070853">
              <w:rPr>
                <w:rFonts w:ascii="Times New Roman" w:eastAsia="Times New Roman" w:hAnsi="Times New Roman"/>
                <w:sz w:val="24"/>
                <w:szCs w:val="24"/>
              </w:rPr>
              <w:t xml:space="preserve"> Г Э.</w:t>
            </w:r>
          </w:p>
        </w:tc>
        <w:tc>
          <w:tcPr>
            <w:tcW w:w="957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1928FB" w:rsidRPr="00070853" w:rsidRDefault="001928FB" w:rsidP="00D54A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tbl>
      <w:tblPr>
        <w:tblStyle w:val="a7"/>
        <w:tblW w:w="15984" w:type="dxa"/>
        <w:tblLook w:val="04A0"/>
      </w:tblPr>
      <w:tblGrid>
        <w:gridCol w:w="959"/>
        <w:gridCol w:w="1438"/>
        <w:gridCol w:w="2106"/>
        <w:gridCol w:w="684"/>
        <w:gridCol w:w="1017"/>
        <w:gridCol w:w="2409"/>
        <w:gridCol w:w="2410"/>
        <w:gridCol w:w="851"/>
        <w:gridCol w:w="2551"/>
        <w:gridCol w:w="709"/>
        <w:gridCol w:w="850"/>
      </w:tblGrid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C160B5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Числа и алгебраические  преобразования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Pr="000867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УОСЗ</w:t>
            </w:r>
          </w:p>
        </w:tc>
        <w:tc>
          <w:tcPr>
            <w:tcW w:w="24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Pr="000867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СР</w:t>
            </w:r>
          </w:p>
        </w:tc>
        <w:tc>
          <w:tcPr>
            <w:tcW w:w="25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 1235,ЕГЭ</w:t>
            </w: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C160B5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Уравнения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</w:tcPr>
          <w:p w:rsidR="002D3F91" w:rsidRPr="008A0CB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Уравнения</w:t>
            </w: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№1247</w:t>
            </w: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C160B5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Уравнения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Pr="000867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ПР</w:t>
            </w:r>
            <w:proofErr w:type="gramEnd"/>
          </w:p>
        </w:tc>
        <w:tc>
          <w:tcPr>
            <w:tcW w:w="25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C160B5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Решение уравнений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Pr="000867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УОСЗ</w:t>
            </w:r>
          </w:p>
        </w:tc>
        <w:tc>
          <w:tcPr>
            <w:tcW w:w="24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C160B5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Неравенства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УОСЗ</w:t>
            </w:r>
          </w:p>
        </w:tc>
        <w:tc>
          <w:tcPr>
            <w:tcW w:w="2409" w:type="dxa"/>
          </w:tcPr>
          <w:p w:rsidR="002D3F91" w:rsidRPr="008A0CB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Неравенства</w:t>
            </w: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№1362,1367</w:t>
            </w: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rPr>
          <w:trHeight w:val="635"/>
        </w:trPr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C160B5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Решение неравенств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C160B5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Системы  уравнений и неравенств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ПР</w:t>
            </w:r>
            <w:proofErr w:type="gramEnd"/>
          </w:p>
        </w:tc>
        <w:tc>
          <w:tcPr>
            <w:tcW w:w="25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C160B5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Решение систем уравнений и неравенств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Pr="000867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УОСЗ</w:t>
            </w:r>
          </w:p>
        </w:tc>
        <w:tc>
          <w:tcPr>
            <w:tcW w:w="24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№1984,ЕГЭ</w:t>
            </w: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Текстовые  задачи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</w:tcPr>
          <w:p w:rsidR="002D3F91" w:rsidRPr="008A0CB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решение задач</w:t>
            </w: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Решение текстовых  задач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Pr="00007D9D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УОСЗ</w:t>
            </w:r>
          </w:p>
        </w:tc>
        <w:tc>
          <w:tcPr>
            <w:tcW w:w="24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СР</w:t>
            </w:r>
          </w:p>
        </w:tc>
        <w:tc>
          <w:tcPr>
            <w:tcW w:w="25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ЕГЭ,№2789</w:t>
            </w: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Итоговая контрольная работа</w:t>
            </w:r>
          </w:p>
        </w:tc>
        <w:tc>
          <w:tcPr>
            <w:tcW w:w="684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1</w:t>
            </w:r>
          </w:p>
        </w:tc>
        <w:tc>
          <w:tcPr>
            <w:tcW w:w="1017" w:type="dxa"/>
          </w:tcPr>
          <w:p w:rsidR="002D3F91" w:rsidRPr="000867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КР</w:t>
            </w:r>
          </w:p>
        </w:tc>
        <w:tc>
          <w:tcPr>
            <w:tcW w:w="2409" w:type="dxa"/>
          </w:tcPr>
          <w:p w:rsidR="002D3F91" w:rsidRPr="000867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индивидуальная  работа</w:t>
            </w: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Pr="00A9603F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КР</w:t>
            </w:r>
          </w:p>
        </w:tc>
        <w:tc>
          <w:tcPr>
            <w:tcW w:w="25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  <w:tr w:rsidR="002D3F91" w:rsidTr="002D3F91">
        <w:tc>
          <w:tcPr>
            <w:tcW w:w="95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438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106" w:type="dxa"/>
          </w:tcPr>
          <w:p w:rsidR="002D3F91" w:rsidRPr="00A22C48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684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1017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709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</w:tcPr>
          <w:p w:rsidR="002D3F91" w:rsidRDefault="002D3F91" w:rsidP="00D025E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:rsidR="002D3F91" w:rsidRPr="00161D0E" w:rsidRDefault="002D3F91" w:rsidP="002D3F9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36"/>
          <w:szCs w:val="36"/>
        </w:rPr>
      </w:pPr>
    </w:p>
    <w:p w:rsidR="00310390" w:rsidRPr="0093346F" w:rsidRDefault="00310390" w:rsidP="00310390">
      <w:pPr>
        <w:spacing w:after="0" w:line="216" w:lineRule="atLeast"/>
        <w:rPr>
          <w:rFonts w:ascii="Times New Roman" w:eastAsia="Times New Roman" w:hAnsi="Times New Roman"/>
          <w:sz w:val="24"/>
          <w:szCs w:val="24"/>
        </w:rPr>
      </w:pPr>
      <w:proofErr w:type="gramStart"/>
      <w:r w:rsidRPr="0093346F">
        <w:rPr>
          <w:rFonts w:ascii="Times New Roman" w:hAnsi="Times New Roman"/>
          <w:b/>
          <w:i/>
          <w:sz w:val="28"/>
          <w:szCs w:val="28"/>
        </w:rPr>
        <w:t>УЧЕБНО – МЕТОДИЧЕСКОЕ</w:t>
      </w:r>
      <w:proofErr w:type="gramEnd"/>
      <w:r w:rsidRPr="0093346F">
        <w:rPr>
          <w:rFonts w:ascii="Times New Roman" w:hAnsi="Times New Roman"/>
          <w:b/>
          <w:i/>
          <w:sz w:val="28"/>
          <w:szCs w:val="28"/>
        </w:rPr>
        <w:t xml:space="preserve"> ОБЕСПЕЧЕНИЕ</w:t>
      </w:r>
    </w:p>
    <w:p w:rsidR="00310390" w:rsidRDefault="00310390" w:rsidP="00310390">
      <w:pPr>
        <w:spacing w:after="0"/>
        <w:rPr>
          <w:rFonts w:ascii="Times New Roman" w:hAnsi="Times New Roman"/>
          <w:b/>
          <w:sz w:val="28"/>
          <w:szCs w:val="28"/>
        </w:rPr>
      </w:pPr>
      <w:r w:rsidRPr="002F427A">
        <w:rPr>
          <w:rFonts w:ascii="Times New Roman" w:hAnsi="Times New Roman"/>
          <w:b/>
          <w:sz w:val="28"/>
          <w:szCs w:val="28"/>
        </w:rPr>
        <w:t>Учебник:</w:t>
      </w:r>
      <w:r w:rsidRPr="002F427A">
        <w:rPr>
          <w:rFonts w:ascii="Times New Roman" w:hAnsi="Times New Roman"/>
          <w:b/>
          <w:sz w:val="28"/>
          <w:szCs w:val="28"/>
        </w:rPr>
        <w:br/>
      </w:r>
      <w:r w:rsidRPr="002F427A">
        <w:rPr>
          <w:rFonts w:ascii="Times New Roman" w:hAnsi="Times New Roman"/>
          <w:sz w:val="24"/>
          <w:szCs w:val="24"/>
        </w:rPr>
        <w:t xml:space="preserve">Алгебра и начала математического анализа, 10 - 11 классы: учеб. Для </w:t>
      </w:r>
      <w:proofErr w:type="spellStart"/>
      <w:r w:rsidRPr="002F427A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2F427A">
        <w:rPr>
          <w:rFonts w:ascii="Times New Roman" w:hAnsi="Times New Roman"/>
          <w:sz w:val="24"/>
          <w:szCs w:val="24"/>
        </w:rPr>
        <w:t>. учреждений /Ш.А. Алимов [и др.], - М.: Просвещение, 2010г.</w:t>
      </w:r>
      <w:r w:rsidRPr="002F427A">
        <w:rPr>
          <w:rFonts w:ascii="Arial" w:hAnsi="Arial" w:cs="Arial"/>
          <w:sz w:val="16"/>
          <w:szCs w:val="16"/>
        </w:rPr>
        <w:br/>
      </w:r>
      <w:r w:rsidRPr="002F427A">
        <w:rPr>
          <w:rFonts w:ascii="Times New Roman" w:hAnsi="Times New Roman"/>
          <w:b/>
          <w:sz w:val="28"/>
          <w:szCs w:val="28"/>
        </w:rPr>
        <w:t>Дополнительная литература</w:t>
      </w:r>
      <w:r>
        <w:rPr>
          <w:rFonts w:ascii="Times New Roman" w:hAnsi="Times New Roman"/>
          <w:b/>
          <w:sz w:val="28"/>
          <w:szCs w:val="28"/>
        </w:rPr>
        <w:t xml:space="preserve"> для ученика</w:t>
      </w:r>
      <w:r w:rsidRPr="002F427A">
        <w:rPr>
          <w:rFonts w:ascii="Times New Roman" w:hAnsi="Times New Roman"/>
          <w:b/>
          <w:sz w:val="28"/>
          <w:szCs w:val="28"/>
        </w:rPr>
        <w:t>:</w:t>
      </w:r>
    </w:p>
    <w:p w:rsidR="00310390" w:rsidRPr="002F427A" w:rsidRDefault="00310390" w:rsidP="00310390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Дидактические материалы по алгебре и началам анализа для 10 и 11 класса /Б.И. Ивлев, С.И.Саакян, </w:t>
      </w:r>
      <w:proofErr w:type="spellStart"/>
      <w:r w:rsidRPr="002F427A">
        <w:rPr>
          <w:rFonts w:ascii="Times New Roman" w:hAnsi="Times New Roman"/>
          <w:sz w:val="24"/>
          <w:szCs w:val="24"/>
        </w:rPr>
        <w:t>С.И.Шварцбург</w:t>
      </w:r>
      <w:proofErr w:type="spellEnd"/>
      <w:r w:rsidRPr="002F427A">
        <w:rPr>
          <w:rFonts w:ascii="Times New Roman" w:hAnsi="Times New Roman"/>
          <w:sz w:val="24"/>
          <w:szCs w:val="24"/>
        </w:rPr>
        <w:t>. М.: Просвещение ,2005</w:t>
      </w:r>
    </w:p>
    <w:p w:rsidR="00310390" w:rsidRPr="002F427A" w:rsidRDefault="00310390" w:rsidP="00310390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Математика. ЕГЭ. Практикум. </w:t>
      </w:r>
      <w:smartTag w:uri="urn:schemas-microsoft-com:office:smarttags" w:element="metricconverter">
        <w:smartTagPr>
          <w:attr w:name="ProductID" w:val="2010 г"/>
        </w:smartTagPr>
        <w:r w:rsidRPr="002F427A">
          <w:rPr>
            <w:rFonts w:ascii="Times New Roman" w:hAnsi="Times New Roman"/>
            <w:sz w:val="24"/>
            <w:szCs w:val="24"/>
          </w:rPr>
          <w:t>2010 г</w:t>
        </w:r>
      </w:smartTag>
      <w:r w:rsidRPr="002F427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F427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F427A">
        <w:rPr>
          <w:rFonts w:ascii="Times New Roman" w:hAnsi="Times New Roman"/>
          <w:sz w:val="24"/>
          <w:szCs w:val="24"/>
        </w:rPr>
        <w:t>авт. Л.Д. Лаппо, М.А. Попов)</w:t>
      </w:r>
    </w:p>
    <w:p w:rsidR="00310390" w:rsidRPr="00FA76A9" w:rsidRDefault="00310390" w:rsidP="00310390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Литература для подготовки к ЕГЭ </w:t>
      </w:r>
    </w:p>
    <w:p w:rsidR="00310390" w:rsidRPr="002F427A" w:rsidRDefault="00310390" w:rsidP="00310390">
      <w:pPr>
        <w:spacing w:after="0"/>
        <w:rPr>
          <w:rFonts w:ascii="Times New Roman" w:hAnsi="Times New Roman"/>
          <w:b/>
          <w:sz w:val="28"/>
          <w:szCs w:val="28"/>
        </w:rPr>
      </w:pPr>
      <w:r w:rsidRPr="002F427A">
        <w:rPr>
          <w:rFonts w:ascii="Times New Roman" w:hAnsi="Times New Roman"/>
          <w:b/>
          <w:sz w:val="28"/>
          <w:szCs w:val="28"/>
        </w:rPr>
        <w:t>Дополнительная литература</w:t>
      </w:r>
      <w:r>
        <w:rPr>
          <w:rFonts w:ascii="Times New Roman" w:hAnsi="Times New Roman"/>
          <w:b/>
          <w:sz w:val="28"/>
          <w:szCs w:val="28"/>
        </w:rPr>
        <w:t xml:space="preserve"> для учителя</w:t>
      </w:r>
      <w:r w:rsidRPr="002F427A">
        <w:rPr>
          <w:rFonts w:ascii="Times New Roman" w:hAnsi="Times New Roman"/>
          <w:b/>
          <w:sz w:val="28"/>
          <w:szCs w:val="28"/>
        </w:rPr>
        <w:t>: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Примерные программы по математике</w:t>
      </w:r>
      <w:proofErr w:type="gramStart"/>
      <w:r w:rsidRPr="002F427A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2F427A">
        <w:rPr>
          <w:rFonts w:ascii="Times New Roman" w:hAnsi="Times New Roman"/>
          <w:sz w:val="24"/>
          <w:szCs w:val="24"/>
        </w:rPr>
        <w:t xml:space="preserve"> Сборник нормативных документов. Математика / сост. Э.Д. Днепров, А.Г. Аркадьев. М.: Дрофа, 2009 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2F427A">
        <w:rPr>
          <w:rFonts w:ascii="Times New Roman" w:eastAsia="Times New Roman" w:hAnsi="Times New Roman"/>
          <w:sz w:val="24"/>
          <w:szCs w:val="24"/>
        </w:rPr>
        <w:lastRenderedPageBreak/>
        <w:t xml:space="preserve">Программы (для общеобразовательных учреждений): </w:t>
      </w:r>
      <w:proofErr w:type="spellStart"/>
      <w:r w:rsidRPr="002F427A">
        <w:rPr>
          <w:rFonts w:ascii="Times New Roman" w:eastAsia="Times New Roman" w:hAnsi="Times New Roman"/>
          <w:sz w:val="24"/>
          <w:szCs w:val="24"/>
        </w:rPr>
        <w:t>Бурмистрова</w:t>
      </w:r>
      <w:proofErr w:type="spellEnd"/>
      <w:r w:rsidRPr="002F427A">
        <w:rPr>
          <w:rFonts w:ascii="Times New Roman" w:eastAsia="Times New Roman" w:hAnsi="Times New Roman"/>
          <w:sz w:val="24"/>
          <w:szCs w:val="24"/>
        </w:rPr>
        <w:t xml:space="preserve"> Т.А. Алгебра и начала математического анализа. 10-11 классы. «Просвещение», 2010г.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eastAsia="Times New Roman" w:hAnsi="Times New Roman"/>
          <w:sz w:val="24"/>
          <w:szCs w:val="24"/>
        </w:rPr>
        <w:t>Программа по алгебре и началам математического анализа. Ш.А.Алимов, Ю.М.Колягин, Ю.В.Сидоров и др. М., «Просвещение»,2010г.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Алгебра и начала математического анализа. 7 - 11 классы: развёрнутое тематическое планирование. Линия Ш.А. Алимова / авт.-сост. Н.А.Ким. Волгоград: Учитель,2010 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Устные упражнения по алгебре и началам анализа / Р.Д.Лукин, Т.К. Лукина, И.С. Якунина. М.: Просвещение, 1989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Контрольные и проверочные работы по алгебре. 10 - 11 </w:t>
      </w:r>
      <w:proofErr w:type="spellStart"/>
      <w:r w:rsidRPr="002F427A">
        <w:rPr>
          <w:rFonts w:ascii="Times New Roman" w:hAnsi="Times New Roman"/>
          <w:sz w:val="24"/>
          <w:szCs w:val="24"/>
        </w:rPr>
        <w:t>кл</w:t>
      </w:r>
      <w:proofErr w:type="spellEnd"/>
      <w:r w:rsidRPr="002F427A">
        <w:rPr>
          <w:rFonts w:ascii="Times New Roman" w:hAnsi="Times New Roman"/>
          <w:sz w:val="24"/>
          <w:szCs w:val="24"/>
        </w:rPr>
        <w:t xml:space="preserve">.: Методическое пособие / </w:t>
      </w:r>
      <w:proofErr w:type="spellStart"/>
      <w:r w:rsidRPr="002F427A">
        <w:rPr>
          <w:rFonts w:ascii="Times New Roman" w:hAnsi="Times New Roman"/>
          <w:sz w:val="24"/>
          <w:szCs w:val="24"/>
        </w:rPr>
        <w:t>Звавич</w:t>
      </w:r>
      <w:proofErr w:type="spellEnd"/>
      <w:r w:rsidRPr="002F427A">
        <w:rPr>
          <w:rFonts w:ascii="Times New Roman" w:hAnsi="Times New Roman"/>
          <w:sz w:val="24"/>
          <w:szCs w:val="24"/>
        </w:rPr>
        <w:t xml:space="preserve"> Л.И., Шляпочник Л.Я. М.: Дрофа, 1997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Алгебра и начала анализа. Тесты. 10 - 11 классы: </w:t>
      </w:r>
      <w:proofErr w:type="spellStart"/>
      <w:proofErr w:type="gramStart"/>
      <w:r w:rsidRPr="002F427A">
        <w:rPr>
          <w:rFonts w:ascii="Times New Roman" w:hAnsi="Times New Roman"/>
          <w:sz w:val="24"/>
          <w:szCs w:val="24"/>
        </w:rPr>
        <w:t>учебно-метод</w:t>
      </w:r>
      <w:proofErr w:type="spellEnd"/>
      <w:proofErr w:type="gramEnd"/>
      <w:r w:rsidRPr="002F427A">
        <w:rPr>
          <w:rFonts w:ascii="Times New Roman" w:hAnsi="Times New Roman"/>
          <w:sz w:val="24"/>
          <w:szCs w:val="24"/>
        </w:rPr>
        <w:t>. Пособие. М.: Дрофа, 2001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>Математика. 10 - 11 классы. Развитие комбинаторно-логического мышления. Задачи, алгоритмы решений / авт.-сост. Т.Г. Попова. Волгоград: Учитель, 2009</w:t>
      </w:r>
    </w:p>
    <w:p w:rsidR="00310390" w:rsidRPr="002F427A" w:rsidRDefault="00310390" w:rsidP="00310390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F427A">
        <w:rPr>
          <w:rFonts w:ascii="Times New Roman" w:hAnsi="Times New Roman"/>
          <w:sz w:val="24"/>
          <w:szCs w:val="24"/>
        </w:rPr>
        <w:t xml:space="preserve">Алгебра и начала анализа: сборник задач для подготовки и проведения итоговой аттестации за курс средней школы / И.Р. Высоцкий, Л.И. </w:t>
      </w:r>
      <w:proofErr w:type="spellStart"/>
      <w:r w:rsidRPr="002F427A">
        <w:rPr>
          <w:rFonts w:ascii="Times New Roman" w:hAnsi="Times New Roman"/>
          <w:sz w:val="24"/>
          <w:szCs w:val="24"/>
        </w:rPr>
        <w:t>Звавич</w:t>
      </w:r>
      <w:proofErr w:type="spellEnd"/>
      <w:r w:rsidRPr="002F427A">
        <w:rPr>
          <w:rFonts w:ascii="Times New Roman" w:hAnsi="Times New Roman"/>
          <w:sz w:val="24"/>
          <w:szCs w:val="24"/>
        </w:rPr>
        <w:t xml:space="preserve">, Б.П. </w:t>
      </w:r>
      <w:proofErr w:type="spellStart"/>
      <w:r w:rsidRPr="002F427A">
        <w:rPr>
          <w:rFonts w:ascii="Times New Roman" w:hAnsi="Times New Roman"/>
          <w:sz w:val="24"/>
          <w:szCs w:val="24"/>
        </w:rPr>
        <w:t>Пигарев</w:t>
      </w:r>
      <w:proofErr w:type="spellEnd"/>
      <w:r w:rsidRPr="002F427A">
        <w:rPr>
          <w:rFonts w:ascii="Times New Roman" w:hAnsi="Times New Roman"/>
          <w:sz w:val="24"/>
          <w:szCs w:val="24"/>
        </w:rPr>
        <w:t xml:space="preserve"> и др.; под ред. С.А. </w:t>
      </w:r>
      <w:proofErr w:type="spellStart"/>
      <w:r w:rsidRPr="002F427A">
        <w:rPr>
          <w:rFonts w:ascii="Times New Roman" w:hAnsi="Times New Roman"/>
          <w:sz w:val="24"/>
          <w:szCs w:val="24"/>
        </w:rPr>
        <w:t>шестакова</w:t>
      </w:r>
      <w:proofErr w:type="spellEnd"/>
      <w:r w:rsidRPr="002F427A">
        <w:rPr>
          <w:rFonts w:ascii="Times New Roman" w:hAnsi="Times New Roman"/>
          <w:sz w:val="24"/>
          <w:szCs w:val="24"/>
        </w:rPr>
        <w:t xml:space="preserve">. М.: </w:t>
      </w:r>
      <w:proofErr w:type="spellStart"/>
      <w:r w:rsidRPr="002F427A">
        <w:rPr>
          <w:rFonts w:ascii="Times New Roman" w:hAnsi="Times New Roman"/>
          <w:sz w:val="24"/>
          <w:szCs w:val="24"/>
        </w:rPr>
        <w:t>Внешсигма-М</w:t>
      </w:r>
      <w:proofErr w:type="spellEnd"/>
      <w:r w:rsidRPr="002F427A">
        <w:rPr>
          <w:rFonts w:ascii="Times New Roman" w:hAnsi="Times New Roman"/>
          <w:sz w:val="24"/>
          <w:szCs w:val="24"/>
        </w:rPr>
        <w:t>, 2008</w:t>
      </w:r>
    </w:p>
    <w:p w:rsidR="00310390" w:rsidRPr="00C0495F" w:rsidRDefault="00310390" w:rsidP="00310390">
      <w:pPr>
        <w:widowControl w:val="0"/>
        <w:numPr>
          <w:ilvl w:val="0"/>
          <w:numId w:val="4"/>
        </w:numPr>
        <w:spacing w:after="0"/>
        <w:jc w:val="both"/>
      </w:pPr>
      <w:r w:rsidRPr="009C0AC3">
        <w:rPr>
          <w:rFonts w:ascii="Times New Roman" w:hAnsi="Times New Roman"/>
          <w:sz w:val="24"/>
          <w:szCs w:val="24"/>
        </w:rPr>
        <w:t>Математика. 10 - 11 классы: технология подготовки учащихся к ЕГЭ / авт.-сост. Н.А. Ким. Волгоград: Учитель, 2010</w:t>
      </w:r>
    </w:p>
    <w:p w:rsidR="00310390" w:rsidRDefault="00310390" w:rsidP="00310390"/>
    <w:p w:rsidR="002D3F91" w:rsidRPr="006D0A84" w:rsidRDefault="002D3F91" w:rsidP="002D3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427A">
        <w:rPr>
          <w:rFonts w:ascii="Times New Roman" w:hAnsi="Times New Roman"/>
          <w:sz w:val="32"/>
          <w:szCs w:val="32"/>
        </w:rPr>
        <w:br w:type="page"/>
      </w:r>
    </w:p>
    <w:p w:rsidR="00224E22" w:rsidRDefault="00224E22" w:rsidP="00224E22">
      <w:pPr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3B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Содержание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11класса</w:t>
      </w:r>
    </w:p>
    <w:p w:rsidR="00224E22" w:rsidRPr="002C09B7" w:rsidRDefault="00224E22" w:rsidP="00224E22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09B7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. Тригонометрические функции (15</w:t>
      </w:r>
      <w:r w:rsidRPr="002C09B7">
        <w:rPr>
          <w:rFonts w:ascii="Times New Roman" w:hAnsi="Times New Roman" w:cs="Times New Roman"/>
          <w:b/>
          <w:i/>
          <w:sz w:val="24"/>
          <w:szCs w:val="24"/>
        </w:rPr>
        <w:t>ч)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Область определения и множество значений тригонометрических функций. Чётность, нечётность, периодичность тригонометрических функций. Свойства и графики функций 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>.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 xml:space="preserve">Основные цели: </w:t>
      </w:r>
      <w:r w:rsidRPr="0075275E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об области определения и множестве значений тригонометрических функций, о нечётной и чётной функциях, о периодической функции, о периоде функции, о наименьшем положительном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периоде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;ф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умений находить область определения и множество значений тригонометрических функций сложного аргумента, представленного в виде дроби и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корня;овладение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умением свободно строить графики тригонометрических функций и описывать их свойства;</w:t>
      </w:r>
    </w:p>
    <w:p w:rsidR="00224E22" w:rsidRPr="001B6572" w:rsidRDefault="00224E22" w:rsidP="00224E2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>В результате изучения темы учащиеся должны: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6572">
        <w:rPr>
          <w:rFonts w:ascii="Times New Roman" w:hAnsi="Times New Roman" w:cs="Times New Roman"/>
          <w:b/>
          <w:sz w:val="24"/>
          <w:szCs w:val="24"/>
        </w:rPr>
        <w:t>знать</w:t>
      </w:r>
      <w:proofErr w:type="gramStart"/>
      <w:r w:rsidRPr="001B6572">
        <w:rPr>
          <w:rFonts w:ascii="Times New Roman" w:hAnsi="Times New Roman" w:cs="Times New Roman"/>
          <w:b/>
          <w:sz w:val="24"/>
          <w:szCs w:val="24"/>
        </w:rPr>
        <w:t>:</w:t>
      </w:r>
      <w:r w:rsidRPr="0075275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бласть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определения и множество значений элементарных тригонометрических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функций;тригонометрические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функции, их свойства и графики;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6572">
        <w:rPr>
          <w:rFonts w:ascii="Times New Roman" w:hAnsi="Times New Roman" w:cs="Times New Roman"/>
          <w:b/>
          <w:sz w:val="24"/>
          <w:szCs w:val="24"/>
        </w:rPr>
        <w:t>уметь</w:t>
      </w:r>
      <w:proofErr w:type="gramStart"/>
      <w:r w:rsidRPr="001B6572">
        <w:rPr>
          <w:rFonts w:ascii="Times New Roman" w:hAnsi="Times New Roman" w:cs="Times New Roman"/>
          <w:b/>
          <w:sz w:val="24"/>
          <w:szCs w:val="24"/>
        </w:rPr>
        <w:t>:</w:t>
      </w:r>
      <w:r w:rsidRPr="0075275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аходить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область определения и множество значений тригонометрических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функций;множество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значений тригонометрических функций вида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kf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, где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)- любая тригонометрическая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функция;доказывать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периодичность функций с заданным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периодом;исследовать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функцию на чётность и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нечётность;строить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графики тригонометрических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функций;совершать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преобразование графиков функций, зная их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свойства;решать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графически простейшие тригонометрические уравнения и неравенства.</w:t>
      </w:r>
    </w:p>
    <w:p w:rsidR="00224E22" w:rsidRPr="00781906" w:rsidRDefault="00224E22" w:rsidP="00224E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81906">
        <w:rPr>
          <w:rFonts w:ascii="Times New Roman" w:hAnsi="Times New Roman" w:cs="Times New Roman"/>
          <w:b/>
          <w:sz w:val="24"/>
          <w:szCs w:val="24"/>
        </w:rPr>
        <w:t>.Производная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и её геометрический смысл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781906">
        <w:rPr>
          <w:rFonts w:ascii="Times New Roman" w:hAnsi="Times New Roman" w:cs="Times New Roman"/>
          <w:b/>
          <w:sz w:val="24"/>
          <w:szCs w:val="24"/>
        </w:rPr>
        <w:t>ч )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 xml:space="preserve">Основные </w:t>
      </w:r>
      <w:proofErr w:type="spellStart"/>
      <w:r w:rsidRPr="001B6572">
        <w:rPr>
          <w:rFonts w:ascii="Times New Roman" w:hAnsi="Times New Roman" w:cs="Times New Roman"/>
          <w:i/>
          <w:sz w:val="24"/>
          <w:szCs w:val="24"/>
        </w:rPr>
        <w:t>цели</w:t>
      </w:r>
      <w:proofErr w:type="gramStart"/>
      <w:r w:rsidRPr="001B6572">
        <w:rPr>
          <w:rFonts w:ascii="Times New Roman" w:hAnsi="Times New Roman" w:cs="Times New Roman"/>
          <w:i/>
          <w:sz w:val="24"/>
          <w:szCs w:val="24"/>
        </w:rPr>
        <w:t>:</w:t>
      </w:r>
      <w:r w:rsidRPr="0075275E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понятий о мгновенной скорости, о касательной к плоской кривой, о касательной к графику функции, о производной функции, о физическом смысле производной, о геометрическом смысле производной, о скорости изменения функции, о пределе функции в точке, о дифференцировании, о производных элементарных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функций;формирование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умения использовать алгоритм нахождения производной элементарных функций простого и сложного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аргумента;овладение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умением находить производную любой комбинации элементарных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функций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владение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навыками составления уравнения касательной к графику функции при дополнительных условиях, нахождения углового коэффициента касательной, точки касания.</w:t>
      </w:r>
    </w:p>
    <w:p w:rsidR="00224E22" w:rsidRPr="001B6572" w:rsidRDefault="00224E22" w:rsidP="00224E2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результате изучения темы учащиеся должны: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6572">
        <w:rPr>
          <w:rFonts w:ascii="Times New Roman" w:hAnsi="Times New Roman" w:cs="Times New Roman"/>
          <w:b/>
          <w:sz w:val="24"/>
          <w:szCs w:val="24"/>
        </w:rPr>
        <w:t>знать</w:t>
      </w:r>
      <w:proofErr w:type="gramStart"/>
      <w:r w:rsidRPr="001B6572">
        <w:rPr>
          <w:rFonts w:ascii="Times New Roman" w:hAnsi="Times New Roman" w:cs="Times New Roman"/>
          <w:b/>
          <w:sz w:val="24"/>
          <w:szCs w:val="24"/>
        </w:rPr>
        <w:t>:</w:t>
      </w:r>
      <w:r w:rsidRPr="0075275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онятие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производной функции, физического и геометрического смысла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производной;понятие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производной степени,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корня;правила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дифференцирования;формулы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производных элементарных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функций;уравнение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касательной к графику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функции;алгоритм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составления уравнения касательной;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6572">
        <w:rPr>
          <w:rFonts w:ascii="Times New Roman" w:hAnsi="Times New Roman" w:cs="Times New Roman"/>
          <w:b/>
          <w:sz w:val="24"/>
          <w:szCs w:val="24"/>
        </w:rPr>
        <w:lastRenderedPageBreak/>
        <w:t>уметь</w:t>
      </w:r>
      <w:proofErr w:type="gramStart"/>
      <w:r w:rsidRPr="001B6572">
        <w:rPr>
          <w:rFonts w:ascii="Times New Roman" w:hAnsi="Times New Roman" w:cs="Times New Roman"/>
          <w:b/>
          <w:sz w:val="24"/>
          <w:szCs w:val="24"/>
        </w:rPr>
        <w:t>:</w:t>
      </w:r>
      <w:r w:rsidRPr="0075275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ычислять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производную степенной функции и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корня;находить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производные суммы, разности, произведения, частного; производные основных элементарных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функций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;н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аходить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производные элементарных функций сложного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аргумента;составлять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уравнение касательной к графику функции по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алгоритму;участвовать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в диалоге, понимать точку зрения собеседника, признавать право на иное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мнение;объяснять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изученные положения на самостоятельно подобранных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примерах;осуществлять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поиск нескольких способов решения, аргументировать рациональный способ, проводить доказательные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рассуждения;самостоятельно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искать необходимую для решения учебных задач информацию.</w:t>
      </w:r>
    </w:p>
    <w:p w:rsidR="00224E22" w:rsidRPr="00781906" w:rsidRDefault="00224E22" w:rsidP="00224E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781906">
        <w:rPr>
          <w:rFonts w:ascii="Times New Roman" w:hAnsi="Times New Roman" w:cs="Times New Roman"/>
          <w:b/>
          <w:sz w:val="24"/>
          <w:szCs w:val="24"/>
        </w:rPr>
        <w:t>.Применение производной к исследованию функц</w:t>
      </w:r>
      <w:r>
        <w:rPr>
          <w:rFonts w:ascii="Times New Roman" w:hAnsi="Times New Roman" w:cs="Times New Roman"/>
          <w:b/>
          <w:sz w:val="24"/>
          <w:szCs w:val="24"/>
        </w:rPr>
        <w:t>ий (19</w:t>
      </w:r>
      <w:r w:rsidRPr="00781906">
        <w:rPr>
          <w:rFonts w:ascii="Times New Roman" w:hAnsi="Times New Roman" w:cs="Times New Roman"/>
          <w:b/>
          <w:sz w:val="24"/>
          <w:szCs w:val="24"/>
        </w:rPr>
        <w:t>ч</w:t>
      </w:r>
      <w:proofErr w:type="gramStart"/>
      <w:r w:rsidRPr="00781906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224E22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Возрастание и убывание функций. Экстремумы функции. Применение производной к построению графиков функций. Наибольшее и наименьшее значения функции. Выпуклость графика. Точки перегиба</w:t>
      </w:r>
      <w:r>
        <w:rPr>
          <w:rFonts w:ascii="Times New Roman" w:hAnsi="Times New Roman" w:cs="Times New Roman"/>
          <w:sz w:val="24"/>
          <w:szCs w:val="24"/>
        </w:rPr>
        <w:t xml:space="preserve"> Примеры использования производной для  нахождения наилучшего решения в прикладных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в том числе социально-экономических ,задачах. Нахождение скорости для  процесса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заданного  формулой  или  графиком. Примеры  применения  интеграла в  физике и геометрии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Вторая  производная  и  ее  физический  смысл.</w:t>
      </w:r>
    </w:p>
    <w:p w:rsidR="00224E22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>.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 xml:space="preserve">Основные </w:t>
      </w:r>
      <w:proofErr w:type="spellStart"/>
      <w:r w:rsidRPr="001B6572">
        <w:rPr>
          <w:rFonts w:ascii="Times New Roman" w:hAnsi="Times New Roman" w:cs="Times New Roman"/>
          <w:i/>
          <w:sz w:val="24"/>
          <w:szCs w:val="24"/>
        </w:rPr>
        <w:t>цели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:ф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представлений о промежутках возрастания и убывания функции, о достаточном условии возрастания функции, о промежутках монотонности функции, об окрестности точки, о точках максимума и минимума функции, о точках экстремума, о критических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точках;формирование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умения строить эскиз графика функции, если задан отрезок, значения функции на концах этого отрезка и знак производной в некоторых точках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функции;овладение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умением применять производную к исследованию функций и построению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графиков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владение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навыками исследовать в простейших случаях функции на монотонность, находить наибольшее и наименьшее значения функций, точки перегиба и интервалы выпуклости.</w:t>
      </w:r>
    </w:p>
    <w:p w:rsidR="00224E22" w:rsidRPr="001B6572" w:rsidRDefault="00224E22" w:rsidP="00224E2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>В результате изучения темы учащиеся должны: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6572">
        <w:rPr>
          <w:rFonts w:ascii="Times New Roman" w:hAnsi="Times New Roman" w:cs="Times New Roman"/>
          <w:b/>
          <w:sz w:val="24"/>
          <w:szCs w:val="24"/>
        </w:rPr>
        <w:t>знать</w:t>
      </w:r>
      <w:proofErr w:type="gramStart"/>
      <w:r w:rsidRPr="001B6572">
        <w:rPr>
          <w:rFonts w:ascii="Times New Roman" w:hAnsi="Times New Roman" w:cs="Times New Roman"/>
          <w:b/>
          <w:sz w:val="24"/>
          <w:szCs w:val="24"/>
        </w:rPr>
        <w:t>:</w:t>
      </w:r>
      <w:r w:rsidRPr="0075275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онятие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стационарных, критических точек, точек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экстремума;как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применять производную к исследованию функций и построению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графиков;как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исследовать в простейших случаях функции на монотонность, находить наибольшее и наименьшее значения функции;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6572">
        <w:rPr>
          <w:rFonts w:ascii="Times New Roman" w:hAnsi="Times New Roman" w:cs="Times New Roman"/>
          <w:b/>
          <w:sz w:val="24"/>
          <w:szCs w:val="24"/>
        </w:rPr>
        <w:t>уметь</w:t>
      </w:r>
      <w:proofErr w:type="gramStart"/>
      <w:r w:rsidRPr="001B6572">
        <w:rPr>
          <w:rFonts w:ascii="Times New Roman" w:hAnsi="Times New Roman" w:cs="Times New Roman"/>
          <w:b/>
          <w:sz w:val="24"/>
          <w:szCs w:val="24"/>
        </w:rPr>
        <w:t>:</w:t>
      </w:r>
      <w:r w:rsidRPr="0075275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аходить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интервалы возрастания и убывания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функций;строить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эскиз графика непрерывной функции, определённой на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отрезке;находить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стационарные точки функции, критические точки и точки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экстремума;применять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производную к исследованию функций и построению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графиков;находить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наибольшее и наименьшее значение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функции;работать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с учебником, отбирать и структурировать материал.</w:t>
      </w:r>
    </w:p>
    <w:p w:rsidR="00224E22" w:rsidRPr="00781906" w:rsidRDefault="00224E22" w:rsidP="00224E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781906">
        <w:rPr>
          <w:rFonts w:ascii="Times New Roman" w:hAnsi="Times New Roman" w:cs="Times New Roman"/>
          <w:b/>
          <w:sz w:val="24"/>
          <w:szCs w:val="24"/>
        </w:rPr>
        <w:t xml:space="preserve">.Первообразная и интеграл </w:t>
      </w:r>
      <w:proofErr w:type="gramStart"/>
      <w:r w:rsidRPr="00781906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781906">
        <w:rPr>
          <w:rFonts w:ascii="Times New Roman" w:hAnsi="Times New Roman" w:cs="Times New Roman"/>
          <w:b/>
          <w:sz w:val="24"/>
          <w:szCs w:val="24"/>
        </w:rPr>
        <w:t>16 ч )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Первообразная. Правила нахождения 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первообразных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. Площадь криволинейной трапеции и интеграл. Вычисление интегралов. Вычисление площадей с помощью интегралов.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Основные </w:t>
      </w:r>
      <w:proofErr w:type="spellStart"/>
      <w:r w:rsidRPr="001B6572">
        <w:rPr>
          <w:rFonts w:ascii="Times New Roman" w:hAnsi="Times New Roman" w:cs="Times New Roman"/>
          <w:i/>
          <w:sz w:val="24"/>
          <w:szCs w:val="24"/>
        </w:rPr>
        <w:t>цели:</w:t>
      </w:r>
      <w:r w:rsidRPr="0075275E">
        <w:rPr>
          <w:rFonts w:ascii="Times New Roman" w:hAnsi="Times New Roman" w:cs="Times New Roman"/>
          <w:sz w:val="24"/>
          <w:szCs w:val="24"/>
        </w:rPr>
        <w:t>формирование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представлений о первообразной функции, о семействе первообразных, о дифференцировании и интегрировании, о таблице первообразных, о правилах отыскания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первообразных;формирование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умений находить для функции первообразную, график которой проходит через точку, заданную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координатами;овладение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умением находить площадь криволинейной трапеции, ограниченной графиками функций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), ограниченной прямыми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>, осью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 xml:space="preserve">х и графиком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>).</w:t>
      </w:r>
    </w:p>
    <w:p w:rsidR="00224E22" w:rsidRPr="001B6572" w:rsidRDefault="00224E22" w:rsidP="00224E2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результате изучения темы учащиеся должны: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6572">
        <w:rPr>
          <w:rFonts w:ascii="Times New Roman" w:hAnsi="Times New Roman" w:cs="Times New Roman"/>
          <w:b/>
          <w:sz w:val="24"/>
          <w:szCs w:val="24"/>
        </w:rPr>
        <w:t>знать</w:t>
      </w:r>
      <w:proofErr w:type="gramStart"/>
      <w:r w:rsidRPr="001B6572">
        <w:rPr>
          <w:rFonts w:ascii="Times New Roman" w:hAnsi="Times New Roman" w:cs="Times New Roman"/>
          <w:b/>
          <w:sz w:val="24"/>
          <w:szCs w:val="24"/>
        </w:rPr>
        <w:t>:</w:t>
      </w:r>
      <w:r w:rsidRPr="0075275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онятие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первообразной,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интеграла;правила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нахождения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первообразных;таблицу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первообразных;формулу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Ньютона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Лейбница;правила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интегрирования;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b/>
          <w:sz w:val="24"/>
          <w:szCs w:val="24"/>
        </w:rPr>
        <w:t>уметь:</w:t>
      </w:r>
      <w:r w:rsidRPr="0075275E">
        <w:rPr>
          <w:rFonts w:ascii="Times New Roman" w:hAnsi="Times New Roman" w:cs="Times New Roman"/>
          <w:sz w:val="24"/>
          <w:szCs w:val="24"/>
        </w:rPr>
        <w:t xml:space="preserve"> проводить информационно-смысловой анализ прочитанного текста в учебнике, участвовать в диалоге, приводить примеры; аргументировано отвечать на поставленные вопросы, осмысливать ошибки и их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устранять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;д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оказывать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, что данная функция является первообразной для другой данной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функции;находить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одну из первообразных для суммы функций и произведения функции на число, используя справочные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материалы;выводить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правила отыскания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первообразных;изображать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криволинейную трапецию, ограниченную графиками элементарных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функций;вычислять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интеграл от элементарной функции простого аргумента по формуле Ньютона Лейбница с помощью таблицы первообразных и правил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интегрирования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;в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ычислять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площадь криволинейной трапеции, ограниченной прямыми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, осью Ох и графиком квадратичной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функции;находить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площадь криволинейной трапеции, ограниченной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параболами;вычислять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путь, пройденный телом от начала движения до остановки, если известна его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скорость;предвидеть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возможные последствия своих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действий;владеть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навыками контроля и оценки своей деятельности.</w:t>
      </w:r>
    </w:p>
    <w:p w:rsidR="00224E22" w:rsidRDefault="00224E22" w:rsidP="00224E22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81906">
        <w:rPr>
          <w:rFonts w:ascii="Times New Roman" w:hAnsi="Times New Roman" w:cs="Times New Roman"/>
          <w:b/>
          <w:sz w:val="24"/>
          <w:szCs w:val="24"/>
        </w:rPr>
        <w:t>.</w:t>
      </w:r>
      <w:r w:rsidRPr="00781906">
        <w:rPr>
          <w:rFonts w:ascii="Times New Roman" w:hAnsi="Times New Roman" w:cs="Times New Roman"/>
          <w:b/>
          <w:bCs/>
          <w:sz w:val="24"/>
          <w:szCs w:val="24"/>
        </w:rPr>
        <w:t xml:space="preserve">Элементы математической статистики, </w:t>
      </w:r>
    </w:p>
    <w:p w:rsidR="00224E22" w:rsidRPr="00781906" w:rsidRDefault="00224E22" w:rsidP="00224E22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781906">
        <w:rPr>
          <w:rFonts w:ascii="Times New Roman" w:hAnsi="Times New Roman" w:cs="Times New Roman"/>
          <w:b/>
          <w:bCs/>
          <w:sz w:val="24"/>
          <w:szCs w:val="24"/>
        </w:rPr>
        <w:t>комбинаторики и теории вероятностей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(22</w:t>
      </w:r>
      <w:r w:rsidRPr="00781906">
        <w:rPr>
          <w:rFonts w:ascii="Times New Roman" w:hAnsi="Times New Roman" w:cs="Times New Roman"/>
          <w:b/>
          <w:sz w:val="24"/>
          <w:szCs w:val="24"/>
        </w:rPr>
        <w:t>ч)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Табличное и графическое представление данных. Числовые характеристики рядов данных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 xml:space="preserve">оочерёдный и одновременны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биноминальных коэффициентов. Треугольник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Паскаля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лементарные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и сложные события. Рассмотрение случаев: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 вероятностных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методов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.</w:t>
      </w:r>
      <w:r w:rsidRPr="00C90CAC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C90CAC">
        <w:rPr>
          <w:rFonts w:ascii="Times New Roman" w:hAnsi="Times New Roman" w:cs="Times New Roman"/>
          <w:color w:val="000000"/>
          <w:sz w:val="24"/>
          <w:szCs w:val="24"/>
        </w:rPr>
        <w:t>лучайные</w:t>
      </w:r>
      <w:proofErr w:type="spellEnd"/>
      <w:r w:rsidRPr="00C90CAC">
        <w:rPr>
          <w:rFonts w:ascii="Times New Roman" w:hAnsi="Times New Roman" w:cs="Times New Roman"/>
          <w:color w:val="000000"/>
          <w:sz w:val="24"/>
          <w:szCs w:val="24"/>
        </w:rPr>
        <w:t xml:space="preserve"> величины. Центральные тенденции. Меры разброса. Решение </w:t>
      </w:r>
      <w:r w:rsidRPr="0075275E">
        <w:rPr>
          <w:rFonts w:ascii="Times New Roman" w:hAnsi="Times New Roman" w:cs="Times New Roman"/>
          <w:sz w:val="24"/>
          <w:szCs w:val="24"/>
        </w:rPr>
        <w:t xml:space="preserve">практических </w:t>
      </w:r>
      <w:r w:rsidRPr="00C90CAC">
        <w:rPr>
          <w:rFonts w:ascii="Times New Roman" w:hAnsi="Times New Roman" w:cs="Times New Roman"/>
          <w:color w:val="000000"/>
          <w:sz w:val="24"/>
          <w:szCs w:val="24"/>
        </w:rPr>
        <w:t>задач по теме «Статистика».</w:t>
      </w:r>
    </w:p>
    <w:p w:rsidR="00224E22" w:rsidRPr="0075275E" w:rsidRDefault="00224E22" w:rsidP="0022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 xml:space="preserve">Основные </w:t>
      </w:r>
      <w:proofErr w:type="spellStart"/>
      <w:r w:rsidRPr="001B6572">
        <w:rPr>
          <w:rFonts w:ascii="Times New Roman" w:hAnsi="Times New Roman" w:cs="Times New Roman"/>
          <w:i/>
          <w:sz w:val="24"/>
          <w:szCs w:val="24"/>
        </w:rPr>
        <w:t>цели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:ф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представлений о научных, логических, комбинаторных методах решения математических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задач;формирование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умения анализировать, находить различные способы решения одной и той же задачи, делать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выводы;развитие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комбинаторно-логического мышления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5275E">
        <w:rPr>
          <w:rFonts w:ascii="Times New Roman" w:hAnsi="Times New Roman" w:cs="Times New Roman"/>
          <w:sz w:val="24"/>
          <w:szCs w:val="24"/>
        </w:rPr>
        <w:t xml:space="preserve">формирование представления о теории вероятности, о понятиях: вероятность, испытание, событие (невозможное и достоверное), вероятность событий, объединение и пересечение событий, следствие события, независимость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событий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;ф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умения вычислять </w:t>
      </w:r>
      <w:r w:rsidRPr="0075275E">
        <w:rPr>
          <w:rFonts w:ascii="Times New Roman" w:hAnsi="Times New Roman" w:cs="Times New Roman"/>
          <w:sz w:val="24"/>
          <w:szCs w:val="24"/>
        </w:rPr>
        <w:lastRenderedPageBreak/>
        <w:t xml:space="preserve">вероятность событий, определять несовместные и противоположные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события;овладение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умением выполнения основных операций над событиями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5275E">
        <w:rPr>
          <w:rFonts w:ascii="Times New Roman" w:hAnsi="Times New Roman" w:cs="Times New Roman"/>
          <w:sz w:val="24"/>
          <w:szCs w:val="24"/>
        </w:rPr>
        <w:t>овладение навыками решения практических задач с применением вероятностных методов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4E22" w:rsidRPr="001B6572" w:rsidRDefault="00224E22" w:rsidP="00224E2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6572">
        <w:rPr>
          <w:rFonts w:ascii="Times New Roman" w:hAnsi="Times New Roman" w:cs="Times New Roman"/>
          <w:i/>
          <w:sz w:val="24"/>
          <w:szCs w:val="24"/>
          <w:u w:val="single"/>
        </w:rPr>
        <w:t xml:space="preserve"> В результате изучения темы учащиеся должны:</w:t>
      </w: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6572">
        <w:rPr>
          <w:rFonts w:ascii="Times New Roman" w:hAnsi="Times New Roman" w:cs="Times New Roman"/>
          <w:b/>
          <w:sz w:val="24"/>
          <w:szCs w:val="24"/>
        </w:rPr>
        <w:t>знать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онятие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комбинаторной задачи и основных методов её решения (перестановки, размещения, сочетания без повторения и с повторением);понятие логической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задачи;приёмы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решения комбинаторных, логических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задач;элементы</w:t>
      </w:r>
      <w:r>
        <w:rPr>
          <w:rFonts w:ascii="Times New Roman" w:hAnsi="Times New Roman" w:cs="Times New Roman"/>
          <w:sz w:val="24"/>
          <w:szCs w:val="24"/>
        </w:rPr>
        <w:t>графического</w:t>
      </w:r>
      <w:r w:rsidRPr="0075275E">
        <w:rPr>
          <w:rFonts w:ascii="Times New Roman" w:hAnsi="Times New Roman" w:cs="Times New Roman"/>
          <w:sz w:val="24"/>
          <w:szCs w:val="24"/>
        </w:rPr>
        <w:t>моделирования;понятие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вероятности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событий;понятие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невозможного и достоверного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события;понятие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независимых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событий;понятие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условной вероятности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событий;понятие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статистической частоты наступления событий;</w:t>
      </w:r>
    </w:p>
    <w:p w:rsidR="00224E22" w:rsidRPr="0075275E" w:rsidRDefault="00224E22" w:rsidP="00224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6572">
        <w:rPr>
          <w:rFonts w:ascii="Times New Roman" w:hAnsi="Times New Roman" w:cs="Times New Roman"/>
          <w:b/>
          <w:sz w:val="24"/>
          <w:szCs w:val="24"/>
        </w:rPr>
        <w:t>уметь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спользовать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основные методы решения комбинаторных, логических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задач;разрабатывать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модели методов решения задач, в том числе и при помощи граф</w:t>
      </w:r>
      <w:r>
        <w:rPr>
          <w:rFonts w:ascii="Times New Roman" w:hAnsi="Times New Roman" w:cs="Times New Roman"/>
          <w:sz w:val="24"/>
          <w:szCs w:val="24"/>
        </w:rPr>
        <w:t xml:space="preserve">ического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моделирования;переходить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от идеи задачи к аналогичной, более простой задаче, т.е. от основной постановки вопроса к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схеме;ясно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выражать разработанную идею задачи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5275E">
        <w:rPr>
          <w:rFonts w:ascii="Times New Roman" w:hAnsi="Times New Roman" w:cs="Times New Roman"/>
          <w:sz w:val="24"/>
          <w:szCs w:val="24"/>
        </w:rPr>
        <w:t xml:space="preserve">вычислять вероятность событий; определять равновероятные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события;выполнять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основные операции над событиями; доказывать независимость событий; находить условную вероятность; решать практические задачи, применяя методы теории вероятности.</w:t>
      </w:r>
    </w:p>
    <w:p w:rsidR="00224E22" w:rsidRPr="00596953" w:rsidRDefault="00224E22" w:rsidP="00224E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6953">
        <w:rPr>
          <w:rFonts w:ascii="Times New Roman" w:hAnsi="Times New Roman" w:cs="Times New Roman"/>
          <w:b/>
          <w:sz w:val="24"/>
          <w:szCs w:val="24"/>
        </w:rPr>
        <w:t xml:space="preserve"> 7. Обобщающее повторение курса алгебры и начал анализа за 10- 11 классы</w:t>
      </w:r>
      <w:r>
        <w:rPr>
          <w:rFonts w:ascii="Times New Roman" w:hAnsi="Times New Roman" w:cs="Times New Roman"/>
          <w:b/>
          <w:sz w:val="24"/>
          <w:szCs w:val="24"/>
        </w:rPr>
        <w:t xml:space="preserve"> (12 ч)</w:t>
      </w:r>
    </w:p>
    <w:p w:rsidR="00224E22" w:rsidRPr="00C90CAC" w:rsidRDefault="00224E22" w:rsidP="00224E2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90CAC">
        <w:rPr>
          <w:rFonts w:ascii="Times New Roman" w:hAnsi="Times New Roman" w:cs="Times New Roman"/>
          <w:color w:val="000000"/>
          <w:sz w:val="24"/>
          <w:szCs w:val="24"/>
        </w:rPr>
        <w:t>Числа и алгебраические преобразования. Уравнения. Неравенства. Системы уравнений и неравенств. Производная функц</w:t>
      </w:r>
      <w:proofErr w:type="gramStart"/>
      <w:r w:rsidRPr="00C90CAC">
        <w:rPr>
          <w:rFonts w:ascii="Times New Roman" w:hAnsi="Times New Roman" w:cs="Times New Roman"/>
          <w:color w:val="000000"/>
          <w:sz w:val="24"/>
          <w:szCs w:val="24"/>
        </w:rPr>
        <w:t>ии и ее</w:t>
      </w:r>
      <w:proofErr w:type="gramEnd"/>
      <w:r w:rsidRPr="00C90CAC"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применение к решению задач. Функции и графики.</w:t>
      </w:r>
      <w:r w:rsidRPr="00C90CAC">
        <w:rPr>
          <w:rFonts w:ascii="Times New Roman" w:hAnsi="Times New Roman" w:cs="Times New Roman"/>
          <w:sz w:val="24"/>
          <w:szCs w:val="24"/>
        </w:rPr>
        <w:t xml:space="preserve"> Текстовые задачи на проценты, движение, прогрессии.</w:t>
      </w:r>
    </w:p>
    <w:p w:rsidR="00224E22" w:rsidRPr="0075275E" w:rsidRDefault="00224E22" w:rsidP="00224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6572">
        <w:rPr>
          <w:rFonts w:ascii="Times New Roman" w:hAnsi="Times New Roman" w:cs="Times New Roman"/>
          <w:i/>
          <w:sz w:val="24"/>
          <w:szCs w:val="24"/>
        </w:rPr>
        <w:t>Основные цели</w:t>
      </w:r>
      <w:r w:rsidRPr="0075275E">
        <w:rPr>
          <w:rFonts w:ascii="Times New Roman" w:hAnsi="Times New Roman" w:cs="Times New Roman"/>
          <w:sz w:val="24"/>
          <w:szCs w:val="24"/>
        </w:rPr>
        <w:t>: обобщение и систематизация курса алгебры и начал анализа за 10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5275E">
        <w:rPr>
          <w:rFonts w:ascii="Times New Roman" w:hAnsi="Times New Roman" w:cs="Times New Roman"/>
          <w:sz w:val="24"/>
          <w:szCs w:val="24"/>
        </w:rPr>
        <w:t xml:space="preserve"> 11 классы; создание условий для плодотворного участия в групповой работе, для формирования умения самостоятельно и мотивированно организовывать свою деятельность; формирование представлений об идеях и методах математики, о математике как средстве моделирования явлений и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процессов</w:t>
      </w:r>
      <w:proofErr w:type="gramStart"/>
      <w:r w:rsidRPr="0075275E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Pr="0075275E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логического и математического мышления, интуиции, творческих </w:t>
      </w:r>
      <w:proofErr w:type="spellStart"/>
      <w:r w:rsidRPr="0075275E">
        <w:rPr>
          <w:rFonts w:ascii="Times New Roman" w:hAnsi="Times New Roman" w:cs="Times New Roman"/>
          <w:sz w:val="24"/>
          <w:szCs w:val="24"/>
        </w:rPr>
        <w:t>способностей;воспитание</w:t>
      </w:r>
      <w:proofErr w:type="spellEnd"/>
      <w:r w:rsidRPr="0075275E">
        <w:rPr>
          <w:rFonts w:ascii="Times New Roman" w:hAnsi="Times New Roman" w:cs="Times New Roman"/>
          <w:sz w:val="24"/>
          <w:szCs w:val="24"/>
        </w:rPr>
        <w:t xml:space="preserve"> понимания значимости математики для общественного прогресса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275E">
        <w:rPr>
          <w:rFonts w:ascii="Times New Roman" w:hAnsi="Times New Roman" w:cs="Times New Roman"/>
          <w:sz w:val="24"/>
          <w:szCs w:val="24"/>
        </w:rPr>
        <w:t xml:space="preserve"> В рабочей программе изменено соотношение часов на изучение тем и итоговое повторение в сторону уменьшения по отношению к типовой программе. Высвободившиеся часы отведены на обобщающее повторение по каждой теме, работу с тестами и подготовку к итоговой аттестации в форме и по материалам ЕГЭ. Подготовку к экзаменам планируется проводить в системе, начиная с 10 класса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E22" w:rsidRPr="00120B70" w:rsidRDefault="00224E22" w:rsidP="00224E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E22" w:rsidRDefault="00224E22" w:rsidP="00224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95F" w:rsidRDefault="00C0495F" w:rsidP="00C0495F"/>
    <w:p w:rsidR="006C75B4" w:rsidRDefault="006C75B4"/>
    <w:sectPr w:rsidR="006C75B4" w:rsidSect="00F015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5E9" w:rsidRDefault="00D025E9" w:rsidP="000B5BBC">
      <w:pPr>
        <w:spacing w:after="0" w:line="240" w:lineRule="auto"/>
      </w:pPr>
      <w:r>
        <w:separator/>
      </w:r>
    </w:p>
  </w:endnote>
  <w:endnote w:type="continuationSeparator" w:id="1">
    <w:p w:rsidR="00D025E9" w:rsidRDefault="00D025E9" w:rsidP="000B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5E9" w:rsidRDefault="00D025E9" w:rsidP="000B5BBC">
      <w:pPr>
        <w:spacing w:after="0" w:line="240" w:lineRule="auto"/>
      </w:pPr>
      <w:r>
        <w:separator/>
      </w:r>
    </w:p>
  </w:footnote>
  <w:footnote w:type="continuationSeparator" w:id="1">
    <w:p w:rsidR="00D025E9" w:rsidRDefault="00D025E9" w:rsidP="000B5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0036"/>
    <w:multiLevelType w:val="hybridMultilevel"/>
    <w:tmpl w:val="A86832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1D791A"/>
    <w:multiLevelType w:val="hybridMultilevel"/>
    <w:tmpl w:val="5656B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04AE3"/>
    <w:multiLevelType w:val="hybridMultilevel"/>
    <w:tmpl w:val="3E48D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00C7F"/>
    <w:multiLevelType w:val="hybridMultilevel"/>
    <w:tmpl w:val="48BE398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495F"/>
    <w:rsid w:val="000002CD"/>
    <w:rsid w:val="000040F0"/>
    <w:rsid w:val="00007D9D"/>
    <w:rsid w:val="00015DB6"/>
    <w:rsid w:val="0002473B"/>
    <w:rsid w:val="00061323"/>
    <w:rsid w:val="00065E6E"/>
    <w:rsid w:val="00086748"/>
    <w:rsid w:val="00090259"/>
    <w:rsid w:val="00092434"/>
    <w:rsid w:val="000B5BBC"/>
    <w:rsid w:val="000D6E43"/>
    <w:rsid w:val="000E57AC"/>
    <w:rsid w:val="00131217"/>
    <w:rsid w:val="00161D0E"/>
    <w:rsid w:val="00185FB2"/>
    <w:rsid w:val="001928FB"/>
    <w:rsid w:val="00194B4B"/>
    <w:rsid w:val="001C7910"/>
    <w:rsid w:val="00212573"/>
    <w:rsid w:val="00224E22"/>
    <w:rsid w:val="002475AC"/>
    <w:rsid w:val="00247DB5"/>
    <w:rsid w:val="00253086"/>
    <w:rsid w:val="00260128"/>
    <w:rsid w:val="002857E3"/>
    <w:rsid w:val="00287B5A"/>
    <w:rsid w:val="002D3F91"/>
    <w:rsid w:val="002E29D7"/>
    <w:rsid w:val="00310390"/>
    <w:rsid w:val="00380B5D"/>
    <w:rsid w:val="003B4A48"/>
    <w:rsid w:val="00457D65"/>
    <w:rsid w:val="00463763"/>
    <w:rsid w:val="0049443C"/>
    <w:rsid w:val="004A302B"/>
    <w:rsid w:val="004B4CCB"/>
    <w:rsid w:val="004B76BA"/>
    <w:rsid w:val="004F5816"/>
    <w:rsid w:val="00526A71"/>
    <w:rsid w:val="005728E3"/>
    <w:rsid w:val="00592784"/>
    <w:rsid w:val="005C0F35"/>
    <w:rsid w:val="005F4A7D"/>
    <w:rsid w:val="00600C1B"/>
    <w:rsid w:val="00622784"/>
    <w:rsid w:val="0066249B"/>
    <w:rsid w:val="00666C17"/>
    <w:rsid w:val="006A3A70"/>
    <w:rsid w:val="006A57F0"/>
    <w:rsid w:val="006A727B"/>
    <w:rsid w:val="006C75B4"/>
    <w:rsid w:val="006D2763"/>
    <w:rsid w:val="00706557"/>
    <w:rsid w:val="00716005"/>
    <w:rsid w:val="00796439"/>
    <w:rsid w:val="007A2E03"/>
    <w:rsid w:val="007C131B"/>
    <w:rsid w:val="007F59CD"/>
    <w:rsid w:val="00874F2B"/>
    <w:rsid w:val="00876FF3"/>
    <w:rsid w:val="008865BA"/>
    <w:rsid w:val="008A0CB8"/>
    <w:rsid w:val="008A191B"/>
    <w:rsid w:val="008E4C17"/>
    <w:rsid w:val="00901F7D"/>
    <w:rsid w:val="009358F4"/>
    <w:rsid w:val="00947870"/>
    <w:rsid w:val="009C0AC3"/>
    <w:rsid w:val="009D2EF8"/>
    <w:rsid w:val="00A01A20"/>
    <w:rsid w:val="00A02F81"/>
    <w:rsid w:val="00A22C48"/>
    <w:rsid w:val="00A30080"/>
    <w:rsid w:val="00A8263E"/>
    <w:rsid w:val="00A9603F"/>
    <w:rsid w:val="00AC4CCF"/>
    <w:rsid w:val="00AC6558"/>
    <w:rsid w:val="00AD543E"/>
    <w:rsid w:val="00AF465C"/>
    <w:rsid w:val="00B2224A"/>
    <w:rsid w:val="00B80F8D"/>
    <w:rsid w:val="00BF5DEA"/>
    <w:rsid w:val="00C02DB6"/>
    <w:rsid w:val="00C0495F"/>
    <w:rsid w:val="00C160B5"/>
    <w:rsid w:val="00C45644"/>
    <w:rsid w:val="00C55D20"/>
    <w:rsid w:val="00C70E0B"/>
    <w:rsid w:val="00C8513C"/>
    <w:rsid w:val="00C92372"/>
    <w:rsid w:val="00CA4755"/>
    <w:rsid w:val="00CB7918"/>
    <w:rsid w:val="00CC1B5B"/>
    <w:rsid w:val="00D025E9"/>
    <w:rsid w:val="00D151B7"/>
    <w:rsid w:val="00D3297B"/>
    <w:rsid w:val="00D36D29"/>
    <w:rsid w:val="00D45888"/>
    <w:rsid w:val="00D54A75"/>
    <w:rsid w:val="00D56D2C"/>
    <w:rsid w:val="00D92848"/>
    <w:rsid w:val="00E8129A"/>
    <w:rsid w:val="00EA37D8"/>
    <w:rsid w:val="00EB015D"/>
    <w:rsid w:val="00ED2748"/>
    <w:rsid w:val="00F01537"/>
    <w:rsid w:val="00F61C76"/>
    <w:rsid w:val="00F679BE"/>
    <w:rsid w:val="00FA2E65"/>
    <w:rsid w:val="00FA3E23"/>
    <w:rsid w:val="00FD7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5BBC"/>
  </w:style>
  <w:style w:type="paragraph" w:styleId="a5">
    <w:name w:val="footer"/>
    <w:basedOn w:val="a"/>
    <w:link w:val="a6"/>
    <w:uiPriority w:val="99"/>
    <w:unhideWhenUsed/>
    <w:rsid w:val="000B5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5BBC"/>
  </w:style>
  <w:style w:type="table" w:styleId="a7">
    <w:name w:val="Table Grid"/>
    <w:basedOn w:val="a1"/>
    <w:uiPriority w:val="59"/>
    <w:rsid w:val="00161D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025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1260E-74DF-4928-B424-2E10C348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25</Pages>
  <Words>6850</Words>
  <Characters>39051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10класс</dc:creator>
  <cp:keywords/>
  <dc:description/>
  <cp:lastModifiedBy>фаниль Б-10</cp:lastModifiedBy>
  <cp:revision>60</cp:revision>
  <dcterms:created xsi:type="dcterms:W3CDTF">2015-03-23T11:22:00Z</dcterms:created>
  <dcterms:modified xsi:type="dcterms:W3CDTF">2016-10-02T17:32:00Z</dcterms:modified>
</cp:coreProperties>
</file>