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D1" w:rsidRDefault="00AB3ED1" w:rsidP="00831DE7">
      <w:pPr>
        <w:pStyle w:val="Default"/>
        <w:jc w:val="center"/>
        <w:rPr>
          <w:b/>
          <w:bCs/>
          <w:color w:val="auto"/>
        </w:rPr>
      </w:pPr>
      <w:r w:rsidRPr="004110E7">
        <w:rPr>
          <w:b/>
          <w:bCs/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1.75pt;height:8in">
            <v:imagedata r:id="rId5" o:title=""/>
          </v:shape>
        </w:pict>
      </w:r>
    </w:p>
    <w:p w:rsidR="00AB3ED1" w:rsidRDefault="00AB3ED1" w:rsidP="00831DE7">
      <w:pPr>
        <w:pStyle w:val="Default"/>
        <w:jc w:val="center"/>
      </w:pPr>
      <w:r>
        <w:t>Пояснительная записка</w:t>
      </w:r>
    </w:p>
    <w:p w:rsidR="00AB3ED1" w:rsidRDefault="00AB3ED1" w:rsidP="00831DE7">
      <w:pPr>
        <w:pStyle w:val="Default"/>
        <w:jc w:val="center"/>
      </w:pPr>
    </w:p>
    <w:p w:rsidR="00AB3ED1" w:rsidRDefault="00AB3ED1" w:rsidP="00831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t xml:space="preserve">      </w:t>
      </w:r>
      <w:r w:rsidRPr="00831DE7">
        <w:rPr>
          <w:rFonts w:ascii="Times New Roman" w:hAnsi="Times New Roman" w:cs="Times New Roman"/>
          <w:sz w:val="24"/>
          <w:szCs w:val="24"/>
        </w:rPr>
        <w:t>Программа по предмету «</w:t>
      </w:r>
      <w:r>
        <w:rPr>
          <w:rFonts w:ascii="Times New Roman" w:hAnsi="Times New Roman" w:cs="Times New Roman"/>
          <w:sz w:val="24"/>
          <w:szCs w:val="24"/>
        </w:rPr>
        <w:t>Родной</w:t>
      </w:r>
      <w:r w:rsidRPr="00831DE7">
        <w:rPr>
          <w:rFonts w:ascii="Times New Roman" w:hAnsi="Times New Roman" w:cs="Times New Roman"/>
          <w:sz w:val="24"/>
          <w:szCs w:val="24"/>
        </w:rPr>
        <w:t xml:space="preserve"> язык» составлена в соответствии с требованиями Федерального государственного образовательного стандарта начального общего образования (приказ Минобрнауки РФ № 373 от 6 октября 2009г);</w:t>
      </w:r>
      <w:r w:rsidRPr="00831DE7">
        <w:rPr>
          <w:rFonts w:ascii="Times New Roman" w:hAnsi="Times New Roman" w:cs="Times New Roman"/>
          <w:lang w:val="tt-RU"/>
        </w:rPr>
        <w:t xml:space="preserve"> </w:t>
      </w:r>
      <w:r w:rsidRPr="005C6C81">
        <w:rPr>
          <w:rFonts w:ascii="Times New Roman" w:hAnsi="Times New Roman" w:cs="Times New Roman"/>
          <w:sz w:val="24"/>
          <w:szCs w:val="24"/>
          <w:lang w:val="tt-RU"/>
        </w:rPr>
        <w:t>на основе</w:t>
      </w:r>
      <w:r w:rsidRPr="00831DE7">
        <w:rPr>
          <w:rFonts w:ascii="Times New Roman" w:hAnsi="Times New Roman" w:cs="Times New Roman"/>
          <w:lang w:val="tt-RU"/>
        </w:rPr>
        <w:t xml:space="preserve"> </w:t>
      </w:r>
      <w:r w:rsidRPr="00831DE7">
        <w:rPr>
          <w:rFonts w:ascii="Times New Roman" w:hAnsi="Times New Roman" w:cs="Times New Roman"/>
          <w:sz w:val="24"/>
          <w:szCs w:val="24"/>
          <w:lang w:val="tt-RU"/>
        </w:rPr>
        <w:t>Сборника примерных программ по татарскому языку для средней (полной) общеобразовательной школы с русским языком обучения. 1-4 классы</w:t>
      </w:r>
      <w:r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AB3ED1" w:rsidRDefault="00AB3ED1" w:rsidP="00831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831D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Цели предмета «Родной язык</w:t>
      </w:r>
      <w:r w:rsidRPr="00832C4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B3ED1" w:rsidRPr="00831DE7" w:rsidRDefault="00AB3ED1" w:rsidP="00831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1DE7">
        <w:t xml:space="preserve"> </w:t>
      </w:r>
      <w:r w:rsidRPr="00831DE7">
        <w:rPr>
          <w:rFonts w:ascii="Times New Roman" w:hAnsi="Times New Roman" w:cs="Times New Roman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B3ED1" w:rsidRPr="00831DE7" w:rsidRDefault="00AB3ED1" w:rsidP="00831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1DE7">
        <w:rPr>
          <w:rFonts w:ascii="Times New Roman" w:hAnsi="Times New Roman" w:cs="Times New Roman"/>
          <w:sz w:val="24"/>
          <w:szCs w:val="24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AB3ED1" w:rsidRPr="00831DE7" w:rsidRDefault="00AB3ED1" w:rsidP="00831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1DE7">
        <w:rPr>
          <w:rFonts w:ascii="Times New Roman" w:hAnsi="Times New Roman" w:cs="Times New Roman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AB3ED1" w:rsidRPr="00831DE7" w:rsidRDefault="00AB3ED1" w:rsidP="00831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1DE7">
        <w:rPr>
          <w:rFonts w:ascii="Times New Roman" w:hAnsi="Times New Roman" w:cs="Times New Roman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AB3ED1" w:rsidRDefault="00AB3ED1" w:rsidP="00831DE7">
      <w:pPr>
        <w:rPr>
          <w:rFonts w:ascii="Times New Roman" w:hAnsi="Times New Roman" w:cs="Times New Roman"/>
          <w:sz w:val="24"/>
          <w:szCs w:val="24"/>
        </w:rPr>
      </w:pPr>
      <w:r w:rsidRPr="00831DE7">
        <w:rPr>
          <w:rFonts w:ascii="Times New Roman" w:hAnsi="Times New Roman" w:cs="Times New Roman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3ED1" w:rsidRDefault="00AB3ED1" w:rsidP="00831D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3F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983F58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предмета «Родной  язык»</w:t>
      </w:r>
    </w:p>
    <w:p w:rsidR="00AB3ED1" w:rsidRPr="00EF01E0" w:rsidRDefault="00AB3ED1" w:rsidP="00983F58">
      <w:pPr>
        <w:pStyle w:val="a"/>
        <w:ind w:left="62" w:right="3" w:firstLine="360"/>
        <w:jc w:val="both"/>
        <w:rPr>
          <w:color w:val="000000"/>
        </w:rPr>
      </w:pPr>
      <w:r>
        <w:rPr>
          <w:color w:val="000000"/>
        </w:rPr>
        <w:t>Учебный предмет «Родно</w:t>
      </w:r>
      <w:r w:rsidRPr="00EF01E0">
        <w:rPr>
          <w:color w:val="000000"/>
        </w:rPr>
        <w:t>й язык» имеет познавательно-прак</w:t>
      </w:r>
      <w:r w:rsidRPr="00EF01E0">
        <w:rPr>
          <w:color w:val="000000"/>
        </w:rPr>
        <w:softHyphen/>
        <w:t xml:space="preserve">тическую направленность, т. е. он дает учащимся знания о родном языке и формирует у них языковые и речевые умения. Одной из важных целей преподавания татарского языка - это выработка умений и навыков у учащихся активного использования языка как средства коммуникации. </w:t>
      </w:r>
    </w:p>
    <w:p w:rsidR="00AB3ED1" w:rsidRPr="00EF01E0" w:rsidRDefault="00AB3ED1" w:rsidP="00983F58">
      <w:pPr>
        <w:pStyle w:val="a"/>
        <w:ind w:left="76" w:right="8" w:firstLine="340"/>
        <w:jc w:val="both"/>
        <w:rPr>
          <w:i/>
          <w:iCs/>
          <w:color w:val="000000"/>
        </w:rPr>
      </w:pPr>
      <w:r w:rsidRPr="00EF01E0">
        <w:rPr>
          <w:color w:val="000000"/>
        </w:rPr>
        <w:t xml:space="preserve">Обучение татарскому языку учащихся </w:t>
      </w:r>
      <w:r w:rsidRPr="00EF01E0">
        <w:rPr>
          <w:i/>
          <w:iCs/>
          <w:color w:val="000000"/>
        </w:rPr>
        <w:t xml:space="preserve">направлено на решение следующих задач: </w:t>
      </w:r>
    </w:p>
    <w:p w:rsidR="00AB3ED1" w:rsidRPr="00EF01E0" w:rsidRDefault="00AB3ED1" w:rsidP="00983F58">
      <w:pPr>
        <w:pStyle w:val="a"/>
        <w:ind w:left="350"/>
        <w:jc w:val="both"/>
        <w:rPr>
          <w:color w:val="000000"/>
          <w:lang w:val="tt-RU"/>
        </w:rPr>
      </w:pPr>
      <w:r w:rsidRPr="00EF01E0">
        <w:rPr>
          <w:color w:val="000000"/>
        </w:rPr>
        <w:t>1. Формирование и повышение уровня мотивации - владения этническим родным языком, Воспитание любви и уважения та</w:t>
      </w:r>
      <w:r w:rsidRPr="00EF01E0">
        <w:rPr>
          <w:color w:val="000000"/>
        </w:rPr>
        <w:softHyphen/>
        <w:t xml:space="preserve">тарскому языку </w:t>
      </w:r>
    </w:p>
    <w:p w:rsidR="00AB3ED1" w:rsidRPr="00EF01E0" w:rsidRDefault="00AB3ED1" w:rsidP="00983F58">
      <w:pPr>
        <w:pStyle w:val="a"/>
        <w:ind w:left="350"/>
        <w:jc w:val="both"/>
        <w:rPr>
          <w:color w:val="000000"/>
        </w:rPr>
      </w:pPr>
      <w:r w:rsidRPr="00EF01E0">
        <w:rPr>
          <w:color w:val="000000"/>
        </w:rPr>
        <w:t xml:space="preserve">2. Формирование у детей лингвистической компетенции: </w:t>
      </w:r>
    </w:p>
    <w:p w:rsidR="00AB3ED1" w:rsidRPr="00EF01E0" w:rsidRDefault="00AB3ED1" w:rsidP="00983F58">
      <w:pPr>
        <w:pStyle w:val="a"/>
        <w:spacing w:before="4"/>
        <w:ind w:left="4"/>
        <w:jc w:val="both"/>
        <w:rPr>
          <w:color w:val="000000"/>
        </w:rPr>
      </w:pPr>
      <w:r w:rsidRPr="00EF01E0">
        <w:rPr>
          <w:color w:val="000000"/>
        </w:rPr>
        <w:t>а) овладение первоначальными знаниями, умениями и навы</w:t>
      </w:r>
      <w:r w:rsidRPr="00EF01E0">
        <w:rPr>
          <w:color w:val="000000"/>
        </w:rPr>
        <w:softHyphen/>
        <w:t>ками по фонетике, лексикологии, словообразованию, грамматике; б) формирование навыков по орфоэпии, орфографии и пункту</w:t>
      </w:r>
      <w:r w:rsidRPr="00EF01E0">
        <w:rPr>
          <w:color w:val="000000"/>
        </w:rPr>
        <w:softHyphen/>
        <w:t xml:space="preserve">ации. </w:t>
      </w:r>
    </w:p>
    <w:p w:rsidR="00AB3ED1" w:rsidRPr="00EF01E0" w:rsidRDefault="00AB3ED1" w:rsidP="00983F58">
      <w:pPr>
        <w:pStyle w:val="a"/>
        <w:spacing w:before="9"/>
        <w:ind w:firstLine="355"/>
        <w:jc w:val="both"/>
        <w:rPr>
          <w:color w:val="000000"/>
        </w:rPr>
      </w:pPr>
      <w:r w:rsidRPr="00EF01E0">
        <w:rPr>
          <w:color w:val="000000"/>
        </w:rPr>
        <w:t>3. Выработка навыков коммуникативной компетенции, т.е. вла</w:t>
      </w:r>
      <w:r w:rsidRPr="00EF01E0">
        <w:rPr>
          <w:color w:val="000000"/>
        </w:rPr>
        <w:softHyphen/>
        <w:t xml:space="preserve">дение умениями аудирования, говорения (диалога и монолога), чтения и письма. </w:t>
      </w:r>
    </w:p>
    <w:p w:rsidR="00AB3ED1" w:rsidRPr="00EF01E0" w:rsidRDefault="00AB3ED1" w:rsidP="00983F58">
      <w:pPr>
        <w:pStyle w:val="a"/>
        <w:ind w:left="9" w:right="4" w:firstLine="340"/>
        <w:jc w:val="both"/>
        <w:rPr>
          <w:color w:val="000000"/>
        </w:rPr>
      </w:pPr>
      <w:r w:rsidRPr="00EF01E0">
        <w:rPr>
          <w:color w:val="000000"/>
        </w:rPr>
        <w:t>4. Формирование и развитие этнокультуроведческой компетен</w:t>
      </w:r>
      <w:r w:rsidRPr="00EF01E0">
        <w:rPr>
          <w:color w:val="000000"/>
        </w:rPr>
        <w:softHyphen/>
        <w:t xml:space="preserve">ции в рамках диалога культур. </w:t>
      </w:r>
    </w:p>
    <w:p w:rsidR="00AB3ED1" w:rsidRPr="00EF01E0" w:rsidRDefault="00AB3ED1" w:rsidP="00983F58">
      <w:pPr>
        <w:pStyle w:val="a"/>
        <w:spacing w:before="9"/>
        <w:ind w:firstLine="355"/>
        <w:jc w:val="both"/>
        <w:rPr>
          <w:color w:val="000000"/>
        </w:rPr>
      </w:pPr>
      <w:r w:rsidRPr="00EF01E0">
        <w:rPr>
          <w:color w:val="000000"/>
        </w:rPr>
        <w:t>Общую методологическую основу настоящей программы состав</w:t>
      </w:r>
      <w:r w:rsidRPr="00EF01E0">
        <w:rPr>
          <w:color w:val="000000"/>
        </w:rPr>
        <w:softHyphen/>
        <w:t xml:space="preserve">ляет система взаимосвязанных и взаимообусловленных </w:t>
      </w:r>
      <w:r w:rsidRPr="00EF01E0">
        <w:rPr>
          <w:i/>
          <w:iCs/>
          <w:color w:val="000000"/>
        </w:rPr>
        <w:t>общедидак</w:t>
      </w:r>
      <w:r w:rsidRPr="00EF01E0">
        <w:rPr>
          <w:i/>
          <w:iCs/>
          <w:color w:val="000000"/>
        </w:rPr>
        <w:softHyphen/>
        <w:t xml:space="preserve">тических </w:t>
      </w:r>
      <w:r w:rsidRPr="00EF01E0">
        <w:rPr>
          <w:color w:val="000000"/>
        </w:rPr>
        <w:t>принципов (научности, последовательности, связи тео</w:t>
      </w:r>
      <w:r w:rsidRPr="00EF01E0">
        <w:rPr>
          <w:color w:val="000000"/>
        </w:rPr>
        <w:softHyphen/>
        <w:t>рии с практикой, сознательности, активности, посильности, инди</w:t>
      </w:r>
      <w:r w:rsidRPr="00EF01E0">
        <w:rPr>
          <w:color w:val="000000"/>
        </w:rPr>
        <w:softHyphen/>
        <w:t xml:space="preserve">видуального подхода, наглядности, развивающего обучения), </w:t>
      </w:r>
      <w:r w:rsidRPr="00EF01E0">
        <w:rPr>
          <w:i/>
          <w:iCs/>
          <w:color w:val="000000"/>
        </w:rPr>
        <w:t>линг</w:t>
      </w:r>
      <w:r w:rsidRPr="00EF01E0">
        <w:rPr>
          <w:i/>
          <w:iCs/>
          <w:color w:val="000000"/>
        </w:rPr>
        <w:softHyphen/>
        <w:t xml:space="preserve">вистических </w:t>
      </w:r>
      <w:r w:rsidRPr="00EF01E0">
        <w:rPr>
          <w:color w:val="000000"/>
        </w:rPr>
        <w:t>принципов (систематичности и комплексности, фун</w:t>
      </w:r>
      <w:r w:rsidRPr="00EF01E0">
        <w:rPr>
          <w:color w:val="000000"/>
        </w:rPr>
        <w:softHyphen/>
        <w:t xml:space="preserve">кционально-семантического, культурологического), </w:t>
      </w:r>
      <w:r w:rsidRPr="00EF01E0">
        <w:rPr>
          <w:i/>
          <w:iCs/>
          <w:color w:val="000000"/>
        </w:rPr>
        <w:t xml:space="preserve">методическux </w:t>
      </w:r>
      <w:r w:rsidRPr="00EF01E0">
        <w:rPr>
          <w:color w:val="000000"/>
        </w:rPr>
        <w:t xml:space="preserve">принципов и </w:t>
      </w:r>
      <w:r w:rsidRPr="00EF01E0">
        <w:rPr>
          <w:i/>
          <w:iCs/>
          <w:color w:val="000000"/>
        </w:rPr>
        <w:t xml:space="preserve">психологических принципов, </w:t>
      </w:r>
      <w:r w:rsidRPr="00EF01E0">
        <w:rPr>
          <w:color w:val="000000"/>
        </w:rPr>
        <w:t xml:space="preserve">реализация которых сблизит изучаемый предмет со следующими установками современного языкознания: </w:t>
      </w:r>
    </w:p>
    <w:p w:rsidR="00AB3ED1" w:rsidRPr="00EF01E0" w:rsidRDefault="00AB3ED1" w:rsidP="00983F58">
      <w:pPr>
        <w:pStyle w:val="a"/>
        <w:spacing w:before="9"/>
        <w:ind w:firstLine="355"/>
        <w:jc w:val="both"/>
        <w:rPr>
          <w:color w:val="000000"/>
        </w:rPr>
      </w:pPr>
      <w:r w:rsidRPr="00EF01E0">
        <w:rPr>
          <w:i/>
          <w:iCs/>
          <w:color w:val="000000"/>
        </w:rPr>
        <w:t xml:space="preserve">1. Системностью, </w:t>
      </w:r>
      <w:r w:rsidRPr="00EF01E0">
        <w:rPr>
          <w:color w:val="000000"/>
        </w:rPr>
        <w:t>отражающей системность строения татарс</w:t>
      </w:r>
      <w:r w:rsidRPr="00EF01E0">
        <w:rPr>
          <w:color w:val="000000"/>
        </w:rPr>
        <w:softHyphen/>
        <w:t>кого языка, обеспечивающей взаимосвязанность, взаимообусловлен</w:t>
      </w:r>
      <w:r w:rsidRPr="00EF01E0">
        <w:rPr>
          <w:color w:val="000000"/>
        </w:rPr>
        <w:softHyphen/>
        <w:t xml:space="preserve">ность знаний учащихся и их качественной цельности. </w:t>
      </w:r>
    </w:p>
    <w:p w:rsidR="00AB3ED1" w:rsidRPr="00EF01E0" w:rsidRDefault="00AB3ED1" w:rsidP="00983F58">
      <w:pPr>
        <w:pStyle w:val="a"/>
        <w:spacing w:before="9"/>
        <w:ind w:firstLine="355"/>
        <w:jc w:val="both"/>
        <w:rPr>
          <w:color w:val="000000"/>
        </w:rPr>
      </w:pPr>
      <w:r w:rsidRPr="00EF01E0">
        <w:rPr>
          <w:i/>
          <w:iCs/>
          <w:color w:val="000000"/>
        </w:rPr>
        <w:t xml:space="preserve">2. Функциональностью, </w:t>
      </w:r>
      <w:r w:rsidRPr="00EF01E0">
        <w:rPr>
          <w:color w:val="000000"/>
        </w:rPr>
        <w:t>позволяющей рассмотреть языковые яв</w:t>
      </w:r>
      <w:r w:rsidRPr="00EF01E0">
        <w:rPr>
          <w:color w:val="000000"/>
        </w:rPr>
        <w:softHyphen/>
        <w:t xml:space="preserve">ления с учетом триединства - значения, формы и функции, с учётом изучения разделов языка на синтаксической основе. </w:t>
      </w:r>
    </w:p>
    <w:p w:rsidR="00AB3ED1" w:rsidRPr="00EF01E0" w:rsidRDefault="00AB3ED1" w:rsidP="00983F58">
      <w:pPr>
        <w:pStyle w:val="a"/>
        <w:spacing w:before="9"/>
        <w:ind w:firstLine="355"/>
        <w:jc w:val="both"/>
        <w:rPr>
          <w:color w:val="000000"/>
        </w:rPr>
      </w:pPr>
      <w:r w:rsidRPr="00EF01E0">
        <w:rPr>
          <w:i/>
          <w:iCs/>
          <w:color w:val="000000"/>
        </w:rPr>
        <w:t xml:space="preserve">3. Усилением межраздельных связей, </w:t>
      </w:r>
      <w:r w:rsidRPr="00EF01E0">
        <w:rPr>
          <w:color w:val="000000"/>
        </w:rPr>
        <w:t>акцентирующей внимание учащегося на знании отдельных тем для осмысления последую</w:t>
      </w:r>
      <w:r w:rsidRPr="00EF01E0">
        <w:rPr>
          <w:color w:val="000000"/>
        </w:rPr>
        <w:softHyphen/>
        <w:t xml:space="preserve">щих; на межраздельных связях не только в направлении «вперед», но и «назад», к пройденному. </w:t>
      </w:r>
    </w:p>
    <w:p w:rsidR="00AB3ED1" w:rsidRPr="00EF01E0" w:rsidRDefault="00AB3ED1" w:rsidP="00983F58">
      <w:pPr>
        <w:pStyle w:val="a"/>
        <w:ind w:left="355"/>
        <w:jc w:val="both"/>
        <w:rPr>
          <w:color w:val="000000"/>
        </w:rPr>
      </w:pPr>
      <w:r w:rsidRPr="00EF01E0">
        <w:rPr>
          <w:color w:val="000000"/>
        </w:rPr>
        <w:t>Мет</w:t>
      </w:r>
      <w:r>
        <w:rPr>
          <w:color w:val="000000"/>
        </w:rPr>
        <w:t>оды и приемы обучения родному</w:t>
      </w:r>
      <w:r w:rsidRPr="00EF01E0">
        <w:rPr>
          <w:color w:val="000000"/>
        </w:rPr>
        <w:t xml:space="preserve"> языку разнообразны. </w:t>
      </w:r>
    </w:p>
    <w:p w:rsidR="00AB3ED1" w:rsidRPr="00EF01E0" w:rsidRDefault="00AB3ED1" w:rsidP="00983F58">
      <w:pPr>
        <w:pStyle w:val="a"/>
        <w:spacing w:before="4"/>
        <w:ind w:left="4"/>
        <w:jc w:val="both"/>
        <w:rPr>
          <w:color w:val="000000"/>
        </w:rPr>
      </w:pPr>
      <w:r w:rsidRPr="00EF01E0">
        <w:rPr>
          <w:color w:val="000000"/>
        </w:rPr>
        <w:t>Особенно приемлемыми для учащихся начальных классов явля</w:t>
      </w:r>
      <w:r w:rsidRPr="00EF01E0">
        <w:rPr>
          <w:color w:val="000000"/>
        </w:rPr>
        <w:softHyphen/>
        <w:t xml:space="preserve">ются следующие </w:t>
      </w:r>
      <w:r w:rsidRPr="00EF01E0">
        <w:rPr>
          <w:i/>
          <w:iCs/>
          <w:color w:val="000000"/>
        </w:rPr>
        <w:t xml:space="preserve">методы: </w:t>
      </w:r>
      <w:r w:rsidRPr="00EF01E0">
        <w:rPr>
          <w:color w:val="000000"/>
        </w:rPr>
        <w:t>комбинированный, переводный, ознаком</w:t>
      </w:r>
      <w:r w:rsidRPr="00EF01E0">
        <w:rPr>
          <w:color w:val="000000"/>
        </w:rPr>
        <w:softHyphen/>
        <w:t xml:space="preserve">ления, аудиовизуальный, наблюдения, беседы, эксперимента и др. </w:t>
      </w:r>
    </w:p>
    <w:p w:rsidR="00AB3ED1" w:rsidRDefault="00AB3ED1" w:rsidP="00983F58">
      <w:pPr>
        <w:tabs>
          <w:tab w:val="left" w:pos="5964"/>
        </w:tabs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983F58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учебного предмета в учебном плане </w:t>
      </w:r>
      <w:r w:rsidRPr="00983F58">
        <w:rPr>
          <w:rFonts w:ascii="Times New Roman" w:hAnsi="Times New Roman" w:cs="Times New Roman"/>
          <w:sz w:val="24"/>
          <w:szCs w:val="24"/>
        </w:rPr>
        <w:t>Согласно базисному плану образовательных учрежд</w:t>
      </w:r>
      <w:r>
        <w:rPr>
          <w:rFonts w:ascii="Times New Roman" w:hAnsi="Times New Roman" w:cs="Times New Roman"/>
          <w:sz w:val="24"/>
          <w:szCs w:val="24"/>
        </w:rPr>
        <w:t>ений РФ всего на изучение родного</w:t>
      </w:r>
      <w:r w:rsidRPr="00983F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начальной школе выделяется 102</w:t>
      </w:r>
      <w:r w:rsidRPr="00983F58">
        <w:rPr>
          <w:rFonts w:ascii="Times New Roman" w:hAnsi="Times New Roman" w:cs="Times New Roman"/>
          <w:sz w:val="24"/>
          <w:szCs w:val="24"/>
        </w:rPr>
        <w:t>ч. : 2 класс- 34ч.; 3 класс- 34ч.; 4 класс -34ч. (1 час в неделю).</w:t>
      </w:r>
    </w:p>
    <w:p w:rsidR="00AB3ED1" w:rsidRPr="005311BE" w:rsidRDefault="00AB3ED1" w:rsidP="005311BE">
      <w:pPr>
        <w:tabs>
          <w:tab w:val="left" w:pos="5964"/>
        </w:tabs>
        <w:snapToGri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1BE">
        <w:rPr>
          <w:rFonts w:ascii="Times New Roman" w:hAnsi="Times New Roman" w:cs="Times New Roman"/>
          <w:b/>
          <w:bCs/>
          <w:sz w:val="24"/>
          <w:szCs w:val="24"/>
        </w:rPr>
        <w:t>Личностные, метапредметные, предметные результаты изучения курса «Родной язык» 4 класс</w:t>
      </w:r>
    </w:p>
    <w:p w:rsidR="00AB3ED1" w:rsidRPr="0033157B" w:rsidRDefault="00AB3ED1" w:rsidP="00BC42FF">
      <w:pPr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57B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1. Формирование чувства гордости за свою Родину, татарский нацию, российский народ и историю Родины; осознание своей этнической и национальной принадлежности, формирование ценностей многонационального российского общества; формирование национального самосознания; становление гуманистических и демократических ценностных ориентаций.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AB3ED1" w:rsidRPr="0033157B" w:rsidRDefault="00AB3ED1" w:rsidP="0033157B">
      <w:pPr>
        <w:tabs>
          <w:tab w:val="left" w:pos="993"/>
          <w:tab w:val="num" w:pos="1134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4. Овладение начальными навыками адаптации в динамично изменяющемся и развивающемся мире.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7. Формирование эстетических потребностей, ценностей и чувств.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AB3ED1" w:rsidRPr="0033157B" w:rsidRDefault="00AB3ED1" w:rsidP="00BC42F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AB3ED1" w:rsidRPr="0033157B" w:rsidRDefault="00AB3ED1" w:rsidP="0033157B">
      <w:pPr>
        <w:ind w:firstLine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57B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r w:rsidRPr="0033157B">
        <w:rPr>
          <w:rFonts w:ascii="Times New Roman" w:hAnsi="Times New Roman" w:cs="Times New Roman"/>
          <w:sz w:val="24"/>
          <w:szCs w:val="24"/>
        </w:rPr>
        <w:t xml:space="preserve"> </w:t>
      </w:r>
      <w:r w:rsidRPr="0033157B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1.</w:t>
      </w:r>
      <w:r w:rsidRPr="0033157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3. Использование знаково-символических средств представления информации.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4. Активное использование речевых средств и средств для решения коммуникативных и познавательных задач.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5.</w:t>
      </w:r>
      <w:r w:rsidRPr="0033157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6.</w:t>
      </w:r>
      <w:r w:rsidRPr="0033157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7.</w:t>
      </w:r>
      <w:r w:rsidRPr="0033157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8.</w:t>
      </w:r>
      <w:r w:rsidRPr="0033157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9.</w:t>
      </w:r>
      <w:r w:rsidRPr="0033157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11.</w:t>
      </w:r>
      <w:r w:rsidRPr="0033157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12.</w:t>
      </w:r>
      <w:r w:rsidRPr="0033157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 w:cs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13.</w:t>
      </w:r>
      <w:r w:rsidRPr="0033157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</w:t>
      </w:r>
      <w:r>
        <w:rPr>
          <w:rFonts w:ascii="Times New Roman" w:hAnsi="Times New Roman" w:cs="Times New Roman"/>
          <w:sz w:val="24"/>
          <w:szCs w:val="24"/>
        </w:rPr>
        <w:t xml:space="preserve">ием учебного предмета «Родной </w:t>
      </w:r>
      <w:r w:rsidRPr="0033157B">
        <w:rPr>
          <w:rFonts w:ascii="Times New Roman" w:hAnsi="Times New Roman" w:cs="Times New Roman"/>
          <w:sz w:val="24"/>
          <w:szCs w:val="24"/>
        </w:rPr>
        <w:t xml:space="preserve"> язык».</w:t>
      </w:r>
    </w:p>
    <w:p w:rsidR="00AB3ED1" w:rsidRPr="0033157B" w:rsidRDefault="00AB3ED1" w:rsidP="0033157B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57B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1.</w:t>
      </w:r>
      <w:r w:rsidRPr="0033157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AB3ED1" w:rsidRPr="0033157B" w:rsidRDefault="00AB3ED1" w:rsidP="0033157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 xml:space="preserve">2. Понимание обучающимися того, что язык представляет собой явление национальной культуры и основное средство человеческого общения; </w:t>
      </w:r>
    </w:p>
    <w:p w:rsidR="00AB3ED1" w:rsidRPr="0033157B" w:rsidRDefault="00AB3ED1" w:rsidP="00BC42F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AB3ED1" w:rsidRPr="0033157B" w:rsidRDefault="00AB3ED1" w:rsidP="003315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4.</w:t>
      </w:r>
      <w:r w:rsidRPr="0033157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 w:cs="Times New Roman"/>
          <w:sz w:val="24"/>
          <w:szCs w:val="24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AB3ED1" w:rsidRPr="0033157B" w:rsidRDefault="00AB3ED1" w:rsidP="003315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5.</w:t>
      </w:r>
      <w:r w:rsidRPr="0033157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 w:cs="Times New Roman"/>
          <w:sz w:val="24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AB3ED1" w:rsidRPr="0033157B" w:rsidRDefault="00AB3ED1" w:rsidP="003315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AB3ED1" w:rsidRPr="0033157B" w:rsidRDefault="00AB3ED1" w:rsidP="0033157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AB3ED1" w:rsidRPr="0033157B" w:rsidRDefault="00AB3ED1" w:rsidP="0033157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8. Освоение первоначальных научных представлений о системе и структуре татарского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AB3ED1" w:rsidRPr="0033157B" w:rsidRDefault="00AB3ED1" w:rsidP="003315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57B">
        <w:rPr>
          <w:rFonts w:ascii="Times New Roman" w:hAnsi="Times New Roman" w:cs="Times New Roman"/>
          <w:sz w:val="24"/>
          <w:szCs w:val="24"/>
        </w:rPr>
        <w:t>9.</w:t>
      </w:r>
      <w:r w:rsidRPr="0033157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 w:cs="Times New Roman"/>
          <w:sz w:val="24"/>
          <w:szCs w:val="24"/>
        </w:rPr>
        <w:t xml:space="preserve"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общения, умение сравнивать и сопоставлять языки (татарский, русский, английский). </w:t>
      </w:r>
    </w:p>
    <w:p w:rsidR="00AB3ED1" w:rsidRPr="0033157B" w:rsidRDefault="00AB3ED1" w:rsidP="0033157B">
      <w:pPr>
        <w:pStyle w:val="Default"/>
        <w:rPr>
          <w:b/>
          <w:bCs/>
        </w:rPr>
      </w:pPr>
      <w:r>
        <w:rPr>
          <w:b/>
          <w:bCs/>
        </w:rPr>
        <w:t xml:space="preserve">          </w:t>
      </w:r>
      <w:r w:rsidRPr="0047260A">
        <w:rPr>
          <w:b/>
          <w:bCs/>
        </w:rPr>
        <w:t>Содержание учебного пре</w:t>
      </w:r>
      <w:r>
        <w:rPr>
          <w:b/>
          <w:bCs/>
        </w:rPr>
        <w:t>дмета «Родной язык</w:t>
      </w:r>
      <w:r w:rsidRPr="0047260A">
        <w:rPr>
          <w:b/>
          <w:bCs/>
        </w:rPr>
        <w:t xml:space="preserve">»4 класс (34 ч)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2"/>
        <w:gridCol w:w="7040"/>
        <w:gridCol w:w="6378"/>
      </w:tblGrid>
      <w:tr w:rsidR="00AB3ED1" w:rsidRPr="00EF01E0">
        <w:tc>
          <w:tcPr>
            <w:tcW w:w="1432" w:type="dxa"/>
          </w:tcPr>
          <w:p w:rsidR="00AB3ED1" w:rsidRPr="0033157B" w:rsidRDefault="00AB3ED1" w:rsidP="005E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33157B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7040" w:type="dxa"/>
          </w:tcPr>
          <w:p w:rsidR="00AB3ED1" w:rsidRPr="0033157B" w:rsidRDefault="00AB3ED1" w:rsidP="005E22E8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sz w:val="24"/>
                <w:szCs w:val="24"/>
              </w:rPr>
              <w:tab/>
              <w:t>Тема   урока</w:t>
            </w:r>
          </w:p>
        </w:tc>
        <w:tc>
          <w:tcPr>
            <w:tcW w:w="6378" w:type="dxa"/>
          </w:tcPr>
          <w:p w:rsidR="00AB3ED1" w:rsidRPr="0033157B" w:rsidRDefault="00AB3ED1" w:rsidP="005E22E8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B3ED1" w:rsidRPr="00EF01E0">
        <w:tc>
          <w:tcPr>
            <w:tcW w:w="1432" w:type="dxa"/>
          </w:tcPr>
          <w:p w:rsidR="00AB3ED1" w:rsidRPr="0033157B" w:rsidRDefault="00AB3ED1" w:rsidP="005E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0" w:type="dxa"/>
          </w:tcPr>
          <w:p w:rsidR="00AB3ED1" w:rsidRPr="0033157B" w:rsidRDefault="00AB3ED1" w:rsidP="005E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Повторение пройденного в 3 классе</w:t>
            </w:r>
          </w:p>
        </w:tc>
        <w:tc>
          <w:tcPr>
            <w:tcW w:w="6378" w:type="dxa"/>
          </w:tcPr>
          <w:p w:rsidR="00AB3ED1" w:rsidRPr="0033157B" w:rsidRDefault="00AB3ED1" w:rsidP="005E22E8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AB3ED1" w:rsidRPr="00EF01E0">
        <w:tc>
          <w:tcPr>
            <w:tcW w:w="1432" w:type="dxa"/>
          </w:tcPr>
          <w:p w:rsidR="00AB3ED1" w:rsidRPr="0033157B" w:rsidRDefault="00AB3ED1" w:rsidP="005E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0" w:type="dxa"/>
          </w:tcPr>
          <w:p w:rsidR="00AB3ED1" w:rsidRPr="0033157B" w:rsidRDefault="00AB3ED1" w:rsidP="005E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Звуки и буквы</w:t>
            </w:r>
          </w:p>
        </w:tc>
        <w:tc>
          <w:tcPr>
            <w:tcW w:w="6378" w:type="dxa"/>
          </w:tcPr>
          <w:p w:rsidR="00AB3ED1" w:rsidRPr="0033157B" w:rsidRDefault="00AB3ED1" w:rsidP="005E22E8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11</w:t>
            </w:r>
          </w:p>
        </w:tc>
      </w:tr>
      <w:tr w:rsidR="00AB3ED1" w:rsidRPr="00EF01E0">
        <w:tc>
          <w:tcPr>
            <w:tcW w:w="1432" w:type="dxa"/>
          </w:tcPr>
          <w:p w:rsidR="00AB3ED1" w:rsidRPr="0033157B" w:rsidRDefault="00AB3ED1" w:rsidP="005E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0" w:type="dxa"/>
          </w:tcPr>
          <w:p w:rsidR="00AB3ED1" w:rsidRPr="0033157B" w:rsidRDefault="00AB3ED1" w:rsidP="005E22E8">
            <w:pPr>
              <w:shd w:val="clear" w:color="auto" w:fill="FFFFFF"/>
              <w:spacing w:before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6378" w:type="dxa"/>
          </w:tcPr>
          <w:p w:rsidR="00AB3ED1" w:rsidRPr="0033157B" w:rsidRDefault="00AB3ED1" w:rsidP="005E22E8">
            <w:pPr>
              <w:shd w:val="clear" w:color="auto" w:fill="FFFFFF"/>
              <w:spacing w:before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3ED1" w:rsidRPr="00EF01E0">
        <w:tc>
          <w:tcPr>
            <w:tcW w:w="1432" w:type="dxa"/>
          </w:tcPr>
          <w:p w:rsidR="00AB3ED1" w:rsidRPr="0033157B" w:rsidRDefault="00AB3ED1" w:rsidP="005E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0" w:type="dxa"/>
          </w:tcPr>
          <w:p w:rsidR="00AB3ED1" w:rsidRPr="0033157B" w:rsidRDefault="00AB3ED1" w:rsidP="005E22E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Морфология</w:t>
            </w:r>
          </w:p>
        </w:tc>
        <w:tc>
          <w:tcPr>
            <w:tcW w:w="6378" w:type="dxa"/>
          </w:tcPr>
          <w:p w:rsidR="00AB3ED1" w:rsidRPr="0033157B" w:rsidRDefault="00AB3ED1" w:rsidP="005E22E8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</w:tr>
      <w:tr w:rsidR="00AB3ED1" w:rsidRPr="00EF01E0">
        <w:tc>
          <w:tcPr>
            <w:tcW w:w="1432" w:type="dxa"/>
          </w:tcPr>
          <w:p w:rsidR="00AB3ED1" w:rsidRPr="0033157B" w:rsidRDefault="00AB3ED1" w:rsidP="005E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0" w:type="dxa"/>
          </w:tcPr>
          <w:p w:rsidR="00AB3ED1" w:rsidRPr="0033157B" w:rsidRDefault="00AB3ED1" w:rsidP="005E22E8">
            <w:pPr>
              <w:shd w:val="clear" w:color="auto" w:fill="FFFFFF"/>
              <w:spacing w:before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Синтаксис</w:t>
            </w:r>
          </w:p>
        </w:tc>
        <w:tc>
          <w:tcPr>
            <w:tcW w:w="6378" w:type="dxa"/>
          </w:tcPr>
          <w:p w:rsidR="00AB3ED1" w:rsidRPr="0033157B" w:rsidRDefault="00AB3ED1" w:rsidP="005E22E8">
            <w:pPr>
              <w:shd w:val="clear" w:color="auto" w:fill="FFFFFF"/>
              <w:spacing w:before="158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AB3ED1" w:rsidRPr="00EF01E0">
        <w:tc>
          <w:tcPr>
            <w:tcW w:w="1432" w:type="dxa"/>
          </w:tcPr>
          <w:p w:rsidR="00AB3ED1" w:rsidRPr="0033157B" w:rsidRDefault="00AB3ED1" w:rsidP="005E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0" w:type="dxa"/>
          </w:tcPr>
          <w:p w:rsidR="00AB3ED1" w:rsidRPr="0033157B" w:rsidRDefault="00AB3ED1" w:rsidP="005E22E8">
            <w:pPr>
              <w:shd w:val="clear" w:color="auto" w:fill="FFFFFF"/>
              <w:spacing w:before="158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Развитие связной речи</w:t>
            </w:r>
          </w:p>
        </w:tc>
        <w:tc>
          <w:tcPr>
            <w:tcW w:w="6378" w:type="dxa"/>
          </w:tcPr>
          <w:p w:rsidR="00AB3ED1" w:rsidRPr="0033157B" w:rsidRDefault="00AB3ED1" w:rsidP="005E22E8">
            <w:pPr>
              <w:shd w:val="clear" w:color="auto" w:fill="FFFFFF"/>
              <w:spacing w:before="158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AB3ED1" w:rsidRPr="00EF01E0" w:rsidRDefault="00AB3ED1" w:rsidP="0033157B">
      <w:pPr>
        <w:pStyle w:val="a"/>
        <w:ind w:firstLine="426"/>
        <w:jc w:val="both"/>
      </w:pPr>
      <w:r>
        <w:t>Программа</w:t>
      </w:r>
      <w:r w:rsidRPr="00EF01E0">
        <w:t xml:space="preserve"> включает систему понятий, относящихся к предложе</w:t>
      </w:r>
      <w:r w:rsidRPr="00EF01E0">
        <w:softHyphen/>
        <w:t>нию (смысловая и интонационная законченность, связь слов в предложении, словосочетание как распространенное слово, виды предложений по цели высказывания и структуре, распростра</w:t>
      </w:r>
      <w:r w:rsidRPr="00EF01E0">
        <w:softHyphen/>
        <w:t>ненные и нераспространенные предложения, сложные и про</w:t>
      </w:r>
      <w:r w:rsidRPr="00EF01E0">
        <w:softHyphen/>
        <w:t>стые); слову (состав слова, части речи; лексико-грамматические признаки имени существительного, прилагательного, личных местоимений, глагола, наречия, числительного); фонетике (звуки, их фонетиче</w:t>
      </w:r>
      <w:r w:rsidRPr="00EF01E0">
        <w:softHyphen/>
        <w:t xml:space="preserve">ская характеристика, сильная и слабая позиции звуков, анализ звучащего слова, звуки и буквы, обозначение звуков буквами и т. д.); орфографии (совокупность правил, определяющих написание слов); графике (состав русского алфавита, соотношение между звуками и буквами). </w:t>
      </w:r>
    </w:p>
    <w:p w:rsidR="00AB3ED1" w:rsidRPr="00EF01E0" w:rsidRDefault="00AB3ED1" w:rsidP="0033157B">
      <w:pPr>
        <w:pStyle w:val="a"/>
        <w:ind w:firstLine="426"/>
        <w:jc w:val="both"/>
      </w:pPr>
      <w:r w:rsidRPr="00EF01E0">
        <w:t xml:space="preserve">Основной единицей изучения курса является </w:t>
      </w:r>
      <w:r w:rsidRPr="00EF01E0">
        <w:rPr>
          <w:b/>
          <w:bCs/>
        </w:rPr>
        <w:t>предложение.</w:t>
      </w:r>
      <w:r w:rsidRPr="00EF01E0">
        <w:t xml:space="preserve"> </w:t>
      </w:r>
    </w:p>
    <w:p w:rsidR="00AB3ED1" w:rsidRPr="00EF01E0" w:rsidRDefault="00AB3ED1" w:rsidP="0033157B">
      <w:pPr>
        <w:pStyle w:val="a"/>
        <w:ind w:firstLine="426"/>
        <w:jc w:val="both"/>
      </w:pPr>
      <w:r w:rsidRPr="00EF01E0">
        <w:t>В связи с предложением изучаются другие единицы языка. В каждой теме выделяются те грамматические знания и умения, которые служат основой усвоения правописания. Этим, собствен</w:t>
      </w:r>
      <w:r w:rsidRPr="00EF01E0">
        <w:softHyphen/>
        <w:t>но, реально и обеспечивается связь правописания с грамма</w:t>
      </w:r>
      <w:r w:rsidRPr="00EF01E0">
        <w:softHyphen/>
        <w:t xml:space="preserve">тикой. </w:t>
      </w:r>
    </w:p>
    <w:p w:rsidR="00AB3ED1" w:rsidRPr="00EF01E0" w:rsidRDefault="00AB3ED1" w:rsidP="0033157B">
      <w:pPr>
        <w:pStyle w:val="a"/>
        <w:ind w:firstLine="426"/>
        <w:jc w:val="both"/>
      </w:pPr>
      <w:r w:rsidRPr="00EF01E0">
        <w:t>В программе предусматривается знакомство обучающихся с различными принципами правописания (без термино</w:t>
      </w:r>
      <w:r w:rsidRPr="00EF01E0">
        <w:softHyphen/>
        <w:t xml:space="preserve">логии). </w:t>
      </w:r>
    </w:p>
    <w:p w:rsidR="00AB3ED1" w:rsidRPr="00EF01E0" w:rsidRDefault="00AB3ED1" w:rsidP="0033157B">
      <w:pPr>
        <w:pStyle w:val="a"/>
        <w:ind w:firstLine="426"/>
        <w:jc w:val="both"/>
      </w:pPr>
      <w:r w:rsidRPr="00EF01E0">
        <w:t>Содержание учебного материала представляет собой систему понятий и правил, связанных между собой: изучение одной темы опирается на результаты усвоения предыдущих тем. Психолого-</w:t>
      </w:r>
      <w:r w:rsidRPr="00EF01E0">
        <w:softHyphen/>
        <w:t>педагогические модели построения всех тем инвариантны. Каж</w:t>
      </w:r>
      <w:r w:rsidRPr="00EF01E0">
        <w:softHyphen/>
        <w:t xml:space="preserve">дая тема раскрывается в определенной последовательности: </w:t>
      </w:r>
    </w:p>
    <w:p w:rsidR="00AB3ED1" w:rsidRPr="00EF01E0" w:rsidRDefault="00AB3ED1" w:rsidP="0033157B">
      <w:pPr>
        <w:pStyle w:val="a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 xml:space="preserve">постановка проблемы и ее анализ обучающимися совместно с учителем; </w:t>
      </w:r>
    </w:p>
    <w:p w:rsidR="00AB3ED1" w:rsidRPr="00EF01E0" w:rsidRDefault="00AB3ED1" w:rsidP="0033157B">
      <w:pPr>
        <w:pStyle w:val="a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 xml:space="preserve">самостоятельная формулировка детьми открытых правил, определений, способов деятельности; </w:t>
      </w:r>
    </w:p>
    <w:p w:rsidR="00AB3ED1" w:rsidRPr="00EF01E0" w:rsidRDefault="00AB3ED1" w:rsidP="0033157B">
      <w:pPr>
        <w:pStyle w:val="a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>уточнение сформулированных обучающимися выводов с опо</w:t>
      </w:r>
      <w:r w:rsidRPr="00EF01E0">
        <w:softHyphen/>
        <w:t xml:space="preserve">рой на учебник; </w:t>
      </w:r>
    </w:p>
    <w:p w:rsidR="00AB3ED1" w:rsidRDefault="00AB3ED1" w:rsidP="0033157B">
      <w:pPr>
        <w:pStyle w:val="a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 xml:space="preserve">упражнения, ориентированные на использование знаний по теме. </w:t>
      </w:r>
    </w:p>
    <w:p w:rsidR="00AB3ED1" w:rsidRDefault="00AB3ED1" w:rsidP="0033157B">
      <w:pPr>
        <w:pStyle w:val="a"/>
        <w:tabs>
          <w:tab w:val="left" w:pos="426"/>
          <w:tab w:val="left" w:pos="709"/>
        </w:tabs>
        <w:ind w:left="142"/>
        <w:jc w:val="both"/>
      </w:pPr>
    </w:p>
    <w:p w:rsidR="00AB3ED1" w:rsidRPr="00BC42FF" w:rsidRDefault="00AB3ED1" w:rsidP="00BC42FF">
      <w:pPr>
        <w:pStyle w:val="a"/>
        <w:tabs>
          <w:tab w:val="left" w:pos="426"/>
          <w:tab w:val="left" w:pos="709"/>
        </w:tabs>
        <w:ind w:left="142"/>
        <w:jc w:val="both"/>
      </w:pPr>
      <w:r w:rsidRPr="0033157B">
        <w:rPr>
          <w:b/>
          <w:bCs/>
          <w:lang w:eastAsia="en-US"/>
        </w:rPr>
        <w:t>Планируемые результаты обучения.</w:t>
      </w:r>
      <w:r w:rsidRPr="0033157B">
        <w:rPr>
          <w:b/>
          <w:bCs/>
        </w:rPr>
        <w:t xml:space="preserve">                                             </w:t>
      </w:r>
    </w:p>
    <w:p w:rsidR="00AB3ED1" w:rsidRPr="00EF01E0" w:rsidRDefault="00AB3ED1" w:rsidP="0033157B">
      <w:pPr>
        <w:pStyle w:val="a"/>
        <w:jc w:val="both"/>
        <w:rPr>
          <w:b/>
          <w:bCs/>
        </w:rPr>
      </w:pPr>
      <w:r w:rsidRPr="00EF01E0">
        <w:rPr>
          <w:b/>
          <w:bCs/>
        </w:rPr>
        <w:t xml:space="preserve">      Обучающиеся должны знать: </w:t>
      </w:r>
    </w:p>
    <w:p w:rsidR="00AB3ED1" w:rsidRPr="00EF01E0" w:rsidRDefault="00AB3ED1" w:rsidP="0033157B">
      <w:pPr>
        <w:pStyle w:val="a"/>
        <w:numPr>
          <w:ilvl w:val="0"/>
          <w:numId w:val="16"/>
        </w:numPr>
        <w:jc w:val="both"/>
      </w:pPr>
      <w:r w:rsidRPr="00EF01E0">
        <w:t>Главные члены предложения (подлежащее и сказуемое).</w:t>
      </w:r>
    </w:p>
    <w:p w:rsidR="00AB3ED1" w:rsidRPr="00EF01E0" w:rsidRDefault="00AB3ED1" w:rsidP="0033157B">
      <w:pPr>
        <w:pStyle w:val="a"/>
        <w:numPr>
          <w:ilvl w:val="0"/>
          <w:numId w:val="16"/>
        </w:numPr>
        <w:jc w:val="both"/>
      </w:pPr>
      <w:r w:rsidRPr="00EF01E0">
        <w:t>Имена существительные, имена прилагательные, глаголы и их основные грамматические признаки:</w:t>
      </w:r>
    </w:p>
    <w:p w:rsidR="00AB3ED1" w:rsidRPr="00EF01E0" w:rsidRDefault="00AB3ED1" w:rsidP="0033157B">
      <w:pPr>
        <w:pStyle w:val="a"/>
        <w:numPr>
          <w:ilvl w:val="0"/>
          <w:numId w:val="16"/>
        </w:numPr>
        <w:jc w:val="both"/>
      </w:pPr>
      <w:r w:rsidRPr="00EF01E0">
        <w:t>Корень, приставку, суффикс, окончание;</w:t>
      </w:r>
    </w:p>
    <w:p w:rsidR="00AB3ED1" w:rsidRPr="00EF01E0" w:rsidRDefault="00AB3ED1" w:rsidP="0033157B">
      <w:pPr>
        <w:pStyle w:val="a"/>
        <w:numPr>
          <w:ilvl w:val="0"/>
          <w:numId w:val="16"/>
        </w:numPr>
        <w:jc w:val="both"/>
      </w:pPr>
      <w:r w:rsidRPr="00EF01E0">
        <w:t>Чередование согласных и беглые гласные;</w:t>
      </w:r>
    </w:p>
    <w:p w:rsidR="00AB3ED1" w:rsidRPr="00EF01E0" w:rsidRDefault="00AB3ED1" w:rsidP="0033157B">
      <w:pPr>
        <w:pStyle w:val="a"/>
        <w:numPr>
          <w:ilvl w:val="0"/>
          <w:numId w:val="16"/>
        </w:numPr>
        <w:jc w:val="both"/>
      </w:pPr>
      <w:r w:rsidRPr="00EF01E0">
        <w:t>Разделительный твердый знак;</w:t>
      </w:r>
    </w:p>
    <w:p w:rsidR="00AB3ED1" w:rsidRPr="00EF01E0" w:rsidRDefault="00AB3ED1" w:rsidP="0033157B">
      <w:pPr>
        <w:pStyle w:val="a"/>
        <w:numPr>
          <w:ilvl w:val="0"/>
          <w:numId w:val="16"/>
        </w:numPr>
        <w:jc w:val="both"/>
      </w:pPr>
      <w:r w:rsidRPr="00EF01E0">
        <w:t>Сложные слова.</w:t>
      </w:r>
    </w:p>
    <w:p w:rsidR="00AB3ED1" w:rsidRPr="00EF01E0" w:rsidRDefault="00AB3ED1" w:rsidP="0033157B">
      <w:pPr>
        <w:pStyle w:val="a"/>
        <w:jc w:val="both"/>
        <w:rPr>
          <w:b/>
          <w:bCs/>
        </w:rPr>
      </w:pPr>
      <w:r w:rsidRPr="00EF01E0">
        <w:rPr>
          <w:b/>
          <w:bCs/>
        </w:rPr>
        <w:t xml:space="preserve">   Обучающиеся должны различать и сравнивать:</w:t>
      </w:r>
    </w:p>
    <w:p w:rsidR="00AB3ED1" w:rsidRPr="00EF01E0" w:rsidRDefault="00AB3ED1" w:rsidP="0033157B">
      <w:pPr>
        <w:pStyle w:val="a"/>
        <w:numPr>
          <w:ilvl w:val="0"/>
          <w:numId w:val="17"/>
        </w:numPr>
        <w:jc w:val="both"/>
      </w:pPr>
      <w:r w:rsidRPr="00EF01E0">
        <w:t>Главные и второстепенные члены предложения;</w:t>
      </w:r>
    </w:p>
    <w:p w:rsidR="00AB3ED1" w:rsidRPr="00EF01E0" w:rsidRDefault="00AB3ED1" w:rsidP="0033157B">
      <w:pPr>
        <w:pStyle w:val="a"/>
        <w:numPr>
          <w:ilvl w:val="0"/>
          <w:numId w:val="17"/>
        </w:numPr>
        <w:jc w:val="both"/>
      </w:pPr>
      <w:r w:rsidRPr="00EF01E0">
        <w:t>Однокоренные слова и разные формы одного и того же  слова;</w:t>
      </w:r>
    </w:p>
    <w:p w:rsidR="00AB3ED1" w:rsidRPr="00EF01E0" w:rsidRDefault="00AB3ED1" w:rsidP="0033157B">
      <w:pPr>
        <w:pStyle w:val="a"/>
        <w:numPr>
          <w:ilvl w:val="0"/>
          <w:numId w:val="17"/>
        </w:numPr>
        <w:jc w:val="both"/>
      </w:pPr>
      <w:r w:rsidRPr="00EF01E0">
        <w:t>Разделительные мягкий и твердый знаки;</w:t>
      </w:r>
    </w:p>
    <w:p w:rsidR="00AB3ED1" w:rsidRPr="00EF01E0" w:rsidRDefault="00AB3ED1" w:rsidP="0033157B">
      <w:pPr>
        <w:pStyle w:val="a"/>
        <w:numPr>
          <w:ilvl w:val="0"/>
          <w:numId w:val="17"/>
        </w:numPr>
        <w:jc w:val="both"/>
      </w:pPr>
      <w:r w:rsidRPr="00EF01E0">
        <w:t>Приставки и предлоги;</w:t>
      </w:r>
    </w:p>
    <w:p w:rsidR="00AB3ED1" w:rsidRPr="00EF01E0" w:rsidRDefault="00AB3ED1" w:rsidP="0033157B">
      <w:pPr>
        <w:pStyle w:val="a"/>
        <w:numPr>
          <w:ilvl w:val="0"/>
          <w:numId w:val="17"/>
        </w:numPr>
        <w:jc w:val="both"/>
      </w:pPr>
      <w:r w:rsidRPr="00EF01E0">
        <w:t>Имя существительное, имя прилагательное, глагол по их грамматическим признакам.</w:t>
      </w:r>
    </w:p>
    <w:p w:rsidR="00AB3ED1" w:rsidRPr="00EF01E0" w:rsidRDefault="00AB3ED1" w:rsidP="0033157B">
      <w:pPr>
        <w:pStyle w:val="a"/>
        <w:jc w:val="both"/>
        <w:rPr>
          <w:b/>
          <w:bCs/>
        </w:rPr>
      </w:pPr>
      <w:r w:rsidRPr="00EF01E0">
        <w:rPr>
          <w:b/>
          <w:bCs/>
        </w:rPr>
        <w:t>Обучающиеся должны уметь:</w:t>
      </w:r>
    </w:p>
    <w:p w:rsidR="00AB3ED1" w:rsidRPr="00EF01E0" w:rsidRDefault="00AB3ED1" w:rsidP="0033157B">
      <w:pPr>
        <w:pStyle w:val="a"/>
        <w:numPr>
          <w:ilvl w:val="0"/>
          <w:numId w:val="18"/>
        </w:numPr>
        <w:jc w:val="both"/>
      </w:pPr>
      <w:r w:rsidRPr="00EF01E0">
        <w:t>Разбирать предложения по членам предложения;</w:t>
      </w:r>
    </w:p>
    <w:p w:rsidR="00AB3ED1" w:rsidRPr="00EF01E0" w:rsidRDefault="00AB3ED1" w:rsidP="0033157B">
      <w:pPr>
        <w:pStyle w:val="a"/>
        <w:numPr>
          <w:ilvl w:val="0"/>
          <w:numId w:val="18"/>
        </w:numPr>
        <w:jc w:val="both"/>
      </w:pPr>
      <w:r w:rsidRPr="00EF01E0">
        <w:t xml:space="preserve">Разбирать слова по составу. </w:t>
      </w:r>
    </w:p>
    <w:p w:rsidR="00AB3ED1" w:rsidRPr="00EF01E0" w:rsidRDefault="00AB3ED1" w:rsidP="0033157B">
      <w:pPr>
        <w:pStyle w:val="a"/>
        <w:numPr>
          <w:ilvl w:val="0"/>
          <w:numId w:val="18"/>
        </w:numPr>
        <w:jc w:val="both"/>
      </w:pPr>
      <w:r w:rsidRPr="00EF01E0">
        <w:t>Проверять написание безударных гласных, парных и непроизносимых согласных в корне слов</w:t>
      </w:r>
    </w:p>
    <w:p w:rsidR="00AB3ED1" w:rsidRPr="00EF01E0" w:rsidRDefault="00AB3ED1" w:rsidP="0033157B">
      <w:pPr>
        <w:pStyle w:val="a"/>
        <w:numPr>
          <w:ilvl w:val="0"/>
          <w:numId w:val="18"/>
        </w:numPr>
        <w:jc w:val="both"/>
      </w:pPr>
      <w:r w:rsidRPr="00EF01E0">
        <w:t>Писать наиболее употребительные слова с двойными согласными; писать раздельно предлоги со словами;</w:t>
      </w:r>
    </w:p>
    <w:p w:rsidR="00AB3ED1" w:rsidRPr="00EF01E0" w:rsidRDefault="00AB3ED1" w:rsidP="0033157B">
      <w:pPr>
        <w:pStyle w:val="a"/>
        <w:numPr>
          <w:ilvl w:val="0"/>
          <w:numId w:val="18"/>
        </w:numPr>
        <w:jc w:val="both"/>
      </w:pPr>
      <w:r w:rsidRPr="00EF01E0">
        <w:t>Определять число, падеж имен существительных и мен прилагательных.</w:t>
      </w:r>
    </w:p>
    <w:p w:rsidR="00AB3ED1" w:rsidRPr="00EF01E0" w:rsidRDefault="00AB3ED1" w:rsidP="0033157B">
      <w:pPr>
        <w:pStyle w:val="a"/>
        <w:numPr>
          <w:ilvl w:val="0"/>
          <w:numId w:val="18"/>
        </w:numPr>
        <w:jc w:val="both"/>
      </w:pPr>
      <w:r w:rsidRPr="00EF01E0">
        <w:t>Определять число, время, лицо глаголов;</w:t>
      </w:r>
    </w:p>
    <w:p w:rsidR="00AB3ED1" w:rsidRPr="00EF01E0" w:rsidRDefault="00AB3ED1" w:rsidP="0033157B">
      <w:pPr>
        <w:pStyle w:val="a"/>
        <w:numPr>
          <w:ilvl w:val="0"/>
          <w:numId w:val="18"/>
        </w:numPr>
        <w:jc w:val="both"/>
      </w:pPr>
      <w:r w:rsidRPr="00EF01E0">
        <w:t>Писать</w:t>
      </w:r>
      <w:r w:rsidRPr="00EF01E0">
        <w:rPr>
          <w:b/>
          <w:bCs/>
        </w:rPr>
        <w:t xml:space="preserve"> не</w:t>
      </w:r>
      <w:r w:rsidRPr="00EF01E0">
        <w:t xml:space="preserve"> с глаголами;</w:t>
      </w:r>
    </w:p>
    <w:p w:rsidR="00AB3ED1" w:rsidRPr="00EF01E0" w:rsidRDefault="00AB3ED1" w:rsidP="0033157B">
      <w:pPr>
        <w:pStyle w:val="a"/>
        <w:numPr>
          <w:ilvl w:val="0"/>
          <w:numId w:val="18"/>
        </w:numPr>
        <w:jc w:val="both"/>
      </w:pPr>
      <w:r w:rsidRPr="00EF01E0">
        <w:t>Писать слова с непроверяемыми написаниями.</w:t>
      </w:r>
    </w:p>
    <w:p w:rsidR="00AB3ED1" w:rsidRPr="00EF01E0" w:rsidRDefault="00AB3ED1" w:rsidP="0033157B"/>
    <w:p w:rsidR="00AB3ED1" w:rsidRDefault="00AB3ED1" w:rsidP="003315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B3ED1" w:rsidRDefault="00AB3ED1" w:rsidP="00913D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B3ED1" w:rsidRDefault="00AB3ED1" w:rsidP="00913D6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B3ED1" w:rsidRDefault="00AB3ED1" w:rsidP="00913D6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B3ED1" w:rsidRDefault="00AB3ED1" w:rsidP="00913D6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B3ED1" w:rsidRDefault="00AB3ED1" w:rsidP="00913D6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B3ED1" w:rsidRDefault="00AB3ED1" w:rsidP="00913D6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B3ED1" w:rsidRDefault="00AB3ED1" w:rsidP="00913D6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B3ED1" w:rsidRPr="00913D6B" w:rsidRDefault="00AB3ED1" w:rsidP="00913D6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13D6B">
        <w:rPr>
          <w:rFonts w:ascii="Times New Roman" w:hAnsi="Times New Roman" w:cs="Times New Roman"/>
          <w:b/>
          <w:bCs/>
          <w:sz w:val="20"/>
          <w:szCs w:val="20"/>
        </w:rPr>
        <w:t>КАЛЕНДАРНО - ТЕМАТИЧЕСКОЕ ПЛАНИРОВАНИЕ</w:t>
      </w:r>
    </w:p>
    <w:tbl>
      <w:tblPr>
        <w:tblW w:w="5000" w:type="pct"/>
        <w:tblInd w:w="-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5"/>
        <w:gridCol w:w="509"/>
        <w:gridCol w:w="515"/>
        <w:gridCol w:w="512"/>
        <w:gridCol w:w="1987"/>
        <w:gridCol w:w="3927"/>
        <w:gridCol w:w="2696"/>
        <w:gridCol w:w="2974"/>
        <w:gridCol w:w="2496"/>
      </w:tblGrid>
      <w:tr w:rsidR="00AB3ED1" w:rsidRPr="00992BED">
        <w:trPr>
          <w:cantSplit/>
          <w:trHeight w:val="1170"/>
        </w:trPr>
        <w:tc>
          <w:tcPr>
            <w:tcW w:w="328" w:type="pct"/>
            <w:gridSpan w:val="3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64" w:type="pct"/>
            <w:vMerge w:val="restart"/>
            <w:vAlign w:val="center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6" w:type="pct"/>
            <w:vMerge w:val="restart"/>
            <w:vAlign w:val="center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урока </w:t>
            </w:r>
          </w:p>
          <w:p w:rsidR="00AB3ED1" w:rsidRPr="00992BED" w:rsidRDefault="00AB3ED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:rsidR="00AB3ED1" w:rsidRPr="00992BED" w:rsidRDefault="00AB3ED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8" w:type="pct"/>
            <w:vMerge w:val="restart"/>
            <w:vAlign w:val="center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Элементы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одержания</w:t>
            </w:r>
          </w:p>
        </w:tc>
        <w:tc>
          <w:tcPr>
            <w:tcW w:w="2614" w:type="pct"/>
            <w:gridSpan w:val="3"/>
            <w:tcBorders>
              <w:bottom w:val="single" w:sz="4" w:space="0" w:color="auto"/>
            </w:tcBorders>
            <w:vAlign w:val="center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AB3ED1" w:rsidRPr="00992BED">
        <w:trPr>
          <w:cantSplit/>
          <w:trHeight w:val="1785"/>
        </w:trPr>
        <w:tc>
          <w:tcPr>
            <w:tcW w:w="163" w:type="pct"/>
            <w:gridSpan w:val="2"/>
            <w:textDirection w:val="btLr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5" w:type="pct"/>
            <w:textDirection w:val="btLr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64" w:type="pct"/>
            <w:vMerge/>
            <w:vAlign w:val="center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  <w:vAlign w:val="center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  <w:vMerge/>
            <w:vAlign w:val="center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</w:p>
          <w:p w:rsidR="00AB3ED1" w:rsidRPr="00992BED" w:rsidRDefault="00AB3ED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bookmarkStart w:id="0" w:name="_GoBack"/>
            <w:bookmarkEnd w:id="0"/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ичнос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</w:t>
            </w:r>
          </w:p>
        </w:tc>
      </w:tr>
      <w:tr w:rsidR="00AB3ED1" w:rsidRPr="00992BED">
        <w:trPr>
          <w:cantSplit/>
          <w:trHeight w:val="1134"/>
        </w:trPr>
        <w:tc>
          <w:tcPr>
            <w:tcW w:w="163" w:type="pct"/>
            <w:gridSpan w:val="2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3E0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pct"/>
          </w:tcPr>
          <w:p w:rsidR="00AB3ED1" w:rsidRDefault="00AB3ED1" w:rsidP="001446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913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изученного в 3 классе</w:t>
            </w:r>
            <w:r w:rsidRPr="00992BE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</w:t>
            </w:r>
          </w:p>
          <w:p w:rsidR="00AB3ED1" w:rsidRPr="00992BED" w:rsidRDefault="00AB3ED1" w:rsidP="001446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Деление слова на слоги и перенос слов.</w:t>
            </w:r>
          </w:p>
        </w:tc>
        <w:tc>
          <w:tcPr>
            <w:tcW w:w="1258" w:type="pct"/>
          </w:tcPr>
          <w:p w:rsidR="00AB3ED1" w:rsidRDefault="00AB3ED1" w:rsidP="006A0E6F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072">
              <w:rPr>
                <w:rFonts w:ascii="Times New Roman" w:hAnsi="Times New Roman" w:cs="Times New Roman"/>
                <w:sz w:val="24"/>
                <w:szCs w:val="24"/>
              </w:rPr>
              <w:t>Слоги. Правила переноса слов.</w:t>
            </w:r>
          </w:p>
          <w:p w:rsidR="00AB3ED1" w:rsidRPr="00634072" w:rsidRDefault="00AB3ED1" w:rsidP="009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72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072">
              <w:rPr>
                <w:rFonts w:ascii="Times New Roman" w:hAnsi="Times New Roman" w:cs="Times New Roman"/>
                <w:sz w:val="24"/>
                <w:szCs w:val="24"/>
              </w:rPr>
              <w:t xml:space="preserve">-главное  средство языка.   Слова- названия предметов, слова- названия признаков предметов, слова-названия действий предметов. Смысловое значение слова. </w:t>
            </w:r>
          </w:p>
          <w:p w:rsidR="00AB3ED1" w:rsidRPr="00634072" w:rsidRDefault="00AB3ED1" w:rsidP="006A0E6F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pct"/>
            <w:gridSpan w:val="3"/>
            <w:vMerge w:val="restart"/>
          </w:tcPr>
          <w:p w:rsidR="00AB3ED1" w:rsidRPr="00992BED" w:rsidRDefault="00AB3ED1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Предметные: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AB3ED1" w:rsidRPr="00992BED" w:rsidRDefault="00AB3ED1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AB3ED1" w:rsidRPr="00992BED" w:rsidRDefault="00AB3ED1" w:rsidP="002F10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уважительное отношение к тру</w:t>
            </w:r>
            <w:r w:rsidRPr="00992B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 людей и к продукту, производимому людьми разных про</w:t>
            </w:r>
            <w:r w:rsidRPr="00992B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фессий.</w:t>
            </w:r>
          </w:p>
          <w:p w:rsidR="00AB3ED1" w:rsidRPr="00992BED" w:rsidRDefault="00AB3ED1" w:rsidP="00414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Предметные: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AB3ED1" w:rsidRPr="00992BED" w:rsidRDefault="00AB3ED1" w:rsidP="002A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AB3ED1" w:rsidRPr="00992BED" w:rsidRDefault="00AB3ED1" w:rsidP="004149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Метапредметные: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B3ED1" w:rsidRPr="00992BED" w:rsidRDefault="00AB3ED1" w:rsidP="00414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AB3ED1" w:rsidRPr="00992BED" w:rsidRDefault="00AB3ED1" w:rsidP="004149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8"/>
              </w:rPr>
              <w:t xml:space="preserve"> действие смыслообразования, т. е. установление учащимися связи между целью учебной деятельности и ее мотивом</w:t>
            </w:r>
          </w:p>
        </w:tc>
      </w:tr>
      <w:tr w:rsidR="00AB3ED1" w:rsidRPr="00992BED">
        <w:trPr>
          <w:trHeight w:val="272"/>
        </w:trPr>
        <w:tc>
          <w:tcPr>
            <w:tcW w:w="163" w:type="pct"/>
            <w:gridSpan w:val="2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3E0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pct"/>
          </w:tcPr>
          <w:p w:rsidR="00AB3ED1" w:rsidRPr="00992BED" w:rsidRDefault="00AB3ED1" w:rsidP="00B224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Входной контрольный диктант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</w:t>
            </w:r>
            <w:r w:rsidRPr="00913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58" w:type="pct"/>
          </w:tcPr>
          <w:p w:rsidR="00AB3ED1" w:rsidRDefault="00AB3ED1" w:rsidP="00913D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Запись под диктовку слов и предложений</w:t>
            </w:r>
            <w:r w:rsidRPr="00913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B3ED1" w:rsidRPr="00992BED" w:rsidRDefault="00AB3ED1" w:rsidP="009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Понимать и воспроизводить содержание текста. Применять изученные правила при письме под диктовку</w:t>
            </w:r>
          </w:p>
        </w:tc>
        <w:tc>
          <w:tcPr>
            <w:tcW w:w="2614" w:type="pct"/>
            <w:gridSpan w:val="3"/>
            <w:vMerge/>
          </w:tcPr>
          <w:p w:rsidR="00AB3ED1" w:rsidRPr="00992BED" w:rsidRDefault="00AB3ED1" w:rsidP="004149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3E0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pct"/>
          </w:tcPr>
          <w:p w:rsidR="00AB3ED1" w:rsidRPr="00992BED" w:rsidRDefault="00AB3ED1" w:rsidP="00913D6B">
            <w:pPr>
              <w:shd w:val="clear" w:color="auto" w:fill="FFFFFF"/>
              <w:spacing w:before="10" w:line="26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Составление слов, словосочетаний и предло</w:t>
            </w:r>
            <w:r w:rsidRPr="00992BE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жений и правильное написание.</w:t>
            </w:r>
          </w:p>
          <w:p w:rsidR="00AB3ED1" w:rsidRPr="00992BED" w:rsidRDefault="00AB3ED1" w:rsidP="0014468F">
            <w:pPr>
              <w:shd w:val="clear" w:color="auto" w:fill="FFFFFF"/>
              <w:spacing w:line="264" w:lineRule="exact"/>
              <w:ind w:firstLine="4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AB3ED1" w:rsidRPr="00D62A66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A66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Словосочетания и предложения.  Главные члены  предложения. Распространенные и нераспространенные  члены предложения. Второстепенные члены предложения. </w:t>
            </w:r>
            <w:r w:rsidRPr="00D62A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Однородные члены предложения и знаки препинания.</w:t>
            </w:r>
          </w:p>
        </w:tc>
        <w:tc>
          <w:tcPr>
            <w:tcW w:w="2614" w:type="pct"/>
            <w:gridSpan w:val="3"/>
          </w:tcPr>
          <w:p w:rsidR="00AB3ED1" w:rsidRPr="00992BED" w:rsidRDefault="00AB3ED1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Предметные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AB3ED1" w:rsidRPr="00992BED" w:rsidRDefault="00AB3ED1" w:rsidP="002F10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- 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B3ED1" w:rsidRPr="00992BED" w:rsidRDefault="00AB3ED1" w:rsidP="002F1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AB3ED1" w:rsidRPr="00992BED" w:rsidRDefault="00AB3ED1" w:rsidP="002F10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Личностные: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смыслообразования, т. е. установление учащимися связи между целью учебной деятельности и ее мотивом</w:t>
            </w:r>
            <w:r w:rsidRPr="00992B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8"/>
              </w:rPr>
              <w:t xml:space="preserve"> 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3E0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pct"/>
          </w:tcPr>
          <w:p w:rsidR="00AB3ED1" w:rsidRPr="00992BED" w:rsidRDefault="00AB3ED1" w:rsidP="0014468F">
            <w:pPr>
              <w:shd w:val="clear" w:color="auto" w:fill="FFFFFF"/>
              <w:spacing w:before="278" w:line="26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Повторение   правописания   слов   с   заглавной </w:t>
            </w:r>
            <w:r w:rsidRPr="00992BE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буквы..</w:t>
            </w:r>
          </w:p>
          <w:p w:rsidR="00AB3ED1" w:rsidRPr="00992BED" w:rsidRDefault="00AB3ED1" w:rsidP="001446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AB3ED1" w:rsidRPr="00634072" w:rsidRDefault="00AB3ED1" w:rsidP="00913D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72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4072">
              <w:rPr>
                <w:rFonts w:ascii="Times New Roman" w:hAnsi="Times New Roman" w:cs="Times New Roman"/>
                <w:sz w:val="24"/>
                <w:szCs w:val="24"/>
              </w:rPr>
              <w:t>которые пишутся с большой буквы.</w:t>
            </w:r>
          </w:p>
          <w:p w:rsidR="00AB3ED1" w:rsidRPr="00992BED" w:rsidRDefault="00AB3ED1" w:rsidP="001446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pct"/>
            <w:gridSpan w:val="3"/>
          </w:tcPr>
          <w:p w:rsidR="00AB3ED1" w:rsidRPr="00992BED" w:rsidRDefault="00AB3ED1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AB3ED1" w:rsidRPr="00992BED" w:rsidRDefault="00AB3ED1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Метапредметные: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AB3ED1" w:rsidRPr="00992BED" w:rsidRDefault="00AB3ED1" w:rsidP="002F10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8"/>
              </w:rPr>
              <w:t xml:space="preserve">действие смыслообразования, т. е. установление учащимися связи между целью учебной деятельности и ее мотивом 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AB3ED1" w:rsidRPr="00992BED" w:rsidRDefault="00AB3ED1" w:rsidP="00913D6B">
            <w:pPr>
              <w:shd w:val="clear" w:color="auto" w:fill="FFFFFF"/>
              <w:spacing w:before="288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3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Однородные члены предложения.</w:t>
            </w:r>
          </w:p>
        </w:tc>
        <w:tc>
          <w:tcPr>
            <w:tcW w:w="1258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13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вязь слов в предложении, последовательность предложений в тексте.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Однородные члены </w:t>
            </w:r>
            <w:r w:rsidRPr="00913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предложения.</w:t>
            </w:r>
          </w:p>
        </w:tc>
        <w:tc>
          <w:tcPr>
            <w:tcW w:w="2614" w:type="pct"/>
            <w:gridSpan w:val="3"/>
          </w:tcPr>
          <w:p w:rsidR="00AB3ED1" w:rsidRDefault="00AB3ED1" w:rsidP="00913D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Предметные :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AB3ED1" w:rsidRPr="00913D6B" w:rsidRDefault="00AB3ED1" w:rsidP="00913D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умение в процессе письма пунктуационно правильно ( в освоенных пределах) оформлять мысли, а также замечать орфограммы, осознавать свои затруднения, решать орфографические задачи</w:t>
            </w: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Личностные: </w:t>
            </w:r>
            <w:r w:rsidRPr="00992B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8"/>
              </w:rPr>
              <w:t xml:space="preserve">действие смыслообразования, т. е. установление учащимися связи между целью учебной деятельности и ее мотивом 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6" w:type="pct"/>
          </w:tcPr>
          <w:p w:rsidR="00AB3ED1" w:rsidRPr="00992BED" w:rsidRDefault="00AB3ED1" w:rsidP="00913D6B">
            <w:pPr>
              <w:shd w:val="clear" w:color="auto" w:fill="FFFFFF"/>
              <w:spacing w:befor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Татарский алфавит.</w:t>
            </w:r>
          </w:p>
          <w:p w:rsidR="00AB3ED1" w:rsidRPr="00992BED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AB3ED1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E6F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ED1" w:rsidRPr="006A0E6F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pct"/>
            <w:gridSpan w:val="3"/>
          </w:tcPr>
          <w:p w:rsidR="00AB3ED1" w:rsidRPr="00992BED" w:rsidRDefault="00AB3ED1" w:rsidP="00913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положительное отношение к школе; </w:t>
            </w:r>
          </w:p>
          <w:p w:rsidR="00AB3ED1" w:rsidRPr="00992BED" w:rsidRDefault="00AB3ED1" w:rsidP="00913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AB3ED1" w:rsidRPr="00992BED" w:rsidRDefault="00AB3ED1" w:rsidP="00913D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B3ED1" w:rsidRPr="00992BED" w:rsidRDefault="00AB3ED1" w:rsidP="00913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AB3ED1" w:rsidRPr="00992BED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6" w:type="pct"/>
          </w:tcPr>
          <w:p w:rsidR="00AB3ED1" w:rsidRPr="00992BED" w:rsidRDefault="00AB3ED1" w:rsidP="00913D6B">
            <w:pPr>
              <w:shd w:val="clear" w:color="auto" w:fill="FFFFFF"/>
              <w:spacing w:before="53" w:line="274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Нахождение отдельных слов из словаря, данного </w:t>
            </w:r>
            <w:r w:rsidRPr="00992BE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 учебнике. Умение написать по алфавиту </w:t>
            </w:r>
            <w:r w:rsidRPr="00992BE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предложенны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е слова, фамилии одноклассников.</w:t>
            </w:r>
          </w:p>
        </w:tc>
        <w:tc>
          <w:tcPr>
            <w:tcW w:w="1258" w:type="pct"/>
          </w:tcPr>
          <w:p w:rsidR="00AB3ED1" w:rsidRPr="00127092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092">
              <w:rPr>
                <w:rFonts w:ascii="Times New Roman" w:hAnsi="Times New Roman" w:cs="Times New Roman"/>
                <w:sz w:val="24"/>
                <w:szCs w:val="24"/>
              </w:rPr>
              <w:t>Соотнесение предложения со схемой. Составление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опорным словам. Списывание </w:t>
            </w:r>
            <w:r w:rsidRPr="00127092">
              <w:rPr>
                <w:rFonts w:ascii="Times New Roman" w:hAnsi="Times New Roman" w:cs="Times New Roman"/>
                <w:sz w:val="24"/>
                <w:szCs w:val="24"/>
              </w:rPr>
              <w:t>с печатного текста</w:t>
            </w:r>
          </w:p>
        </w:tc>
        <w:tc>
          <w:tcPr>
            <w:tcW w:w="2614" w:type="pct"/>
            <w:gridSpan w:val="3"/>
          </w:tcPr>
          <w:p w:rsidR="00AB3ED1" w:rsidRPr="00992BED" w:rsidRDefault="00AB3ED1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AB3ED1" w:rsidRPr="00992BED" w:rsidRDefault="00AB3ED1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AB3ED1" w:rsidRPr="00992BED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</w:t>
            </w: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оценивание  учащимися  усваиваемого  содержания  исходя  из  социальных  и  личностных  ценностей</w:t>
            </w:r>
            <w:r w:rsidRPr="00992BE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6" w:type="pct"/>
          </w:tcPr>
          <w:p w:rsidR="00AB3ED1" w:rsidRPr="009653D3" w:rsidRDefault="00AB3ED1" w:rsidP="00913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Контрольный диктант «Осень».</w:t>
            </w:r>
          </w:p>
        </w:tc>
        <w:tc>
          <w:tcPr>
            <w:tcW w:w="1258" w:type="pct"/>
          </w:tcPr>
          <w:p w:rsidR="00AB3ED1" w:rsidRPr="00127092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2614" w:type="pct"/>
            <w:gridSpan w:val="3"/>
          </w:tcPr>
          <w:p w:rsidR="00AB3ED1" w:rsidRPr="00992BED" w:rsidRDefault="00AB3ED1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535B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Понимать и воспроизводить содержание текста. Применять изученные правила при письме под диктовку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AB3ED1" w:rsidRPr="00992BED" w:rsidRDefault="00AB3ED1" w:rsidP="00913D6B">
            <w:pPr>
              <w:shd w:val="clear" w:color="auto" w:fill="FFFFFF"/>
              <w:spacing w:before="1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Гласные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и согласные </w:t>
            </w:r>
            <w:r w:rsidRPr="00992BE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звуки.</w:t>
            </w:r>
          </w:p>
          <w:p w:rsidR="00AB3ED1" w:rsidRPr="00992BED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AB3ED1" w:rsidRPr="006A0E6F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E6F">
              <w:rPr>
                <w:rFonts w:ascii="Times New Roman" w:hAnsi="Times New Roman" w:cs="Times New Roman"/>
                <w:sz w:val="24"/>
                <w:szCs w:val="24"/>
              </w:rPr>
              <w:t>Звуки и буквы. Гласные и согласные звуки.  Ударение.</w:t>
            </w:r>
            <w:r w:rsidRPr="001A5EA8">
              <w:t xml:space="preserve"> </w:t>
            </w:r>
            <w:r w:rsidRPr="00127092">
              <w:rPr>
                <w:rFonts w:ascii="Times New Roman" w:hAnsi="Times New Roman" w:cs="Times New Roman"/>
                <w:sz w:val="24"/>
                <w:szCs w:val="24"/>
              </w:rPr>
              <w:t>Письмо гласных букв заглавных и строчных</w:t>
            </w:r>
            <w:r w:rsidRPr="001A5EA8">
              <w:t>.</w:t>
            </w:r>
          </w:p>
        </w:tc>
        <w:tc>
          <w:tcPr>
            <w:tcW w:w="2614" w:type="pct"/>
            <w:gridSpan w:val="3"/>
          </w:tcPr>
          <w:p w:rsidR="00AB3ED1" w:rsidRPr="00992BED" w:rsidRDefault="00AB3ED1" w:rsidP="00913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Предметные: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AB3ED1" w:rsidRPr="00992BED" w:rsidRDefault="00AB3ED1" w:rsidP="00913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AB3ED1" w:rsidRPr="00992BED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Метапредметные :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умение в процессе письма пунктуационно правильно ( в освоенных пределах) оформлять мысли, а также замечать орфограммы, осознавать свои затруднения, решать орфографические задачи</w:t>
            </w: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 Личностные:</w:t>
            </w: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:</w:t>
            </w:r>
            <w:r w:rsidRPr="00992B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оценивание  учащимися  усваиваемого  содержания  исходя  из  социальных  и  личностных  ценностей</w:t>
            </w:r>
            <w:r w:rsidRPr="00992BE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AB3ED1" w:rsidRPr="00992BED" w:rsidRDefault="00AB3ED1" w:rsidP="00913D6B">
            <w:pPr>
              <w:shd w:val="clear" w:color="auto" w:fill="FFFFFF"/>
              <w:spacing w:before="58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Мягкие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согласные </w:t>
            </w:r>
            <w:r w:rsidRPr="00992BE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татарского языка.</w:t>
            </w:r>
          </w:p>
          <w:p w:rsidR="00AB3ED1" w:rsidRPr="00992BED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E6F">
              <w:rPr>
                <w:rFonts w:ascii="Times New Roman" w:hAnsi="Times New Roman" w:cs="Times New Roman"/>
                <w:sz w:val="24"/>
                <w:szCs w:val="24"/>
              </w:rPr>
              <w:t>Звуки и буквы. Гласные и согласные звуки.  Ударение.</w:t>
            </w:r>
          </w:p>
        </w:tc>
        <w:tc>
          <w:tcPr>
            <w:tcW w:w="2614" w:type="pct"/>
            <w:gridSpan w:val="3"/>
          </w:tcPr>
          <w:p w:rsidR="00AB3ED1" w:rsidRPr="00992BED" w:rsidRDefault="00AB3ED1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AB3ED1" w:rsidRPr="00992BED" w:rsidRDefault="00AB3ED1" w:rsidP="00913D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B3ED1" w:rsidRPr="00992BED" w:rsidRDefault="00AB3ED1" w:rsidP="00913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AB3ED1" w:rsidRPr="00535B9C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992B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  учащимися  усваиваемого  содержания  исходя  из  социальных  и  личностных  ценностей</w:t>
            </w:r>
            <w:r w:rsidRPr="00992BE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AB3ED1" w:rsidRPr="00992BED" w:rsidRDefault="00AB3ED1" w:rsidP="00913D6B">
            <w:pPr>
              <w:shd w:val="clear" w:color="auto" w:fill="FFFFFF"/>
              <w:spacing w:before="58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Твердые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согласные </w:t>
            </w:r>
            <w:r w:rsidRPr="00992BE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татарского языка.</w:t>
            </w:r>
          </w:p>
          <w:p w:rsidR="00AB3ED1" w:rsidRPr="00992BED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AB3ED1" w:rsidRPr="00992BED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E6F">
              <w:rPr>
                <w:rFonts w:ascii="Times New Roman" w:hAnsi="Times New Roman" w:cs="Times New Roman"/>
                <w:sz w:val="24"/>
                <w:szCs w:val="24"/>
              </w:rPr>
              <w:t>Звуки и буквы. Гласные и согласные звуки.  Ударение.</w:t>
            </w:r>
          </w:p>
        </w:tc>
        <w:tc>
          <w:tcPr>
            <w:tcW w:w="2614" w:type="pct"/>
            <w:gridSpan w:val="3"/>
          </w:tcPr>
          <w:p w:rsidR="00AB3ED1" w:rsidRPr="00992BED" w:rsidRDefault="00AB3ED1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</w:t>
            </w:r>
          </w:p>
          <w:p w:rsidR="00AB3ED1" w:rsidRPr="00992BED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:иметь представление</w:t>
            </w:r>
            <w:r w:rsidRPr="00992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о видах про</w:t>
            </w:r>
            <w:r w:rsidRPr="00992B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волоки: алюминиевая, стальная, мед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ная, покрытая изоляцией.</w:t>
            </w:r>
            <w:r w:rsidRPr="00992B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Использование изме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рений для решения </w:t>
            </w:r>
            <w:r w:rsidRPr="00992B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практических задач</w:t>
            </w:r>
          </w:p>
          <w:p w:rsidR="00AB3ED1" w:rsidRPr="00992BED" w:rsidRDefault="00AB3ED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самооценка </w:t>
            </w:r>
          </w:p>
        </w:tc>
      </w:tr>
      <w:tr w:rsidR="00AB3ED1" w:rsidRPr="00992BED">
        <w:trPr>
          <w:gridBefore w:val="1"/>
          <w:trHeight w:val="182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AB3ED1" w:rsidRPr="009653D3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Контрольный диктант «Друзья».</w:t>
            </w:r>
          </w:p>
        </w:tc>
        <w:tc>
          <w:tcPr>
            <w:tcW w:w="1258" w:type="pct"/>
          </w:tcPr>
          <w:p w:rsidR="00AB3ED1" w:rsidRPr="00535B9C" w:rsidRDefault="00AB3ED1" w:rsidP="0053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изученные правила при письме под диктовку.</w:t>
            </w:r>
          </w:p>
        </w:tc>
        <w:tc>
          <w:tcPr>
            <w:tcW w:w="2614" w:type="pct"/>
            <w:gridSpan w:val="3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изготавливать веселых человечков из проволоки; соединять дета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ли изделия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Метапердметные</w:t>
            </w:r>
            <w:r w:rsidRPr="00992B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Личностные:</w:t>
            </w:r>
            <w:r w:rsidRPr="00992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  учащимися  усваиваемого  содержания  исходя  из  социальных  и  личностных  ценностей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92BE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" w:type="pct"/>
          </w:tcPr>
          <w:p w:rsidR="00AB3ED1" w:rsidRPr="00535B9C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B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AB3ED1" w:rsidRPr="00992BED" w:rsidRDefault="00AB3ED1" w:rsidP="00535B9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35B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Согласные звуки [къ] [к ] [гъ ] [г ].</w:t>
            </w:r>
          </w:p>
        </w:tc>
        <w:tc>
          <w:tcPr>
            <w:tcW w:w="1258" w:type="pct"/>
          </w:tcPr>
          <w:p w:rsidR="00AB3ED1" w:rsidRPr="006A0E6F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E6F">
              <w:rPr>
                <w:rFonts w:ascii="Times New Roman" w:hAnsi="Times New Roman" w:cs="Times New Roman"/>
                <w:sz w:val="24"/>
                <w:szCs w:val="24"/>
              </w:rPr>
              <w:t>Правописание и произношение. Согласные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B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[къ] [к ] [гъ ] [г ].</w:t>
            </w:r>
          </w:p>
        </w:tc>
        <w:tc>
          <w:tcPr>
            <w:tcW w:w="2614" w:type="pct"/>
            <w:gridSpan w:val="3"/>
          </w:tcPr>
          <w:p w:rsidR="00AB3ED1" w:rsidRPr="00992BED" w:rsidRDefault="00AB3ED1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AB3ED1" w:rsidRPr="00992BED" w:rsidRDefault="00AB3ED1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AB3ED1" w:rsidRPr="00992BED" w:rsidRDefault="00AB3ED1" w:rsidP="00535B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AB3ED1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Гласные звуки.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Буквы я, </w:t>
            </w:r>
            <w:r w:rsidRPr="00992BED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ю, е, </w:t>
            </w:r>
            <w:r w:rsidRPr="00992BE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правильное чтение слов с этими буквами.</w:t>
            </w:r>
          </w:p>
        </w:tc>
        <w:tc>
          <w:tcPr>
            <w:tcW w:w="1258" w:type="pct"/>
          </w:tcPr>
          <w:p w:rsidR="00AB3ED1" w:rsidRPr="00BA2B2B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2B">
              <w:rPr>
                <w:rFonts w:ascii="Times New Roman" w:hAnsi="Times New Roman" w:cs="Times New Roman"/>
                <w:sz w:val="24"/>
                <w:szCs w:val="24"/>
              </w:rPr>
              <w:t>Буква Я, звуки [ЙА], [ЙЭ]. Буква Ю. звуки [ЙУ], Буква Е. Звуки [ЙЫ], [ЙЭ].</w:t>
            </w:r>
          </w:p>
        </w:tc>
        <w:tc>
          <w:tcPr>
            <w:tcW w:w="2614" w:type="pct"/>
            <w:gridSpan w:val="3"/>
            <w:vMerge w:val="restart"/>
          </w:tcPr>
          <w:p w:rsidR="00AB3ED1" w:rsidRPr="00992BED" w:rsidRDefault="00AB3ED1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Предметные </w:t>
            </w:r>
            <w:r w:rsidRPr="00992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AB3ED1" w:rsidRPr="00992BED" w:rsidRDefault="00AB3ED1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  учащимися  усваиваемого  содержания  исходя  из  социальных  и  личностных  ценностей</w:t>
            </w:r>
            <w:r w:rsidRPr="00992BE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" w:type="pct"/>
          </w:tcPr>
          <w:p w:rsidR="00AB3ED1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35B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Контрольный диктант «Первый снег».</w:t>
            </w:r>
          </w:p>
        </w:tc>
        <w:tc>
          <w:tcPr>
            <w:tcW w:w="1258" w:type="pct"/>
          </w:tcPr>
          <w:p w:rsidR="00AB3ED1" w:rsidRPr="00BA2B2B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B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изученные правила при письме под диктовку.</w:t>
            </w:r>
          </w:p>
        </w:tc>
        <w:tc>
          <w:tcPr>
            <w:tcW w:w="2614" w:type="pct"/>
            <w:gridSpan w:val="3"/>
            <w:vMerge/>
          </w:tcPr>
          <w:p w:rsidR="00AB3ED1" w:rsidRPr="00992BED" w:rsidRDefault="00AB3ED1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36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35B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Согласные звуки [в] [въ] [п ] [ х][ н][ц ]</w:t>
            </w:r>
          </w:p>
        </w:tc>
        <w:tc>
          <w:tcPr>
            <w:tcW w:w="1258" w:type="pct"/>
          </w:tcPr>
          <w:p w:rsidR="00AB3ED1" w:rsidRPr="00127092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092">
              <w:rPr>
                <w:rFonts w:ascii="Times New Roman" w:hAnsi="Times New Roman" w:cs="Times New Roman"/>
                <w:sz w:val="24"/>
                <w:szCs w:val="24"/>
              </w:rPr>
              <w:t>Согласные звуки, обозначение их буквами. Согласные звуки твёрдые и мягкие. Чтение слов с твёрдыми и мягкими согласными звуками . Звуковой анализ слов. Схемы слов. Чтение и сопоставление слов, различающихся одним звуком. Письмо слогов, слов с изученными буквами.</w:t>
            </w:r>
          </w:p>
        </w:tc>
        <w:tc>
          <w:tcPr>
            <w:tcW w:w="2614" w:type="pct"/>
            <w:gridSpan w:val="3"/>
          </w:tcPr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Личностные: 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самооценка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Произношение согласных [\у], [гъ], [къ], [х], [ч] </w:t>
            </w:r>
            <w:r w:rsidRPr="00992BE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[ж,], </w:t>
            </w:r>
            <w:r w:rsidRPr="00992BE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[ц], [п], и </w:t>
            </w:r>
            <w:r w:rsidRPr="00992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буквами этих согласных.</w:t>
            </w:r>
          </w:p>
        </w:tc>
        <w:tc>
          <w:tcPr>
            <w:tcW w:w="1258" w:type="pct"/>
          </w:tcPr>
          <w:p w:rsidR="00AB3ED1" w:rsidRPr="002B2092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092"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 и правописание. Буква </w:t>
            </w:r>
            <w:r w:rsidRPr="002B2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2B2092">
              <w:rPr>
                <w:rFonts w:ascii="Times New Roman" w:hAnsi="Times New Roman" w:cs="Times New Roman"/>
                <w:sz w:val="24"/>
                <w:szCs w:val="24"/>
              </w:rPr>
              <w:t>. Правописание и произношение. Буквы Ы и Э. Согласные звуки. Звонкие и глухие согласные. Буква К.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[К], [КЪ]. Буква Г. Звуки [Г]</w:t>
            </w:r>
            <w:r w:rsidRPr="002B2092">
              <w:rPr>
                <w:rFonts w:ascii="Times New Roman" w:hAnsi="Times New Roman" w:cs="Times New Roman"/>
                <w:sz w:val="24"/>
                <w:szCs w:val="24"/>
              </w:rPr>
              <w:t>, [ГЪ]. Буква В. Звук [</w:t>
            </w:r>
            <w:r w:rsidRPr="002B2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2B2092">
              <w:rPr>
                <w:rFonts w:ascii="Times New Roman" w:hAnsi="Times New Roman" w:cs="Times New Roman"/>
                <w:sz w:val="24"/>
                <w:szCs w:val="24"/>
              </w:rPr>
              <w:t xml:space="preserve">]. Буквы Х и </w:t>
            </w:r>
            <w:r w:rsidRPr="002B2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B2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4" w:type="pct"/>
            <w:gridSpan w:val="3"/>
            <w:vMerge w:val="restar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36" w:type="pct"/>
          </w:tcPr>
          <w:p w:rsidR="00AB3ED1" w:rsidRPr="002129A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12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Контрольный диктант « Скворец»</w:t>
            </w:r>
          </w:p>
        </w:tc>
        <w:tc>
          <w:tcPr>
            <w:tcW w:w="1258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092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правописание.</w:t>
            </w:r>
            <w:r w:rsidRPr="001A5EA8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Правописание. Буквы Ж и Ц, П</w:t>
            </w:r>
            <w:r w:rsidRPr="002B2092">
              <w:rPr>
                <w:rFonts w:ascii="Times New Roman" w:hAnsi="Times New Roman" w:cs="Times New Roman"/>
                <w:sz w:val="24"/>
                <w:szCs w:val="24"/>
              </w:rPr>
              <w:t>. Произношение этих звуков.</w:t>
            </w:r>
          </w:p>
        </w:tc>
        <w:tc>
          <w:tcPr>
            <w:tcW w:w="2614" w:type="pct"/>
            <w:gridSpan w:val="3"/>
            <w:vMerge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Чтение и правописание слов с буквами </w:t>
            </w:r>
            <w:r w:rsidRPr="00992BED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ц, щ.</w:t>
            </w:r>
          </w:p>
        </w:tc>
        <w:tc>
          <w:tcPr>
            <w:tcW w:w="1258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092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правописание.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092">
              <w:rPr>
                <w:rFonts w:ascii="Times New Roman" w:hAnsi="Times New Roman" w:cs="Times New Roman"/>
                <w:sz w:val="24"/>
                <w:szCs w:val="24"/>
              </w:rPr>
              <w:t>Правописание. Буквы Ц и Щ. Произношение этих звуков</w:t>
            </w:r>
            <w:r w:rsidRPr="001A5EA8">
              <w:t>.</w:t>
            </w:r>
          </w:p>
        </w:tc>
        <w:tc>
          <w:tcPr>
            <w:tcW w:w="2614" w:type="pct"/>
            <w:gridSpan w:val="3"/>
          </w:tcPr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положительное отношение к школе;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Чтение и правописание слов с буквами </w:t>
            </w:r>
            <w:r w:rsidRPr="00992BED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ъ, ъ.</w:t>
            </w:r>
          </w:p>
        </w:tc>
        <w:tc>
          <w:tcPr>
            <w:tcW w:w="1258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092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правописание.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Правописание. Буквы Ь и Ъ</w:t>
            </w:r>
            <w:r w:rsidRPr="002B2092">
              <w:rPr>
                <w:rFonts w:ascii="Times New Roman" w:hAnsi="Times New Roman" w:cs="Times New Roman"/>
                <w:sz w:val="24"/>
                <w:szCs w:val="24"/>
              </w:rPr>
              <w:t>. Произношение этих звуков</w:t>
            </w:r>
            <w:r w:rsidRPr="001A5EA8">
              <w:t>.</w:t>
            </w:r>
          </w:p>
        </w:tc>
        <w:tc>
          <w:tcPr>
            <w:tcW w:w="2614" w:type="pct"/>
            <w:gridSpan w:val="3"/>
          </w:tcPr>
          <w:p w:rsidR="00AB3ED1" w:rsidRPr="00992BED" w:rsidRDefault="00AB3ED1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проблемных ситуаций, активизация творческого отношения учащихся к учебе;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- стремится к самоизменению – приобретению новых знаний и умений; 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36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Проведение словарных и объяснительных диктантов.</w:t>
            </w:r>
          </w:p>
        </w:tc>
        <w:tc>
          <w:tcPr>
            <w:tcW w:w="1258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pct"/>
            <w:gridSpan w:val="3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пришивать тесьму к верхней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части изделия с изнаночной стороны потайным швом; пришивать тесьму потайным швом к лицевой стороне; </w:t>
            </w:r>
            <w:r w:rsidRPr="00992B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выполнять декоративное оформление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футляра</w:t>
            </w:r>
          </w:p>
          <w:p w:rsidR="00AB3ED1" w:rsidRPr="00992BED" w:rsidRDefault="00AB3ED1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давать оценку своей работе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6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Деление слов на слоги. </w:t>
            </w:r>
            <w:r w:rsidRPr="00992BE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Ознакомление с типами слогов в татарском языке.</w:t>
            </w:r>
          </w:p>
        </w:tc>
        <w:tc>
          <w:tcPr>
            <w:tcW w:w="1258" w:type="pct"/>
          </w:tcPr>
          <w:p w:rsidR="00AB3ED1" w:rsidRPr="002B2092" w:rsidRDefault="00AB3ED1" w:rsidP="00535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092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 Слова, отвечающие на вопросы кто? что? какой? что делает? Слова которые пишутся с большой буквы.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pct"/>
            <w:gridSpan w:val="3"/>
          </w:tcPr>
          <w:p w:rsidR="00AB3ED1" w:rsidRPr="00992BED" w:rsidRDefault="00AB3ED1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6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Словесное ударение, его отличия в русском языке</w:t>
            </w:r>
          </w:p>
        </w:tc>
        <w:tc>
          <w:tcPr>
            <w:tcW w:w="1258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E6F">
              <w:rPr>
                <w:rFonts w:ascii="Times New Roman" w:hAnsi="Times New Roman" w:cs="Times New Roman"/>
                <w:sz w:val="24"/>
                <w:szCs w:val="24"/>
              </w:rPr>
              <w:t xml:space="preserve">Звуки и буквы. Гласные и согласные звуки.  </w:t>
            </w:r>
            <w:r w:rsidRPr="00127092">
              <w:rPr>
                <w:rFonts w:ascii="Times New Roman" w:hAnsi="Times New Roman" w:cs="Times New Roman"/>
                <w:sz w:val="24"/>
                <w:szCs w:val="24"/>
              </w:rPr>
              <w:t>Ударение. Ударный гласный звук в слове. Смыслоразличительная роль ударения.</w:t>
            </w:r>
          </w:p>
        </w:tc>
        <w:tc>
          <w:tcPr>
            <w:tcW w:w="2614" w:type="pct"/>
            <w:gridSpan w:val="3"/>
          </w:tcPr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Личностные: 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самооценка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36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Повторение      пройденного       об       именах существительных (его значение, вопросы).</w:t>
            </w:r>
          </w:p>
        </w:tc>
        <w:tc>
          <w:tcPr>
            <w:tcW w:w="1258" w:type="pct"/>
          </w:tcPr>
          <w:p w:rsidR="00AB3ED1" w:rsidRPr="00D62A66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A66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 как часть речи. Синтаксическая роль имени существительного в предложении. Существительное собственное и нарицательные. </w:t>
            </w:r>
          </w:p>
        </w:tc>
        <w:tc>
          <w:tcPr>
            <w:tcW w:w="2614" w:type="pct"/>
            <w:gridSpan w:val="3"/>
          </w:tcPr>
          <w:p w:rsidR="00AB3ED1" w:rsidRPr="00992BED" w:rsidRDefault="00AB3ED1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Предметные: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AB3ED1" w:rsidRPr="00992BED" w:rsidRDefault="00AB3ED1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доносить свою позицию до других:</w:t>
            </w:r>
            <w:r w:rsidRPr="00992B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высказывать</w:t>
            </w:r>
            <w:r w:rsidRPr="00992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зрения и пытаться её </w:t>
            </w:r>
            <w:r w:rsidRPr="00992B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обосновать</w:t>
            </w:r>
            <w:r w:rsidRPr="00992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приводя аргументы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6" w:type="pct"/>
          </w:tcPr>
          <w:p w:rsidR="00AB3ED1" w:rsidRPr="002129A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Контрольный диктант </w:t>
            </w:r>
            <w:r w:rsidRPr="00212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«Сибирь».</w:t>
            </w:r>
          </w:p>
        </w:tc>
        <w:tc>
          <w:tcPr>
            <w:tcW w:w="1258" w:type="pct"/>
          </w:tcPr>
          <w:p w:rsidR="00AB3ED1" w:rsidRPr="00D62A66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</w:t>
            </w:r>
          </w:p>
        </w:tc>
        <w:tc>
          <w:tcPr>
            <w:tcW w:w="2614" w:type="pct"/>
            <w:gridSpan w:val="3"/>
          </w:tcPr>
          <w:p w:rsidR="00AB3ED1" w:rsidRPr="00992BED" w:rsidRDefault="00AB3ED1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</w:pPr>
            <w:r w:rsidRPr="00535B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изученные правила при письме под диктовку.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6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Формы единственного и множественного числа </w:t>
            </w:r>
            <w:r w:rsidRPr="00992BE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существительных</w:t>
            </w:r>
          </w:p>
        </w:tc>
        <w:tc>
          <w:tcPr>
            <w:tcW w:w="1258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A66">
              <w:rPr>
                <w:rFonts w:ascii="Times New Roman" w:hAnsi="Times New Roman" w:cs="Times New Roman"/>
                <w:sz w:val="24"/>
                <w:szCs w:val="24"/>
              </w:rPr>
              <w:t>Существительные, имеющие форму единственного или множественного числа</w:t>
            </w:r>
          </w:p>
        </w:tc>
        <w:tc>
          <w:tcPr>
            <w:tcW w:w="2614" w:type="pct"/>
            <w:gridSpan w:val="3"/>
          </w:tcPr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положительное отношение к школе;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AB3ED1" w:rsidRPr="00992BED" w:rsidRDefault="00AB3ED1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доносить свою позицию до других:</w:t>
            </w:r>
            <w:r w:rsidRPr="00992B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высказывать</w:t>
            </w:r>
            <w:r w:rsidRPr="00992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зрения и пытаться её </w:t>
            </w:r>
            <w:r w:rsidRPr="00992B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обосновать</w:t>
            </w:r>
            <w:r w:rsidRPr="00992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приводя аргументы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36" w:type="pct"/>
          </w:tcPr>
          <w:p w:rsidR="00AB3ED1" w:rsidRPr="00992BED" w:rsidRDefault="00AB3ED1" w:rsidP="00535B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Глагол, его значение, вопросы.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AB3ED1" w:rsidRPr="006A0E6F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E6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Глагол как часть речи.</w:t>
            </w:r>
            <w:r w:rsidRPr="006A0E6F">
              <w:rPr>
                <w:rFonts w:ascii="Times New Roman" w:hAnsi="Times New Roman" w:cs="Times New Roman"/>
                <w:sz w:val="24"/>
                <w:szCs w:val="24"/>
              </w:rPr>
              <w:t xml:space="preserve"> Времена глагола. Прошедшее время глагола. Настоящее время глагола. Будущее время глагола.</w:t>
            </w:r>
          </w:p>
        </w:tc>
        <w:tc>
          <w:tcPr>
            <w:tcW w:w="2614" w:type="pct"/>
            <w:gridSpan w:val="3"/>
            <w:vAlign w:val="center"/>
          </w:tcPr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Личностные: 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самооценка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36" w:type="pct"/>
          </w:tcPr>
          <w:p w:rsidR="00AB3ED1" w:rsidRPr="00992BED" w:rsidRDefault="00AB3ED1" w:rsidP="00535B9C">
            <w:pPr>
              <w:shd w:val="clear" w:color="auto" w:fill="FFFFFF"/>
              <w:tabs>
                <w:tab w:val="left" w:leader="underscore" w:pos="4397"/>
              </w:tabs>
              <w:spacing w:before="86" w:line="274" w:lineRule="exact"/>
              <w:ind w:left="5" w:righ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Ознакомление с формами времен глагола,</w:t>
            </w:r>
            <w:r w:rsidRPr="00992BE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br/>
            </w:r>
            <w:r w:rsidRPr="00992BE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сопоставление их с русским языком.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AB3ED1" w:rsidRPr="006A0E6F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E6F">
              <w:rPr>
                <w:rFonts w:ascii="Times New Roman" w:hAnsi="Times New Roman" w:cs="Times New Roman"/>
                <w:lang w:val="tt-RU"/>
              </w:rPr>
              <w:t>Глагол как часть речи.</w:t>
            </w:r>
            <w:r w:rsidRPr="006A0E6F">
              <w:rPr>
                <w:rFonts w:ascii="Times New Roman" w:hAnsi="Times New Roman" w:cs="Times New Roman"/>
              </w:rPr>
              <w:t xml:space="preserve"> Времена глагола. Прошедшее время глагола. Настоящее время глагола. Будущее время глагола.</w:t>
            </w:r>
          </w:p>
        </w:tc>
        <w:tc>
          <w:tcPr>
            <w:tcW w:w="2614" w:type="pct"/>
            <w:gridSpan w:val="3"/>
            <w:vMerge w:val="restart"/>
          </w:tcPr>
          <w:p w:rsidR="00AB3ED1" w:rsidRDefault="00AB3ED1" w:rsidP="002129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AB3ED1" w:rsidRPr="002129AD" w:rsidRDefault="00AB3ED1" w:rsidP="002129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доносить свою позицию до других:</w:t>
            </w:r>
            <w:r w:rsidRPr="00992B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высказывать</w:t>
            </w:r>
            <w:r w:rsidRPr="00992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зрения и пытаться её </w:t>
            </w:r>
            <w:r w:rsidRPr="00992B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обосновать</w:t>
            </w:r>
            <w:r w:rsidRPr="00992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приводя аргументы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6" w:type="pct"/>
          </w:tcPr>
          <w:p w:rsidR="00AB3ED1" w:rsidRPr="00992BED" w:rsidRDefault="00AB3ED1" w:rsidP="00535B9C">
            <w:pPr>
              <w:shd w:val="clear" w:color="auto" w:fill="FFFFFF"/>
              <w:tabs>
                <w:tab w:val="left" w:leader="underscore" w:pos="4397"/>
              </w:tabs>
              <w:spacing w:before="86" w:line="274" w:lineRule="exact"/>
              <w:ind w:left="5" w:right="461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212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Контрольный диктант «Цветок».</w:t>
            </w:r>
          </w:p>
        </w:tc>
        <w:tc>
          <w:tcPr>
            <w:tcW w:w="1258" w:type="pct"/>
          </w:tcPr>
          <w:p w:rsidR="00AB3ED1" w:rsidRPr="006A0E6F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Контрольный урок</w:t>
            </w:r>
          </w:p>
        </w:tc>
        <w:tc>
          <w:tcPr>
            <w:tcW w:w="2614" w:type="pct"/>
            <w:gridSpan w:val="3"/>
            <w:vMerge/>
          </w:tcPr>
          <w:p w:rsidR="00AB3ED1" w:rsidRPr="00992BED" w:rsidRDefault="00AB3ED1" w:rsidP="00535B9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</w:tc>
      </w:tr>
      <w:tr w:rsidR="00AB3ED1" w:rsidRPr="00992BED">
        <w:trPr>
          <w:gridBefore w:val="1"/>
          <w:trHeight w:val="1785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AB3ED1" w:rsidRPr="002129AD" w:rsidRDefault="00AB3ED1" w:rsidP="002129AD">
            <w:pPr>
              <w:shd w:val="clear" w:color="auto" w:fill="FFFFFF"/>
              <w:tabs>
                <w:tab w:val="left" w:leader="underscore" w:pos="5107"/>
              </w:tabs>
              <w:spacing w:before="29" w:line="259" w:lineRule="exact"/>
              <w:ind w:left="5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Прилагательное. </w:t>
            </w:r>
            <w:r w:rsidRPr="00992BE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Ознакомление   со   значением   и   вопросами</w:t>
            </w:r>
            <w:r w:rsidRPr="00992BE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br/>
            </w:r>
            <w:r w:rsidRPr="00992BE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имен прилагательных.</w:t>
            </w:r>
          </w:p>
        </w:tc>
        <w:tc>
          <w:tcPr>
            <w:tcW w:w="1258" w:type="pct"/>
          </w:tcPr>
          <w:p w:rsidR="00AB3ED1" w:rsidRPr="00634072" w:rsidRDefault="00AB3ED1" w:rsidP="00212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72">
              <w:rPr>
                <w:rFonts w:ascii="Times New Roman" w:hAnsi="Times New Roman" w:cs="Times New Roman"/>
                <w:sz w:val="24"/>
                <w:szCs w:val="24"/>
              </w:rPr>
              <w:t>Понятие о прилагательном. Прилагательные близкие по смыслу. Прилагательные противоположного значения. Разряды прилагательных по значению.</w:t>
            </w:r>
          </w:p>
        </w:tc>
        <w:tc>
          <w:tcPr>
            <w:tcW w:w="2614" w:type="pct"/>
            <w:gridSpan w:val="3"/>
            <w:vMerge/>
            <w:vAlign w:val="center"/>
          </w:tcPr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Правильное употребление прилагательных в</w:t>
            </w:r>
            <w:r w:rsidRPr="00992BE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br/>
            </w:r>
            <w:r w:rsidRPr="00992BE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речи.</w:t>
            </w:r>
          </w:p>
        </w:tc>
        <w:tc>
          <w:tcPr>
            <w:tcW w:w="1258" w:type="pct"/>
          </w:tcPr>
          <w:p w:rsidR="00AB3ED1" w:rsidRPr="00634072" w:rsidRDefault="00AB3ED1" w:rsidP="0053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72">
              <w:rPr>
                <w:rFonts w:ascii="Times New Roman" w:hAnsi="Times New Roman" w:cs="Times New Roman"/>
                <w:sz w:val="24"/>
                <w:szCs w:val="24"/>
              </w:rPr>
              <w:t>Понятие о прилагательном. Прилагательные близкие по смыслу. Прилагательные противоположного значения. Разряды прилагательных по значению.</w:t>
            </w:r>
          </w:p>
          <w:p w:rsidR="00AB3ED1" w:rsidRPr="00634072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pct"/>
            <w:gridSpan w:val="3"/>
          </w:tcPr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умение в процессе письма пунктуационно правильно ( в освоенных пределах) оформлять мысли, а также замечать орфограммы, осознавать свои затруднения, решать орфографические задачи</w:t>
            </w:r>
          </w:p>
          <w:p w:rsidR="00AB3ED1" w:rsidRPr="002129A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AB3ED1" w:rsidRPr="00992BED" w:rsidRDefault="00AB3ED1" w:rsidP="00535B9C">
            <w:pPr>
              <w:shd w:val="clear" w:color="auto" w:fill="FFFFFF"/>
              <w:spacing w:before="10" w:line="274" w:lineRule="exact"/>
              <w:ind w:right="442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Способы связи прилагательных с </w:t>
            </w:r>
            <w:r w:rsidRPr="00992BE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существительными в русском и татарском </w:t>
            </w:r>
            <w:r w:rsidRPr="00992BE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языках.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AB3ED1" w:rsidRPr="00634072" w:rsidRDefault="00AB3ED1" w:rsidP="0053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34072">
              <w:rPr>
                <w:rFonts w:ascii="Times New Roman" w:hAnsi="Times New Roman" w:cs="Times New Roman"/>
                <w:sz w:val="24"/>
                <w:szCs w:val="24"/>
              </w:rPr>
              <w:t>Понятие о прилагательном. Прилагательные близкие по смыслу. Прилагательные противоположного значения. Разряды прилагательных по значению.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pct"/>
            <w:gridSpan w:val="3"/>
          </w:tcPr>
          <w:p w:rsidR="00AB3ED1" w:rsidRPr="00992BED" w:rsidRDefault="00AB3ED1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1"/>
                <w:sz w:val="24"/>
                <w:szCs w:val="24"/>
              </w:rPr>
              <w:t xml:space="preserve">Предметные </w:t>
            </w:r>
            <w:r w:rsidRPr="00992BED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AB3ED1" w:rsidRPr="00992BED" w:rsidRDefault="00AB3ED1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  <w:r w:rsidRPr="00992B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умение доказывать своё мнение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доносить свою позицию до других:</w:t>
            </w:r>
            <w:r w:rsidRPr="00992B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высказывать</w:t>
            </w:r>
            <w:r w:rsidRPr="00992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зрения и пытаться её </w:t>
            </w:r>
            <w:r w:rsidRPr="00992B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обосновать</w:t>
            </w:r>
            <w:r w:rsidRPr="00992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приводя аргументы</w:t>
            </w:r>
          </w:p>
        </w:tc>
      </w:tr>
      <w:tr w:rsidR="00AB3ED1" w:rsidRPr="00992BED">
        <w:trPr>
          <w:gridBefore w:val="1"/>
          <w:trHeight w:val="1406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36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Ознакомление с главными членами</w:t>
            </w:r>
            <w:r w:rsidRPr="00992BED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br/>
            </w:r>
            <w:r w:rsidRPr="00992BE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предложения и порядком их расположения в</w:t>
            </w:r>
            <w:r w:rsidRPr="00992BE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br/>
            </w:r>
            <w:r w:rsidRPr="00992BE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татарском и русском языке</w:t>
            </w:r>
          </w:p>
        </w:tc>
        <w:tc>
          <w:tcPr>
            <w:tcW w:w="1258" w:type="pct"/>
          </w:tcPr>
          <w:p w:rsidR="00AB3ED1" w:rsidRPr="00634072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634072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Имя существительное. Глагол. Имя прилагательное.</w:t>
            </w:r>
          </w:p>
        </w:tc>
        <w:tc>
          <w:tcPr>
            <w:tcW w:w="2614" w:type="pct"/>
            <w:gridSpan w:val="3"/>
          </w:tcPr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</w:rPr>
              <w:t xml:space="preserve">Личностные </w:t>
            </w:r>
            <w:r w:rsidRPr="00992B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:самооценка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36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Выработка у учащихся навыков составления </w:t>
            </w:r>
            <w:r w:rsidRPr="00992BE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 перевода предложений</w:t>
            </w:r>
          </w:p>
        </w:tc>
        <w:tc>
          <w:tcPr>
            <w:tcW w:w="1258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pct"/>
            <w:gridSpan w:val="3"/>
            <w:vAlign w:val="center"/>
          </w:tcPr>
          <w:p w:rsidR="00AB3ED1" w:rsidRPr="00535207" w:rsidRDefault="00AB3ED1" w:rsidP="00535B9C">
            <w:pPr>
              <w:pStyle w:val="Title"/>
              <w:jc w:val="left"/>
            </w:pPr>
            <w:r w:rsidRPr="00535207">
              <w:rPr>
                <w:b/>
                <w:bCs/>
                <w:i/>
                <w:iCs/>
                <w:spacing w:val="-2"/>
              </w:rPr>
              <w:t>Предметные:</w:t>
            </w:r>
            <w:r w:rsidRPr="00535207">
              <w:t xml:space="preserve"> Участвовать в диалоге; слушать и понимать других, высказывать свою точку зрения на события, поступки.</w:t>
            </w:r>
          </w:p>
          <w:p w:rsidR="00AB3ED1" w:rsidRPr="00535207" w:rsidRDefault="00AB3ED1" w:rsidP="00535B9C">
            <w:pPr>
              <w:pStyle w:val="Title"/>
              <w:jc w:val="left"/>
            </w:pPr>
            <w:r w:rsidRPr="00535207">
              <w:t>Участвовать в работе группы, распределять роли, договариваться друг с другом.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:умение в процессе письма пунктуационно правильно ( в освоенных пределах) оформлять мысли, а также замечать орфограммы, осознавать свои затруднения, решать орфографические задачи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самооценка, взаимооценка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36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Диалог (монолог) на предложенную тему.</w:t>
            </w:r>
            <w:r w:rsidRPr="00992BE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br/>
            </w:r>
            <w:r w:rsidRPr="00992BE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Передавать своими словами основное</w:t>
            </w:r>
            <w:r w:rsidRPr="00992BE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br/>
            </w:r>
            <w:r w:rsidRPr="00992BE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содержание прочитанного отрывка.</w:t>
            </w:r>
          </w:p>
        </w:tc>
        <w:tc>
          <w:tcPr>
            <w:tcW w:w="1258" w:type="pct"/>
          </w:tcPr>
          <w:p w:rsidR="00AB3ED1" w:rsidRPr="002B2092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092">
              <w:rPr>
                <w:rFonts w:ascii="Times New Roman" w:hAnsi="Times New Roman" w:cs="Times New Roman"/>
                <w:sz w:val="24"/>
                <w:szCs w:val="24"/>
              </w:rPr>
              <w:t xml:space="preserve">Общение. Диалог.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2B2092">
              <w:rPr>
                <w:rFonts w:ascii="Times New Roman" w:hAnsi="Times New Roman" w:cs="Times New Roman"/>
                <w:sz w:val="24"/>
                <w:szCs w:val="24"/>
              </w:rPr>
              <w:t>Диалог в лицах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4" w:type="pct"/>
            <w:gridSpan w:val="3"/>
          </w:tcPr>
          <w:p w:rsidR="00AB3ED1" w:rsidRPr="00535207" w:rsidRDefault="00AB3ED1" w:rsidP="00535B9C">
            <w:pPr>
              <w:pStyle w:val="Title"/>
              <w:jc w:val="left"/>
            </w:pPr>
            <w:r w:rsidRPr="00535207">
              <w:rPr>
                <w:b/>
                <w:bCs/>
                <w:i/>
                <w:iCs/>
                <w:spacing w:val="-2"/>
              </w:rPr>
              <w:t>Предметные:</w:t>
            </w:r>
            <w:r w:rsidRPr="00535207">
              <w:t xml:space="preserve"> Участвовать в диалоге; слушать и понимать других, высказывать свою точку зрения на события, поступки.</w:t>
            </w:r>
          </w:p>
          <w:p w:rsidR="00AB3ED1" w:rsidRPr="00535207" w:rsidRDefault="00AB3ED1" w:rsidP="00535B9C">
            <w:pPr>
              <w:pStyle w:val="Title"/>
              <w:jc w:val="left"/>
            </w:pPr>
            <w:r w:rsidRPr="00535207">
              <w:t>Участвовать в работе группы, распределять роли, договариваться друг с другом.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:умение в процессе письма пунктуационно правильно ( в освоенных пределах) оформлять мысли, а также замечать орфограммы, осознавать свои затруднения, решать орфографические задачи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самооценка, взаимооценка</w:t>
            </w: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" w:type="pct"/>
          </w:tcPr>
          <w:p w:rsidR="00AB3ED1" w:rsidRPr="00992BED" w:rsidRDefault="00AB3ED1" w:rsidP="00535B9C">
            <w:pPr>
              <w:shd w:val="clear" w:color="auto" w:fill="FFFFFF"/>
              <w:spacing w:before="14" w:line="278" w:lineRule="exact"/>
              <w:ind w:left="10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212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контрольный диктант  «Летние каникулы».</w:t>
            </w:r>
          </w:p>
        </w:tc>
        <w:tc>
          <w:tcPr>
            <w:tcW w:w="1258" w:type="pct"/>
          </w:tcPr>
          <w:p w:rsidR="00AB3ED1" w:rsidRPr="00BA2B2B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614" w:type="pct"/>
            <w:gridSpan w:val="3"/>
          </w:tcPr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</w:tc>
      </w:tr>
      <w:tr w:rsidR="00AB3ED1" w:rsidRPr="00992BED">
        <w:trPr>
          <w:gridBefore w:val="1"/>
          <w:trHeight w:val="272"/>
        </w:trPr>
        <w:tc>
          <w:tcPr>
            <w:tcW w:w="163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AB3ED1" w:rsidRPr="00992BED" w:rsidRDefault="00AB3ED1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6" w:type="pct"/>
          </w:tcPr>
          <w:p w:rsidR="00AB3ED1" w:rsidRPr="00992BED" w:rsidRDefault="00AB3ED1" w:rsidP="00535B9C">
            <w:pPr>
              <w:shd w:val="clear" w:color="auto" w:fill="FFFFFF"/>
              <w:spacing w:before="14" w:line="278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Правильное употребление существительных</w:t>
            </w:r>
            <w:r w:rsidRPr="00992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прилагательных и глаголов в ходе описания </w:t>
            </w:r>
            <w:r w:rsidRPr="00992BE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картин или предметов.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AB3ED1" w:rsidRPr="00BA2B2B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2B">
              <w:rPr>
                <w:rFonts w:ascii="Times New Roman" w:hAnsi="Times New Roman" w:cs="Times New Roman"/>
                <w:sz w:val="24"/>
                <w:szCs w:val="24"/>
              </w:rPr>
              <w:t>Предложение. Главные члены предложения (подлежащее и сказуемое) и второстепенные (обстоятельство, определение, дополнение).</w:t>
            </w:r>
            <w:r w:rsidRPr="00BA2B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Грамматическая основа предложения. </w:t>
            </w:r>
          </w:p>
        </w:tc>
        <w:tc>
          <w:tcPr>
            <w:tcW w:w="2614" w:type="pct"/>
            <w:gridSpan w:val="3"/>
          </w:tcPr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положительное отношение к школе;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:умение в процессе письма пунктуационно правильно ( в освоенных пределах) оформлять мысли, а также замечать орфограммы, осознавать свои затруднения, решать орфографические задачи</w:t>
            </w:r>
          </w:p>
          <w:p w:rsidR="00AB3ED1" w:rsidRPr="00992BED" w:rsidRDefault="00AB3ED1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самооценка, взаимооценка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 xml:space="preserve">: - положительное отношение к школе; </w:t>
            </w:r>
          </w:p>
          <w:p w:rsidR="00AB3ED1" w:rsidRPr="00992BED" w:rsidRDefault="00AB3ED1" w:rsidP="00535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AB3ED1" w:rsidRPr="00992BED" w:rsidRDefault="00AB3ED1" w:rsidP="00535B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самооценка</w:t>
            </w:r>
          </w:p>
        </w:tc>
      </w:tr>
    </w:tbl>
    <w:p w:rsidR="00AB3ED1" w:rsidRDefault="00AB3ED1" w:rsidP="0050742A">
      <w:pPr>
        <w:rPr>
          <w:sz w:val="24"/>
          <w:szCs w:val="24"/>
        </w:rPr>
      </w:pPr>
    </w:p>
    <w:p w:rsidR="00AB3ED1" w:rsidRDefault="00AB3ED1"/>
    <w:sectPr w:rsidR="00AB3ED1" w:rsidSect="002129AD">
      <w:pgSz w:w="16838" w:h="11906" w:orient="landscape"/>
      <w:pgMar w:top="850" w:right="678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542A602"/>
    <w:lvl w:ilvl="0">
      <w:numFmt w:val="bullet"/>
      <w:lvlText w:val="*"/>
      <w:lvlJc w:val="left"/>
    </w:lvl>
  </w:abstractNum>
  <w:abstractNum w:abstractNumId="1">
    <w:nsid w:val="09AE06A9"/>
    <w:multiLevelType w:val="hybridMultilevel"/>
    <w:tmpl w:val="146E4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42308"/>
    <w:multiLevelType w:val="singleLevel"/>
    <w:tmpl w:val="3B3E047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186923DF"/>
    <w:multiLevelType w:val="hybridMultilevel"/>
    <w:tmpl w:val="9C3AF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55D73"/>
    <w:multiLevelType w:val="hybridMultilevel"/>
    <w:tmpl w:val="B2F290B0"/>
    <w:lvl w:ilvl="0" w:tplc="AD16934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668174F"/>
    <w:multiLevelType w:val="hybridMultilevel"/>
    <w:tmpl w:val="E67E05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834082"/>
    <w:multiLevelType w:val="hybridMultilevel"/>
    <w:tmpl w:val="E048A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D94AFC"/>
    <w:multiLevelType w:val="hybridMultilevel"/>
    <w:tmpl w:val="ECCCD27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7E1AF4"/>
    <w:multiLevelType w:val="hybridMultilevel"/>
    <w:tmpl w:val="400ED83A"/>
    <w:lvl w:ilvl="0" w:tplc="CDB89BC2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4DE3293"/>
    <w:multiLevelType w:val="hybridMultilevel"/>
    <w:tmpl w:val="910E5B22"/>
    <w:lvl w:ilvl="0" w:tplc="B69291B4">
      <w:numFmt w:val="bullet"/>
      <w:lvlText w:val="•"/>
      <w:lvlJc w:val="left"/>
      <w:pPr>
        <w:ind w:left="126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0"/>
    <w:lvlOverride w:ilvl="0">
      <w:lvl w:ilvl="0">
        <w:numFmt w:val="bullet"/>
        <w:lvlText w:val="•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10">
    <w:abstractNumId w:val="8"/>
  </w:num>
  <w:num w:numId="11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Arial" w:hAnsi="Arial" w:cs="Arial" w:hint="default"/>
        </w:rPr>
      </w:lvl>
    </w:lvlOverride>
  </w:num>
  <w:num w:numId="12">
    <w:abstractNumId w:val="1"/>
  </w:num>
  <w:num w:numId="13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42A"/>
    <w:rsid w:val="0003192F"/>
    <w:rsid w:val="000C5948"/>
    <w:rsid w:val="000D1D93"/>
    <w:rsid w:val="0011785C"/>
    <w:rsid w:val="00127092"/>
    <w:rsid w:val="00141566"/>
    <w:rsid w:val="0014468F"/>
    <w:rsid w:val="001909E0"/>
    <w:rsid w:val="001A5EA8"/>
    <w:rsid w:val="001C2824"/>
    <w:rsid w:val="002129AD"/>
    <w:rsid w:val="002A7389"/>
    <w:rsid w:val="002B2092"/>
    <w:rsid w:val="002F1087"/>
    <w:rsid w:val="002F6116"/>
    <w:rsid w:val="0033157B"/>
    <w:rsid w:val="003E050F"/>
    <w:rsid w:val="003E270E"/>
    <w:rsid w:val="004110E7"/>
    <w:rsid w:val="0041491E"/>
    <w:rsid w:val="0043618C"/>
    <w:rsid w:val="004563CD"/>
    <w:rsid w:val="0047260A"/>
    <w:rsid w:val="00482194"/>
    <w:rsid w:val="004D3B7E"/>
    <w:rsid w:val="0050742A"/>
    <w:rsid w:val="005311BE"/>
    <w:rsid w:val="00535207"/>
    <w:rsid w:val="00535B9C"/>
    <w:rsid w:val="005C6C81"/>
    <w:rsid w:val="005E22E8"/>
    <w:rsid w:val="005E52B3"/>
    <w:rsid w:val="005F68F3"/>
    <w:rsid w:val="00634072"/>
    <w:rsid w:val="006A0E6F"/>
    <w:rsid w:val="006A3830"/>
    <w:rsid w:val="00757A9A"/>
    <w:rsid w:val="00831DE7"/>
    <w:rsid w:val="00832C47"/>
    <w:rsid w:val="00855F04"/>
    <w:rsid w:val="0087164C"/>
    <w:rsid w:val="00910DF4"/>
    <w:rsid w:val="00913D6B"/>
    <w:rsid w:val="00935ABD"/>
    <w:rsid w:val="00946C4F"/>
    <w:rsid w:val="009653D3"/>
    <w:rsid w:val="00977FDA"/>
    <w:rsid w:val="0098212C"/>
    <w:rsid w:val="00983F58"/>
    <w:rsid w:val="00992BED"/>
    <w:rsid w:val="00A73B3E"/>
    <w:rsid w:val="00AB3ED1"/>
    <w:rsid w:val="00AC5877"/>
    <w:rsid w:val="00B22451"/>
    <w:rsid w:val="00B46A2E"/>
    <w:rsid w:val="00B51D90"/>
    <w:rsid w:val="00B553FA"/>
    <w:rsid w:val="00BA2B2B"/>
    <w:rsid w:val="00BC42FF"/>
    <w:rsid w:val="00D01387"/>
    <w:rsid w:val="00D447C1"/>
    <w:rsid w:val="00D62A66"/>
    <w:rsid w:val="00D716DE"/>
    <w:rsid w:val="00DC6336"/>
    <w:rsid w:val="00E173E7"/>
    <w:rsid w:val="00E43721"/>
    <w:rsid w:val="00EF01E0"/>
    <w:rsid w:val="00EF0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42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uiPriority w:val="99"/>
    <w:semiHidden/>
    <w:locked/>
    <w:rsid w:val="0050742A"/>
    <w:rPr>
      <w:rFonts w:ascii="Calibri" w:hAnsi="Calibri" w:cs="Calibri"/>
    </w:rPr>
  </w:style>
  <w:style w:type="paragraph" w:styleId="Header">
    <w:name w:val="header"/>
    <w:basedOn w:val="Normal"/>
    <w:link w:val="HeaderChar2"/>
    <w:uiPriority w:val="99"/>
    <w:semiHidden/>
    <w:rsid w:val="0050742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HeaderChar1">
    <w:name w:val="Header Char1"/>
    <w:basedOn w:val="DefaultParagraphFont"/>
    <w:link w:val="Header"/>
    <w:uiPriority w:val="99"/>
    <w:semiHidden/>
    <w:rPr>
      <w:lang w:eastAsia="en-US"/>
    </w:rPr>
  </w:style>
  <w:style w:type="character" w:customStyle="1" w:styleId="HeaderChar2">
    <w:name w:val="Header Char2"/>
    <w:link w:val="Header"/>
    <w:uiPriority w:val="99"/>
    <w:semiHidden/>
    <w:locked/>
    <w:rsid w:val="0050742A"/>
    <w:rPr>
      <w:rFonts w:ascii="Calibri" w:hAnsi="Calibri" w:cs="Calibri"/>
    </w:rPr>
  </w:style>
  <w:style w:type="character" w:customStyle="1" w:styleId="FooterChar">
    <w:name w:val="Footer Char"/>
    <w:uiPriority w:val="99"/>
    <w:semiHidden/>
    <w:locked/>
    <w:rsid w:val="0050742A"/>
    <w:rPr>
      <w:rFonts w:ascii="Calibri" w:hAnsi="Calibri" w:cs="Calibri"/>
    </w:rPr>
  </w:style>
  <w:style w:type="paragraph" w:styleId="Footer">
    <w:name w:val="footer"/>
    <w:basedOn w:val="Normal"/>
    <w:link w:val="FooterChar2"/>
    <w:uiPriority w:val="99"/>
    <w:semiHidden/>
    <w:rsid w:val="0050742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FooterChar1">
    <w:name w:val="Footer Char1"/>
    <w:basedOn w:val="DefaultParagraphFont"/>
    <w:link w:val="Footer"/>
    <w:uiPriority w:val="99"/>
    <w:semiHidden/>
    <w:rPr>
      <w:lang w:eastAsia="en-US"/>
    </w:rPr>
  </w:style>
  <w:style w:type="character" w:customStyle="1" w:styleId="FooterChar2">
    <w:name w:val="Footer Char2"/>
    <w:link w:val="Footer"/>
    <w:uiPriority w:val="99"/>
    <w:semiHidden/>
    <w:locked/>
    <w:rsid w:val="0050742A"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rsid w:val="0050742A"/>
    <w:pPr>
      <w:ind w:left="720"/>
    </w:pPr>
  </w:style>
  <w:style w:type="character" w:customStyle="1" w:styleId="BalloonTextChar">
    <w:name w:val="Balloon Text Char"/>
    <w:link w:val="BalloonText"/>
    <w:uiPriority w:val="99"/>
    <w:semiHidden/>
    <w:locked/>
    <w:rsid w:val="0050742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50742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paragraph" w:styleId="Title">
    <w:name w:val="Title"/>
    <w:basedOn w:val="Normal"/>
    <w:link w:val="TitleChar"/>
    <w:uiPriority w:val="99"/>
    <w:qFormat/>
    <w:rsid w:val="0043618C"/>
    <w:pPr>
      <w:spacing w:after="0" w:line="240" w:lineRule="auto"/>
      <w:jc w:val="center"/>
    </w:pPr>
    <w:rPr>
      <w:rFonts w:cs="Times New Roman"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43618C"/>
    <w:rPr>
      <w:rFonts w:ascii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B553FA"/>
    <w:rPr>
      <w:i/>
      <w:iCs/>
    </w:rPr>
  </w:style>
  <w:style w:type="paragraph" w:customStyle="1" w:styleId="Default">
    <w:name w:val="Default"/>
    <w:uiPriority w:val="99"/>
    <w:rsid w:val="00831DE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31D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Стиль"/>
    <w:uiPriority w:val="99"/>
    <w:rsid w:val="00983F5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983F5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304</TotalTime>
  <Pages>16</Pages>
  <Words>4902</Words>
  <Characters>27943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dcterms:created xsi:type="dcterms:W3CDTF">2015-01-07T09:33:00Z</dcterms:created>
  <dcterms:modified xsi:type="dcterms:W3CDTF">2016-11-03T15:47:00Z</dcterms:modified>
</cp:coreProperties>
</file>