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BD" w:rsidRDefault="006E69FD" w:rsidP="004926BD">
      <w:pPr>
        <w:adjustRightInd w:val="0"/>
        <w:spacing w:before="30" w:after="30"/>
        <w:rPr>
          <w:rFonts w:ascii="Times New Roman" w:hAnsi="Times New Roman" w:cs="Times New Roman"/>
          <w:color w:val="000000"/>
          <w:sz w:val="28"/>
          <w:szCs w:val="28"/>
        </w:rPr>
      </w:pPr>
      <w:r w:rsidRPr="006E69FD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797925" cy="6289848"/>
            <wp:effectExtent l="0" t="0" r="0" b="0"/>
            <wp:docPr id="1" name="Рисунок 1" descr="C:\Users\Admin\Desktop\все титульники\татарский язык\стра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татарский язык\страниц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7925" cy="628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9FD" w:rsidRDefault="006E69FD" w:rsidP="00870A55">
      <w:pPr>
        <w:pStyle w:val="Default"/>
        <w:jc w:val="center"/>
        <w:rPr>
          <w:b/>
          <w:color w:val="000000" w:themeColor="text1"/>
        </w:rPr>
      </w:pPr>
    </w:p>
    <w:p w:rsidR="00870A55" w:rsidRPr="00DB32A1" w:rsidRDefault="00870A55" w:rsidP="00870A55">
      <w:pPr>
        <w:pStyle w:val="Default"/>
        <w:jc w:val="center"/>
        <w:rPr>
          <w:b/>
          <w:color w:val="000000" w:themeColor="text1"/>
        </w:rPr>
      </w:pPr>
      <w:bookmarkStart w:id="0" w:name="_GoBack"/>
      <w:bookmarkEnd w:id="0"/>
      <w:r w:rsidRPr="00DB32A1">
        <w:rPr>
          <w:b/>
          <w:color w:val="000000" w:themeColor="text1"/>
        </w:rPr>
        <w:lastRenderedPageBreak/>
        <w:t>Рабочая программа</w:t>
      </w:r>
    </w:p>
    <w:p w:rsidR="00870A55" w:rsidRPr="00DB32A1" w:rsidRDefault="00870A55" w:rsidP="00870A55">
      <w:pPr>
        <w:pStyle w:val="Default"/>
        <w:jc w:val="both"/>
        <w:rPr>
          <w:color w:val="000000" w:themeColor="text1"/>
        </w:rPr>
      </w:pPr>
    </w:p>
    <w:p w:rsidR="00870A55" w:rsidRPr="00DB32A1" w:rsidRDefault="00870A55" w:rsidP="00870A55">
      <w:pPr>
        <w:pStyle w:val="Default"/>
        <w:jc w:val="both"/>
      </w:pPr>
      <w:r w:rsidRPr="00DB32A1">
        <w:rPr>
          <w:color w:val="000000" w:themeColor="text1"/>
        </w:rPr>
        <w:tab/>
      </w:r>
      <w:r w:rsidRPr="00DB32A1">
        <w:t xml:space="preserve">по татарскому языку  представляет собой целостный документ, включающий разделы: </w:t>
      </w:r>
    </w:p>
    <w:p w:rsidR="00870A55" w:rsidRPr="00DB32A1" w:rsidRDefault="00870A55" w:rsidP="00870A55">
      <w:pPr>
        <w:pStyle w:val="Default"/>
        <w:jc w:val="both"/>
      </w:pPr>
      <w:r w:rsidRPr="00DB32A1">
        <w:t>1.</w:t>
      </w:r>
      <w:r w:rsidRPr="00DB32A1">
        <w:rPr>
          <w:b/>
        </w:rPr>
        <w:t>Пояснительная записка</w:t>
      </w:r>
      <w:r w:rsidRPr="00DB32A1">
        <w:t xml:space="preserve"> (в пояснительной записке указывается статус программы, общая характеристика учебного предмета, оп</w:t>
      </w:r>
      <w:r w:rsidR="00905C57">
        <w:t xml:space="preserve">исание места учебного предмета </w:t>
      </w:r>
      <w:r w:rsidRPr="00DB32A1">
        <w:t xml:space="preserve">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870A55" w:rsidRDefault="00870A55" w:rsidP="00870A55">
      <w:pPr>
        <w:pStyle w:val="Default"/>
        <w:jc w:val="both"/>
        <w:rPr>
          <w:b/>
        </w:rPr>
      </w:pPr>
      <w:r w:rsidRPr="00DB32A1">
        <w:rPr>
          <w:b/>
        </w:rPr>
        <w:t>2.</w:t>
      </w:r>
      <w:r w:rsidRPr="004A4541">
        <w:rPr>
          <w:b/>
        </w:rPr>
        <w:t xml:space="preserve"> </w:t>
      </w:r>
      <w:r w:rsidRPr="00DB32A1">
        <w:rPr>
          <w:b/>
        </w:rPr>
        <w:t>Планируемые результаты освоения программы</w:t>
      </w:r>
      <w:r w:rsidRPr="00DB32A1">
        <w:t>;</w:t>
      </w:r>
    </w:p>
    <w:p w:rsidR="00870A55" w:rsidRPr="00DB32A1" w:rsidRDefault="00870A55" w:rsidP="00870A55">
      <w:pPr>
        <w:pStyle w:val="Default"/>
        <w:jc w:val="both"/>
      </w:pPr>
      <w:r>
        <w:rPr>
          <w:b/>
        </w:rPr>
        <w:t xml:space="preserve">3. </w:t>
      </w:r>
      <w:r w:rsidRPr="00DB32A1">
        <w:rPr>
          <w:b/>
        </w:rPr>
        <w:t>Содержание программы учебного курса</w:t>
      </w:r>
      <w:r w:rsidRPr="00DB32A1">
        <w:t xml:space="preserve">; </w:t>
      </w:r>
    </w:p>
    <w:p w:rsidR="00870A55" w:rsidRPr="00DB32A1" w:rsidRDefault="00870A55" w:rsidP="00870A55">
      <w:pPr>
        <w:pStyle w:val="Default"/>
        <w:jc w:val="both"/>
        <w:rPr>
          <w:b/>
        </w:rPr>
      </w:pPr>
      <w:r w:rsidRPr="00DB32A1">
        <w:rPr>
          <w:b/>
        </w:rPr>
        <w:t xml:space="preserve">4. Тематический план учебного предмета; </w:t>
      </w:r>
    </w:p>
    <w:p w:rsidR="00870A55" w:rsidRPr="00DB32A1" w:rsidRDefault="00870A55" w:rsidP="00870A55">
      <w:pPr>
        <w:pStyle w:val="Default"/>
        <w:jc w:val="both"/>
      </w:pPr>
      <w:r>
        <w:rPr>
          <w:b/>
        </w:rPr>
        <w:t xml:space="preserve">5. </w:t>
      </w:r>
      <w:r w:rsidRPr="00DB32A1">
        <w:t xml:space="preserve"> </w:t>
      </w:r>
      <w:r w:rsidRPr="00DB32A1">
        <w:rPr>
          <w:b/>
        </w:rPr>
        <w:t>Календарно-тематическое планирование</w:t>
      </w:r>
      <w:r w:rsidR="00905C57">
        <w:t xml:space="preserve"> </w:t>
      </w:r>
      <w:r w:rsidRPr="00DB32A1">
        <w:t xml:space="preserve"> </w:t>
      </w:r>
    </w:p>
    <w:p w:rsidR="00870A55" w:rsidRPr="00DB32A1" w:rsidRDefault="00870A55" w:rsidP="00870A55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A55" w:rsidRPr="00DB32A1" w:rsidRDefault="00870A55" w:rsidP="00870A55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2A1"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870A55" w:rsidRPr="00DB32A1" w:rsidRDefault="00870A55" w:rsidP="00870A55">
      <w:pPr>
        <w:pStyle w:val="a8"/>
        <w:rPr>
          <w:rFonts w:ascii="Times New Roman" w:hAnsi="Times New Roman"/>
          <w:sz w:val="24"/>
          <w:szCs w:val="24"/>
        </w:rPr>
      </w:pPr>
      <w:r w:rsidRPr="00DB32A1">
        <w:rPr>
          <w:rFonts w:ascii="Times New Roman" w:hAnsi="Times New Roman"/>
          <w:sz w:val="24"/>
          <w:szCs w:val="24"/>
        </w:rPr>
        <w:t xml:space="preserve">   Рабочая программа по татарскому языку  для 11 класса разработана на основе нормативных документов: </w:t>
      </w:r>
    </w:p>
    <w:p w:rsidR="00870A55" w:rsidRPr="00DB32A1" w:rsidRDefault="00870A55" w:rsidP="00870A55">
      <w:pPr>
        <w:pStyle w:val="a8"/>
        <w:rPr>
          <w:rFonts w:ascii="Times New Roman" w:hAnsi="Times New Roman"/>
          <w:sz w:val="24"/>
          <w:szCs w:val="24"/>
        </w:rPr>
      </w:pPr>
    </w:p>
    <w:p w:rsidR="00870A55" w:rsidRPr="00DB32A1" w:rsidRDefault="00870A55" w:rsidP="00870A55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32A1">
        <w:rPr>
          <w:rFonts w:ascii="Times New Roman" w:hAnsi="Times New Roman"/>
          <w:sz w:val="24"/>
          <w:szCs w:val="24"/>
        </w:rPr>
        <w:t xml:space="preserve">Закона РФ № 273 от 29.12. 2012 «Об образовании в Российской Федерации». </w:t>
      </w:r>
    </w:p>
    <w:p w:rsidR="00870A55" w:rsidRPr="00DB32A1" w:rsidRDefault="00870A55" w:rsidP="00870A55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32A1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17.12.2010г. № 1897); </w:t>
      </w:r>
    </w:p>
    <w:p w:rsidR="00870A55" w:rsidRPr="00BF336F" w:rsidRDefault="00870A55" w:rsidP="00870A55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F336F">
        <w:rPr>
          <w:rFonts w:ascii="Times New Roman" w:hAnsi="Times New Roman"/>
          <w:sz w:val="24"/>
          <w:szCs w:val="24"/>
        </w:rPr>
        <w:t xml:space="preserve">Программы по татарскому языку татарской литературе  для средней общеобразовательной школы для 5 -11 классов. </w:t>
      </w:r>
      <w:r w:rsidR="004926BD">
        <w:rPr>
          <w:rFonts w:ascii="Times New Roman" w:hAnsi="Times New Roman"/>
          <w:sz w:val="24"/>
          <w:szCs w:val="24"/>
        </w:rPr>
        <w:t>Казань. Издательство «</w:t>
      </w:r>
      <w:proofErr w:type="spellStart"/>
      <w:r w:rsidR="004926BD">
        <w:rPr>
          <w:rFonts w:ascii="Times New Roman" w:hAnsi="Times New Roman"/>
          <w:sz w:val="24"/>
          <w:szCs w:val="24"/>
        </w:rPr>
        <w:t>Магариф</w:t>
      </w:r>
      <w:proofErr w:type="spellEnd"/>
      <w:r w:rsidR="004926BD">
        <w:rPr>
          <w:rFonts w:ascii="Times New Roman" w:hAnsi="Times New Roman"/>
          <w:sz w:val="24"/>
          <w:szCs w:val="24"/>
        </w:rPr>
        <w:t xml:space="preserve">». </w:t>
      </w:r>
      <w:r w:rsidRPr="00BF336F">
        <w:rPr>
          <w:rFonts w:ascii="Times New Roman" w:hAnsi="Times New Roman"/>
          <w:sz w:val="24"/>
          <w:szCs w:val="24"/>
        </w:rPr>
        <w:t xml:space="preserve">Программа раскрывает содержание регионального компонента Госстандарта                    основного общего образования средствами учебного предмета «Татарский язык» Р.А. Юсупов, </w:t>
      </w:r>
      <w:proofErr w:type="spellStart"/>
      <w:r w:rsidRPr="00BF336F">
        <w:rPr>
          <w:rFonts w:ascii="Times New Roman" w:hAnsi="Times New Roman"/>
          <w:sz w:val="24"/>
          <w:szCs w:val="24"/>
        </w:rPr>
        <w:t>К.З.Зиннатуллина</w:t>
      </w:r>
      <w:proofErr w:type="spellEnd"/>
      <w:r w:rsidRPr="00BF336F">
        <w:rPr>
          <w:rFonts w:ascii="Times New Roman" w:hAnsi="Times New Roman"/>
          <w:sz w:val="24"/>
          <w:szCs w:val="24"/>
        </w:rPr>
        <w:t xml:space="preserve">  для 11 класса с целью изучения родного языка. </w:t>
      </w:r>
    </w:p>
    <w:p w:rsidR="00870A55" w:rsidRPr="00DB32A1" w:rsidRDefault="00870A55" w:rsidP="00870A55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336F">
        <w:rPr>
          <w:rFonts w:ascii="Times New Roman" w:hAnsi="Times New Roman"/>
          <w:sz w:val="24"/>
          <w:szCs w:val="24"/>
        </w:rPr>
        <w:t xml:space="preserve">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2015-2016  учебный год»;</w:t>
      </w:r>
    </w:p>
    <w:p w:rsidR="00870A55" w:rsidRPr="00DB32A1" w:rsidRDefault="00870A55" w:rsidP="00870A55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32A1">
        <w:rPr>
          <w:rFonts w:ascii="Times New Roman" w:hAnsi="Times New Roman"/>
          <w:sz w:val="24"/>
          <w:szCs w:val="24"/>
        </w:rPr>
        <w:t>Методического письма «О преподавании учебного предмета «Родной язык и литература в условиях введения федерального компонента  государственного стандарта общего  образования» от 09.09.2014г.</w:t>
      </w:r>
    </w:p>
    <w:p w:rsidR="00870A55" w:rsidRPr="00DB32A1" w:rsidRDefault="00870A55" w:rsidP="00870A55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32A1">
        <w:rPr>
          <w:rFonts w:ascii="Times New Roman" w:hAnsi="Times New Roman"/>
          <w:sz w:val="24"/>
          <w:szCs w:val="24"/>
        </w:rPr>
        <w:t>Требования к оснащению учебного процесса по родному языку и литературе.</w:t>
      </w:r>
    </w:p>
    <w:p w:rsidR="00870A55" w:rsidRPr="00DB32A1" w:rsidRDefault="00870A55" w:rsidP="00870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 xml:space="preserve">       7.  Учебного плана </w:t>
      </w:r>
      <w:r w:rsidR="00905C57">
        <w:rPr>
          <w:rFonts w:ascii="Times New Roman" w:eastAsia="Times New Roman" w:hAnsi="Times New Roman" w:cs="Times New Roman"/>
          <w:sz w:val="24"/>
          <w:szCs w:val="24"/>
        </w:rPr>
        <w:t xml:space="preserve"> МАОУ «Ачир</w:t>
      </w:r>
      <w:r>
        <w:rPr>
          <w:rFonts w:ascii="Times New Roman" w:eastAsia="Times New Roman" w:hAnsi="Times New Roman" w:cs="Times New Roman"/>
          <w:sz w:val="24"/>
          <w:szCs w:val="24"/>
        </w:rPr>
        <w:t>ская СОШ» на 2016 – 2017</w:t>
      </w:r>
      <w:r w:rsidRPr="00DB32A1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870A55" w:rsidRPr="00DB32A1" w:rsidRDefault="00870A55" w:rsidP="00870A55">
      <w:pPr>
        <w:pStyle w:val="Default"/>
        <w:jc w:val="both"/>
      </w:pPr>
    </w:p>
    <w:p w:rsidR="00870A55" w:rsidRPr="00DB32A1" w:rsidRDefault="00870A55" w:rsidP="00870A55">
      <w:pPr>
        <w:pStyle w:val="Default"/>
        <w:jc w:val="both"/>
      </w:pPr>
      <w:r w:rsidRPr="00DB32A1">
        <w:t xml:space="preserve">   </w:t>
      </w:r>
      <w:r w:rsidRPr="00DB32A1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DB32A1">
        <w:t xml:space="preserve"> </w:t>
      </w:r>
    </w:p>
    <w:p w:rsidR="00870A55" w:rsidRPr="00DB32A1" w:rsidRDefault="00870A55" w:rsidP="00870A55">
      <w:pPr>
        <w:pStyle w:val="Default"/>
        <w:jc w:val="both"/>
      </w:pPr>
      <w:r w:rsidRPr="00DB32A1">
        <w:t xml:space="preserve">   </w:t>
      </w:r>
      <w:r w:rsidRPr="00DB32A1">
        <w:rPr>
          <w:b/>
        </w:rPr>
        <w:t>Согласно государственному образовательному стандарт</w:t>
      </w:r>
      <w:r>
        <w:rPr>
          <w:b/>
        </w:rPr>
        <w:t>у, изучение предмета «Татарский язык</w:t>
      </w:r>
      <w:r w:rsidRPr="00DB32A1">
        <w:rPr>
          <w:b/>
        </w:rPr>
        <w:t>»  в 11 классе направлено на достижение следующих целей</w:t>
      </w:r>
      <w:r w:rsidRPr="00DB32A1">
        <w:t xml:space="preserve">: </w:t>
      </w:r>
    </w:p>
    <w:p w:rsidR="00870A55" w:rsidRPr="00DB32A1" w:rsidRDefault="00870A55" w:rsidP="00870A55">
      <w:pPr>
        <w:pStyle w:val="Default"/>
        <w:jc w:val="both"/>
      </w:pPr>
    </w:p>
    <w:p w:rsidR="00870A55" w:rsidRPr="00DB32A1" w:rsidRDefault="00870A55" w:rsidP="00870A55">
      <w:pPr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 xml:space="preserve"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</w:t>
      </w:r>
      <w:r w:rsidRPr="00DB32A1">
        <w:rPr>
          <w:rFonts w:ascii="Times New Roman" w:eastAsia="Times New Roman" w:hAnsi="Times New Roman" w:cs="Times New Roman"/>
          <w:sz w:val="24"/>
          <w:szCs w:val="24"/>
        </w:rPr>
        <w:lastRenderedPageBreak/>
        <w:t>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870A55" w:rsidRPr="00DB32A1" w:rsidRDefault="00870A55" w:rsidP="00870A55">
      <w:pPr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 xml:space="preserve">овладение системой знаний, языковыми и речевыми умениями и навыками, овладение важнейшими </w:t>
      </w:r>
      <w:proofErr w:type="spellStart"/>
      <w:r w:rsidRPr="00DB32A1">
        <w:rPr>
          <w:rFonts w:ascii="Times New Roman" w:eastAsia="Times New Roman" w:hAnsi="Times New Roman" w:cs="Times New Roman"/>
          <w:sz w:val="24"/>
          <w:szCs w:val="24"/>
        </w:rPr>
        <w:t>общеучебными</w:t>
      </w:r>
      <w:proofErr w:type="spellEnd"/>
      <w:r w:rsidRPr="00DB32A1">
        <w:rPr>
          <w:rFonts w:ascii="Times New Roman" w:eastAsia="Times New Roman" w:hAnsi="Times New Roman" w:cs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870A55" w:rsidRPr="00DB32A1" w:rsidRDefault="00870A55" w:rsidP="00870A55">
      <w:pPr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870A55" w:rsidRPr="00DB32A1" w:rsidRDefault="00870A55" w:rsidP="00870A55">
      <w:pPr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870A55" w:rsidRPr="00DB32A1" w:rsidRDefault="00870A55" w:rsidP="00870A55">
      <w:pPr>
        <w:numPr>
          <w:ilvl w:val="0"/>
          <w:numId w:val="2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870A55" w:rsidRPr="00DB32A1" w:rsidRDefault="00870A55" w:rsidP="00870A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A55" w:rsidRPr="00DB32A1" w:rsidRDefault="00870A55" w:rsidP="00870A55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</w:t>
      </w:r>
      <w:r w:rsidRPr="00DB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характеристика учебного предмета «Татарский язык»</w:t>
      </w:r>
      <w:r w:rsidRPr="00DB32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70A55" w:rsidRPr="00DB32A1" w:rsidRDefault="00870A55" w:rsidP="00870A55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b/>
          <w:sz w:val="24"/>
          <w:szCs w:val="24"/>
          <w:u w:val="single"/>
        </w:rPr>
        <w:t>Татарский язык</w:t>
      </w:r>
      <w:r w:rsidRPr="00DB32A1">
        <w:rPr>
          <w:rFonts w:ascii="Times New Roman" w:hAnsi="Times New Roman" w:cs="Times New Roman"/>
          <w:sz w:val="24"/>
          <w:szCs w:val="24"/>
        </w:rPr>
        <w:t xml:space="preserve"> – национальный язык татар, второй по распространённости (после русского). Он служит ему средством:</w:t>
      </w:r>
    </w:p>
    <w:p w:rsidR="00870A55" w:rsidRPr="00DB32A1" w:rsidRDefault="00870A55" w:rsidP="00870A55">
      <w:pPr>
        <w:numPr>
          <w:ilvl w:val="0"/>
          <w:numId w:val="3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870A55" w:rsidRPr="00DB32A1" w:rsidRDefault="00870A55" w:rsidP="00870A55">
      <w:pPr>
        <w:numPr>
          <w:ilvl w:val="0"/>
          <w:numId w:val="3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хранения и передачи информации;</w:t>
      </w:r>
    </w:p>
    <w:p w:rsidR="00870A55" w:rsidRPr="00DB32A1" w:rsidRDefault="00870A55" w:rsidP="00870A55">
      <w:pPr>
        <w:numPr>
          <w:ilvl w:val="0"/>
          <w:numId w:val="3"/>
        </w:numPr>
        <w:spacing w:after="0" w:line="240" w:lineRule="auto"/>
        <w:ind w:left="284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связи поколений  людей татарской национальности, живущих в разные эпохи.</w:t>
      </w:r>
    </w:p>
    <w:p w:rsidR="00870A55" w:rsidRPr="00DB32A1" w:rsidRDefault="00870A55" w:rsidP="00870A55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 xml:space="preserve">  Татарский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На татарском языке созданы художественная литература и наука, имеющие мировое значение.</w:t>
      </w:r>
    </w:p>
    <w:p w:rsidR="00870A55" w:rsidRPr="00DB32A1" w:rsidRDefault="00870A55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70A55" w:rsidRPr="00DB32A1" w:rsidRDefault="00870A55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B32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Место предмета «Татарский язык» в  учебном  плане школы</w:t>
      </w:r>
    </w:p>
    <w:p w:rsidR="00870A55" w:rsidRPr="00DB32A1" w:rsidRDefault="00870A55" w:rsidP="00870A55">
      <w:pPr>
        <w:pStyle w:val="Default"/>
        <w:jc w:val="both"/>
      </w:pPr>
      <w:r w:rsidRPr="00DB32A1"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соответствует учебному плану</w:t>
      </w:r>
      <w:r w:rsidR="00905C57">
        <w:t xml:space="preserve"> МАОУ «Ачир</w:t>
      </w:r>
      <w:r>
        <w:t>ская СОШ» на 2016 - 2017</w:t>
      </w:r>
      <w:r w:rsidRPr="00DB32A1">
        <w:t xml:space="preserve"> учебный год.</w:t>
      </w:r>
    </w:p>
    <w:p w:rsidR="00870A55" w:rsidRPr="00DB32A1" w:rsidRDefault="00870A55" w:rsidP="00870A55">
      <w:pPr>
        <w:pStyle w:val="a8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0A55" w:rsidRPr="00DB32A1" w:rsidRDefault="00870A55" w:rsidP="00870A5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32A1">
        <w:rPr>
          <w:rFonts w:ascii="Times New Roman" w:hAnsi="Times New Roman"/>
          <w:b/>
          <w:sz w:val="24"/>
          <w:szCs w:val="24"/>
        </w:rPr>
        <w:t>Срок  реализации программы</w:t>
      </w:r>
      <w:r w:rsidRPr="00DB32A1">
        <w:rPr>
          <w:rFonts w:ascii="Times New Roman" w:hAnsi="Times New Roman"/>
          <w:sz w:val="24"/>
          <w:szCs w:val="24"/>
        </w:rPr>
        <w:t xml:space="preserve"> – 1 год.</w:t>
      </w:r>
    </w:p>
    <w:p w:rsidR="00870A55" w:rsidRPr="00DB32A1" w:rsidRDefault="00870A55" w:rsidP="00870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2A1">
        <w:rPr>
          <w:rFonts w:ascii="Times New Roman" w:hAnsi="Times New Roman" w:cs="Times New Roman"/>
          <w:b/>
          <w:sz w:val="24"/>
          <w:szCs w:val="24"/>
          <w:u w:val="single"/>
        </w:rPr>
        <w:t>Количество  часов, отведенное на изучение учебного предмета в соответствии  с Учебным  планом</w:t>
      </w:r>
      <w:r w:rsidR="00905C57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МАОУ «Ачир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ская СОШ» на 2016-2017</w:t>
      </w:r>
      <w:r w:rsidRPr="00DB32A1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870A55" w:rsidRPr="00DB32A1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870A55" w:rsidRPr="00DB32A1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870A55" w:rsidRPr="00DB32A1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lastRenderedPageBreak/>
        <w:t>2 четверть  - 7 часов;</w:t>
      </w:r>
    </w:p>
    <w:p w:rsidR="00870A55" w:rsidRPr="00DB32A1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870A55" w:rsidRPr="00DB32A1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870A55" w:rsidRPr="00DB32A1" w:rsidRDefault="00870A55" w:rsidP="00870A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>Год  –           34 часа.</w:t>
      </w:r>
    </w:p>
    <w:p w:rsidR="00870A55" w:rsidRPr="00DB32A1" w:rsidRDefault="00870A55" w:rsidP="00870A55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70A55" w:rsidRPr="00DB32A1" w:rsidRDefault="00870A55" w:rsidP="00870A5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32A1">
        <w:rPr>
          <w:rFonts w:ascii="Times New Roman" w:hAnsi="Times New Roman"/>
          <w:b/>
          <w:sz w:val="24"/>
          <w:szCs w:val="24"/>
        </w:rPr>
        <w:t>У</w:t>
      </w:r>
      <w:r w:rsidRPr="00DB32A1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DB32A1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870A55" w:rsidRPr="00DB32A1" w:rsidRDefault="00870A55" w:rsidP="00870A55">
      <w:pPr>
        <w:pStyle w:val="a8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B32A1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DB32A1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870A55" w:rsidRDefault="00870A55" w:rsidP="00870A55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2A1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DB32A1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870A55" w:rsidRPr="00DB32A1" w:rsidRDefault="00870A55" w:rsidP="00870A55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870A55" w:rsidRPr="00DB32A1" w:rsidRDefault="00870A55" w:rsidP="00870A5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2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0A55" w:rsidRPr="00307D32" w:rsidRDefault="00870A55" w:rsidP="00870A55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Методы и приёмы обучения</w:t>
      </w:r>
    </w:p>
    <w:p w:rsidR="00870A55" w:rsidRPr="00DB32A1" w:rsidRDefault="00870A55" w:rsidP="00870A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>В планировании предусмотрены разнообразные виды и формы контроля: наблюдение, беседа, фронтальный опрос, индивидуальный опрос, опрос в парах, практикум, самопроверки и взаимопроверки, диктанты (объяснительный, предупредительный, «Проверяю себя», графический, выборочный, распределительный, творческий, с грамматическими заданиями), тесты, комплексный анализ текста, устные рассказы по плану на лингвистические темы, сочинения, изложения.</w:t>
      </w:r>
    </w:p>
    <w:p w:rsidR="00870A55" w:rsidRDefault="00870A55" w:rsidP="00870A55">
      <w:pPr>
        <w:ind w:left="-284" w:right="-285"/>
        <w:jc w:val="both"/>
      </w:pPr>
    </w:p>
    <w:p w:rsidR="00870A55" w:rsidRPr="00905C57" w:rsidRDefault="00870A55" w:rsidP="00870A55">
      <w:pPr>
        <w:ind w:left="-284" w:right="-285"/>
        <w:jc w:val="both"/>
        <w:rPr>
          <w:rFonts w:ascii="Times New Roman" w:hAnsi="Times New Roman" w:cs="Times New Roman"/>
          <w:sz w:val="24"/>
          <w:szCs w:val="24"/>
        </w:rPr>
      </w:pPr>
      <w:r w:rsidRPr="00905C57">
        <w:rPr>
          <w:rFonts w:ascii="Times New Roman" w:hAnsi="Times New Roman" w:cs="Times New Roman"/>
          <w:sz w:val="24"/>
          <w:szCs w:val="24"/>
        </w:rPr>
        <w:t>Для достижения требуемых результатов обучения учителем на уроках используются следующие педагогические технологии:</w:t>
      </w:r>
    </w:p>
    <w:p w:rsidR="00870A55" w:rsidRPr="00905C57" w:rsidRDefault="00870A55" w:rsidP="00870A55">
      <w:pPr>
        <w:numPr>
          <w:ilvl w:val="0"/>
          <w:numId w:val="7"/>
        </w:numPr>
        <w:tabs>
          <w:tab w:val="left" w:pos="0"/>
        </w:tabs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5C57">
        <w:rPr>
          <w:rFonts w:ascii="Times New Roman" w:hAnsi="Times New Roman" w:cs="Times New Roman"/>
          <w:sz w:val="24"/>
          <w:szCs w:val="24"/>
        </w:rPr>
        <w:t xml:space="preserve">развивающие технологии с использованием принципов </w:t>
      </w:r>
      <w:proofErr w:type="spellStart"/>
      <w:r w:rsidRPr="00905C57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05C57">
        <w:rPr>
          <w:rFonts w:ascii="Times New Roman" w:hAnsi="Times New Roman" w:cs="Times New Roman"/>
          <w:sz w:val="24"/>
          <w:szCs w:val="24"/>
        </w:rPr>
        <w:t xml:space="preserve"> подхода в обучении;</w:t>
      </w:r>
    </w:p>
    <w:p w:rsidR="00870A55" w:rsidRPr="00905C57" w:rsidRDefault="00870A55" w:rsidP="00870A55">
      <w:pPr>
        <w:numPr>
          <w:ilvl w:val="0"/>
          <w:numId w:val="7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5C57">
        <w:rPr>
          <w:rFonts w:ascii="Times New Roman" w:hAnsi="Times New Roman" w:cs="Times New Roman"/>
          <w:sz w:val="24"/>
          <w:szCs w:val="24"/>
        </w:rPr>
        <w:t>технология проблемного обучения;</w:t>
      </w:r>
    </w:p>
    <w:p w:rsidR="00870A55" w:rsidRPr="00905C57" w:rsidRDefault="00870A55" w:rsidP="00870A55">
      <w:pPr>
        <w:numPr>
          <w:ilvl w:val="0"/>
          <w:numId w:val="7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5C57">
        <w:rPr>
          <w:rFonts w:ascii="Times New Roman" w:hAnsi="Times New Roman" w:cs="Times New Roman"/>
          <w:bCs/>
          <w:sz w:val="24"/>
          <w:szCs w:val="24"/>
        </w:rPr>
        <w:t>технология развития критического мышления через чтение и письмо;</w:t>
      </w:r>
    </w:p>
    <w:p w:rsidR="00870A55" w:rsidRPr="00905C57" w:rsidRDefault="00870A55" w:rsidP="00870A55">
      <w:pPr>
        <w:numPr>
          <w:ilvl w:val="0"/>
          <w:numId w:val="7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5C57">
        <w:rPr>
          <w:rFonts w:ascii="Times New Roman" w:hAnsi="Times New Roman" w:cs="Times New Roman"/>
          <w:sz w:val="24"/>
          <w:szCs w:val="24"/>
        </w:rPr>
        <w:t>использование информационных ресурсов Интернета,  полезных ссылок в Интернете, возможности  использования компьютерных технологий в обучении литературе, в организации исследовательской работы учащихся.</w:t>
      </w:r>
    </w:p>
    <w:p w:rsidR="00870A55" w:rsidRPr="00DB32A1" w:rsidRDefault="00870A55" w:rsidP="00870A55">
      <w:pPr>
        <w:pStyle w:val="a6"/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A55" w:rsidRPr="00DB32A1" w:rsidRDefault="00870A55" w:rsidP="00870A55">
      <w:pPr>
        <w:pStyle w:val="a6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Раздел 2</w:t>
      </w:r>
      <w:r w:rsidRPr="00DB32A1">
        <w:rPr>
          <w:rFonts w:ascii="Times New Roman" w:hAnsi="Times New Roman" w:cs="Times New Roman"/>
          <w:b/>
          <w:color w:val="000000"/>
          <w:sz w:val="24"/>
          <w:szCs w:val="24"/>
        </w:rPr>
        <w:t>. Планируемые результаты освоения программы</w:t>
      </w:r>
    </w:p>
    <w:p w:rsidR="00870A55" w:rsidRPr="00DB32A1" w:rsidRDefault="00870A55" w:rsidP="00870A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DB32A1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870A55" w:rsidRPr="00DB32A1" w:rsidRDefault="00870A55" w:rsidP="00870A55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DB32A1">
        <w:rPr>
          <w:rFonts w:ascii="Times New Roman" w:hAnsi="Times New Roman" w:cs="Times New Roman"/>
          <w:b/>
          <w:sz w:val="24"/>
          <w:szCs w:val="24"/>
        </w:rPr>
        <w:t>В соответствии с требованиями, обозначенными в Государственном стандарте,</w:t>
      </w:r>
    </w:p>
    <w:p w:rsidR="00870A55" w:rsidRPr="00DB32A1" w:rsidRDefault="00870A55" w:rsidP="00870A5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B32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 изучения татарского языка</w:t>
      </w:r>
      <w:r w:rsidRPr="00DB32A1">
        <w:rPr>
          <w:rFonts w:ascii="Times New Roman" w:hAnsi="Times New Roman" w:cs="Times New Roman"/>
          <w:sz w:val="24"/>
          <w:szCs w:val="24"/>
        </w:rPr>
        <w:t xml:space="preserve"> уче</w:t>
      </w:r>
      <w:r>
        <w:rPr>
          <w:rFonts w:ascii="Times New Roman" w:hAnsi="Times New Roman" w:cs="Times New Roman"/>
          <w:sz w:val="24"/>
          <w:szCs w:val="24"/>
        </w:rPr>
        <w:t xml:space="preserve">ник </w:t>
      </w:r>
      <w:r w:rsidRPr="00DB32A1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870A55" w:rsidRPr="005C32AA" w:rsidRDefault="00870A55" w:rsidP="00870A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2A1">
        <w:rPr>
          <w:rStyle w:val="FontStyle37"/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знать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основные правила орфоэпии и орфографии татарского языка;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грамматический материал по пройденным темам;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-лексику, относящуюся к основному словарному фонду и юридическую терминологию;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lastRenderedPageBreak/>
        <w:t>- современный татарский язык делового общения;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правила оформления документов на татарском языке;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b/>
          <w:sz w:val="24"/>
          <w:szCs w:val="24"/>
        </w:rPr>
        <w:t xml:space="preserve">уметь </w:t>
      </w:r>
      <w:r w:rsidRPr="00DB32A1">
        <w:rPr>
          <w:rFonts w:ascii="Times New Roman" w:eastAsia="Times New Roman" w:hAnsi="Times New Roman" w:cs="Times New Roman"/>
          <w:sz w:val="24"/>
          <w:szCs w:val="24"/>
        </w:rPr>
        <w:t>- строить свою речь в соответствии с языковыми, коммуникативными и этическими нормами татарского языка;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-понимать диалогическую и монологическую речь на татарском языке в сфере профессиональной деятельности;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оформлять и использовать необходимые нормативно-правовые документы на татарском языке;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b/>
          <w:sz w:val="24"/>
          <w:szCs w:val="24"/>
        </w:rPr>
        <w:t>иметь представление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об основных способах словообразования татарского языка;</w:t>
      </w:r>
    </w:p>
    <w:p w:rsidR="00870A55" w:rsidRPr="00DB32A1" w:rsidRDefault="00870A55" w:rsidP="0087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2A1">
        <w:rPr>
          <w:rFonts w:ascii="Times New Roman" w:eastAsia="Times New Roman" w:hAnsi="Times New Roman" w:cs="Times New Roman"/>
          <w:sz w:val="24"/>
          <w:szCs w:val="24"/>
        </w:rPr>
        <w:t>- о стилях современного татарского литературного языка и дифференциации лексики по сферам применения.</w:t>
      </w:r>
    </w:p>
    <w:p w:rsidR="00870A55" w:rsidRDefault="00870A55" w:rsidP="00870A5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0A55" w:rsidRPr="00DB32A1" w:rsidRDefault="00870A55" w:rsidP="00870A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Содержание программы учебного предмета «Татарский язык»</w:t>
      </w:r>
    </w:p>
    <w:p w:rsidR="00870A55" w:rsidRDefault="00870A55" w:rsidP="00870A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0A55" w:rsidRPr="00DB32A1" w:rsidRDefault="00870A55" w:rsidP="00870A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32A1">
        <w:rPr>
          <w:rFonts w:ascii="Times New Roman" w:hAnsi="Times New Roman" w:cs="Times New Roman"/>
          <w:b/>
          <w:sz w:val="24"/>
          <w:szCs w:val="24"/>
        </w:rPr>
        <w:t>Вводный урок.</w:t>
      </w:r>
    </w:p>
    <w:p w:rsidR="00870A55" w:rsidRPr="00DB32A1" w:rsidRDefault="00870A55" w:rsidP="00870A55">
      <w:pPr>
        <w:pStyle w:val="a6"/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B32A1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DB32A1">
        <w:rPr>
          <w:rFonts w:ascii="Times New Roman" w:hAnsi="Times New Roman" w:cs="Times New Roman"/>
          <w:color w:val="000000"/>
          <w:sz w:val="24"/>
          <w:szCs w:val="24"/>
        </w:rPr>
        <w:t>.  Язык</w:t>
      </w:r>
      <w:proofErr w:type="gramEnd"/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 – важнейшее средство общения.                                                                                                                                           </w:t>
      </w:r>
    </w:p>
    <w:p w:rsidR="00870A55" w:rsidRPr="00DB32A1" w:rsidRDefault="00870A55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 w:rsidRPr="00DB32A1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Фонетика. Графика. Орфография. Орфоэпия.                                                                                                                                               </w:t>
      </w:r>
    </w:p>
    <w:p w:rsidR="00870A55" w:rsidRPr="00DB32A1" w:rsidRDefault="00870A55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III.  </w:t>
      </w:r>
      <w:r w:rsidRPr="00DB32A1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Понятие о языковых семействах.</w:t>
      </w:r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70A55" w:rsidRPr="00DB32A1" w:rsidRDefault="00870A55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 xml:space="preserve">1. Диалекты татарского языка                                                                                                                                                                        2. Значение термина. Этноним, татары. Место жительство татар.                                                                                                                                                                 3. Топонимия татар                                                                                                                                                                  </w:t>
      </w:r>
    </w:p>
    <w:p w:rsidR="00870A55" w:rsidRPr="00DB32A1" w:rsidRDefault="00870A55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IV. Ученые татарского языка</w:t>
      </w:r>
    </w:p>
    <w:p w:rsidR="00870A55" w:rsidRPr="00DB32A1" w:rsidRDefault="00870A55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V. Синтаксис. Предложение.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Главные члены предложения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Второстепенные члены предложения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Обращение и вводные слова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Виды простых предложений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Простое и сложное предложение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Односоставные и двусоставные предложения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Порядок слов в предложении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Сложносочиненное предложение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Союзное и бессоюзное сложносочиненное предложение</w:t>
      </w:r>
    </w:p>
    <w:p w:rsidR="00870A55" w:rsidRPr="00DB32A1" w:rsidRDefault="00870A55" w:rsidP="00870A55">
      <w:pPr>
        <w:pStyle w:val="a6"/>
        <w:numPr>
          <w:ilvl w:val="0"/>
          <w:numId w:val="5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Сложные конструкции предложений</w:t>
      </w:r>
    </w:p>
    <w:p w:rsidR="00870A55" w:rsidRPr="00DB32A1" w:rsidRDefault="00870A55" w:rsidP="00870A55">
      <w:pPr>
        <w:pStyle w:val="a6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VI.     </w:t>
      </w:r>
      <w:r w:rsidRPr="00DB32A1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DB32A1">
        <w:rPr>
          <w:rFonts w:ascii="Times New Roman" w:hAnsi="Times New Roman" w:cs="Times New Roman"/>
          <w:color w:val="000000"/>
          <w:sz w:val="24"/>
          <w:szCs w:val="24"/>
        </w:rPr>
        <w:t>Прямая речь</w:t>
      </w:r>
    </w:p>
    <w:p w:rsidR="00870A55" w:rsidRPr="00DB32A1" w:rsidRDefault="00870A55" w:rsidP="00870A55">
      <w:pPr>
        <w:pStyle w:val="a6"/>
        <w:numPr>
          <w:ilvl w:val="0"/>
          <w:numId w:val="6"/>
        </w:numPr>
        <w:shd w:val="clear" w:color="auto" w:fill="FFFFFF"/>
        <w:spacing w:beforeAutospacing="0"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B32A1">
        <w:rPr>
          <w:rFonts w:ascii="Times New Roman" w:hAnsi="Times New Roman" w:cs="Times New Roman"/>
          <w:color w:val="000000"/>
          <w:sz w:val="24"/>
          <w:szCs w:val="24"/>
        </w:rPr>
        <w:t>Прямая и косвенная речь</w:t>
      </w:r>
    </w:p>
    <w:p w:rsidR="00870A55" w:rsidRPr="00DB32A1" w:rsidRDefault="00870A55" w:rsidP="00870A55">
      <w:pPr>
        <w:pStyle w:val="a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70A55" w:rsidRPr="00DB32A1" w:rsidRDefault="00870A55" w:rsidP="00870A55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DB32A1">
        <w:rPr>
          <w:rFonts w:ascii="Times New Roman" w:hAnsi="Times New Roman"/>
          <w:b/>
          <w:color w:val="000000" w:themeColor="text1"/>
          <w:sz w:val="24"/>
          <w:szCs w:val="24"/>
        </w:rPr>
        <w:t>Учебно – тематический план.</w:t>
      </w:r>
    </w:p>
    <w:p w:rsidR="00870A55" w:rsidRPr="00DB32A1" w:rsidRDefault="00870A55" w:rsidP="00870A5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870A55" w:rsidRDefault="00870A55" w:rsidP="00870A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 w:rsidRPr="00DB32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1701"/>
        <w:gridCol w:w="1808"/>
      </w:tblGrid>
      <w:tr w:rsidR="00870A55" w:rsidTr="00D705E5">
        <w:tc>
          <w:tcPr>
            <w:tcW w:w="4503" w:type="dxa"/>
          </w:tcPr>
          <w:p w:rsidR="00870A55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870A55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870A55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808" w:type="dxa"/>
          </w:tcPr>
          <w:p w:rsidR="00870A55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</w:tr>
      <w:tr w:rsidR="00870A55" w:rsidTr="00D705E5">
        <w:tc>
          <w:tcPr>
            <w:tcW w:w="4503" w:type="dxa"/>
          </w:tcPr>
          <w:p w:rsidR="00870A55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– важнейшее средство общения.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70A55" w:rsidTr="00D705E5">
        <w:tc>
          <w:tcPr>
            <w:tcW w:w="4503" w:type="dxa"/>
          </w:tcPr>
          <w:p w:rsidR="00870A55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Фонетика. Графика. Орфография. Орфоэпия.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70A55" w:rsidTr="00D705E5">
        <w:tc>
          <w:tcPr>
            <w:tcW w:w="4503" w:type="dxa"/>
          </w:tcPr>
          <w:p w:rsidR="00870A55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32A1">
              <w:rPr>
                <w:rStyle w:val="apple-converted-space"/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Понятие о языковых семействах.</w:t>
            </w:r>
          </w:p>
        </w:tc>
        <w:tc>
          <w:tcPr>
            <w:tcW w:w="1559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70A55" w:rsidTr="00D705E5">
        <w:tc>
          <w:tcPr>
            <w:tcW w:w="4503" w:type="dxa"/>
          </w:tcPr>
          <w:p w:rsidR="00870A55" w:rsidRPr="00531D5A" w:rsidRDefault="00870A55" w:rsidP="00D705E5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Ученые татарского языка</w:t>
            </w:r>
          </w:p>
        </w:tc>
        <w:tc>
          <w:tcPr>
            <w:tcW w:w="1559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70A55" w:rsidTr="00D705E5">
        <w:tc>
          <w:tcPr>
            <w:tcW w:w="4503" w:type="dxa"/>
          </w:tcPr>
          <w:p w:rsidR="00870A55" w:rsidRPr="00531D5A" w:rsidRDefault="00870A55" w:rsidP="00D705E5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Предложение.</w:t>
            </w:r>
          </w:p>
        </w:tc>
        <w:tc>
          <w:tcPr>
            <w:tcW w:w="1559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70A55" w:rsidTr="00D705E5">
        <w:tc>
          <w:tcPr>
            <w:tcW w:w="4503" w:type="dxa"/>
          </w:tcPr>
          <w:p w:rsidR="00870A55" w:rsidRPr="00531D5A" w:rsidRDefault="00870A55" w:rsidP="00D705E5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1559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70A55" w:rsidRPr="00531D5A" w:rsidTr="00D705E5">
        <w:tc>
          <w:tcPr>
            <w:tcW w:w="4503" w:type="dxa"/>
          </w:tcPr>
          <w:p w:rsidR="00870A55" w:rsidRPr="00531D5A" w:rsidRDefault="00870A55" w:rsidP="00D705E5">
            <w:pPr>
              <w:pStyle w:val="a6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870A55" w:rsidRPr="00531D5A" w:rsidRDefault="00870A55" w:rsidP="00D705E5">
            <w:pPr>
              <w:pStyle w:val="a6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1D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870A55" w:rsidRPr="00531D5A" w:rsidRDefault="00870A55" w:rsidP="00870A55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0A55" w:rsidRDefault="00870A55" w:rsidP="00870A55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0A55" w:rsidRDefault="00870A55" w:rsidP="00D00275">
      <w:pPr>
        <w:adjustRightInd w:val="0"/>
        <w:spacing w:before="30" w:after="3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0A55" w:rsidRPr="00D00275" w:rsidRDefault="00870A55" w:rsidP="00870A55">
      <w:pPr>
        <w:adjustRightInd w:val="0"/>
        <w:spacing w:before="30" w:after="30"/>
        <w:rPr>
          <w:rFonts w:ascii="Times New Roman" w:hAnsi="Times New Roman" w:cs="Times New Roman"/>
          <w:color w:val="000000"/>
          <w:sz w:val="28"/>
          <w:szCs w:val="28"/>
        </w:rPr>
        <w:sectPr w:rsidR="00870A55" w:rsidRPr="00D00275" w:rsidSect="00905C57">
          <w:footerReference w:type="even" r:id="rId8"/>
          <w:footerReference w:type="default" r:id="rId9"/>
          <w:pgSz w:w="15840" w:h="12240" w:orient="landscape"/>
          <w:pgMar w:top="851" w:right="1134" w:bottom="851" w:left="851" w:header="720" w:footer="720" w:gutter="0"/>
          <w:cols w:space="720"/>
          <w:titlePg/>
          <w:docGrid w:linePitch="326"/>
        </w:sectPr>
      </w:pPr>
    </w:p>
    <w:p w:rsidR="00870A55" w:rsidRPr="001678C6" w:rsidRDefault="00870A55" w:rsidP="00870A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A55" w:rsidRDefault="00870A55" w:rsidP="00870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Календарно – тематическое планирование в 11 классе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870A55" w:rsidRDefault="00870A55" w:rsidP="00870A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971"/>
        <w:gridCol w:w="812"/>
        <w:gridCol w:w="2449"/>
        <w:gridCol w:w="4395"/>
        <w:gridCol w:w="1559"/>
        <w:gridCol w:w="1843"/>
        <w:gridCol w:w="1559"/>
        <w:gridCol w:w="1418"/>
      </w:tblGrid>
      <w:tr w:rsidR="00870A55" w:rsidTr="00D705E5">
        <w:trPr>
          <w:trHeight w:val="104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урока, ЗУН, изучаемые на уроке (УУД, развиваемые на уроке)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образовательные ресурсы, оборудование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Д/з</w:t>
            </w:r>
          </w:p>
        </w:tc>
      </w:tr>
      <w:tr w:rsidR="00870A55" w:rsidTr="00D705E5">
        <w:trPr>
          <w:trHeight w:val="283"/>
        </w:trPr>
        <w:tc>
          <w:tcPr>
            <w:tcW w:w="15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0A55" w:rsidTr="00D705E5">
        <w:trPr>
          <w:cantSplit/>
          <w:trHeight w:val="423"/>
        </w:trPr>
        <w:tc>
          <w:tcPr>
            <w:tcW w:w="15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ч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етверть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</w:tr>
      <w:tr w:rsidR="00870A55" w:rsidTr="00D705E5">
        <w:trPr>
          <w:cantSplit/>
          <w:trHeight w:val="55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Язык -важнейшее средство общения.</w:t>
            </w: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Фонетика, графика, орфография, орфоэпия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языка в мировом пространстве. Знать место татарского языка в мире по его включению в клуб мировых языков. Приводить доказательства роли языка как орудия общения между людьми. Умение  писать основные моменты лекции.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Овладеть понятиями  фонетики и орфографии, ознакомить с законами фонетики и орфографии, с таблицами гласных и согласных. Знать способы образования звуков.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звуков и букв. Умение правильно пользоваться органами речи.   Дать навыки фонетического разбора слова, умения пользоваться словарями. Уметь сравнивать татарский алфавит с русский.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обозначение звуков буквами.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 татарском языке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разделу «Фонетика»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темы,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 разбор</w:t>
            </w:r>
          </w:p>
        </w:tc>
      </w:tr>
      <w:tr w:rsidR="00870A55" w:rsidTr="00D705E5">
        <w:trPr>
          <w:cantSplit/>
          <w:trHeight w:val="46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Контрольный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диктант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</w:tr>
      <w:tr w:rsidR="00870A55" w:rsidTr="00D705E5">
        <w:trPr>
          <w:cantSplit/>
          <w:trHeight w:val="93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карточкам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материалы к написанию сочинения</w:t>
            </w:r>
          </w:p>
        </w:tc>
      </w:tr>
      <w:tr w:rsidR="00870A55" w:rsidTr="00D705E5">
        <w:trPr>
          <w:cantSplit/>
          <w:trHeight w:val="7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90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Сочинение.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сочинение на тему «Родной язык». Выражение своих мыслей с достаточной полнотой и точностью</w:t>
            </w:r>
          </w:p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развития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речи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</w:t>
            </w:r>
          </w:p>
        </w:tc>
      </w:tr>
      <w:tr w:rsidR="00870A55" w:rsidTr="00D705E5">
        <w:trPr>
          <w:cantSplit/>
          <w:trHeight w:val="13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языковых семействах. </w:t>
            </w: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алтайской,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европейской,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угорских языковых семейств. Место татарского языка в генеалогическом языковом  древе.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газетных текстов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Газеты и журналы на татарском языке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55" w:rsidTr="00D705E5">
        <w:trPr>
          <w:cantSplit/>
          <w:trHeight w:val="12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Диалекты татарского языка. Развитие речи. Заявление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диалекты местных татар.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Деловые бумаги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местные диалекты</w:t>
            </w:r>
          </w:p>
        </w:tc>
      </w:tr>
      <w:tr w:rsidR="00870A55" w:rsidTr="00D705E5">
        <w:trPr>
          <w:cantSplit/>
          <w:trHeight w:val="140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термина Этноним. Татары.  Местожительство татар.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месторасположение татар. Составлять текст по информации, предоставленной учителем. Проявление личностной заинтересованности к данной теме, к расширению знаний.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работа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по истории и культуре татар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«Татар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этнонимынын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чыгышы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70A55" w:rsidRDefault="00870A55" w:rsidP="00870A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057"/>
        <w:gridCol w:w="720"/>
        <w:gridCol w:w="6"/>
        <w:gridCol w:w="2449"/>
        <w:gridCol w:w="4395"/>
        <w:gridCol w:w="1559"/>
        <w:gridCol w:w="1843"/>
        <w:gridCol w:w="1559"/>
        <w:gridCol w:w="1418"/>
      </w:tblGrid>
      <w:tr w:rsidR="00870A55" w:rsidTr="00D705E5">
        <w:trPr>
          <w:cantSplit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0A55" w:rsidRDefault="00870A55" w:rsidP="00D705E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 (диктант с грамматическим заданием)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870A55" w:rsidTr="00D705E5">
        <w:trPr>
          <w:cantSplit/>
          <w:trHeight w:val="9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55" w:rsidRDefault="00870A55" w:rsidP="00D705E5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карточкам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</w:tr>
      <w:tr w:rsidR="00870A55" w:rsidTr="00D705E5">
        <w:trPr>
          <w:cantSplit/>
          <w:trHeight w:val="420"/>
        </w:trPr>
        <w:tc>
          <w:tcPr>
            <w:tcW w:w="15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7 часов.</w:t>
            </w:r>
          </w:p>
        </w:tc>
      </w:tr>
      <w:tr w:rsidR="00870A55" w:rsidTr="00D705E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Топонимия татар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текстом и картой.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местных топоним</w:t>
            </w:r>
          </w:p>
        </w:tc>
      </w:tr>
      <w:tr w:rsidR="00870A55" w:rsidTr="00D705E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Ученые татарского языка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учёных татарского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сообщение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написанию сочинения</w:t>
            </w:r>
          </w:p>
        </w:tc>
      </w:tr>
      <w:tr w:rsidR="00870A55" w:rsidTr="00D705E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Сочинение – реклама по произведению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язмышлар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писать сочинение- реклама. Выражение своих мыслей с достаточной полнотой и точностью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</w:t>
            </w:r>
          </w:p>
        </w:tc>
      </w:tr>
      <w:tr w:rsidR="00870A55" w:rsidTr="00D705E5">
        <w:trPr>
          <w:trHeight w:val="18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Главные члены предложения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предложения. Составление сложного предложения  из простых предложений по заданной схеме. Нахождение основы предложений.</w:t>
            </w: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разбора предложения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Предложение, грамматическая основа 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№72</w:t>
            </w:r>
          </w:p>
        </w:tc>
      </w:tr>
      <w:tr w:rsidR="00870A55" w:rsidTr="00D705E5">
        <w:trPr>
          <w:trHeight w:val="16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Развитие речи.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разбор предложения. Распространение нераспространённых предложений. Рассмотрение темы «Пословицы и поговорки в произведениях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Я.Занкиева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Я.Занкиева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№94, 97</w:t>
            </w:r>
          </w:p>
        </w:tc>
      </w:tr>
      <w:tr w:rsidR="00870A55" w:rsidTr="00D705E5">
        <w:trPr>
          <w:trHeight w:val="58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 (диктант с грамматическим заданием)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870A55" w:rsidTr="00D705E5">
        <w:trPr>
          <w:trHeight w:val="7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практи</w:t>
            </w:r>
            <w:proofErr w:type="spellEnd"/>
          </w:p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кум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карточкам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A55" w:rsidTr="00D705E5">
        <w:trPr>
          <w:trHeight w:val="294"/>
        </w:trPr>
        <w:tc>
          <w:tcPr>
            <w:tcW w:w="15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четверть. – 10 часов.</w:t>
            </w:r>
          </w:p>
        </w:tc>
      </w:tr>
      <w:tr w:rsidR="00870A55" w:rsidTr="00D705E5">
        <w:trPr>
          <w:cantSplit/>
          <w:trHeight w:val="168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и вводные слова. Монолог.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монолога на тему: «Кем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?» для публичного выступления. Расстановка знаков препинания при обращениях и вводных словах. Знание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текстообразующей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 обращений. Осознание красоты, выразительности, эстетических возможностей родной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 Информационная обработка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№128</w:t>
            </w:r>
          </w:p>
        </w:tc>
      </w:tr>
    </w:tbl>
    <w:p w:rsidR="00870A55" w:rsidRDefault="00870A55" w:rsidP="00870A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5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057"/>
        <w:gridCol w:w="726"/>
        <w:gridCol w:w="2449"/>
        <w:gridCol w:w="4395"/>
        <w:gridCol w:w="1559"/>
        <w:gridCol w:w="1843"/>
        <w:gridCol w:w="1559"/>
        <w:gridCol w:w="1418"/>
      </w:tblGrid>
      <w:tr w:rsidR="00870A55" w:rsidTr="00D705E5">
        <w:trPr>
          <w:cantSplit/>
          <w:trHeight w:val="157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простых предложений. Составление рассказа по картине.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простых предложений. Нахождение в тексте простых предложений. Умение писать сочинение по репродукции художника, используя средства выразительности.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 татарских художников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простых предложений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№141 синтаксический разбор простого предложения</w:t>
            </w:r>
          </w:p>
        </w:tc>
      </w:tr>
      <w:tr w:rsidR="00870A55" w:rsidTr="00D705E5">
        <w:trPr>
          <w:cantSplit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предложение. Составление диалога на тему:  «Где живут татары?»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предложения. Особенности простого и сложного предложения. Формирование национального самосознания, уважения к родному языку. Осознанное и произвольное построение речевого высказывания, основанное на знаниях.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теории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составление диалога</w:t>
            </w:r>
          </w:p>
        </w:tc>
      </w:tr>
      <w:tr w:rsidR="00870A55" w:rsidTr="00D705E5">
        <w:trPr>
          <w:cantSplit/>
          <w:trHeight w:val="113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Изложение.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учению, готовности и способности к саморазвитию и к самообразованию на основе мотивации к обучению. Излагать письменно содержание повествовательного текста по данным вопросам, по составленному плану</w:t>
            </w: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синтаксический разбор простому предложению</w:t>
            </w:r>
          </w:p>
        </w:tc>
      </w:tr>
      <w:tr w:rsidR="00870A55" w:rsidTr="00D705E5">
        <w:trPr>
          <w:cantSplit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Односоставные и двусоставные предложения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диктант и проверять написанное. Оценивать результаты выполненного задания. Использование в работе умений, приобретённых на уроках татарского языка.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№166</w:t>
            </w:r>
          </w:p>
        </w:tc>
      </w:tr>
    </w:tbl>
    <w:p w:rsidR="00870A55" w:rsidRDefault="00870A55" w:rsidP="00870A5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057"/>
        <w:gridCol w:w="726"/>
        <w:gridCol w:w="1984"/>
        <w:gridCol w:w="5144"/>
        <w:gridCol w:w="1275"/>
        <w:gridCol w:w="1843"/>
        <w:gridCol w:w="1559"/>
        <w:gridCol w:w="1418"/>
      </w:tblGrid>
      <w:tr w:rsidR="00870A55" w:rsidTr="00D705E5">
        <w:trPr>
          <w:cantSplit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слов в предложении и логическое ударение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 построения предложения в татарском языке. Связь учебного материала с темой по русскому языку.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Правильную постановку ударения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Орфоэпические нормы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Упр.176, выполнить задание</w:t>
            </w:r>
          </w:p>
        </w:tc>
      </w:tr>
      <w:tr w:rsidR="00870A55" w:rsidTr="00D705E5">
        <w:trPr>
          <w:cantSplit/>
          <w:trHeight w:val="18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Сложносочиненные предложения.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составлять схемы сложных предложений. Смысловое, структурное, интонационное единство частей сложного предложения.</w:t>
            </w: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пользоваться полученными знаниями в самостоятельной работе.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№184</w:t>
            </w:r>
          </w:p>
        </w:tc>
      </w:tr>
      <w:tr w:rsidR="00870A55" w:rsidTr="00D705E5">
        <w:trPr>
          <w:cantSplit/>
          <w:trHeight w:val="13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905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Сочинение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</w:t>
            </w:r>
          </w:p>
        </w:tc>
      </w:tr>
      <w:tr w:rsidR="00870A55" w:rsidTr="00D705E5">
        <w:trPr>
          <w:cantSplit/>
          <w:trHeight w:val="29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 (диктант с грамматическим заданием)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уровень ЗУН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870A55" w:rsidTr="00D705E5">
        <w:trPr>
          <w:cantSplit/>
          <w:trHeight w:val="33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карточкам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</w:tr>
      <w:tr w:rsidR="00870A55" w:rsidTr="00D705E5">
        <w:trPr>
          <w:cantSplit/>
          <w:trHeight w:val="510"/>
        </w:trPr>
        <w:tc>
          <w:tcPr>
            <w:tcW w:w="15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8 часов</w:t>
            </w:r>
          </w:p>
        </w:tc>
      </w:tr>
      <w:tr w:rsidR="00870A55" w:rsidTr="00D705E5">
        <w:trPr>
          <w:cantSplit/>
          <w:trHeight w:val="161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Союзное и бессоюзное сложно сочиненное предложение. Развитие речи. Справка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сложного предложения как единицы синтаксиса. Смысловое, структурное и интонационное единство частей сложного предложения. Основные средства связи между частями сложного предложения.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 Виды предложений по количеству грамматических основ.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№193</w:t>
            </w:r>
          </w:p>
        </w:tc>
      </w:tr>
    </w:tbl>
    <w:p w:rsidR="00870A55" w:rsidRDefault="00870A55" w:rsidP="00870A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057"/>
        <w:gridCol w:w="726"/>
        <w:gridCol w:w="1984"/>
        <w:gridCol w:w="5144"/>
        <w:gridCol w:w="1275"/>
        <w:gridCol w:w="1843"/>
        <w:gridCol w:w="1418"/>
        <w:gridCol w:w="1559"/>
      </w:tblGrid>
      <w:tr w:rsidR="00870A55" w:rsidTr="00D705E5">
        <w:trPr>
          <w:cantSplit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905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Сложные конструкции предложений. Сочинение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чертить схемы и определять виды сложных предложений. Понимать жанровое своеобразие сочинения – рассуждения. Уметь определять для себя тему, эпиграф, основную мысль, озаглавливание. сочинения. Формирование готовности и способности к  саморазвитию и самообразованию на основе мотивации к выбору профессий.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 по схемам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виды сложных предложений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</w:t>
            </w:r>
          </w:p>
        </w:tc>
      </w:tr>
      <w:tr w:rsidR="00870A55" w:rsidTr="00D705E5">
        <w:trPr>
          <w:cantSplit/>
          <w:trHeight w:val="155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Перевод текста.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способов решения проблем творческого и поискового характера. Умение правильно переводить текст с татарского языка на русский язык. Трансформация информации с татарского языка на русский.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построения предложений в татарском и русском языках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</w:tr>
      <w:tr w:rsidR="00870A55" w:rsidTr="00D705E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разновидностей речевого общения, их особенности. Уметь вести диалог, владеть основными нормами построения устного и письменного высказывания, выразительной интонацией.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870A55" w:rsidTr="00D705E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зачет по теме «Сложные предложения»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результаты освоения темы, проявить личностную заинтересованность в приобретении и расширении знаний и способов действий.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870A55" w:rsidTr="00D705E5">
        <w:trPr>
          <w:cantSplit/>
          <w:trHeight w:val="113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 обобщающий урок по всему пройденному. Диалог на тему: «Диалекты татарского языка».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языковой компетенции, предполагающей знание самого языка,  его устройства, функционирования, языковых норм. Оценка результата освоения темы, проявление заинтересованности в приобретении и расширении знаний и способов действий.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схемами, с текстом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  <w:p w:rsidR="00870A55" w:rsidRDefault="00870A55" w:rsidP="00D705E5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</w:t>
            </w: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</w:tc>
      </w:tr>
      <w:tr w:rsidR="00870A55" w:rsidTr="00D705E5">
        <w:trPr>
          <w:cantSplit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с грамматическим заданием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заданий, применяя знания, полученные на уроках. Называть правила правописания слов на изученные темы.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870A55" w:rsidTr="00D705E5">
        <w:trPr>
          <w:cantSplit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870A55" w:rsidRDefault="00870A55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года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Исправить допущенные ошибки к контрольной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pStyle w:val="5"/>
              <w:spacing w:after="0"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карточкам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55" w:rsidRDefault="00870A55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0A55" w:rsidRDefault="00870A55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5" w:rsidRDefault="00870A55" w:rsidP="00D705E5">
            <w:pPr>
              <w:spacing w:after="0"/>
              <w:rPr>
                <w:rFonts w:cs="Times New Roman"/>
              </w:rPr>
            </w:pPr>
          </w:p>
        </w:tc>
      </w:tr>
    </w:tbl>
    <w:p w:rsidR="00870A55" w:rsidRDefault="00870A55" w:rsidP="00870A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0A55" w:rsidRDefault="00870A55" w:rsidP="00870A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A55" w:rsidRDefault="00870A55" w:rsidP="00870A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0A55" w:rsidRDefault="00870A55" w:rsidP="00870A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0A55" w:rsidRDefault="00870A55" w:rsidP="00791B6F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6E4F" w:rsidRDefault="00B86E4F" w:rsidP="00791B6F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6E4F" w:rsidRDefault="00B86E4F" w:rsidP="00791B6F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6E4F" w:rsidRDefault="00B86E4F" w:rsidP="00791B6F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1B6F" w:rsidRDefault="00791B6F" w:rsidP="00791B6F">
      <w:pPr>
        <w:pStyle w:val="a6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791B6F" w:rsidSect="00870A55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4A1" w:rsidRDefault="009964A1" w:rsidP="0028727A">
      <w:pPr>
        <w:spacing w:after="0" w:line="240" w:lineRule="auto"/>
      </w:pPr>
      <w:r>
        <w:separator/>
      </w:r>
    </w:p>
  </w:endnote>
  <w:endnote w:type="continuationSeparator" w:id="0">
    <w:p w:rsidR="009964A1" w:rsidRDefault="009964A1" w:rsidP="0028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90" w:rsidRDefault="001417D3" w:rsidP="004E32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B58E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58EC">
      <w:rPr>
        <w:rStyle w:val="a5"/>
        <w:noProof/>
      </w:rPr>
      <w:t>1</w:t>
    </w:r>
    <w:r>
      <w:rPr>
        <w:rStyle w:val="a5"/>
      </w:rPr>
      <w:fldChar w:fldCharType="end"/>
    </w:r>
  </w:p>
  <w:p w:rsidR="00852190" w:rsidRDefault="009964A1" w:rsidP="00A3393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90" w:rsidRDefault="009964A1" w:rsidP="00A339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4A1" w:rsidRDefault="009964A1" w:rsidP="0028727A">
      <w:pPr>
        <w:spacing w:after="0" w:line="240" w:lineRule="auto"/>
      </w:pPr>
      <w:r>
        <w:separator/>
      </w:r>
    </w:p>
  </w:footnote>
  <w:footnote w:type="continuationSeparator" w:id="0">
    <w:p w:rsidR="009964A1" w:rsidRDefault="009964A1" w:rsidP="00287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DC7718"/>
    <w:multiLevelType w:val="hybridMultilevel"/>
    <w:tmpl w:val="CC72E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F23B22"/>
    <w:multiLevelType w:val="hybridMultilevel"/>
    <w:tmpl w:val="E33E4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316DF"/>
    <w:multiLevelType w:val="hybridMultilevel"/>
    <w:tmpl w:val="886AF2D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8B45D6D"/>
    <w:multiLevelType w:val="hybridMultilevel"/>
    <w:tmpl w:val="C5EA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0275"/>
    <w:rsid w:val="001417D3"/>
    <w:rsid w:val="00237EB1"/>
    <w:rsid w:val="0028015B"/>
    <w:rsid w:val="0028727A"/>
    <w:rsid w:val="002D0EDF"/>
    <w:rsid w:val="002D1857"/>
    <w:rsid w:val="002F77BF"/>
    <w:rsid w:val="00307D32"/>
    <w:rsid w:val="00346E2A"/>
    <w:rsid w:val="00364421"/>
    <w:rsid w:val="00444FEC"/>
    <w:rsid w:val="00472DD2"/>
    <w:rsid w:val="0049119A"/>
    <w:rsid w:val="004926BD"/>
    <w:rsid w:val="004A4541"/>
    <w:rsid w:val="00531D5A"/>
    <w:rsid w:val="005C32AA"/>
    <w:rsid w:val="006E69FD"/>
    <w:rsid w:val="00791B6F"/>
    <w:rsid w:val="007C50A1"/>
    <w:rsid w:val="007F4D65"/>
    <w:rsid w:val="0086411D"/>
    <w:rsid w:val="00870A55"/>
    <w:rsid w:val="00905C57"/>
    <w:rsid w:val="009527BD"/>
    <w:rsid w:val="009964A1"/>
    <w:rsid w:val="00AC7638"/>
    <w:rsid w:val="00B166DD"/>
    <w:rsid w:val="00B31574"/>
    <w:rsid w:val="00B67528"/>
    <w:rsid w:val="00B86E4F"/>
    <w:rsid w:val="00BE43E9"/>
    <w:rsid w:val="00BF336F"/>
    <w:rsid w:val="00CB58EC"/>
    <w:rsid w:val="00CC6D3B"/>
    <w:rsid w:val="00CE1667"/>
    <w:rsid w:val="00D00275"/>
    <w:rsid w:val="00D20EC3"/>
    <w:rsid w:val="00E318CC"/>
    <w:rsid w:val="00F7644B"/>
    <w:rsid w:val="00FD1D4F"/>
    <w:rsid w:val="00FD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56CD0-C79C-4FDB-9A5A-61953E23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27A"/>
  </w:style>
  <w:style w:type="paragraph" w:styleId="5">
    <w:name w:val="heading 5"/>
    <w:basedOn w:val="a"/>
    <w:next w:val="a"/>
    <w:link w:val="50"/>
    <w:uiPriority w:val="9"/>
    <w:unhideWhenUsed/>
    <w:qFormat/>
    <w:rsid w:val="00870A55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02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0027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00275"/>
  </w:style>
  <w:style w:type="paragraph" w:styleId="a6">
    <w:name w:val="Normal (Web)"/>
    <w:basedOn w:val="a"/>
    <w:uiPriority w:val="99"/>
    <w:unhideWhenUsed/>
    <w:rsid w:val="00791B6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a7">
    <w:name w:val="Без интервала Знак"/>
    <w:link w:val="a8"/>
    <w:uiPriority w:val="1"/>
    <w:locked/>
    <w:rsid w:val="00791B6F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791B6F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791B6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791B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91B6F"/>
  </w:style>
  <w:style w:type="character" w:customStyle="1" w:styleId="FontStyle37">
    <w:name w:val="Font Style37"/>
    <w:basedOn w:val="a0"/>
    <w:rsid w:val="00791B6F"/>
    <w:rPr>
      <w:rFonts w:ascii="Arial" w:hAnsi="Arial" w:cs="Arial" w:hint="default"/>
      <w:sz w:val="18"/>
      <w:szCs w:val="18"/>
    </w:rPr>
  </w:style>
  <w:style w:type="table" w:styleId="aa">
    <w:name w:val="Table Grid"/>
    <w:basedOn w:val="a1"/>
    <w:uiPriority w:val="59"/>
    <w:rsid w:val="005C3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870A55"/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ab">
    <w:name w:val="Body Text"/>
    <w:basedOn w:val="a"/>
    <w:link w:val="ac"/>
    <w:uiPriority w:val="99"/>
    <w:semiHidden/>
    <w:unhideWhenUsed/>
    <w:rsid w:val="00870A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70A55"/>
  </w:style>
  <w:style w:type="paragraph" w:styleId="ad">
    <w:name w:val="Balloon Text"/>
    <w:basedOn w:val="a"/>
    <w:link w:val="ae"/>
    <w:uiPriority w:val="99"/>
    <w:semiHidden/>
    <w:unhideWhenUsed/>
    <w:rsid w:val="0090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5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14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18</cp:revision>
  <cp:lastPrinted>2016-10-06T05:05:00Z</cp:lastPrinted>
  <dcterms:created xsi:type="dcterms:W3CDTF">2016-09-14T14:26:00Z</dcterms:created>
  <dcterms:modified xsi:type="dcterms:W3CDTF">2016-10-25T08:52:00Z</dcterms:modified>
</cp:coreProperties>
</file>