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88" w:rsidRDefault="00C84BF3" w:rsidP="00110F61">
      <w:pPr>
        <w:autoSpaceDE w:val="0"/>
        <w:autoSpaceDN w:val="0"/>
        <w:adjustRightInd w:val="0"/>
        <w:rPr>
          <w:b/>
          <w:bCs/>
          <w:color w:val="000000"/>
        </w:rPr>
      </w:pPr>
      <w:r w:rsidRPr="00C84BF3">
        <w:rPr>
          <w:b/>
          <w:bCs/>
          <w:noProof/>
          <w:color w:val="000000"/>
        </w:rPr>
        <w:drawing>
          <wp:inline distT="0" distB="0" distL="0" distR="0">
            <wp:extent cx="6321510" cy="8658225"/>
            <wp:effectExtent l="0" t="0" r="0" b="0"/>
            <wp:docPr id="1" name="Рисунок 1" descr="C:\Users\Admin\Desktop\сканы от 20 января\2017_02_20\положение на сайт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от 20 января\2017_02_20\положение на сайт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25" cy="86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688" w:rsidRPr="00BA48EC" w:rsidRDefault="00004688" w:rsidP="00110F61">
      <w:pPr>
        <w:autoSpaceDE w:val="0"/>
        <w:autoSpaceDN w:val="0"/>
        <w:adjustRightInd w:val="0"/>
        <w:rPr>
          <w:b/>
          <w:bCs/>
          <w:color w:val="000000"/>
        </w:rPr>
      </w:pPr>
    </w:p>
    <w:p w:rsidR="00C84BF3" w:rsidRDefault="00762496" w:rsidP="00110F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</w:t>
      </w:r>
    </w:p>
    <w:p w:rsidR="00C84BF3" w:rsidRDefault="00C84BF3" w:rsidP="00110F61">
      <w:pPr>
        <w:autoSpaceDE w:val="0"/>
        <w:autoSpaceDN w:val="0"/>
        <w:adjustRightInd w:val="0"/>
        <w:rPr>
          <w:b/>
          <w:bCs/>
        </w:rPr>
      </w:pPr>
    </w:p>
    <w:p w:rsidR="00110F61" w:rsidRPr="00BA48EC" w:rsidRDefault="00762496" w:rsidP="00110F61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  </w:t>
      </w:r>
      <w:r w:rsidR="00110F61" w:rsidRPr="00BA48EC">
        <w:rPr>
          <w:b/>
          <w:bCs/>
        </w:rPr>
        <w:t>1.Общие положения.</w:t>
      </w:r>
    </w:p>
    <w:p w:rsidR="0035571E" w:rsidRPr="0035571E" w:rsidRDefault="0035571E" w:rsidP="0035571E">
      <w:pPr>
        <w:keepNext/>
        <w:widowControl w:val="0"/>
        <w:spacing w:before="240" w:after="60"/>
        <w:jc w:val="both"/>
        <w:outlineLvl w:val="0"/>
        <w:rPr>
          <w:rFonts w:asciiTheme="majorHAnsi" w:eastAsiaTheme="majorEastAsia" w:hAnsiTheme="majorHAnsi"/>
          <w:bCs/>
          <w:color w:val="000000"/>
          <w:kern w:val="32"/>
          <w:sz w:val="32"/>
          <w:szCs w:val="32"/>
        </w:rPr>
      </w:pPr>
      <w:r w:rsidRPr="0035571E">
        <w:rPr>
          <w:rFonts w:eastAsiaTheme="majorEastAsia"/>
          <w:bCs/>
          <w:color w:val="000000"/>
          <w:spacing w:val="8"/>
          <w:kern w:val="32"/>
        </w:rPr>
        <w:t>Настоящее Положение разработано в соответствии с Федеральным законом от 29.12.2012</w:t>
      </w:r>
      <w:r w:rsidRPr="0035571E">
        <w:rPr>
          <w:rFonts w:eastAsiaTheme="majorEastAsia"/>
          <w:bCs/>
          <w:color w:val="000000"/>
          <w:spacing w:val="8"/>
          <w:kern w:val="32"/>
        </w:rPr>
        <w:tab/>
        <w:t xml:space="preserve">№273-Ф3 «Об образовании в Российской Федерации», </w:t>
      </w:r>
      <w:r w:rsidR="00762496">
        <w:rPr>
          <w:rFonts w:eastAsiaTheme="majorEastAsia"/>
          <w:bCs/>
          <w:color w:val="000000"/>
          <w:spacing w:val="8"/>
          <w:kern w:val="32"/>
        </w:rPr>
        <w:t>У</w:t>
      </w:r>
      <w:r w:rsidRPr="0035571E">
        <w:rPr>
          <w:rFonts w:eastAsiaTheme="majorEastAsia"/>
          <w:bCs/>
          <w:color w:val="000000"/>
          <w:spacing w:val="8"/>
          <w:kern w:val="32"/>
        </w:rPr>
        <w:t>ставом образовательной организации.</w:t>
      </w:r>
    </w:p>
    <w:p w:rsidR="0035571E" w:rsidRPr="0035571E" w:rsidRDefault="0035571E" w:rsidP="0035571E">
      <w:pPr>
        <w:keepNext/>
        <w:widowControl w:val="0"/>
        <w:spacing w:before="240" w:after="60"/>
        <w:jc w:val="both"/>
        <w:outlineLvl w:val="0"/>
        <w:rPr>
          <w:rFonts w:asciiTheme="majorHAnsi" w:eastAsiaTheme="majorEastAsia" w:hAnsiTheme="majorHAnsi"/>
          <w:bCs/>
          <w:color w:val="000000"/>
          <w:kern w:val="32"/>
          <w:sz w:val="32"/>
          <w:szCs w:val="32"/>
        </w:rPr>
      </w:pPr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Настоящий порядок регламентирует порядок и основания перевода, отчисления и восстановления обучающихся Муниципального автономного общеобразовательного учреждения «Ачирская средняя общеобразовательная школа» и филиалов Муниципального автономного общеобразовательного учреждения «Ачирская средняя общеобразовательная школа» - «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Иземетьевская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начальная общеобразовательная школа</w:t>
      </w:r>
      <w:r w:rsidR="005B11A6">
        <w:rPr>
          <w:rFonts w:eastAsiaTheme="majorEastAsia"/>
          <w:bCs/>
          <w:color w:val="000000"/>
          <w:spacing w:val="8"/>
          <w:kern w:val="32"/>
        </w:rPr>
        <w:t>»</w:t>
      </w:r>
      <w:r w:rsidRPr="0035571E">
        <w:rPr>
          <w:rFonts w:eastAsiaTheme="majorEastAsia"/>
          <w:bCs/>
          <w:color w:val="000000"/>
          <w:spacing w:val="8"/>
          <w:kern w:val="32"/>
        </w:rPr>
        <w:t xml:space="preserve">, </w:t>
      </w:r>
      <w:r w:rsidR="005B11A6">
        <w:rPr>
          <w:rFonts w:eastAsiaTheme="majorEastAsia"/>
          <w:bCs/>
          <w:color w:val="000000"/>
          <w:spacing w:val="8"/>
          <w:kern w:val="32"/>
        </w:rPr>
        <w:t>«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Ишменевская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начальная общеобразовательная школа».</w:t>
      </w:r>
    </w:p>
    <w:p w:rsidR="00110F61" w:rsidRPr="00BA48EC" w:rsidRDefault="00110F61" w:rsidP="00110F61">
      <w:pPr>
        <w:jc w:val="both"/>
      </w:pPr>
    </w:p>
    <w:p w:rsidR="00762496" w:rsidRPr="00BA48EC" w:rsidRDefault="00F13BFA" w:rsidP="00762496">
      <w:pPr>
        <w:jc w:val="both"/>
        <w:rPr>
          <w:b/>
        </w:rPr>
      </w:pPr>
      <w:r>
        <w:rPr>
          <w:b/>
        </w:rPr>
        <w:t xml:space="preserve">                  </w:t>
      </w:r>
      <w:r w:rsidR="00762496" w:rsidRPr="00BA48EC">
        <w:rPr>
          <w:b/>
        </w:rPr>
        <w:t>2. Порядок приёма обучающихся</w:t>
      </w:r>
    </w:p>
    <w:p w:rsidR="00762496" w:rsidRPr="00BA48EC" w:rsidRDefault="00762496" w:rsidP="00762496">
      <w:pPr>
        <w:jc w:val="both"/>
      </w:pPr>
      <w:r w:rsidRPr="00BA48EC">
        <w:rPr>
          <w:b/>
        </w:rPr>
        <w:t xml:space="preserve"> 2.1.</w:t>
      </w:r>
      <w:r w:rsidRPr="00BA48EC">
        <w:t>В 1 класс принимаются дети, которым исполняется 6 лет и 6 месяцев до 1 сентября   текущего года при отсутствии противопоказаний по состоянию здоровья, но не позже достижения ими возраста восьми лет.</w:t>
      </w:r>
    </w:p>
    <w:p w:rsidR="00762496" w:rsidRPr="00BA48EC" w:rsidRDefault="00762496" w:rsidP="00762496">
      <w:pPr>
        <w:jc w:val="both"/>
      </w:pPr>
      <w:r w:rsidRPr="00BA48EC">
        <w:t xml:space="preserve">По заявлению родителей (законных представителей) директор Школы с разрешения Учредителя вправе в индивидуальном порядке принимать детей в 1 класс школы в более раннем возрасте. </w:t>
      </w:r>
    </w:p>
    <w:p w:rsidR="00762496" w:rsidRDefault="00762496" w:rsidP="00762496">
      <w:pPr>
        <w:jc w:val="both"/>
      </w:pPr>
      <w:r w:rsidRPr="00BA48EC">
        <w:t>2.2.Прием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62496" w:rsidRPr="00BA48EC" w:rsidRDefault="00762496" w:rsidP="00762496">
      <w:pPr>
        <w:jc w:val="both"/>
      </w:pPr>
      <w:r>
        <w:t xml:space="preserve">   </w:t>
      </w:r>
      <w:r w:rsidRPr="00BA48EC"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</w:p>
    <w:p w:rsidR="00762496" w:rsidRPr="00BA48EC" w:rsidRDefault="00762496" w:rsidP="00762496">
      <w:pPr>
        <w:jc w:val="both"/>
      </w:pPr>
      <w:r w:rsidRPr="00BA48EC">
        <w:t>2.3.Родители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62496" w:rsidRPr="00BA48EC" w:rsidRDefault="00762496" w:rsidP="00762496">
      <w:pPr>
        <w:jc w:val="both"/>
      </w:pPr>
      <w:r w:rsidRPr="00BA48EC">
        <w:t>2.4.Родители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762496" w:rsidRPr="00BA48EC" w:rsidRDefault="00762496" w:rsidP="00762496">
      <w:pPr>
        <w:jc w:val="both"/>
      </w:pPr>
      <w:r w:rsidRPr="00BA48EC">
        <w:t>2.5.Иностранные граждане и лица без гражданства все документы представляют на русском языке или вместе с заверенными в установленном порядке переводом на русский язык.</w:t>
      </w:r>
    </w:p>
    <w:p w:rsidR="00762496" w:rsidRPr="00BA48EC" w:rsidRDefault="00762496" w:rsidP="00762496">
      <w:pPr>
        <w:jc w:val="both"/>
      </w:pPr>
      <w:r w:rsidRPr="00BA48EC">
        <w:t>Копии предъявляем</w:t>
      </w:r>
      <w:r>
        <w:t>ых при приеме документов хранят</w:t>
      </w:r>
      <w:r w:rsidRPr="00BA48EC">
        <w:t>ся в учреждении на время обучения ребенка.</w:t>
      </w:r>
    </w:p>
    <w:p w:rsidR="00762496" w:rsidRPr="00BA48EC" w:rsidRDefault="00762496" w:rsidP="00762496">
      <w:pPr>
        <w:jc w:val="both"/>
      </w:pPr>
      <w:r w:rsidRPr="00BA48EC"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lastRenderedPageBreak/>
        <w:t xml:space="preserve">2.5.При приеме в первый класс в течение учебного года или во второй и последующий классы родители (законные представители) обучающегося представляют личное дело обучающегося, выданное Школой, в которой он обучался ранее. 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>2.6.При приеме в Школу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2.7.Прием заявлений в первый класс учреждений для закрепленных лиц начинается не позднее </w:t>
      </w:r>
      <w:r>
        <w:rPr>
          <w:rStyle w:val="FontStyle17"/>
          <w:sz w:val="24"/>
          <w:szCs w:val="24"/>
        </w:rPr>
        <w:t xml:space="preserve">1 февраля </w:t>
      </w:r>
      <w:r w:rsidRPr="00BA48EC">
        <w:rPr>
          <w:rStyle w:val="FontStyle17"/>
          <w:sz w:val="24"/>
          <w:szCs w:val="24"/>
        </w:rPr>
        <w:t>и завершается не позднее 3</w:t>
      </w:r>
      <w:r>
        <w:rPr>
          <w:rStyle w:val="FontStyle17"/>
          <w:sz w:val="24"/>
          <w:szCs w:val="24"/>
        </w:rPr>
        <w:t>0</w:t>
      </w:r>
      <w:r w:rsidRPr="00BA48EC">
        <w:rPr>
          <w:rStyle w:val="FontStyle17"/>
          <w:sz w:val="24"/>
          <w:szCs w:val="24"/>
        </w:rPr>
        <w:t xml:space="preserve"> ию</w:t>
      </w:r>
      <w:r>
        <w:rPr>
          <w:rStyle w:val="FontStyle17"/>
          <w:sz w:val="24"/>
          <w:szCs w:val="24"/>
        </w:rPr>
        <w:t>ня</w:t>
      </w:r>
      <w:r w:rsidRPr="00BA48EC">
        <w:rPr>
          <w:rStyle w:val="FontStyle17"/>
          <w:sz w:val="24"/>
          <w:szCs w:val="24"/>
        </w:rPr>
        <w:t xml:space="preserve"> текущего года.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Для детей, не зарегистрированных на закрепленной территории, прием заявлений в первый класс начинается с 1 </w:t>
      </w:r>
      <w:r>
        <w:rPr>
          <w:rStyle w:val="FontStyle17"/>
          <w:sz w:val="24"/>
          <w:szCs w:val="24"/>
        </w:rPr>
        <w:t>июля</w:t>
      </w:r>
      <w:r w:rsidRPr="00BA48EC">
        <w:rPr>
          <w:rStyle w:val="FontStyle17"/>
          <w:sz w:val="24"/>
          <w:szCs w:val="24"/>
        </w:rPr>
        <w:t xml:space="preserve"> текущего года до момента заполнения свободных мест, но не позднее 5 сентября текущего года.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2.8.При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762496" w:rsidRPr="00BA48EC" w:rsidRDefault="00762496" w:rsidP="00762496">
      <w:pPr>
        <w:jc w:val="both"/>
      </w:pPr>
      <w:r w:rsidRPr="00BA48EC">
        <w:t xml:space="preserve"> 2.9. При приеме гражданина в Школу последняя обязана ознакомить его и (или) его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Школы, приказом отдела образования администрации Тобольского муниципального района о закрепленной за Школой территории и гарантирующим прием всех закрепленных лиц , основными образовательными программами, реализуемыми в Школе, и другими документами, регламентирующими организацию образовательного процесса, Школа размещает копии указанных документов на информационном стенде и</w:t>
      </w:r>
      <w:r>
        <w:t xml:space="preserve"> в сети Интернет на официальном </w:t>
      </w:r>
      <w:r w:rsidRPr="00BA48EC">
        <w:t xml:space="preserve">сайте Школы.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2.10.Факт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приеме и заверяется личной подписью родителей (законных представителей) ребенка. Подписью родителей (законных </w:t>
      </w:r>
      <w:proofErr w:type="gramStart"/>
      <w:r w:rsidRPr="00BA48EC">
        <w:t>представителей)  обучающегося</w:t>
      </w:r>
      <w:proofErr w:type="gramEnd"/>
      <w:r w:rsidRPr="00BA48EC">
        <w:t xml:space="preserve">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62496" w:rsidRPr="00BA48EC" w:rsidRDefault="00762496" w:rsidP="00762496">
      <w:pPr>
        <w:pStyle w:val="Style19"/>
        <w:widowControl/>
        <w:tabs>
          <w:tab w:val="left" w:pos="898"/>
        </w:tabs>
        <w:spacing w:before="5" w:line="240" w:lineRule="auto"/>
        <w:ind w:firstLine="0"/>
        <w:jc w:val="both"/>
        <w:rPr>
          <w:rStyle w:val="FontStyle40"/>
          <w:sz w:val="24"/>
          <w:szCs w:val="24"/>
        </w:rPr>
      </w:pPr>
      <w:r w:rsidRPr="00BA48EC">
        <w:rPr>
          <w:rStyle w:val="FontStyle40"/>
          <w:sz w:val="24"/>
          <w:szCs w:val="24"/>
        </w:rPr>
        <w:t>2.11. Зачисление в Школу оформляется приказом директора в течение 7 рабочих дней после приема документов. Процедура зачисления в Школу регламентируется соответствующим Регламентом.</w:t>
      </w:r>
    </w:p>
    <w:p w:rsidR="00110F61" w:rsidRPr="00762496" w:rsidRDefault="00F13BFA" w:rsidP="00762496">
      <w:pPr>
        <w:jc w:val="both"/>
        <w:rPr>
          <w:b/>
        </w:rPr>
      </w:pPr>
      <w:r>
        <w:t xml:space="preserve">                 </w:t>
      </w:r>
      <w:r w:rsidR="00110F61" w:rsidRPr="00762496">
        <w:rPr>
          <w:b/>
        </w:rPr>
        <w:t xml:space="preserve">3. Порядок перевода обучающихся в следующие классы. </w:t>
      </w:r>
    </w:p>
    <w:p w:rsidR="00110F61" w:rsidRPr="00BA48EC" w:rsidRDefault="00110F61" w:rsidP="001162D9">
      <w:pPr>
        <w:jc w:val="both"/>
      </w:pPr>
      <w:r w:rsidRPr="00BA48EC">
        <w:t>3.1.Обучающиеся, освоившие в полном объеме образовательную программу учебного года, переводятся в следующий класс.</w:t>
      </w:r>
    </w:p>
    <w:p w:rsidR="00110F61" w:rsidRPr="00BA48EC" w:rsidRDefault="00110F61" w:rsidP="001162D9">
      <w:pPr>
        <w:tabs>
          <w:tab w:val="left" w:pos="1080"/>
          <w:tab w:val="num" w:pos="1220"/>
        </w:tabs>
        <w:jc w:val="both"/>
      </w:pPr>
      <w:r w:rsidRPr="00BA48EC">
        <w:t xml:space="preserve">3.2.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ими академической задолженности в течение следующего года возлагается на их родителей (законных представителей). Обучающиеся обязаны ликвидировать академическую задолженность в течение следующего учебного </w:t>
      </w:r>
      <w:r w:rsidR="00762496" w:rsidRPr="00BA48EC">
        <w:t>года, Школа</w:t>
      </w:r>
      <w:r w:rsidRPr="00BA48EC">
        <w:t xml:space="preserve">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110F61" w:rsidRPr="00BA48EC" w:rsidRDefault="00110F61" w:rsidP="001162D9">
      <w:pPr>
        <w:tabs>
          <w:tab w:val="num" w:pos="0"/>
        </w:tabs>
        <w:jc w:val="both"/>
      </w:pPr>
      <w:r w:rsidRPr="00BA48EC">
        <w:t xml:space="preserve">3.3. Обучающиеся на ступенях начального общего,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</w:t>
      </w:r>
      <w:r w:rsidRPr="00BA48EC">
        <w:lastRenderedPageBreak/>
        <w:t xml:space="preserve">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 или продолжают получать образование в иных формах. </w:t>
      </w:r>
    </w:p>
    <w:p w:rsidR="00110F61" w:rsidRPr="00BA48EC" w:rsidRDefault="00110F61" w:rsidP="001162D9">
      <w:pPr>
        <w:tabs>
          <w:tab w:val="num" w:pos="0"/>
        </w:tabs>
        <w:jc w:val="both"/>
      </w:pPr>
      <w:r w:rsidRPr="00BA48EC">
        <w:t>3.4. 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110F61" w:rsidRPr="00BA48EC" w:rsidRDefault="00110F61" w:rsidP="001162D9">
      <w:pPr>
        <w:tabs>
          <w:tab w:val="num" w:pos="1220"/>
        </w:tabs>
        <w:jc w:val="both"/>
      </w:pPr>
      <w:r w:rsidRPr="00BA48EC">
        <w:t>3.5.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110F61" w:rsidRPr="00BA48EC" w:rsidRDefault="00110F61" w:rsidP="0075593F">
      <w:pPr>
        <w:tabs>
          <w:tab w:val="left" w:pos="1080"/>
          <w:tab w:val="num" w:pos="1220"/>
        </w:tabs>
        <w:jc w:val="both"/>
      </w:pPr>
      <w:r w:rsidRPr="00BA48EC">
        <w:t>3.6. Перевод обучающегося в следующий класс производится по решению Педагогического совета Школы.</w:t>
      </w:r>
    </w:p>
    <w:p w:rsidR="0075593F" w:rsidRPr="004D2A60" w:rsidRDefault="0075593F" w:rsidP="0075593F">
      <w:pPr>
        <w:shd w:val="clear" w:color="auto" w:fill="FFFFFF"/>
        <w:jc w:val="both"/>
        <w:rPr>
          <w:b/>
          <w:color w:val="000000"/>
        </w:rPr>
      </w:pPr>
      <w:bookmarkStart w:id="1" w:name="bookmark3"/>
      <w:r>
        <w:rPr>
          <w:b/>
          <w:bCs/>
        </w:rPr>
        <w:t xml:space="preserve">4. </w:t>
      </w:r>
      <w:r w:rsidR="003F423B">
        <w:rPr>
          <w:b/>
          <w:bCs/>
        </w:rPr>
        <w:t>Порядок</w:t>
      </w:r>
      <w:r>
        <w:rPr>
          <w:b/>
          <w:bCs/>
        </w:rPr>
        <w:t xml:space="preserve"> </w:t>
      </w:r>
      <w:r w:rsidR="003F423B">
        <w:rPr>
          <w:b/>
          <w:bCs/>
        </w:rPr>
        <w:t>перевода</w:t>
      </w:r>
      <w:r>
        <w:rPr>
          <w:b/>
          <w:bCs/>
        </w:rPr>
        <w:t xml:space="preserve"> </w:t>
      </w:r>
      <w:r w:rsidR="003F423B">
        <w:rPr>
          <w:b/>
          <w:bCs/>
        </w:rPr>
        <w:t>учащихся</w:t>
      </w:r>
      <w:r>
        <w:rPr>
          <w:b/>
          <w:bCs/>
        </w:rPr>
        <w:t xml:space="preserve"> </w:t>
      </w:r>
      <w:r w:rsidR="003F423B">
        <w:rPr>
          <w:b/>
          <w:bCs/>
        </w:rPr>
        <w:t>в</w:t>
      </w:r>
      <w:r>
        <w:rPr>
          <w:b/>
          <w:bCs/>
        </w:rPr>
        <w:t xml:space="preserve"> </w:t>
      </w:r>
      <w:r w:rsidR="003F423B">
        <w:rPr>
          <w:b/>
          <w:bCs/>
        </w:rPr>
        <w:t>следующий</w:t>
      </w:r>
      <w:r>
        <w:rPr>
          <w:b/>
          <w:bCs/>
        </w:rPr>
        <w:t xml:space="preserve"> </w:t>
      </w:r>
      <w:r w:rsidR="003F423B">
        <w:rPr>
          <w:b/>
          <w:bCs/>
        </w:rPr>
        <w:t>класс</w:t>
      </w:r>
      <w:r>
        <w:rPr>
          <w:b/>
          <w:bCs/>
        </w:rPr>
        <w:t xml:space="preserve">, </w:t>
      </w:r>
      <w:r w:rsidR="003F423B">
        <w:rPr>
          <w:b/>
          <w:bCs/>
        </w:rPr>
        <w:t>а</w:t>
      </w:r>
      <w:r>
        <w:rPr>
          <w:b/>
          <w:bCs/>
        </w:rPr>
        <w:t xml:space="preserve"> </w:t>
      </w:r>
      <w:r w:rsidR="003F423B">
        <w:rPr>
          <w:b/>
          <w:bCs/>
        </w:rPr>
        <w:t>также</w:t>
      </w:r>
      <w:r>
        <w:rPr>
          <w:b/>
          <w:bCs/>
        </w:rPr>
        <w:t xml:space="preserve"> </w:t>
      </w:r>
      <w:r w:rsidR="003F423B">
        <w:rPr>
          <w:b/>
          <w:bCs/>
        </w:rPr>
        <w:t>из одной</w:t>
      </w:r>
      <w:r>
        <w:rPr>
          <w:b/>
          <w:bCs/>
        </w:rPr>
        <w:t xml:space="preserve"> </w:t>
      </w:r>
      <w:r w:rsidR="003F423B">
        <w:rPr>
          <w:b/>
          <w:bCs/>
        </w:rPr>
        <w:t>общеобразовательной</w:t>
      </w:r>
      <w:r>
        <w:rPr>
          <w:b/>
          <w:bCs/>
        </w:rPr>
        <w:t xml:space="preserve"> </w:t>
      </w:r>
      <w:r w:rsidR="003F423B">
        <w:rPr>
          <w:b/>
          <w:bCs/>
        </w:rPr>
        <w:t>организации</w:t>
      </w:r>
      <w:r>
        <w:rPr>
          <w:b/>
          <w:bCs/>
        </w:rPr>
        <w:t xml:space="preserve"> </w:t>
      </w:r>
      <w:r w:rsidR="003F423B">
        <w:rPr>
          <w:b/>
          <w:bCs/>
        </w:rPr>
        <w:t>в другую</w:t>
      </w:r>
    </w:p>
    <w:p w:rsidR="0075593F" w:rsidRDefault="0075593F" w:rsidP="0075593F">
      <w:pPr>
        <w:jc w:val="both"/>
        <w:rPr>
          <w:color w:val="000000"/>
        </w:rPr>
      </w:pPr>
      <w:r w:rsidRPr="00C938C8">
        <w:t> </w:t>
      </w:r>
      <w:r>
        <w:t>4</w:t>
      </w:r>
      <w:r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</w:t>
      </w:r>
      <w:r w:rsidR="005B11A6">
        <w:rPr>
          <w:color w:val="000000"/>
          <w:spacing w:val="-1"/>
        </w:rPr>
        <w:t>предмета, сопровождается</w:t>
      </w:r>
      <w:r>
        <w:rPr>
          <w:color w:val="000000"/>
          <w:spacing w:val="-1"/>
        </w:rPr>
        <w:t xml:space="preserve">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>
        <w:rPr>
          <w:color w:val="000000"/>
        </w:rPr>
        <w:t>учебного года, переводятся в следующий класс.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t xml:space="preserve">4.2.Неудовлетворительные результаты промежуточной аттестации по одному или нескольким учебным предметам образовательной </w:t>
      </w:r>
      <w:r w:rsidR="005B11A6">
        <w:rPr>
          <w:color w:val="000000"/>
        </w:rPr>
        <w:t xml:space="preserve">программы или </w:t>
      </w:r>
      <w:proofErr w:type="spellStart"/>
      <w:r w:rsidR="005B11A6">
        <w:rPr>
          <w:color w:val="000000"/>
        </w:rPr>
        <w:t>непрохождение</w:t>
      </w:r>
      <w:proofErr w:type="spellEnd"/>
      <w:r>
        <w:rPr>
          <w:color w:val="000000"/>
        </w:rPr>
        <w:t xml:space="preserve"> промежуточной аттестации при отсутствии уважительных причин признаются </w:t>
      </w:r>
      <w:r w:rsidR="005B11A6">
        <w:rPr>
          <w:color w:val="000000"/>
        </w:rPr>
        <w:t>академической задолженностью</w:t>
      </w:r>
      <w:r>
        <w:rPr>
          <w:color w:val="000000"/>
        </w:rPr>
        <w:t>.</w:t>
      </w:r>
    </w:p>
    <w:p w:rsidR="0075593F" w:rsidRDefault="0075593F" w:rsidP="0075593F">
      <w:pPr>
        <w:jc w:val="both"/>
      </w:pPr>
      <w:r>
        <w:rPr>
          <w:color w:val="000000"/>
        </w:rPr>
        <w:t>4.3. Учащиеся обязаны ликвидировать академическую задолженность.</w:t>
      </w:r>
      <w:r w:rsidRPr="00FE25EA">
        <w:t xml:space="preserve"> </w:t>
      </w:r>
      <w:r>
        <w:t>О</w:t>
      </w:r>
      <w:r w:rsidRPr="00BB5B9C">
        <w:t xml:space="preserve">бразовательное учреждение обязано создать условия учащимся для ликвидации этой задолженности и обеспечить контроль </w:t>
      </w:r>
      <w:r>
        <w:t>над</w:t>
      </w:r>
      <w:r w:rsidRPr="00BB5B9C">
        <w:t xml:space="preserve">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t xml:space="preserve">4.4. Учащиеся, имеющие академическую задолженность, вправе пройти </w:t>
      </w:r>
      <w:r w:rsidR="005B11A6">
        <w:rPr>
          <w:color w:val="000000"/>
        </w:rPr>
        <w:t>промежуточную аттестацию</w:t>
      </w:r>
      <w:r>
        <w:rPr>
          <w:color w:val="000000"/>
        </w:rPr>
        <w:t xml:space="preserve"> по соответствующему учебному предмету не более двух раз в сроки, определяемые </w:t>
      </w:r>
      <w:r w:rsidR="005B11A6">
        <w:rPr>
          <w:color w:val="000000"/>
        </w:rPr>
        <w:t>школой, в</w:t>
      </w:r>
      <w:r>
        <w:rPr>
          <w:color w:val="000000"/>
        </w:rPr>
        <w:t xml:space="preserve"> пределах одного </w:t>
      </w:r>
      <w:r w:rsidR="005B11A6">
        <w:rPr>
          <w:color w:val="000000"/>
        </w:rPr>
        <w:t>года с</w:t>
      </w:r>
      <w:r>
        <w:rPr>
          <w:color w:val="000000"/>
        </w:rPr>
        <w:t xml:space="preserve"> момента образования академической задолженности. В указанный период не включается время болезни учащегося.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>
        <w:rPr>
          <w:color w:val="000000"/>
        </w:rPr>
        <w:t xml:space="preserve">4.6. Не допускается взимание платы с </w:t>
      </w:r>
      <w:r w:rsidR="005B11A6">
        <w:rPr>
          <w:color w:val="000000"/>
        </w:rPr>
        <w:t>учащихся за</w:t>
      </w:r>
      <w:r>
        <w:rPr>
          <w:color w:val="000000"/>
        </w:rPr>
        <w:t xml:space="preserve"> прохождение промежуточной аттестации.</w:t>
      </w:r>
    </w:p>
    <w:p w:rsidR="0075593F" w:rsidRPr="00767095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>
        <w:rPr>
          <w:color w:val="000000"/>
        </w:rPr>
        <w:t xml:space="preserve">4.7. Учащиеся на ступенях начального общего, основного общего и среднего </w:t>
      </w:r>
      <w:r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</w:t>
      </w:r>
      <w:r w:rsidR="005B11A6">
        <w:rPr>
          <w:color w:val="000000"/>
          <w:spacing w:val="-1"/>
        </w:rPr>
        <w:t>или имеющие академическую</w:t>
      </w:r>
      <w:r>
        <w:rPr>
          <w:color w:val="000000"/>
          <w:spacing w:val="-1"/>
        </w:rPr>
        <w:t xml:space="preserve"> </w:t>
      </w:r>
      <w:r w:rsidR="005B11A6">
        <w:rPr>
          <w:color w:val="000000"/>
        </w:rPr>
        <w:t>задолженность, переводятся</w:t>
      </w:r>
      <w:r>
        <w:rPr>
          <w:color w:val="000000"/>
        </w:rPr>
        <w:t xml:space="preserve"> в следующий класс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 xml:space="preserve">условно. </w:t>
      </w:r>
      <w:r>
        <w:t>В личное дело учащегося вносится запись «условно переведен».</w:t>
      </w:r>
    </w:p>
    <w:p w:rsidR="0075593F" w:rsidRPr="000045FA" w:rsidRDefault="0075593F" w:rsidP="0075593F">
      <w:pPr>
        <w:shd w:val="clear" w:color="auto" w:fill="FFFFFF"/>
        <w:jc w:val="both"/>
      </w:pPr>
      <w:r>
        <w:rPr>
          <w:color w:val="000000"/>
        </w:rPr>
        <w:t xml:space="preserve">4.8. Учащиеся   на ступенях начального </w:t>
      </w:r>
      <w:r w:rsidR="005B11A6">
        <w:rPr>
          <w:color w:val="000000"/>
        </w:rPr>
        <w:t>общего, основного</w:t>
      </w:r>
      <w:r>
        <w:rPr>
          <w:color w:val="000000"/>
        </w:rPr>
        <w:t xml:space="preserve"> общего   </w:t>
      </w:r>
      <w:r w:rsidR="005B11A6">
        <w:rPr>
          <w:color w:val="000000"/>
        </w:rPr>
        <w:t>и среднего общего</w:t>
      </w:r>
      <w:r>
        <w:rPr>
          <w:color w:val="000000"/>
        </w:rPr>
        <w:t xml:space="preserve"> </w:t>
      </w:r>
      <w:r w:rsidR="005B11A6">
        <w:rPr>
          <w:color w:val="000000"/>
        </w:rPr>
        <w:t>образования, не ликвидировавшие</w:t>
      </w:r>
      <w:r>
        <w:rPr>
          <w:color w:val="000000"/>
        </w:rPr>
        <w:t xml:space="preserve"> в установленные сроки академической задолженности с момента ее </w:t>
      </w:r>
      <w:r w:rsidR="005B11A6">
        <w:rPr>
          <w:color w:val="000000"/>
        </w:rPr>
        <w:t>образования, по усмотрению</w:t>
      </w:r>
      <w:r>
        <w:rPr>
          <w:color w:val="000000"/>
        </w:rPr>
        <w:t xml:space="preserve"> их родителей (законных </w:t>
      </w:r>
      <w:r w:rsidR="005B11A6">
        <w:rPr>
          <w:color w:val="000000"/>
        </w:rPr>
        <w:t>представителей)</w:t>
      </w:r>
      <w:r w:rsidR="005B11A6">
        <w:rPr>
          <w:color w:val="000000"/>
          <w:spacing w:val="-1"/>
        </w:rPr>
        <w:t xml:space="preserve"> оставляются</w:t>
      </w:r>
      <w:r>
        <w:rPr>
          <w:color w:val="000000"/>
          <w:spacing w:val="-1"/>
        </w:rPr>
        <w:t xml:space="preserve"> на </w:t>
      </w:r>
      <w:r w:rsidR="005B11A6">
        <w:rPr>
          <w:color w:val="000000"/>
        </w:rPr>
        <w:t>повторное обучение</w:t>
      </w:r>
      <w:r>
        <w:rPr>
          <w:color w:val="000000"/>
        </w:rPr>
        <w:t xml:space="preserve">, </w:t>
      </w:r>
      <w:r w:rsidR="005B11A6">
        <w:rPr>
          <w:color w:val="000000"/>
        </w:rPr>
        <w:t>переводятся на обучение по</w:t>
      </w:r>
      <w:r>
        <w:rPr>
          <w:color w:val="000000"/>
        </w:rPr>
        <w:t xml:space="preserve"> </w:t>
      </w:r>
      <w:r w:rsidR="005B11A6">
        <w:rPr>
          <w:color w:val="000000"/>
        </w:rPr>
        <w:t>адаптированным образовательным</w:t>
      </w:r>
      <w:r>
        <w:rPr>
          <w:color w:val="000000"/>
        </w:rPr>
        <w:t xml:space="preserve"> программам в </w:t>
      </w:r>
      <w:r w:rsidR="005B11A6">
        <w:rPr>
          <w:color w:val="000000"/>
        </w:rPr>
        <w:t>соответствии с</w:t>
      </w:r>
      <w:r>
        <w:rPr>
          <w:color w:val="000000"/>
        </w:rPr>
        <w:t xml:space="preserve"> рекомендациями    психолого-медико-педагогической   комиссии </w:t>
      </w:r>
      <w:r w:rsidR="005B11A6">
        <w:rPr>
          <w:color w:val="000000"/>
        </w:rPr>
        <w:t>либо на</w:t>
      </w:r>
      <w:r>
        <w:rPr>
          <w:color w:val="000000"/>
        </w:rPr>
        <w:t xml:space="preserve"> обучение </w:t>
      </w:r>
      <w:r w:rsidR="005B11A6">
        <w:rPr>
          <w:color w:val="000000"/>
        </w:rPr>
        <w:t>по индивидуальному учебному</w:t>
      </w:r>
      <w:r>
        <w:rPr>
          <w:color w:val="000000"/>
        </w:rPr>
        <w:t xml:space="preserve"> плану.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>
        <w:rPr>
          <w:color w:val="000000"/>
          <w:spacing w:val="-1"/>
        </w:rPr>
        <w:t xml:space="preserve">4.9. Учащиеся, не освоившие образовательную программу предыдущего уровня, не </w:t>
      </w:r>
      <w:r>
        <w:rPr>
          <w:color w:val="000000"/>
        </w:rPr>
        <w:t xml:space="preserve">допускаются к обучению на </w:t>
      </w:r>
      <w:r w:rsidR="005B11A6">
        <w:rPr>
          <w:color w:val="000000"/>
        </w:rPr>
        <w:t>следующий уровень общего</w:t>
      </w:r>
      <w:r>
        <w:rPr>
          <w:color w:val="000000"/>
        </w:rPr>
        <w:t xml:space="preserve"> образования.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>
        <w:rPr>
          <w:color w:val="000000"/>
          <w:spacing w:val="-1"/>
        </w:rPr>
        <w:t xml:space="preserve">4.10. </w:t>
      </w:r>
      <w:r w:rsidR="005B11A6">
        <w:rPr>
          <w:color w:val="000000"/>
          <w:spacing w:val="-1"/>
        </w:rPr>
        <w:t>В профильных</w:t>
      </w:r>
      <w:r>
        <w:rPr>
          <w:color w:val="000000"/>
          <w:spacing w:val="-1"/>
        </w:rPr>
        <w:t xml:space="preserve"> классах в случае систематической неуспеваемости </w:t>
      </w:r>
      <w:r>
        <w:rPr>
          <w:color w:val="000000"/>
        </w:rPr>
        <w:t xml:space="preserve">по профилирующим дисциплинам по решению педагогического </w:t>
      </w:r>
      <w:r w:rsidR="005B11A6">
        <w:rPr>
          <w:color w:val="000000"/>
        </w:rPr>
        <w:t>совета учащиеся</w:t>
      </w:r>
      <w:r>
        <w:rPr>
          <w:color w:val="000000"/>
        </w:rPr>
        <w:t xml:space="preserve"> могут быть </w:t>
      </w:r>
      <w:r>
        <w:rPr>
          <w:color w:val="000000"/>
        </w:rPr>
        <w:lastRenderedPageBreak/>
        <w:t>переведены в параллельные общеобразовательные классы</w:t>
      </w:r>
      <w:r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75593F" w:rsidRDefault="0075593F" w:rsidP="0075593F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>
        <w:rPr>
          <w:color w:val="000000"/>
          <w:spacing w:val="-1"/>
        </w:rPr>
        <w:t xml:space="preserve">4.11.Учащиеся имеют право на перевод в </w:t>
      </w:r>
      <w:r w:rsidR="005B11A6">
        <w:rPr>
          <w:color w:val="000000"/>
          <w:spacing w:val="-1"/>
        </w:rPr>
        <w:t>другую общеобразовательную организацию</w:t>
      </w:r>
      <w:r>
        <w:rPr>
          <w:color w:val="000000"/>
          <w:spacing w:val="-1"/>
        </w:rPr>
        <w:t xml:space="preserve">, </w:t>
      </w:r>
      <w:r w:rsidR="005B11A6">
        <w:rPr>
          <w:color w:val="000000"/>
          <w:spacing w:val="-1"/>
        </w:rPr>
        <w:t>реализующую общеобразовательную</w:t>
      </w:r>
      <w:r>
        <w:rPr>
          <w:color w:val="000000"/>
          <w:spacing w:val="-1"/>
        </w:rPr>
        <w:t xml:space="preserve"> программу соответствующего уровня при наличии в </w:t>
      </w:r>
      <w:r w:rsidR="005B11A6">
        <w:rPr>
          <w:color w:val="000000"/>
          <w:spacing w:val="-1"/>
        </w:rPr>
        <w:t>ней свободных</w:t>
      </w:r>
      <w:r>
        <w:rPr>
          <w:color w:val="000000"/>
          <w:spacing w:val="-2"/>
        </w:rPr>
        <w:t xml:space="preserve"> мест.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.12. Порядок и условия осуществления перевода обучающихся из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</w:t>
      </w:r>
      <w:r w:rsidRPr="00D8695A">
        <w:rPr>
          <w:rFonts w:ascii="Times New Roman" w:hAnsi="Times New Roman" w:cs="Times New Roman"/>
          <w:sz w:val="24"/>
          <w:szCs w:val="24"/>
        </w:rPr>
        <w:t>»,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D8695A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прекращения деятельности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СОШ»</w:t>
      </w:r>
      <w:r w:rsidRPr="00D8695A">
        <w:rPr>
          <w:rFonts w:ascii="Times New Roman" w:hAnsi="Times New Roman" w:cs="Times New Roman"/>
          <w:sz w:val="24"/>
          <w:szCs w:val="24"/>
        </w:rPr>
        <w:t>,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.13.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.14. Перевод обучающихся не зависит от периода (времени) учебного года.</w:t>
      </w:r>
      <w:bookmarkStart w:id="2" w:name="Par54"/>
      <w:bookmarkEnd w:id="2"/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Обращаются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 xml:space="preserve">.16. В заявлении совершеннолетнего обучающегося или родителей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>) фамилия, имя, отчество (при наличии) обучающегося;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0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8. МА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</w:t>
      </w:r>
      <w:r w:rsidRPr="00D8695A">
        <w:rPr>
          <w:rFonts w:ascii="Times New Roman" w:hAnsi="Times New Roman" w:cs="Times New Roman"/>
          <w:sz w:val="24"/>
          <w:szCs w:val="24"/>
        </w:rPr>
        <w:t>»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личное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дело обучающегося;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D8695A">
        <w:rPr>
          <w:rFonts w:ascii="Times New Roman" w:hAnsi="Times New Roman" w:cs="Times New Roman"/>
          <w:sz w:val="24"/>
          <w:szCs w:val="24"/>
        </w:rPr>
        <w:t>.19. Требование предоставления других документов в качестве основания для зачисления обучающихся в принимающую организацию в связи с переводом из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</w:t>
      </w:r>
      <w:r w:rsidR="005B11A6">
        <w:rPr>
          <w:rFonts w:ascii="Times New Roman" w:hAnsi="Times New Roman" w:cs="Times New Roman"/>
          <w:sz w:val="24"/>
          <w:szCs w:val="24"/>
        </w:rPr>
        <w:t xml:space="preserve"> СОШ</w:t>
      </w:r>
      <w:r w:rsidRPr="00D8695A">
        <w:rPr>
          <w:rFonts w:ascii="Times New Roman" w:hAnsi="Times New Roman" w:cs="Times New Roman"/>
          <w:sz w:val="24"/>
          <w:szCs w:val="24"/>
        </w:rPr>
        <w:t>» не допускается.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.20. При зачислении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СОШ»</w:t>
      </w:r>
      <w:r w:rsidRPr="00D8695A">
        <w:rPr>
          <w:rFonts w:ascii="Times New Roman" w:hAnsi="Times New Roman" w:cs="Times New Roman"/>
          <w:sz w:val="24"/>
          <w:szCs w:val="24"/>
        </w:rPr>
        <w:t xml:space="preserve">  представляются совершеннолетним обучающимся или родителями (законными представителями) несовершеннолетнего обучающегося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 xml:space="preserve">.21. Зачисление обучающегося в порядке перевода оформляется распорядительным актом директора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D8695A">
          <w:rPr>
            <w:rFonts w:ascii="Times New Roman" w:hAnsi="Times New Roman" w:cs="Times New Roman"/>
            <w:sz w:val="24"/>
            <w:szCs w:val="24"/>
          </w:rPr>
          <w:t>.18</w:t>
        </w:r>
      </w:hyperlink>
      <w:r w:rsidRPr="00D8695A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.22.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4" w:name="Par78"/>
      <w:bookmarkEnd w:id="4"/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8"/>
      <w:bookmarkEnd w:id="5"/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.23. При принятии решения о прекращении деятельности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</w:t>
      </w:r>
      <w:r w:rsidRPr="00D8695A">
        <w:rPr>
          <w:rFonts w:ascii="Times New Roman" w:hAnsi="Times New Roman" w:cs="Times New Roman"/>
          <w:sz w:val="24"/>
          <w:szCs w:val="24"/>
        </w:rPr>
        <w:t xml:space="preserve">»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D8695A">
          <w:rPr>
            <w:rFonts w:ascii="Times New Roman" w:hAnsi="Times New Roman" w:cs="Times New Roman"/>
            <w:sz w:val="24"/>
            <w:szCs w:val="24"/>
          </w:rPr>
          <w:t>.13</w:t>
        </w:r>
      </w:hyperlink>
      <w:r w:rsidRPr="00D8695A">
        <w:rPr>
          <w:rFonts w:ascii="Times New Roman" w:hAnsi="Times New Roman" w:cs="Times New Roman"/>
          <w:sz w:val="24"/>
          <w:szCs w:val="24"/>
        </w:rPr>
        <w:t>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уведомляет совершеннолетних обучающихся,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деятельности, а также размещает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hyperlink w:anchor="Par50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D8695A">
          <w:rPr>
            <w:rFonts w:ascii="Times New Roman" w:hAnsi="Times New Roman" w:cs="Times New Roman"/>
            <w:sz w:val="24"/>
            <w:szCs w:val="24"/>
          </w:rPr>
          <w:t>.13</w:t>
        </w:r>
      </w:hyperlink>
      <w:r w:rsidRPr="00D8695A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.24. О причине, влекущей за собой необходимость перевода обучающихся,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</w:t>
      </w:r>
      <w:r w:rsidR="003F423B">
        <w:rPr>
          <w:rFonts w:ascii="Times New Roman" w:hAnsi="Times New Roman" w:cs="Times New Roman"/>
          <w:sz w:val="24"/>
          <w:szCs w:val="24"/>
        </w:rPr>
        <w:t xml:space="preserve"> СОШ</w:t>
      </w:r>
      <w:r w:rsidRPr="00D8695A">
        <w:rPr>
          <w:rFonts w:ascii="Times New Roman" w:hAnsi="Times New Roman" w:cs="Times New Roman"/>
          <w:sz w:val="24"/>
          <w:szCs w:val="24"/>
        </w:rPr>
        <w:t>» уведомляет 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указанное уведомление на своем официальном сайте в сети Интернет: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в случае лишения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</w:t>
      </w:r>
      <w:r w:rsidRPr="00D8695A">
        <w:rPr>
          <w:rFonts w:ascii="Times New Roman" w:hAnsi="Times New Roman" w:cs="Times New Roman"/>
          <w:sz w:val="24"/>
          <w:szCs w:val="24"/>
        </w:rPr>
        <w:lastRenderedPageBreak/>
        <w:t xml:space="preserve">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5B11A6">
        <w:rPr>
          <w:rFonts w:ascii="Times New Roman" w:hAnsi="Times New Roman" w:cs="Times New Roman"/>
          <w:sz w:val="24"/>
          <w:szCs w:val="24"/>
        </w:rPr>
        <w:t>,</w:t>
      </w:r>
      <w:r w:rsidRPr="00D8695A">
        <w:rPr>
          <w:rFonts w:ascii="Times New Roman" w:hAnsi="Times New Roman" w:cs="Times New Roman"/>
          <w:sz w:val="24"/>
          <w:szCs w:val="24"/>
        </w:rPr>
        <w:t xml:space="preserve">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 xml:space="preserve">.25. Учредитель, за исключением случая, указанного в </w:t>
      </w:r>
      <w:hyperlink w:anchor="Par88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D8695A">
          <w:rPr>
            <w:rFonts w:ascii="Times New Roman" w:hAnsi="Times New Roman" w:cs="Times New Roman"/>
            <w:sz w:val="24"/>
            <w:szCs w:val="24"/>
          </w:rPr>
          <w:t>.23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информации, предварительно полученной от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</w:t>
      </w:r>
      <w:r w:rsidRPr="00D8695A">
        <w:rPr>
          <w:rFonts w:ascii="Times New Roman" w:hAnsi="Times New Roman" w:cs="Times New Roman"/>
          <w:sz w:val="24"/>
          <w:szCs w:val="24"/>
        </w:rPr>
        <w:t>» о списочном составе обучающихся с указанием осваиваемых ими образовательных программ;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.27.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Ачирская СОШ</w:t>
      </w:r>
      <w:r w:rsidRPr="00D8695A">
        <w:rPr>
          <w:rFonts w:ascii="Times New Roman" w:hAnsi="Times New Roman" w:cs="Times New Roman"/>
          <w:sz w:val="24"/>
          <w:szCs w:val="24"/>
        </w:rPr>
        <w:t xml:space="preserve">» доводит до сведения обучающихся и их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.13,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 xml:space="preserve">.28.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</w:t>
      </w:r>
      <w:r w:rsidR="003F423B"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.13 издается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 xml:space="preserve">.29. В случае отказа от перевода в предлагаемую принимающую организацию </w:t>
      </w:r>
      <w:r w:rsidRPr="00D8695A">
        <w:rPr>
          <w:rFonts w:ascii="Times New Roman" w:hAnsi="Times New Roman" w:cs="Times New Roman"/>
          <w:sz w:val="24"/>
          <w:szCs w:val="24"/>
        </w:rPr>
        <w:lastRenderedPageBreak/>
        <w:t>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75593F" w:rsidRPr="00D8695A" w:rsidRDefault="0075593F" w:rsidP="00755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.30. М</w:t>
      </w:r>
      <w:r w:rsidR="003F423B">
        <w:rPr>
          <w:rFonts w:ascii="Times New Roman" w:hAnsi="Times New Roman" w:cs="Times New Roman"/>
          <w:sz w:val="24"/>
          <w:szCs w:val="24"/>
        </w:rPr>
        <w:t>А</w:t>
      </w:r>
      <w:r w:rsidRPr="00D8695A">
        <w:rPr>
          <w:rFonts w:ascii="Times New Roman" w:hAnsi="Times New Roman" w:cs="Times New Roman"/>
          <w:sz w:val="24"/>
          <w:szCs w:val="24"/>
        </w:rPr>
        <w:t>ОУ «</w:t>
      </w:r>
      <w:r w:rsidR="003F423B">
        <w:rPr>
          <w:rFonts w:ascii="Times New Roman" w:hAnsi="Times New Roman" w:cs="Times New Roman"/>
          <w:sz w:val="24"/>
          <w:szCs w:val="24"/>
        </w:rPr>
        <w:t>Ачирская СОШ</w:t>
      </w:r>
      <w:r w:rsidRPr="00D8695A">
        <w:rPr>
          <w:rFonts w:ascii="Times New Roman" w:hAnsi="Times New Roman" w:cs="Times New Roman"/>
          <w:sz w:val="24"/>
          <w:szCs w:val="24"/>
        </w:rPr>
        <w:t xml:space="preserve">»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695A">
        <w:rPr>
          <w:rFonts w:ascii="Times New Roman" w:hAnsi="Times New Roman" w:cs="Times New Roman"/>
          <w:sz w:val="24"/>
          <w:szCs w:val="24"/>
        </w:rPr>
        <w:t>.13, личные дела обучающихся.</w:t>
      </w:r>
    </w:p>
    <w:p w:rsidR="0035571E" w:rsidRDefault="0035571E" w:rsidP="00F13BF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323"/>
        </w:tabs>
        <w:spacing w:before="0" w:after="256" w:line="250" w:lineRule="exact"/>
      </w:pPr>
      <w:r>
        <w:rPr>
          <w:color w:val="000000"/>
        </w:rPr>
        <w:t>Порядок восстановления обучающихся</w:t>
      </w:r>
      <w:bookmarkEnd w:id="1"/>
    </w:p>
    <w:p w:rsidR="0035571E" w:rsidRDefault="00F13BFA" w:rsidP="00F13BFA">
      <w:pPr>
        <w:pStyle w:val="11"/>
        <w:shd w:val="clear" w:color="auto" w:fill="auto"/>
        <w:tabs>
          <w:tab w:val="left" w:pos="558"/>
        </w:tabs>
        <w:spacing w:after="0" w:line="307" w:lineRule="exact"/>
        <w:ind w:right="20"/>
        <w:jc w:val="both"/>
      </w:pPr>
      <w:r>
        <w:rPr>
          <w:color w:val="000000"/>
        </w:rPr>
        <w:t>5.1.</w:t>
      </w:r>
      <w:r w:rsidR="0035571E">
        <w:rPr>
          <w:color w:val="000000"/>
        </w:rPr>
        <w:t xml:space="preserve">Восстановление обучающегося в образовательную организацию,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образовательную </w:t>
      </w:r>
      <w:r w:rsidR="00762496">
        <w:rPr>
          <w:color w:val="000000"/>
        </w:rPr>
        <w:t>организацию.</w:t>
      </w:r>
    </w:p>
    <w:p w:rsidR="0035571E" w:rsidRDefault="00F13BFA" w:rsidP="00F13BFA">
      <w:pPr>
        <w:pStyle w:val="11"/>
        <w:shd w:val="clear" w:color="auto" w:fill="auto"/>
        <w:tabs>
          <w:tab w:val="left" w:pos="625"/>
        </w:tabs>
        <w:spacing w:after="0" w:line="307" w:lineRule="exact"/>
        <w:ind w:right="20"/>
        <w:jc w:val="both"/>
      </w:pPr>
      <w:r>
        <w:rPr>
          <w:color w:val="000000"/>
        </w:rPr>
        <w:t>5.2.</w:t>
      </w:r>
      <w:r w:rsidR="0035571E">
        <w:rPr>
          <w:color w:val="000000"/>
        </w:rPr>
        <w:t xml:space="preserve">Лица, отчисленные ранее из образовательной </w:t>
      </w:r>
      <w:r w:rsidR="00762496">
        <w:rPr>
          <w:color w:val="000000"/>
        </w:rPr>
        <w:t>организации,</w:t>
      </w:r>
      <w:r w:rsidR="0035571E">
        <w:rPr>
          <w:color w:val="000000"/>
        </w:rPr>
        <w:t xml:space="preserve"> не завершившие образование по основной образовательной программе, имеют право на восстановление в число обучающихся образовательной организации независимо от продолжительности перерыва в учебе, причины отчисления.</w:t>
      </w:r>
    </w:p>
    <w:p w:rsidR="0035571E" w:rsidRDefault="00F13BFA" w:rsidP="00F13BFA">
      <w:pPr>
        <w:pStyle w:val="11"/>
        <w:shd w:val="clear" w:color="auto" w:fill="auto"/>
        <w:tabs>
          <w:tab w:val="left" w:pos="514"/>
        </w:tabs>
        <w:spacing w:after="0" w:line="307" w:lineRule="exact"/>
        <w:ind w:right="20"/>
        <w:jc w:val="both"/>
      </w:pPr>
      <w:r>
        <w:rPr>
          <w:color w:val="000000"/>
        </w:rPr>
        <w:t>5.3.</w:t>
      </w:r>
      <w:r w:rsidR="0035571E">
        <w:rPr>
          <w:color w:val="000000"/>
        </w:rPr>
        <w:t>Право на восстановление в образовательную организацию имеют лица, не достигшие возраста восемнадцати лет.</w:t>
      </w:r>
    </w:p>
    <w:p w:rsidR="0035571E" w:rsidRDefault="00F13BFA" w:rsidP="00F13BFA">
      <w:pPr>
        <w:pStyle w:val="11"/>
        <w:shd w:val="clear" w:color="auto" w:fill="auto"/>
        <w:tabs>
          <w:tab w:val="left" w:pos="721"/>
        </w:tabs>
        <w:spacing w:after="0" w:line="307" w:lineRule="exact"/>
        <w:ind w:right="20"/>
        <w:jc w:val="both"/>
      </w:pPr>
      <w:r>
        <w:rPr>
          <w:color w:val="000000"/>
        </w:rPr>
        <w:t>5.4.</w:t>
      </w:r>
      <w:r w:rsidR="0035571E">
        <w:rPr>
          <w:color w:val="000000"/>
        </w:rPr>
        <w:t>Восстановление лиц в число обучающихся образовательной организации осуществляется только на свободные места.</w:t>
      </w:r>
    </w:p>
    <w:p w:rsidR="0035571E" w:rsidRDefault="00F13BFA" w:rsidP="00F13BFA">
      <w:pPr>
        <w:pStyle w:val="11"/>
        <w:shd w:val="clear" w:color="auto" w:fill="auto"/>
        <w:tabs>
          <w:tab w:val="left" w:pos="630"/>
        </w:tabs>
        <w:spacing w:after="0" w:line="307" w:lineRule="exact"/>
        <w:ind w:right="20"/>
        <w:jc w:val="both"/>
      </w:pPr>
      <w:r>
        <w:rPr>
          <w:color w:val="000000"/>
        </w:rPr>
        <w:t>5.5.</w:t>
      </w:r>
      <w:r w:rsidR="0035571E">
        <w:rPr>
          <w:color w:val="000000"/>
        </w:rPr>
        <w:t>Восстановление обучающегося производится на основании личного заявления родителей (законных представителей) на имя директора образовательной организации.</w:t>
      </w:r>
    </w:p>
    <w:p w:rsidR="0035571E" w:rsidRDefault="00F13BFA" w:rsidP="00F13BFA">
      <w:pPr>
        <w:pStyle w:val="11"/>
        <w:shd w:val="clear" w:color="auto" w:fill="auto"/>
        <w:tabs>
          <w:tab w:val="left" w:pos="606"/>
        </w:tabs>
        <w:spacing w:after="0" w:line="307" w:lineRule="exact"/>
        <w:ind w:right="20"/>
        <w:jc w:val="both"/>
      </w:pPr>
      <w:r>
        <w:rPr>
          <w:color w:val="000000"/>
        </w:rPr>
        <w:t>5.6.</w:t>
      </w:r>
      <w:r w:rsidR="0035571E">
        <w:rPr>
          <w:color w:val="000000"/>
        </w:rPr>
        <w:t>Решение о восстановлении обучающегося принимает директор образовательной организации, что оформляется соответствующим приказом.</w:t>
      </w:r>
    </w:p>
    <w:p w:rsidR="0035571E" w:rsidRDefault="00F13BFA" w:rsidP="00F13BFA">
      <w:pPr>
        <w:pStyle w:val="11"/>
        <w:shd w:val="clear" w:color="auto" w:fill="auto"/>
        <w:tabs>
          <w:tab w:val="left" w:pos="601"/>
        </w:tabs>
        <w:spacing w:after="0" w:line="307" w:lineRule="exact"/>
        <w:ind w:right="20"/>
        <w:jc w:val="both"/>
      </w:pPr>
      <w:r>
        <w:rPr>
          <w:color w:val="000000"/>
        </w:rPr>
        <w:t>5.7.</w:t>
      </w:r>
      <w:r w:rsidR="0035571E">
        <w:rPr>
          <w:color w:val="000000"/>
        </w:rPr>
        <w:t>При восстановлении в образовательную организацию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35571E" w:rsidRDefault="00F13BFA" w:rsidP="00F13BFA">
      <w:pPr>
        <w:pStyle w:val="11"/>
        <w:shd w:val="clear" w:color="auto" w:fill="auto"/>
        <w:tabs>
          <w:tab w:val="left" w:pos="620"/>
        </w:tabs>
        <w:spacing w:after="0" w:line="307" w:lineRule="exact"/>
        <w:ind w:right="20"/>
        <w:jc w:val="both"/>
      </w:pPr>
      <w:r>
        <w:rPr>
          <w:color w:val="000000"/>
        </w:rPr>
        <w:t>5.8.</w:t>
      </w:r>
      <w:r w:rsidR="0035571E">
        <w:rPr>
          <w:color w:val="000000"/>
        </w:rPr>
        <w:t>Обучающимся, восстановленным в образовательную организацию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897F2B" w:rsidRDefault="00897F2B"/>
    <w:sectPr w:rsidR="00897F2B" w:rsidSect="00F1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CAD"/>
    <w:multiLevelType w:val="hybridMultilevel"/>
    <w:tmpl w:val="B3426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37F9"/>
    <w:multiLevelType w:val="hybridMultilevel"/>
    <w:tmpl w:val="0324D8AA"/>
    <w:lvl w:ilvl="0" w:tplc="9760BE9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D4250"/>
    <w:multiLevelType w:val="multilevel"/>
    <w:tmpl w:val="565A1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573318A3"/>
    <w:multiLevelType w:val="multilevel"/>
    <w:tmpl w:val="9026AAE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66553"/>
    <w:multiLevelType w:val="multilevel"/>
    <w:tmpl w:val="D2AC96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C73D55"/>
    <w:multiLevelType w:val="multilevel"/>
    <w:tmpl w:val="6C7C4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CB63B8"/>
    <w:multiLevelType w:val="multilevel"/>
    <w:tmpl w:val="9F7854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F61"/>
    <w:rsid w:val="00004688"/>
    <w:rsid w:val="000B21FC"/>
    <w:rsid w:val="000E46A2"/>
    <w:rsid w:val="00110F61"/>
    <w:rsid w:val="001162D9"/>
    <w:rsid w:val="00126A20"/>
    <w:rsid w:val="00127DE3"/>
    <w:rsid w:val="001C60A8"/>
    <w:rsid w:val="002569D9"/>
    <w:rsid w:val="0035571E"/>
    <w:rsid w:val="003F183B"/>
    <w:rsid w:val="003F423B"/>
    <w:rsid w:val="005B11A6"/>
    <w:rsid w:val="006853F5"/>
    <w:rsid w:val="00743A5D"/>
    <w:rsid w:val="0075593F"/>
    <w:rsid w:val="00762496"/>
    <w:rsid w:val="00897F2B"/>
    <w:rsid w:val="008D352B"/>
    <w:rsid w:val="008F4C2A"/>
    <w:rsid w:val="00A51829"/>
    <w:rsid w:val="00C84BF3"/>
    <w:rsid w:val="00D22D3F"/>
    <w:rsid w:val="00D30FAF"/>
    <w:rsid w:val="00D42B7B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3DADE2-145E-4AA7-889E-8E44A2D2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71E"/>
    <w:pPr>
      <w:keepNext/>
      <w:widowControl w:val="0"/>
      <w:spacing w:before="240" w:after="60"/>
      <w:outlineLvl w:val="0"/>
    </w:pPr>
    <w:rPr>
      <w:rFonts w:asciiTheme="majorHAnsi" w:eastAsiaTheme="majorEastAsia" w:hAnsiTheme="majorHAnsi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rsid w:val="00110F61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rsid w:val="00110F61"/>
    <w:rPr>
      <w:rFonts w:ascii="Times New Roman" w:hAnsi="Times New Roman" w:cs="Times New Roman" w:hint="default"/>
      <w:sz w:val="26"/>
      <w:szCs w:val="26"/>
    </w:rPr>
  </w:style>
  <w:style w:type="paragraph" w:customStyle="1" w:styleId="Style19">
    <w:name w:val="Style19"/>
    <w:basedOn w:val="a"/>
    <w:rsid w:val="00110F61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customStyle="1" w:styleId="apple-converted-space">
    <w:name w:val="apple-converted-space"/>
    <w:basedOn w:val="a0"/>
    <w:rsid w:val="00110F61"/>
  </w:style>
  <w:style w:type="paragraph" w:styleId="a3">
    <w:name w:val="Balloon Text"/>
    <w:basedOn w:val="a"/>
    <w:link w:val="a4"/>
    <w:uiPriority w:val="99"/>
    <w:semiHidden/>
    <w:unhideWhenUsed/>
    <w:rsid w:val="00110F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71E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35571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5571E"/>
    <w:pPr>
      <w:widowControl w:val="0"/>
      <w:shd w:val="clear" w:color="auto" w:fill="FFFFFF"/>
      <w:spacing w:after="60" w:line="0" w:lineRule="atLeast"/>
      <w:jc w:val="center"/>
    </w:pPr>
    <w:rPr>
      <w:sz w:val="25"/>
      <w:szCs w:val="25"/>
      <w:lang w:eastAsia="en-US"/>
    </w:rPr>
  </w:style>
  <w:style w:type="character" w:customStyle="1" w:styleId="12">
    <w:name w:val="Заголовок №1_"/>
    <w:basedOn w:val="a0"/>
    <w:link w:val="13"/>
    <w:rsid w:val="0035571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35571E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755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A5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F6DAA896D119343E289A4406C83D2D46B8DF7E530203598096BAF35EC9309906D8ED236D598Z5B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1F6DAA896D119343E289A4406C83D2D46B8DF7E530203598096BAF35EC9309906D8ED236D598Z5BA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12</cp:revision>
  <cp:lastPrinted>2017-02-19T04:57:00Z</cp:lastPrinted>
  <dcterms:created xsi:type="dcterms:W3CDTF">2017-02-10T10:38:00Z</dcterms:created>
  <dcterms:modified xsi:type="dcterms:W3CDTF">2017-02-20T05:17:00Z</dcterms:modified>
</cp:coreProperties>
</file>