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CF" w:rsidRPr="00485C96" w:rsidRDefault="009A06CF" w:rsidP="00485C96">
      <w:pPr>
        <w:pStyle w:val="ParagraphStyle"/>
        <w:spacing w:before="120" w:after="240" w:line="252" w:lineRule="auto"/>
        <w:ind w:left="-1080"/>
        <w:jc w:val="center"/>
        <w:rPr>
          <w:rFonts w:ascii="Calibri" w:hAnsi="Calibri" w:cs="Calibri"/>
          <w:b/>
          <w:bCs/>
          <w:sz w:val="28"/>
          <w:szCs w:val="28"/>
        </w:rPr>
      </w:pPr>
      <w:r w:rsidRPr="00485C96">
        <w:rPr>
          <w:rFonts w:ascii="Calibri" w:hAnsi="Calibri" w:cs="Calibri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1.25pt;height:601.5pt">
            <v:imagedata r:id="rId4" o:title=""/>
          </v:shape>
        </w:pict>
      </w:r>
    </w:p>
    <w:p w:rsidR="009A06CF" w:rsidRDefault="009A06CF" w:rsidP="000C62CA">
      <w:pPr>
        <w:pStyle w:val="ParagraphStyle"/>
        <w:spacing w:before="120" w:after="24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обществознанию для 8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Л. Н. Боголюбова.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курса позволяет заложить у учащихся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Изучение обществоведения в 8 классе – это третий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учащихся. </w:t>
      </w:r>
    </w:p>
    <w:p w:rsidR="009A06CF" w:rsidRDefault="009A06CF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Система оценивания</w:t>
      </w:r>
      <w:r>
        <w:rPr>
          <w:rFonts w:ascii="Times New Roman" w:hAnsi="Times New Roman" w:cs="Times New Roman"/>
        </w:rPr>
        <w:t xml:space="preserve">: наряду с традиционным устным и письменным опросом, тестированием, проверкой качества выполнения практических заданий, могут быть использованы методы социологического исследования: анкетирование, самооценка и т. д. </w:t>
      </w:r>
    </w:p>
    <w:p w:rsidR="009A06CF" w:rsidRDefault="009A06CF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Формы контроля:</w:t>
      </w:r>
    </w:p>
    <w:p w:rsidR="009A06CF" w:rsidRDefault="009A06CF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тестирование;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задания на выявление операционных жизненных ситуаций;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– моделирование жизненных ситуаций. </w:t>
      </w:r>
    </w:p>
    <w:p w:rsidR="009A06CF" w:rsidRDefault="009A06CF" w:rsidP="000C62CA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Предполагаемые результаты.</w:t>
      </w:r>
    </w:p>
    <w:p w:rsidR="009A06CF" w:rsidRDefault="009A06CF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изучения курса у учащихся должны сформироваться: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знания и представления о нормах российского законодательства;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знания, достаточные для защиты прав, свобод и законных интересов личности;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коммуникативные способности; способность к творческому мышлению и деятельности в ситуациях с незаданным результатом.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учебных часа (1 час в неделю).</w:t>
      </w:r>
    </w:p>
    <w:p w:rsidR="009A06CF" w:rsidRDefault="009A06CF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</w:p>
    <w:p w:rsidR="009A06CF" w:rsidRDefault="009A06CF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Распределение учебного материала в 8 классе</w:t>
      </w:r>
    </w:p>
    <w:tbl>
      <w:tblPr>
        <w:tblW w:w="0" w:type="auto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5"/>
        <w:gridCol w:w="4380"/>
        <w:gridCol w:w="2240"/>
      </w:tblGrid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Личность и общество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культуры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06C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:rsidR="009A06CF" w:rsidRDefault="009A06CF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Содержание программы по курсу</w:t>
      </w:r>
    </w:p>
    <w:p w:rsidR="009A06CF" w:rsidRPr="00351420" w:rsidRDefault="009A06CF" w:rsidP="003514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Личность. СОЦИАЛИЗАЦИЯ ИНДИВИДА. Особенности подросткового возраста. САМОПОЗНАНИЕ.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ФОРМАЛЬНЫЕ И НЕФОРМАЛЬНЫЕ ГРУППЫ. СОЦИАЛЬНЫЙ СТАТУС. СОЦИАЛЬНАЯ МОБИЛЬНОСТЬ.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ответственность.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6CF" w:rsidRPr="00351420" w:rsidRDefault="009A06CF" w:rsidP="0035142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Основные сферы жизни общества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Наука в жизни современного общества. ВОЗРАСТАНИЕ РОЛИ НАУЧНЫХ ИССЛЕДОВАНИЙ В СОВРЕМЕННОМ МИРЕ.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Экономические цели и функции государства. МЕЖДУНАРОДНАЯ ТОРГОВЛЯ. ОБМЕННЫЕ КУРСЫ ВАЛЮТ.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сфера. Семья как малая группа. БРАК И РАЗВОД, НЕПОЛНАЯ СЕМЬЯ. Отношения между поколениями.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значимость здорового образа жизни. СОЦИАЛЬНОЕ СТРАХОВАНИЕ.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9A06CF" w:rsidRPr="00351420" w:rsidRDefault="009A06CF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9A06CF" w:rsidRDefault="009A06CF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9A06CF" w:rsidRDefault="009A06CF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Рабочая программа ориентирована на использование учебно-методического комплекта: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 xml:space="preserve">8 класс : учеб. для общеобразоват. учреждений / </w:t>
      </w:r>
      <w:r>
        <w:rPr>
          <w:rFonts w:ascii="Times New Roman" w:hAnsi="Times New Roman" w:cs="Times New Roman"/>
        </w:rPr>
        <w:br/>
        <w:t>Л. Н. Боголюбов [и др.] ; под ред. Л. Н. Боголюбова, Н. И. Городецкой, Л.Ф.Иванова ; Рос. акад. наук, Рос. акад. образования, изд-во «Просвещение». – М. : Просвещение, 2014.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8 класс :рабочая тетрадь для учащихся общеобразоват. учреждений / О. А. Котова, Т. Е. Лискова. – М. : Просвещение,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 xml:space="preserve">8 класс : поурочные разработки : пособие для учителей общеобразоват. учреждений / Л. Н. Боголюбов [и др.] ; под ред. </w:t>
      </w:r>
      <w:r>
        <w:rPr>
          <w:rFonts w:ascii="Times New Roman" w:hAnsi="Times New Roman" w:cs="Times New Roman"/>
        </w:rPr>
        <w:br/>
        <w:t>Л. Н. Боголюбова. – М. : Просвещение, 2010.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  рабочей программы :</w:t>
      </w:r>
    </w:p>
    <w:p w:rsidR="009A06CF" w:rsidRPr="00955DD6" w:rsidRDefault="009A06CF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9A06CF" w:rsidRPr="00955DD6" w:rsidRDefault="009A06CF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A06CF" w:rsidRPr="00955DD6" w:rsidRDefault="009A06CF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A06CF" w:rsidRPr="00955DD6" w:rsidRDefault="009A06CF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9A06CF" w:rsidRPr="00955DD6" w:rsidRDefault="009A06CF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9A06CF" w:rsidRDefault="009A06CF" w:rsidP="00955DD6">
      <w:pPr>
        <w:pStyle w:val="ConsPlusNormal"/>
        <w:ind w:firstLine="540"/>
        <w:jc w:val="both"/>
      </w:pPr>
      <w:r w:rsidRPr="00955DD6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</w:t>
      </w:r>
      <w:r>
        <w:t>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.</w:t>
      </w:r>
    </w:p>
    <w:p w:rsidR="009A06CF" w:rsidRDefault="009A06CF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Требования к уровню подготовки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CEC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CEC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9A06CF" w:rsidRPr="00064CEC" w:rsidRDefault="009A06CF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сознательного неприятия антиобщественного поведения.</w:t>
      </w:r>
    </w:p>
    <w:p w:rsidR="009A06CF" w:rsidRDefault="009A06CF" w:rsidP="000C62CA">
      <w:pPr>
        <w:pStyle w:val="ParagraphStyle"/>
        <w:keepNext/>
        <w:spacing w:before="12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Литература, рекомендуемая в процессе реализации</w:t>
      </w:r>
      <w:r>
        <w:rPr>
          <w:rFonts w:ascii="Times New Roman" w:hAnsi="Times New Roman" w:cs="Times New Roman"/>
          <w:b/>
          <w:bCs/>
        </w:rPr>
        <w:br/>
        <w:t>рабочей программы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Методические пособия для учителя: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Боголюбов, Л. Н.</w:t>
      </w:r>
      <w:r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Лазебникова. – М. : Дрофа, 2008.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Лазебникова, А. Ю.</w:t>
      </w:r>
      <w:r>
        <w:rPr>
          <w:rFonts w:ascii="Times New Roman" w:hAnsi="Times New Roman" w:cs="Times New Roman"/>
        </w:rPr>
        <w:t xml:space="preserve"> Современное школьное обществознание : метод. пособие для учителя с дидакт. материалами / А. Ю. Лазебникова. – М. : Школа-Пресс, 2000.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Прутченков, А. С. </w:t>
      </w:r>
      <w:r>
        <w:rPr>
          <w:rFonts w:ascii="Times New Roman" w:hAnsi="Times New Roman" w:cs="Times New Roman"/>
        </w:rPr>
        <w:t>Свет мой, зеркальце, скажи… : метод. разработки социально-психолог. тренингов / А. С. Прутченков. – М. : Новая школа, 1996.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Прутченков, А. С.</w:t>
      </w:r>
      <w:r>
        <w:rPr>
          <w:rFonts w:ascii="Times New Roman" w:hAnsi="Times New Roman" w:cs="Times New Roman"/>
        </w:rPr>
        <w:t xml:space="preserve"> Наедине с собой. Психологические тесты и психотехнические упражнения для подростков и старшеклассников / А. С. Прутченков. – М. : Российское педагогическое агентство, 1996. 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Прутченков, А. С. </w:t>
      </w:r>
      <w:r>
        <w:rPr>
          <w:rFonts w:ascii="Times New Roman" w:hAnsi="Times New Roman" w:cs="Times New Roman"/>
        </w:rPr>
        <w:t>Школа жизни : метод. разработки социально-психолог. тренинга / А. С. Прутченков. – М. : Международная Педагогическая Академия, 1998.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Кравченко, А. И</w:t>
      </w:r>
      <w:r>
        <w:rPr>
          <w:rFonts w:ascii="Times New Roman" w:hAnsi="Times New Roman" w:cs="Times New Roman"/>
        </w:rPr>
        <w:t>. Введение в социологию : учеб. пособие для 10–11 кл. общеобразоват. учреждений / А. И. Кравченко. – М. : Просвещение, 1996.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Сборник </w:t>
      </w:r>
      <w:r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 : Федеральный компонент государственного стандарта. Федеральный базисный учебный план и примерные учебные планы. – М. : Дрофа, 2008.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Примерные </w:t>
      </w:r>
      <w:r>
        <w:rPr>
          <w:rFonts w:ascii="Times New Roman" w:hAnsi="Times New Roman" w:cs="Times New Roman"/>
        </w:rPr>
        <w:t>программы основного общего образования. Обществознание. 5–9 классы. – М. : Просвещение,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Правовое</w:t>
      </w:r>
      <w:r>
        <w:rPr>
          <w:rFonts w:ascii="Times New Roman" w:hAnsi="Times New Roman" w:cs="Times New Roman"/>
        </w:rPr>
        <w:t xml:space="preserve"> воспитание школьников : 5–9 классы : конспекты занятий / сост. О. В. Летнева. – Волгоград : Учитель, 2006.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Право. Экономика 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Колусева, Т. А. Корнева. – Волгоград : Учитель, 2006. – 123 с.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Гражданский</w:t>
      </w:r>
      <w:r>
        <w:rPr>
          <w:rFonts w:ascii="Times New Roman" w:hAnsi="Times New Roman" w:cs="Times New Roman"/>
        </w:rPr>
        <w:t xml:space="preserve"> кодекс Российской Федерации.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Кодекс</w:t>
      </w:r>
      <w:r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Конституция </w:t>
      </w:r>
      <w:r>
        <w:rPr>
          <w:rFonts w:ascii="Times New Roman" w:hAnsi="Times New Roman" w:cs="Times New Roman"/>
        </w:rPr>
        <w:t>Российской Федерации.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Семейный</w:t>
      </w:r>
      <w:r>
        <w:rPr>
          <w:rFonts w:ascii="Times New Roman" w:hAnsi="Times New Roman" w:cs="Times New Roman"/>
        </w:rPr>
        <w:t xml:space="preserve"> кодекс РФ.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Трудовой</w:t>
      </w:r>
      <w:r>
        <w:rPr>
          <w:rFonts w:ascii="Times New Roman" w:hAnsi="Times New Roman" w:cs="Times New Roman"/>
        </w:rPr>
        <w:t xml:space="preserve"> кодекс РФ.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Александрова, И. Ю</w:t>
      </w:r>
      <w:r>
        <w:rPr>
          <w:rFonts w:ascii="Times New Roman" w:hAnsi="Times New Roman" w:cs="Times New Roman"/>
        </w:rPr>
        <w:t>. Обществознание. Интенсивный курс / И. Ю. Александрова, В. В. Владимирова, Л. Ш. Лозовский. – М. : Айрис-Пресс,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Бахмутова, Л. С.</w:t>
      </w:r>
      <w:r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студентов пед. высш. учеб. заведений : в 2 ч. / Л. С. Бахмутова. – М. :Гуманит. ИЦ ВЛАДОС, 2001.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Бекешев, К. А.</w:t>
      </w:r>
      <w:r>
        <w:rPr>
          <w:rFonts w:ascii="Times New Roman" w:hAnsi="Times New Roman" w:cs="Times New Roman"/>
        </w:rPr>
        <w:t>Обществознание : учеб. пособие / К. А. Бекешев. – М. : Проспект,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Ибрагимов, Р. Ю.</w:t>
      </w:r>
      <w:r>
        <w:rPr>
          <w:rFonts w:ascii="Times New Roman" w:hAnsi="Times New Roman" w:cs="Times New Roman"/>
        </w:rPr>
        <w:t xml:space="preserve"> Сдаем основы социологии и политологии : для средн. профессион. образования / Р. Ю. Ибрагимов [и др.]. – Ростов н/Д. : Феникс, 2005.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Лозовский, Л. Ш</w:t>
      </w:r>
      <w:r>
        <w:rPr>
          <w:rFonts w:ascii="Times New Roman" w:hAnsi="Times New Roman" w:cs="Times New Roman"/>
        </w:rPr>
        <w:t>. Практикум по обществознанию : вопросы и ответы; тесты с решениями / Л. Ш. Лозовский, Б. А. Райзберг. – М. :Рольф Айрис-Пресс,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Политика</w:t>
      </w:r>
      <w:r>
        <w:rPr>
          <w:rFonts w:ascii="Times New Roman" w:hAnsi="Times New Roman" w:cs="Times New Roman"/>
        </w:rPr>
        <w:t xml:space="preserve"> и право. Школьный практикум. 10–11 кл. : пособие для учащихся общеобразоват. учеб. заведений / авт.-сост. М. И. Шилобод, </w:t>
      </w:r>
      <w:r>
        <w:rPr>
          <w:rFonts w:ascii="Times New Roman" w:hAnsi="Times New Roman" w:cs="Times New Roman"/>
        </w:rPr>
        <w:br/>
        <w:t>В. Ф. Кривошеев. – М. : Дрофа, 1997.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Сычев, А. А</w:t>
      </w:r>
      <w:r>
        <w:rPr>
          <w:rFonts w:ascii="Times New Roman" w:hAnsi="Times New Roman" w:cs="Times New Roman"/>
        </w:rPr>
        <w:t>. Обществознание : учеб. пособие / А. А. Сычев. – М. : Альфа-М, ИНФРА-М,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Сидельникова, Т. Т. </w:t>
      </w:r>
      <w:r>
        <w:rPr>
          <w:rFonts w:ascii="Times New Roman" w:hAnsi="Times New Roman" w:cs="Times New Roman"/>
        </w:rPr>
        <w:t>Политология : комментарии, схемы, афоризмы : учеб. пособие для студентов высш. учеб. заведений / Т. Т. Сидельникова, Д. А. Темникова, И. А. Шарагин. – М. :Гуманит. ИЦ ВЛАДОС, 1999.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Тюляева, Т. И</w:t>
      </w:r>
      <w:r>
        <w:rPr>
          <w:rFonts w:ascii="Times New Roman" w:hAnsi="Times New Roman" w:cs="Times New Roman"/>
        </w:rPr>
        <w:t>. Обществознание : настольная книга учителя / Т. И. Тюляева. – М. :Астрель, 2010.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Домашек, Е. В. </w:t>
      </w:r>
      <w:r>
        <w:rPr>
          <w:rFonts w:ascii="Times New Roman" w:hAnsi="Times New Roman" w:cs="Times New Roman"/>
        </w:rPr>
        <w:t>Школьный справочник по обществознанию / Е. В. Домашек. – Ростов н/Д. : Феникс,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Дыдко, С. Н. </w:t>
      </w:r>
      <w:r>
        <w:rPr>
          <w:rFonts w:ascii="Times New Roman" w:hAnsi="Times New Roman" w:cs="Times New Roman"/>
        </w:rPr>
        <w:t xml:space="preserve">Обществознание. 8–11 классы : справ. материалы / </w:t>
      </w:r>
      <w:r>
        <w:rPr>
          <w:rFonts w:ascii="Times New Roman" w:hAnsi="Times New Roman" w:cs="Times New Roman"/>
        </w:rPr>
        <w:br/>
        <w:t>С. Н. Дыдко. – М. : АСТ : Астрель : ПолиграфИздат, 2010.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Сазонова, Г. Г.</w:t>
      </w:r>
      <w:r>
        <w:rPr>
          <w:rFonts w:ascii="Times New Roman" w:hAnsi="Times New Roman" w:cs="Times New Roman"/>
        </w:rPr>
        <w:t xml:space="preserve"> Обществознание в таблицах и схемах / Г. Г. Сазонова. – М. : Виктория  Плюс, 2007.</w:t>
      </w:r>
    </w:p>
    <w:p w:rsidR="009A06CF" w:rsidRDefault="009A06CF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Учебно-методическое обеспечение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Печатные пособия.</w:t>
      </w:r>
    </w:p>
    <w:p w:rsidR="009A06CF" w:rsidRDefault="009A06CF" w:rsidP="000C62CA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Демонстрационные таблицы: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познает мир.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Внутренний мир и социализация человека.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Человек, природа, общество.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Рыночная экономика.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общества.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Политическая система общества.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Политическая жизнь общества.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Социальная система общества.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людей в обществе.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Культура и духовная жизнь.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Информационно-коммуникативные средства.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8–11 кл. Краткий курс. Тренировочные тесты. Терминологический словарь. Ответы на экзаменационные билеты / Н. С. Кочетов [и др.]. – Волгоград : Учитель, 2010. – (В помощь учащимся). – 1 электрон. опт.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 xml:space="preserve">). 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Рекомендации. Разработки / Н. Ю. Бухарева [и др.]. – Волгоград : Учитель, 2010. – (Методики. Материалы к урокам). – 1 электрон. опт.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 : Учитель, 2010. – (Сетевой тестовый контроль). – 1 электрон. опт.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Курс лекций : учеб. пособие / А. Ю. Ларин, О. Е. Боровик. – М. : Книжный мир, 2010. – 1 электрон. опт.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Технические средства обучения.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Телевизор.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Магнитофон.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Аудиоцентр.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Мультимедийный компьютер.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Мультимедийный проектор.</w:t>
      </w:r>
    </w:p>
    <w:p w:rsidR="009A06CF" w:rsidRDefault="009A06CF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Экран проекционный.</w:t>
      </w:r>
    </w:p>
    <w:p w:rsidR="009A06CF" w:rsidRDefault="009A06CF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</w:p>
    <w:p w:rsidR="009A06CF" w:rsidRDefault="009A06CF" w:rsidP="000C62CA">
      <w:pPr>
        <w:pageBreakBefore/>
        <w:rPr>
          <w:rFonts w:ascii="Times New Roman" w:hAnsi="Times New Roman" w:cs="Times New Roman"/>
          <w:sz w:val="24"/>
          <w:szCs w:val="24"/>
        </w:rPr>
      </w:pPr>
    </w:p>
    <w:p w:rsidR="009A06CF" w:rsidRDefault="009A06CF" w:rsidP="000C62CA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tbl>
      <w:tblPr>
        <w:tblW w:w="14315" w:type="dxa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  <w:r>
              <w:rPr>
                <w:rFonts w:ascii="Times New Roman" w:hAnsi="Times New Roman" w:cs="Times New Roman"/>
              </w:rPr>
              <w:br/>
              <w:t>к уровню подготовки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контроля.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и</w:t>
            </w:r>
            <w:r>
              <w:rPr>
                <w:rFonts w:ascii="Times New Roman" w:hAnsi="Times New Roman" w:cs="Times New Roman"/>
              </w:rPr>
              <w:t>змерители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Эле-</w:t>
            </w:r>
            <w:r>
              <w:rPr>
                <w:rFonts w:ascii="Times New Roman" w:hAnsi="Times New Roman" w:cs="Times New Roman"/>
              </w:rPr>
              <w:br/>
              <w:t>менты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дополни-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тельного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br/>
              <w:t>проведения</w:t>
            </w:r>
          </w:p>
        </w:tc>
      </w:tr>
      <w:tr w:rsidR="009A06CF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1. Личность и общество </w:t>
            </w:r>
            <w:r>
              <w:rPr>
                <w:rFonts w:ascii="Times New Roman" w:hAnsi="Times New Roman" w:cs="Times New Roman"/>
              </w:rPr>
              <w:t>(4 часа)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человека человеком?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Человек, общество, природа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. Жизненные ценности и ориентиры.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опрос, составить словарь темы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Социали-</w:t>
            </w:r>
            <w:r>
              <w:rPr>
                <w:rFonts w:ascii="Times New Roman" w:hAnsi="Times New Roman" w:cs="Times New Roman"/>
              </w:rPr>
              <w:br/>
              <w:t>зация</w:t>
            </w:r>
            <w:r>
              <w:rPr>
                <w:rFonts w:ascii="Times New Roman" w:hAnsi="Times New Roman" w:cs="Times New Roman"/>
              </w:rPr>
              <w:br/>
              <w:t>индивида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2,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как форма жизнедеятельности людей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мы называем обществом. Основные сферы жизни общества.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Ступени развития общества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какое значение имеет понятие «общество»; какую роль в жизни человека играют социальные нормы.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объяснять смысл основных понятий; определять ступени развития общества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3,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Изменчивость и стабильность. Реформы </w:t>
            </w:r>
            <w:r>
              <w:rPr>
                <w:rFonts w:ascii="Times New Roman" w:hAnsi="Times New Roman" w:cs="Times New Roman"/>
              </w:rPr>
              <w:br/>
              <w:t>и реформаторы. Развитие человечества в XXI веке. Глобальные проблемы современности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в чем выражается эволюционный характер  развития общества.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воздействие социальной революции на общественное развитие; находить отличие реформ от революций; называть последствия, к которым ведет процесс глобализации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Эволюция </w:t>
            </w:r>
            <w:r>
              <w:rPr>
                <w:rFonts w:ascii="Times New Roman" w:hAnsi="Times New Roman" w:cs="Times New Roman"/>
              </w:rPr>
              <w:br/>
              <w:t>и революция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4,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стать личностью</w:t>
            </w:r>
            <w:bookmarkStart w:id="0" w:name="_GoBack"/>
            <w:bookmarkEnd w:id="0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Личность. Социали-</w:t>
            </w:r>
            <w:r>
              <w:rPr>
                <w:rFonts w:ascii="Times New Roman" w:hAnsi="Times New Roman" w:cs="Times New Roman"/>
              </w:rPr>
              <w:br/>
              <w:t xml:space="preserve">зация личности. Общество как форма жизнедеятельности людей.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азвитие общества. Движущие силы общественного развития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основные этапы эволюционного развития общества.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</w:t>
            </w:r>
            <w:r>
              <w:rPr>
                <w:rFonts w:ascii="Times New Roman" w:hAnsi="Times New Roman" w:cs="Times New Roman"/>
              </w:rPr>
              <w:br/>
              <w:t xml:space="preserve">общество как форму жизнедеятельности людей; сравнивать суждения об обществе и чело-веке, выявлять их общие </w:t>
            </w:r>
            <w:r>
              <w:rPr>
                <w:rFonts w:ascii="Times New Roman" w:hAnsi="Times New Roman" w:cs="Times New Roman"/>
              </w:rPr>
              <w:br/>
              <w:t xml:space="preserve">черты и различия; работать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познавательных </w:t>
            </w:r>
            <w:r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5, </w:t>
            </w:r>
          </w:p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текстом учебника, выделять главное; использовать ранее изученный материал для решения познавательных задач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II. Сфера духовной культуры </w:t>
            </w:r>
            <w:r>
              <w:rPr>
                <w:rFonts w:ascii="Times New Roman" w:hAnsi="Times New Roman" w:cs="Times New Roman"/>
              </w:rPr>
              <w:t>(8 часов)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жизни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Духовная сфера общества. Культура  личности и общества. Тенденции развития культуры в современной России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что включает в себя понятие «культура».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развитие культуры в современной России, духовную жизнь современного общества; осуществлять поиск социальной информации по заданной теме; различать в социальной информации факты и мнения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6,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Мораль, нравственность. Основные ценности и нормы морали. Добро и зло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мораль и зачем она нужна людям; почему гуманизм считается высшей моральной ценностью.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определять, в каких </w:t>
            </w:r>
            <w:r>
              <w:rPr>
                <w:rFonts w:ascii="Times New Roman" w:hAnsi="Times New Roman" w:cs="Times New Roman"/>
              </w:rPr>
              <w:br/>
              <w:t>поступках проявляется любовь к ближнему; использовать приобретенные знания для выполнения практических и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7,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 </w:t>
            </w:r>
            <w:r>
              <w:rPr>
                <w:rFonts w:ascii="Times New Roman" w:hAnsi="Times New Roman" w:cs="Times New Roman"/>
              </w:rPr>
              <w:br/>
              <w:t>и совесть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долг. Долг общественный и долг моральный.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Совесть. Совесть </w:t>
            </w:r>
            <w:r>
              <w:rPr>
                <w:rFonts w:ascii="Times New Roman" w:hAnsi="Times New Roman" w:cs="Times New Roman"/>
              </w:rPr>
              <w:br/>
              <w:t xml:space="preserve">как требование своих собственных постыдных поступков </w:t>
            </w:r>
            <w:r>
              <w:rPr>
                <w:rFonts w:ascii="Times New Roman" w:hAnsi="Times New Roman" w:cs="Times New Roman"/>
              </w:rPr>
              <w:br/>
              <w:t>(Демокрит)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долг, совесть </w:t>
            </w:r>
            <w:r>
              <w:rPr>
                <w:rFonts w:ascii="Times New Roman" w:hAnsi="Times New Roman" w:cs="Times New Roman"/>
              </w:rPr>
              <w:br/>
              <w:t>и объективные обязанности.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высказывать собственную точку зрения; работать с текстом учебника, выделять главное; использовать ранее изученный материал для решения познавательных задач и выполнения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8,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Моральный выбор. Свобода – это ответственность. Моральные знания и практическое поведение личности. Основные принципы и формы морали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в чем выражается свобода выбора.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>определять, как связаны свобода и ответственность; оценивать поведение людей с точки зрения моральных норм общества; используя приобретенные ранее знания,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беседа.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§ 9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Комбиниро-ванный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Приоритетность образования. Возрастающая значимость образования в условиях информационного общества.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в чем заключается приоритет образования; основные элементы системы образования в России.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информационном обществе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10,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элементы системы образования </w:t>
            </w:r>
            <w:r>
              <w:rPr>
                <w:rFonts w:ascii="Times New Roman" w:hAnsi="Times New Roman" w:cs="Times New Roman"/>
              </w:rPr>
              <w:br/>
              <w:t>в Российской Федерации. Непрерывность образования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возрастает приоритет обра-</w:t>
            </w:r>
            <w:r>
              <w:rPr>
                <w:rFonts w:ascii="Times New Roman" w:hAnsi="Times New Roman" w:cs="Times New Roman"/>
              </w:rPr>
              <w:br/>
              <w:t xml:space="preserve">зования, а непрерывное </w:t>
            </w:r>
            <w:r>
              <w:rPr>
                <w:rFonts w:ascii="Times New Roman" w:hAnsi="Times New Roman" w:cs="Times New Roman"/>
              </w:rPr>
              <w:br/>
              <w:t>образование является ключевой задачей общества; работать с документами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 </w:t>
            </w:r>
            <w:r>
              <w:rPr>
                <w:rFonts w:ascii="Times New Roman" w:hAnsi="Times New Roman" w:cs="Times New Roman"/>
              </w:rPr>
              <w:br/>
              <w:t>в современном обществе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Что такое наука? Нравственные принципы труда ученого.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озрастание роли </w:t>
            </w:r>
            <w:r>
              <w:rPr>
                <w:rFonts w:ascii="Times New Roman" w:hAnsi="Times New Roman" w:cs="Times New Roman"/>
              </w:rPr>
              <w:br/>
              <w:t>современной науки. Наука – двигатель прогресса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какие черты отличают науку как систему государст-</w:t>
            </w:r>
            <w:r>
              <w:rPr>
                <w:rFonts w:ascii="Times New Roman" w:hAnsi="Times New Roman" w:cs="Times New Roman"/>
              </w:rPr>
              <w:br/>
              <w:t>венных и общественных организаций.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науку как особую систему знаний; определять нравственные принципы ученого в современной науке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Ответственность ученого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11,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религиозной веры. Роль религии в жизни общества. Религиозные организации и объединения.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Свобода совести.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Свобода вероисповедания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религия, </w:t>
            </w:r>
            <w:r>
              <w:rPr>
                <w:rFonts w:ascii="Times New Roman" w:hAnsi="Times New Roman" w:cs="Times New Roman"/>
              </w:rPr>
              <w:br/>
              <w:t>что характерно для религиозной веры.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</w:rPr>
              <w:br/>
              <w:t>основные виды религиозных организаций; объяснять, в чем заключается принцип свободы совести;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12,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94-103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Сфера духовной жизни. Мораль, долг и совесть. Моральный выбор. Образование. Наука в современном 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характеризовать, что вмещает в себя сфера духовной культуры, в чем заключается взаимосвязь науки и образования, в чем состоит роль религии в современном 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tabs>
                <w:tab w:val="left" w:pos="2175"/>
              </w:tabs>
              <w:spacing w:before="60" w:after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tbl>
            <w:tblPr>
              <w:tblW w:w="14505" w:type="dxa"/>
              <w:tblInd w:w="3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770"/>
              <w:gridCol w:w="1084"/>
              <w:gridCol w:w="616"/>
              <w:gridCol w:w="1070"/>
              <w:gridCol w:w="2469"/>
              <w:gridCol w:w="3386"/>
              <w:gridCol w:w="1281"/>
              <w:gridCol w:w="1295"/>
              <w:gridCol w:w="1325"/>
              <w:gridCol w:w="586"/>
              <w:gridCol w:w="623"/>
            </w:tblGrid>
            <w:tr w:rsidR="009A06CF">
              <w:tc>
                <w:tcPr>
                  <w:tcW w:w="145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before="60" w:after="60"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Глава IV. Социальная сфера </w:t>
                  </w:r>
                  <w:r>
                    <w:rPr>
                      <w:rFonts w:ascii="Times New Roman" w:hAnsi="Times New Roman" w:cs="Times New Roman"/>
                    </w:rPr>
                    <w:t>(5 часов)</w:t>
                  </w:r>
                </w:p>
              </w:tc>
            </w:tr>
            <w:tr w:rsidR="009A06CF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структура общества. Социальная мобильность.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Многообразие социальных групп.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конфликты и пути их разрешения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>что определяет статус человека, каковы особенности статусной позиции в обществе.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различные социальные группы; оценивать поведение людей с точки зрения социальных норм; моделировать социальные ситуации на основе ранее изученного материала  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Модели-</w:t>
                  </w:r>
                  <w:r>
                    <w:rPr>
                      <w:rFonts w:ascii="Times New Roman" w:hAnsi="Times New Roman" w:cs="Times New Roman"/>
                    </w:rPr>
                    <w:br/>
                    <w:t>рование</w:t>
                  </w:r>
                  <w:r>
                    <w:rPr>
                      <w:rFonts w:ascii="Times New Roman" w:hAnsi="Times New Roman" w:cs="Times New Roman"/>
                    </w:rPr>
                    <w:br/>
                    <w:t>ситуаций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Формальные и неформальные </w:t>
                  </w:r>
                  <w:r>
                    <w:rPr>
                      <w:rFonts w:ascii="Times New Roman" w:hAnsi="Times New Roman" w:cs="Times New Roman"/>
                    </w:rPr>
                    <w:br/>
                    <w:t>группы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13,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с. 113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06CF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статусы и роли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Практикум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позиция человека в обществе.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 поисках себя.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Вопрос «отцы и дети»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социальные позиции человека в обществе.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определять социальные статусы и социальные роли; приводить примеры социальных отношений, поведен-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ческих ситуаций; работать </w:t>
                  </w:r>
                  <w:r>
                    <w:rPr>
                      <w:rFonts w:ascii="Times New Roman" w:hAnsi="Times New Roman" w:cs="Times New Roman"/>
                    </w:rPr>
                    <w:br/>
                    <w:t>с терминами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Опрос. Моделирование поведенческих ситуаций. Составление словаря темы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Взаимосвязь «Я»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социальной роли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14, </w:t>
                  </w:r>
                  <w:r>
                    <w:rPr>
                      <w:rFonts w:ascii="Times New Roman" w:hAnsi="Times New Roman" w:cs="Times New Roman"/>
                    </w:rPr>
                    <w:br/>
                    <w:t>задания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06CF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Нации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межнациональные отношения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Изучение нового материала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Межнациональные отношения.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Отношения к истории и традициям народа. Межнациональные отношения в современном обществе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соотношения понятий «нация» и «этнос».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межнациональные отношения в современном обществе; </w:t>
                  </w:r>
                  <w:r>
                    <w:rPr>
                      <w:rFonts w:ascii="Times New Roman" w:hAnsi="Times New Roman" w:cs="Times New Roman"/>
                    </w:rPr>
                    <w:br/>
                    <w:t>осуществлять поиск социальной информации по задан-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15,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 словарь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A06CF" w:rsidRDefault="009A06CF" w:rsidP="0091721B">
            <w:pPr>
              <w:pStyle w:val="ParagraphStyle"/>
              <w:pageBreakBefore/>
              <w:spacing w:after="120" w:line="252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Продолжение табл.</w:t>
            </w:r>
          </w:p>
          <w:tbl>
            <w:tblPr>
              <w:tblW w:w="0" w:type="auto"/>
              <w:tblInd w:w="3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580"/>
              <w:gridCol w:w="1084"/>
              <w:gridCol w:w="616"/>
              <w:gridCol w:w="1070"/>
              <w:gridCol w:w="2469"/>
              <w:gridCol w:w="3386"/>
              <w:gridCol w:w="1281"/>
              <w:gridCol w:w="1295"/>
              <w:gridCol w:w="1325"/>
              <w:gridCol w:w="586"/>
              <w:gridCol w:w="623"/>
            </w:tblGrid>
            <w:tr w:rsidR="009A06CF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A06CF" w:rsidRDefault="009A06CF" w:rsidP="0091721B">
                  <w:pPr>
                    <w:pStyle w:val="Centered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9A06CF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ной теме из различных </w:t>
                  </w:r>
                  <w:r>
                    <w:rPr>
                      <w:rFonts w:ascii="Times New Roman" w:hAnsi="Times New Roman" w:cs="Times New Roman"/>
                    </w:rPr>
                    <w:br/>
                    <w:t>источников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06CF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Отклоняющееся поведение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Отклоняющееся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поведение.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Алкоголизм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наркомания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 xml:space="preserve"> что называют отклоняющимся поведением.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приводить примеры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социальных отношений; </w:t>
                  </w:r>
                  <w:r>
                    <w:rPr>
                      <w:rFonts w:ascii="Times New Roman" w:hAnsi="Times New Roman" w:cs="Times New Roman"/>
                    </w:rPr>
                    <w:br/>
                    <w:t>работать с документом по заданному алгоритму; анализировать виды отклоняющегося поведения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br/>
                    <w:t>с доку-</w:t>
                  </w:r>
                  <w:r>
                    <w:rPr>
                      <w:rFonts w:ascii="Times New Roman" w:hAnsi="Times New Roman" w:cs="Times New Roman"/>
                    </w:rPr>
                    <w:br/>
                    <w:t>ментом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16, 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A06CF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Соци-</w:t>
                  </w:r>
                  <w:r>
                    <w:rPr>
                      <w:rFonts w:ascii="Times New Roman" w:hAnsi="Times New Roman" w:cs="Times New Roman"/>
                    </w:rPr>
                    <w:br/>
                    <w:t>альная сфера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aps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бобщение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систематизация знаний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общества. Социальные статусы и роли. Нации и межнациональные отношения. Отклоняющееся поведение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основные положения раздела.</w:t>
                  </w:r>
                </w:p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анализировать, делать выводы, отвечать на вопросы, объяснять свою точку зрения 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Опрос. Письменные задания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Повторение.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Вопросы, </w:t>
                  </w:r>
                  <w:r>
                    <w:rPr>
                      <w:rFonts w:ascii="Times New Roman" w:hAnsi="Times New Roman" w:cs="Times New Roman"/>
                    </w:rPr>
                    <w:br/>
                    <w:t>с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6CF" w:rsidRDefault="009A06CF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A06CF" w:rsidRDefault="009A06CF" w:rsidP="0091721B">
            <w:pPr>
              <w:pStyle w:val="ParagraphStyle"/>
              <w:tabs>
                <w:tab w:val="left" w:pos="2175"/>
              </w:tabs>
              <w:spacing w:before="60" w:after="60"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06CF" w:rsidRDefault="009A06CF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06CF" w:rsidRDefault="009A06CF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06CF" w:rsidRDefault="009A06CF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III. Экономика </w:t>
            </w:r>
            <w:r>
              <w:rPr>
                <w:rFonts w:ascii="Times New Roman" w:hAnsi="Times New Roman" w:cs="Times New Roman"/>
              </w:rPr>
              <w:t>(13 часов)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и ее роль </w:t>
            </w:r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Потребности  и ресурсы. Свободные и экономические блага.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Экономический выбор и альтернативная стоимость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экономика </w:t>
            </w:r>
            <w:r>
              <w:rPr>
                <w:rFonts w:ascii="Times New Roman" w:hAnsi="Times New Roman" w:cs="Times New Roman"/>
              </w:rPr>
              <w:br/>
              <w:t>и в чем сложность экономического выбора.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природные ресурсы нельзя </w:t>
            </w:r>
            <w:r>
              <w:rPr>
                <w:rFonts w:ascii="Times New Roman" w:hAnsi="Times New Roman" w:cs="Times New Roman"/>
              </w:rPr>
              <w:br/>
              <w:t>считать неисчерпаемыми; оценивать поведение людей с точки зрения экономической рациональности; работать с документом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17,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вопросы эконо-</w:t>
            </w:r>
            <w:r>
              <w:rPr>
                <w:rFonts w:ascii="Times New Roman" w:hAnsi="Times New Roman" w:cs="Times New Roman"/>
              </w:rPr>
              <w:br/>
              <w:t>мики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Нужно ли регулировать производство. Экономическая </w:t>
            </w:r>
            <w:r>
              <w:rPr>
                <w:rFonts w:ascii="Times New Roman" w:hAnsi="Times New Roman" w:cs="Times New Roman"/>
              </w:rPr>
              <w:br/>
              <w:t>система и ее функции. Типы экономических систем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экономическая эффективность; типы экономических систем.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определять экономические функции; работать с документами; работать с учебником;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18,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Имущественные отношения. Собственность. Формы собственности. Защита прав собственности. Закон на страже права собственности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собственность; что называют имущественными отношениями.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называть формы </w:t>
            </w:r>
            <w:r>
              <w:rPr>
                <w:rFonts w:ascii="Times New Roman" w:hAnsi="Times New Roman" w:cs="Times New Roman"/>
              </w:rPr>
              <w:br/>
              <w:t>собственности, существующие в РФ; характеризовать формы собственности; определять, как защищены права собственников согласно российскому законодательству;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Групповые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19,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с. 161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Рынок и условия его функционирования. Спрос и предложение на рынке. Рыночное равновесие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каковы условия функционирования рынка.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определять, как спрос влияет на предложение в условиях рыночной экономики, от чего зависит рыночное равновесие; решать проблемные </w:t>
            </w:r>
            <w:r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20,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задания,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caps/>
              </w:rPr>
              <w:t>. 167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Про-</w:t>
            </w:r>
            <w:r>
              <w:rPr>
                <w:rFonts w:ascii="Times New Roman" w:hAnsi="Times New Roman" w:cs="Times New Roman"/>
              </w:rPr>
              <w:br/>
              <w:t>изводство – основа эконо-</w:t>
            </w:r>
            <w:r>
              <w:rPr>
                <w:rFonts w:ascii="Times New Roman" w:hAnsi="Times New Roman" w:cs="Times New Roman"/>
              </w:rPr>
              <w:br/>
              <w:t>мики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Главный источник </w:t>
            </w:r>
            <w:r>
              <w:rPr>
                <w:rFonts w:ascii="Times New Roman" w:hAnsi="Times New Roman" w:cs="Times New Roman"/>
              </w:rPr>
              <w:br/>
              <w:t xml:space="preserve">экономических благ. Товары и услуги. </w:t>
            </w:r>
            <w:r>
              <w:rPr>
                <w:rFonts w:ascii="Times New Roman" w:hAnsi="Times New Roman" w:cs="Times New Roman"/>
              </w:rPr>
              <w:br/>
              <w:t>Факторы производ-</w:t>
            </w:r>
            <w:r>
              <w:rPr>
                <w:rFonts w:ascii="Times New Roman" w:hAnsi="Times New Roman" w:cs="Times New Roman"/>
              </w:rPr>
              <w:br/>
              <w:t xml:space="preserve">ства.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азделение </w:t>
            </w:r>
            <w:r>
              <w:rPr>
                <w:rFonts w:ascii="Times New Roman" w:hAnsi="Times New Roman" w:cs="Times New Roman"/>
              </w:rPr>
              <w:br/>
              <w:t>труда и специали-</w:t>
            </w:r>
            <w:r>
              <w:rPr>
                <w:rFonts w:ascii="Times New Roman" w:hAnsi="Times New Roman" w:cs="Times New Roman"/>
              </w:rPr>
              <w:br/>
              <w:t xml:space="preserve">зации.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в чем заключается </w:t>
            </w:r>
            <w:r>
              <w:rPr>
                <w:rFonts w:ascii="Times New Roman" w:hAnsi="Times New Roman" w:cs="Times New Roman"/>
              </w:rPr>
              <w:br/>
              <w:t xml:space="preserve">роль производства в экономике; что способствует повышению производительности </w:t>
            </w:r>
            <w:r>
              <w:rPr>
                <w:rFonts w:ascii="Times New Roman" w:hAnsi="Times New Roman" w:cs="Times New Roman"/>
              </w:rPr>
              <w:br/>
              <w:t>труда.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осо-бенности услуги как товара;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со схемой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  <w:r>
              <w:rPr>
                <w:rFonts w:ascii="Times New Roman" w:hAnsi="Times New Roman" w:cs="Times New Roman"/>
              </w:rPr>
              <w:br/>
              <w:t xml:space="preserve">торговли.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21,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с. 175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 труда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ресурсы, необходи-мые для осуществления </w:t>
            </w:r>
            <w:r>
              <w:rPr>
                <w:rFonts w:ascii="Times New Roman" w:hAnsi="Times New Roman" w:cs="Times New Roman"/>
              </w:rPr>
              <w:br/>
              <w:t>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Роль предпринимательства в экономике. Цели фирмы и ее организационно-правовые формы. Индивидуальное частное предпринимательство. Малое предпринимательство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>чемпредпринима-</w:t>
            </w:r>
            <w:r>
              <w:rPr>
                <w:rFonts w:ascii="Times New Roman" w:hAnsi="Times New Roman" w:cs="Times New Roman"/>
              </w:rPr>
              <w:br/>
              <w:t>тельская деятельность отли-</w:t>
            </w:r>
            <w:r>
              <w:rPr>
                <w:rFonts w:ascii="Times New Roman" w:hAnsi="Times New Roman" w:cs="Times New Roman"/>
              </w:rPr>
              <w:br/>
              <w:t>чается от других форм хозяйствования.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 называть преимущества и недостатки основных организационно-правовых форм предпринимательства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22,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184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и экономика. Налоги. Государственный бюджет.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</w:rPr>
              <w:br/>
              <w:t>воздействие на экономику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какие способы воздействия на экономику может использовать государство.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круг экономических проблем, регулируемых любым государством; анализировать,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роверочная работа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23,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193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rPr>
          <w:trHeight w:val="21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граждан </w:t>
            </w:r>
            <w:r>
              <w:rPr>
                <w:rFonts w:ascii="Times New Roman" w:hAnsi="Times New Roman" w:cs="Times New Roman"/>
              </w:rPr>
              <w:br/>
              <w:t xml:space="preserve">и прожиточный </w:t>
            </w:r>
            <w:r>
              <w:rPr>
                <w:rFonts w:ascii="Times New Roman" w:hAnsi="Times New Roman" w:cs="Times New Roman"/>
              </w:rPr>
              <w:br/>
              <w:t xml:space="preserve">минимум. Неравенство доходов.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</w:rPr>
              <w:br/>
              <w:t xml:space="preserve">доходов. 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меры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источники </w:t>
            </w:r>
            <w:r>
              <w:rPr>
                <w:rFonts w:ascii="Times New Roman" w:hAnsi="Times New Roman" w:cs="Times New Roman"/>
              </w:rPr>
              <w:br/>
              <w:t>доходов населения.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объяснять, зачем людям нужна социальная поддержка государства;  харак-</w:t>
            </w:r>
            <w:r>
              <w:rPr>
                <w:rFonts w:ascii="Times New Roman" w:hAnsi="Times New Roman" w:cs="Times New Roman"/>
              </w:rPr>
              <w:br/>
              <w:t xml:space="preserve">теризовать экономические </w:t>
            </w:r>
            <w:r>
              <w:rPr>
                <w:rFonts w:ascii="Times New Roman" w:hAnsi="Times New Roman" w:cs="Times New Roman"/>
              </w:rPr>
              <w:br/>
              <w:t xml:space="preserve">меры социальной поддержки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24,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поддержки населения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населения;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потребление. Страхование.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основы прав потребителей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влияет на объем и структуру потребительских расходов; как защищаются права потребителей в РФ.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зависимость степени благосостояния граждан от структуры расходов граждан; работать с документами; выполнять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Проблем-ные задания.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25,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208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Инфляция </w:t>
            </w:r>
            <w:r>
              <w:rPr>
                <w:rFonts w:ascii="Times New Roman" w:hAnsi="Times New Roman" w:cs="Times New Roman"/>
              </w:rPr>
              <w:br/>
              <w:t>и семейная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бюджет. Номинальные и реальные доходы.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сбережения граждан.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какое влияние инфляция оказывает на доходы </w:t>
            </w:r>
            <w:r>
              <w:rPr>
                <w:rFonts w:ascii="Times New Roman" w:hAnsi="Times New Roman" w:cs="Times New Roman"/>
              </w:rPr>
              <w:br/>
              <w:t>граждан.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чем реальный доход отличается от номинального, каковы формы </w:t>
            </w:r>
            <w:r>
              <w:rPr>
                <w:rFonts w:ascii="Times New Roman" w:hAnsi="Times New Roman" w:cs="Times New Roman"/>
              </w:rPr>
              <w:br/>
              <w:t>сбережения граждан; решать познавательные и практические задачи в рамках изученного материала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26,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</w:t>
            </w:r>
            <w:r>
              <w:rPr>
                <w:rFonts w:ascii="Times New Roman" w:hAnsi="Times New Roman" w:cs="Times New Roman"/>
                <w:caps/>
              </w:rPr>
              <w:t>. 215-224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Безра-</w:t>
            </w:r>
            <w:r>
              <w:rPr>
                <w:rFonts w:ascii="Times New Roman" w:hAnsi="Times New Roman" w:cs="Times New Roman"/>
              </w:rPr>
              <w:br/>
              <w:t>ботица, ее при-</w:t>
            </w:r>
            <w:r>
              <w:rPr>
                <w:rFonts w:ascii="Times New Roman" w:hAnsi="Times New Roman" w:cs="Times New Roman"/>
              </w:rPr>
              <w:br/>
              <w:t>чины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Что такое безработица. Причины безра-</w:t>
            </w:r>
            <w:r>
              <w:rPr>
                <w:rFonts w:ascii="Times New Roman" w:hAnsi="Times New Roman" w:cs="Times New Roman"/>
              </w:rPr>
              <w:br/>
              <w:t xml:space="preserve">ботицы. Экономические и социальные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чем вызвана безрабо-</w:t>
            </w:r>
            <w:r>
              <w:rPr>
                <w:rFonts w:ascii="Times New Roman" w:hAnsi="Times New Roman" w:cs="Times New Roman"/>
              </w:rPr>
              <w:br/>
              <w:t>тица, каковы ее экономические и социальные последствия.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«Последствия безработицы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Борьба </w:t>
            </w:r>
            <w:r>
              <w:rPr>
                <w:rFonts w:ascii="Times New Roman" w:hAnsi="Times New Roman" w:cs="Times New Roman"/>
              </w:rPr>
              <w:br/>
              <w:t>с безработицей. Профсоюз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27,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224–233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последствия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последствия безработицы. Роль государства в обеспечении </w:t>
            </w:r>
            <w:r>
              <w:rPr>
                <w:rFonts w:ascii="Times New Roman" w:hAnsi="Times New Roman" w:cs="Times New Roman"/>
              </w:rPr>
              <w:br/>
              <w:t>занятости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безработица сопутствует рыночной экономике; определять роль государства в обеспечении занятости населения; </w:t>
            </w:r>
            <w:r>
              <w:rPr>
                <w:rFonts w:ascii="Times New Roman" w:hAnsi="Times New Roman" w:cs="Times New Roman"/>
              </w:rPr>
              <w:br/>
              <w:t>работать с таблицей, анали-</w:t>
            </w:r>
            <w:r>
              <w:rPr>
                <w:rFonts w:ascii="Times New Roman" w:hAnsi="Times New Roman" w:cs="Times New Roman"/>
              </w:rPr>
              <w:br/>
              <w:t xml:space="preserve">зировать письменные </w:t>
            </w:r>
            <w:r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br/>
              <w:t>общества»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Мировое хозяйство. Внешняя торговля. Внешнеторговая </w:t>
            </w:r>
            <w:r>
              <w:rPr>
                <w:rFonts w:ascii="Times New Roman" w:hAnsi="Times New Roman" w:cs="Times New Roman"/>
              </w:rPr>
              <w:br/>
              <w:t xml:space="preserve">политика.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Обменные курсы </w:t>
            </w:r>
            <w:r>
              <w:rPr>
                <w:rFonts w:ascii="Times New Roman" w:hAnsi="Times New Roman" w:cs="Times New Roman"/>
              </w:rPr>
              <w:br/>
              <w:t>валют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что такое мировое хозяйство.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особенности политики протекционизма и свободной торговли; объяснять, какие условия влияют на обменный курс валют; работать с документом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документом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28,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233–240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Эконо-</w:t>
            </w:r>
            <w:r>
              <w:rPr>
                <w:rFonts w:ascii="Times New Roman" w:hAnsi="Times New Roman" w:cs="Times New Roman"/>
              </w:rPr>
              <w:br/>
              <w:t>мика</w:t>
            </w:r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экономических </w:t>
            </w:r>
            <w:r>
              <w:rPr>
                <w:rFonts w:ascii="Times New Roman" w:hAnsi="Times New Roman" w:cs="Times New Roman"/>
              </w:rPr>
              <w:br/>
              <w:t xml:space="preserve">систем.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вопросы; давать определение понятий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Продолжение табл.</w:t>
      </w: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Итоговое повторение </w:t>
            </w:r>
            <w:r>
              <w:rPr>
                <w:rFonts w:ascii="Times New Roman" w:hAnsi="Times New Roman" w:cs="Times New Roman"/>
              </w:rPr>
              <w:t>(3 часа)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Личность </w:t>
            </w:r>
            <w:r>
              <w:rPr>
                <w:rFonts w:ascii="Times New Roman" w:hAnsi="Times New Roman" w:cs="Times New Roman"/>
              </w:rPr>
              <w:br/>
              <w:t>и общество. Духовная куль-</w:t>
            </w:r>
            <w:r>
              <w:rPr>
                <w:rFonts w:ascii="Times New Roman" w:hAnsi="Times New Roman" w:cs="Times New Roman"/>
              </w:rPr>
              <w:br/>
              <w:t>тура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Личность. Общество как форма жизнедеятельности людей.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азвитие общества. Сфера духовной жизни. Мораль, долг </w:t>
            </w:r>
            <w:r>
              <w:rPr>
                <w:rFonts w:ascii="Times New Roman" w:hAnsi="Times New Roman" w:cs="Times New Roman"/>
              </w:rPr>
              <w:br/>
              <w:t>и совесть. Мораль-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характеризовать, что вмещает в себя сфера духов-</w:t>
            </w:r>
            <w:r>
              <w:rPr>
                <w:rFonts w:ascii="Times New Roman" w:hAnsi="Times New Roman" w:cs="Times New Roman"/>
              </w:rPr>
              <w:br/>
              <w:t xml:space="preserve">ной культуры; в чем заключается взаимосвязь науки и образования; в чем состоит роль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Подготовка </w:t>
            </w:r>
            <w:r>
              <w:rPr>
                <w:rFonts w:ascii="Times New Roman" w:hAnsi="Times New Roman" w:cs="Times New Roman"/>
              </w:rPr>
              <w:br/>
              <w:t>к итоговому тестированию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Окончание табл.</w:t>
      </w:r>
    </w:p>
    <w:tbl>
      <w:tblPr>
        <w:tblW w:w="0" w:type="auto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CF" w:rsidRDefault="009A06CF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общест-ва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выбор. Обра-</w:t>
            </w:r>
            <w:r>
              <w:rPr>
                <w:rFonts w:ascii="Times New Roman" w:hAnsi="Times New Roman" w:cs="Times New Roman"/>
              </w:rPr>
              <w:br/>
              <w:t xml:space="preserve">зование. Наука </w:t>
            </w:r>
            <w:r>
              <w:rPr>
                <w:rFonts w:ascii="Times New Roman" w:hAnsi="Times New Roman" w:cs="Times New Roman"/>
              </w:rPr>
              <w:br/>
              <w:t xml:space="preserve">в современном </w:t>
            </w:r>
            <w:r>
              <w:rPr>
                <w:rFonts w:ascii="Times New Roman" w:hAnsi="Times New Roman" w:cs="Times New Roman"/>
              </w:rPr>
              <w:br/>
              <w:t>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религии в современном </w:t>
            </w:r>
            <w:r>
              <w:rPr>
                <w:rFonts w:ascii="Times New Roman" w:hAnsi="Times New Roman" w:cs="Times New Roman"/>
              </w:rPr>
              <w:br/>
              <w:t>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</w:t>
            </w:r>
            <w:r>
              <w:rPr>
                <w:rFonts w:ascii="Times New Roman" w:hAnsi="Times New Roman" w:cs="Times New Roman"/>
              </w:rPr>
              <w:br/>
              <w:t>и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Рыночная экономика. Функционирование экономических систем.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высказывать собственную точку зрения или обосновывать известные; работать </w:t>
            </w:r>
            <w:r>
              <w:rPr>
                <w:rFonts w:ascii="Times New Roman" w:hAnsi="Times New Roman" w:cs="Times New Roman"/>
              </w:rPr>
              <w:br/>
              <w:t xml:space="preserve">с текстом учебника, выделять главное, использовать ранее изученный материал для моделирования ситуаций в различных сферах деятельности </w:t>
            </w:r>
            <w:r>
              <w:rPr>
                <w:rFonts w:ascii="Times New Roman" w:hAnsi="Times New Roman" w:cs="Times New Roman"/>
              </w:rPr>
              <w:br/>
              <w:t>людей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Модели-</w:t>
            </w:r>
            <w:r>
              <w:rPr>
                <w:rFonts w:ascii="Times New Roman" w:hAnsi="Times New Roman" w:cs="Times New Roman"/>
              </w:rPr>
              <w:br/>
              <w:t>рование</w:t>
            </w:r>
            <w:r>
              <w:rPr>
                <w:rFonts w:ascii="Times New Roman" w:hAnsi="Times New Roman" w:cs="Times New Roman"/>
              </w:rPr>
              <w:br/>
              <w:t>ситуаций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итоговому тестированию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A06C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r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CF" w:rsidRDefault="009A06CF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A06CF" w:rsidRDefault="009A06CF" w:rsidP="000C62CA">
      <w:pPr>
        <w:pStyle w:val="Centered"/>
        <w:rPr>
          <w:rFonts w:ascii="Times New Roman" w:hAnsi="Times New Roman" w:cs="Times New Roman"/>
        </w:rPr>
      </w:pPr>
    </w:p>
    <w:p w:rsidR="009A06CF" w:rsidRDefault="009A06CF" w:rsidP="000C62CA">
      <w:pPr>
        <w:rPr>
          <w:rFonts w:ascii="Times New Roman" w:hAnsi="Times New Roman" w:cs="Times New Roman"/>
          <w:sz w:val="24"/>
          <w:szCs w:val="24"/>
        </w:rPr>
      </w:pPr>
    </w:p>
    <w:p w:rsidR="009A06CF" w:rsidRDefault="009A06CF" w:rsidP="000C62CA">
      <w:pPr>
        <w:rPr>
          <w:rFonts w:ascii="Times New Roman" w:hAnsi="Times New Roman" w:cs="Times New Roman"/>
          <w:sz w:val="24"/>
          <w:szCs w:val="24"/>
        </w:rPr>
      </w:pPr>
    </w:p>
    <w:p w:rsidR="009A06CF" w:rsidRDefault="009A06CF"/>
    <w:sectPr w:rsidR="009A06CF" w:rsidSect="00485C96">
      <w:pgSz w:w="15840" w:h="12240" w:orient="landscape"/>
      <w:pgMar w:top="0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2CA"/>
    <w:rsid w:val="00064CEC"/>
    <w:rsid w:val="000C62CA"/>
    <w:rsid w:val="00153DCE"/>
    <w:rsid w:val="00170410"/>
    <w:rsid w:val="001B1261"/>
    <w:rsid w:val="001D0ADC"/>
    <w:rsid w:val="001D49B6"/>
    <w:rsid w:val="00351420"/>
    <w:rsid w:val="0042123B"/>
    <w:rsid w:val="0044417C"/>
    <w:rsid w:val="00485C96"/>
    <w:rsid w:val="005570CE"/>
    <w:rsid w:val="0056341E"/>
    <w:rsid w:val="00564D0C"/>
    <w:rsid w:val="005B6420"/>
    <w:rsid w:val="005E7FDA"/>
    <w:rsid w:val="00635108"/>
    <w:rsid w:val="006F36A7"/>
    <w:rsid w:val="00906BD4"/>
    <w:rsid w:val="0091721B"/>
    <w:rsid w:val="00921925"/>
    <w:rsid w:val="00955DD6"/>
    <w:rsid w:val="009A06CF"/>
    <w:rsid w:val="00A06BE0"/>
    <w:rsid w:val="00A45A36"/>
    <w:rsid w:val="00A91E74"/>
    <w:rsid w:val="00AA6DAE"/>
    <w:rsid w:val="00B27A8A"/>
    <w:rsid w:val="00D11431"/>
    <w:rsid w:val="00DC038A"/>
    <w:rsid w:val="00DC522E"/>
    <w:rsid w:val="00F2170F"/>
    <w:rsid w:val="00F24377"/>
    <w:rsid w:val="00F74EA4"/>
    <w:rsid w:val="00FD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CA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C62CA"/>
  </w:style>
  <w:style w:type="character" w:customStyle="1" w:styleId="Normaltext">
    <w:name w:val="Normal text"/>
    <w:uiPriority w:val="99"/>
    <w:rsid w:val="000C62CA"/>
    <w:rPr>
      <w:sz w:val="20"/>
    </w:rPr>
  </w:style>
  <w:style w:type="paragraph" w:customStyle="1" w:styleId="a">
    <w:name w:val="Заголовок"/>
    <w:basedOn w:val="Normal"/>
    <w:next w:val="BodyText"/>
    <w:uiPriority w:val="99"/>
    <w:rsid w:val="000C62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6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62CA"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0C62CA"/>
  </w:style>
  <w:style w:type="paragraph" w:customStyle="1" w:styleId="10">
    <w:name w:val="Название1"/>
    <w:basedOn w:val="Normal"/>
    <w:uiPriority w:val="99"/>
    <w:rsid w:val="000C62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C62CA"/>
    <w:pPr>
      <w:suppressLineNumbers/>
    </w:pPr>
  </w:style>
  <w:style w:type="paragraph" w:customStyle="1" w:styleId="ParagraphStyle">
    <w:name w:val="Paragraph Style"/>
    <w:uiPriority w:val="99"/>
    <w:rsid w:val="000C62CA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Centered">
    <w:name w:val="Centered"/>
    <w:uiPriority w:val="99"/>
    <w:rsid w:val="000C62CA"/>
    <w:pPr>
      <w:suppressAutoHyphens/>
      <w:autoSpaceDE w:val="0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a0">
    <w:name w:val="Содержимое таблицы"/>
    <w:basedOn w:val="Normal"/>
    <w:uiPriority w:val="99"/>
    <w:rsid w:val="000C62CA"/>
    <w:pPr>
      <w:suppressLineNumbers/>
    </w:pPr>
  </w:style>
  <w:style w:type="paragraph" w:customStyle="1" w:styleId="a1">
    <w:name w:val="Заголовок таблицы"/>
    <w:basedOn w:val="a0"/>
    <w:uiPriority w:val="99"/>
    <w:rsid w:val="000C62CA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955D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21</Pages>
  <Words>4660</Words>
  <Characters>26568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№2-131</cp:lastModifiedBy>
  <cp:revision>13</cp:revision>
  <cp:lastPrinted>2016-12-19T07:30:00Z</cp:lastPrinted>
  <dcterms:created xsi:type="dcterms:W3CDTF">2007-01-01T05:38:00Z</dcterms:created>
  <dcterms:modified xsi:type="dcterms:W3CDTF">2018-01-16T12:42:00Z</dcterms:modified>
</cp:coreProperties>
</file>