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D6" w:rsidRPr="002769A3" w:rsidRDefault="00F90AD6" w:rsidP="00EB0810">
      <w:pPr>
        <w:spacing w:after="200" w:line="276" w:lineRule="auto"/>
        <w:jc w:val="center"/>
        <w:rPr>
          <w:b/>
          <w:bCs/>
        </w:rPr>
      </w:pPr>
      <w:r w:rsidRPr="002769A3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pt;height:517.5pt">
            <v:imagedata r:id="rId7" o:title=""/>
          </v:shape>
        </w:pict>
      </w:r>
    </w:p>
    <w:p w:rsidR="00F90AD6" w:rsidRPr="00EB0810" w:rsidRDefault="00F90AD6" w:rsidP="00EB0810">
      <w:pPr>
        <w:pStyle w:val="ListParagraph"/>
        <w:ind w:left="6379"/>
        <w:rPr>
          <w:b/>
          <w:bCs/>
          <w:sz w:val="28"/>
          <w:szCs w:val="28"/>
        </w:rPr>
      </w:pPr>
      <w:r>
        <w:rPr>
          <w:rFonts w:ascii="Calibri" w:hAnsi="Calibri"/>
          <w:sz w:val="20"/>
          <w:szCs w:val="20"/>
          <w:lang w:eastAsia="en-US"/>
        </w:rPr>
        <w:t>1.</w:t>
      </w:r>
      <w:r w:rsidRPr="00EB0810">
        <w:rPr>
          <w:b/>
          <w:bCs/>
          <w:sz w:val="28"/>
          <w:szCs w:val="28"/>
        </w:rPr>
        <w:t>Пояснительная записка</w:t>
      </w:r>
    </w:p>
    <w:p w:rsidR="00F90AD6" w:rsidRPr="00DD4D27" w:rsidRDefault="00F90AD6" w:rsidP="00573ACB">
      <w:pPr>
        <w:jc w:val="center"/>
        <w:rPr>
          <w:b/>
          <w:bCs/>
        </w:rPr>
      </w:pPr>
    </w:p>
    <w:p w:rsidR="00F90AD6" w:rsidRPr="00DD4D27" w:rsidRDefault="00F90AD6" w:rsidP="00573ACB">
      <w:pPr>
        <w:ind w:firstLine="567"/>
        <w:jc w:val="both"/>
      </w:pPr>
      <w:r w:rsidRPr="00DD4D27">
        <w:t xml:space="preserve">Рабочая программа по мировой художественной культуре </w:t>
      </w:r>
      <w:r>
        <w:t xml:space="preserve">для 10 класса </w:t>
      </w:r>
      <w:r w:rsidRPr="00DD4D27">
        <w:t xml:space="preserve">составлена на основе </w:t>
      </w:r>
      <w:r>
        <w:t xml:space="preserve">образовательного </w:t>
      </w:r>
      <w:r w:rsidRPr="00DD4D27">
        <w:t xml:space="preserve">стандарта среднего (полного) общего образования </w:t>
      </w:r>
      <w:r>
        <w:t xml:space="preserve">(приказ Минобразования России от 05.03.2004 1089 (ред.от 23.06.2015) </w:t>
      </w:r>
      <w:r w:rsidRPr="00DD4D27">
        <w:t>и примерной программы по мировой художественной культуре (составитель Г.И.Данилова)</w:t>
      </w:r>
    </w:p>
    <w:p w:rsidR="00F90AD6" w:rsidRPr="00DD4D27" w:rsidRDefault="00F90AD6" w:rsidP="00DD4D27">
      <w:pPr>
        <w:jc w:val="both"/>
      </w:pPr>
      <w:r w:rsidRPr="00DD4D27">
        <w:t xml:space="preserve">Данная программа соблюдает преемственность с содержанием стандарта общего образования.. Рабочая программа конкретизирует содержание предметных тем образовательного стандарта, даёт 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F90AD6" w:rsidRPr="00F50131" w:rsidRDefault="00F90AD6" w:rsidP="00F50131">
      <w:pPr>
        <w:ind w:firstLine="567"/>
        <w:jc w:val="both"/>
        <w:rPr>
          <w:sz w:val="22"/>
          <w:szCs w:val="22"/>
        </w:rPr>
      </w:pPr>
    </w:p>
    <w:p w:rsidR="00F90AD6" w:rsidRPr="008C2763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F90AD6" w:rsidRPr="008C2763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F90AD6" w:rsidRPr="008C2763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F90AD6" w:rsidRPr="00C802E4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F90AD6" w:rsidRPr="00C802E4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F90AD6" w:rsidRPr="00F50131" w:rsidRDefault="00F90AD6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расширения кругозора, </w:t>
      </w:r>
      <w:r w:rsidRPr="00F50131">
        <w:rPr>
          <w:rFonts w:ascii="Times New Roman" w:hAnsi="Times New Roman" w:cs="Times New Roman"/>
          <w:sz w:val="24"/>
          <w:szCs w:val="24"/>
        </w:rPr>
        <w:t>осознанного формирования собственной культурной среды.</w:t>
      </w:r>
    </w:p>
    <w:p w:rsidR="00F90AD6" w:rsidRPr="00F50131" w:rsidRDefault="00F90AD6" w:rsidP="00E86E02">
      <w:pPr>
        <w:pStyle w:val="NoSpacing"/>
        <w:rPr>
          <w:rFonts w:ascii="Times New Roman" w:hAnsi="Times New Roman" w:cs="Times New Roman"/>
          <w:b/>
          <w:bCs/>
        </w:rPr>
      </w:pPr>
      <w:r w:rsidRPr="00F50131">
        <w:rPr>
          <w:rFonts w:ascii="Times New Roman" w:hAnsi="Times New Roman" w:cs="Times New Roman"/>
          <w:b/>
          <w:bCs/>
        </w:rPr>
        <w:t>задачи курса:</w:t>
      </w:r>
    </w:p>
    <w:p w:rsidR="00F90AD6" w:rsidRPr="00F50131" w:rsidRDefault="00F90AD6" w:rsidP="00E86E0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50131">
        <w:rPr>
          <w:rFonts w:ascii="Times New Roman" w:hAnsi="Times New Roman" w:cs="Times New Roman"/>
        </w:rP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F90AD6" w:rsidRPr="00F50131" w:rsidRDefault="00F90AD6" w:rsidP="00E86E0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50131">
        <w:rPr>
          <w:rFonts w:ascii="Times New Roman" w:hAnsi="Times New Roman" w:cs="Times New Roman"/>
        </w:rP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F90AD6" w:rsidRPr="00F50131" w:rsidRDefault="00F90AD6" w:rsidP="00E86E0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50131">
        <w:rPr>
          <w:rFonts w:ascii="Times New Roman" w:hAnsi="Times New Roman" w:cs="Times New Roman"/>
        </w:rP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F90AD6" w:rsidRPr="00F50131" w:rsidRDefault="00F90AD6" w:rsidP="00E86E0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50131">
        <w:rPr>
          <w:rFonts w:ascii="Times New Roman" w:hAnsi="Times New Roman" w:cs="Times New Roman"/>
        </w:rP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F90AD6" w:rsidRDefault="00F90AD6" w:rsidP="00E86E02">
      <w:pPr>
        <w:ind w:firstLine="567"/>
      </w:pPr>
      <w:r w:rsidRPr="00F50131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</w:t>
      </w:r>
    </w:p>
    <w:p w:rsidR="00F90AD6" w:rsidRPr="00C31DF9" w:rsidRDefault="00F90AD6" w:rsidP="009F5606">
      <w:pPr>
        <w:ind w:firstLine="567"/>
        <w:jc w:val="both"/>
        <w:rPr>
          <w:b/>
          <w:bCs/>
        </w:rPr>
      </w:pPr>
      <w:r w:rsidRPr="00C31DF9">
        <w:rPr>
          <w:b/>
          <w:bCs/>
        </w:rPr>
        <w:t xml:space="preserve">Общая характеристика учебного предмета </w:t>
      </w:r>
    </w:p>
    <w:p w:rsidR="00F90AD6" w:rsidRPr="00C31DF9" w:rsidRDefault="00F90AD6" w:rsidP="00573ACB">
      <w:pPr>
        <w:ind w:firstLine="567"/>
        <w:jc w:val="both"/>
      </w:pPr>
      <w:r w:rsidRPr="00C31DF9"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F90AD6" w:rsidRPr="00C31DF9" w:rsidRDefault="00F90AD6" w:rsidP="00573ACB">
      <w:pPr>
        <w:ind w:firstLine="567"/>
        <w:jc w:val="both"/>
      </w:pPr>
      <w:r w:rsidRPr="00C31DF9"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F90AD6" w:rsidRPr="00C31DF9" w:rsidRDefault="00F90AD6" w:rsidP="00C31DF9">
      <w:pPr>
        <w:pStyle w:val="c5"/>
        <w:shd w:val="clear" w:color="auto" w:fill="FFFFFF"/>
        <w:spacing w:line="360" w:lineRule="auto"/>
      </w:pPr>
      <w:r w:rsidRPr="00C31DF9">
        <w:rPr>
          <w:rStyle w:val="c4"/>
        </w:rPr>
        <w:t>В курс 10 класса входят темы: «Художественная культура древнейших цивилизаций», «Художественная культура  античности», «Художественная культура средневековья», «Средневековая культура Востока», «Художественн</w:t>
      </w:r>
      <w:r>
        <w:rPr>
          <w:rStyle w:val="c4"/>
        </w:rPr>
        <w:t>а</w:t>
      </w:r>
      <w:r w:rsidRPr="00C31DF9">
        <w:rPr>
          <w:rStyle w:val="c4"/>
        </w:rPr>
        <w:t>я культура возрождения».</w:t>
      </w:r>
    </w:p>
    <w:p w:rsidR="00F90AD6" w:rsidRDefault="00F90AD6" w:rsidP="00573ACB">
      <w:pPr>
        <w:ind w:firstLine="567"/>
        <w:jc w:val="both"/>
        <w:rPr>
          <w:sz w:val="22"/>
          <w:szCs w:val="22"/>
        </w:rPr>
      </w:pPr>
    </w:p>
    <w:p w:rsidR="00F90AD6" w:rsidRPr="008C2763" w:rsidRDefault="00F90AD6" w:rsidP="00F5013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Pr="008C2763">
        <w:rPr>
          <w:b/>
          <w:bCs/>
        </w:rPr>
        <w:t>Описание места предмета в учебном плане МАОУ «Ачирская СОШ»</w:t>
      </w:r>
    </w:p>
    <w:p w:rsidR="00F90AD6" w:rsidRPr="00F50131" w:rsidRDefault="00F90AD6" w:rsidP="00573ACB">
      <w:pPr>
        <w:spacing w:line="360" w:lineRule="auto"/>
        <w:jc w:val="both"/>
        <w:rPr>
          <w:b/>
          <w:bCs/>
        </w:rPr>
      </w:pPr>
      <w:r w:rsidRPr="008C2763">
        <w:t>Согласно учебному плану МАОУ «Ачирская СОШ» всего на изуче</w:t>
      </w:r>
      <w:r>
        <w:t>ние учебного предмета «МХК» в 10</w:t>
      </w:r>
      <w:r w:rsidRPr="008C2763">
        <w:t xml:space="preserve"> классе  выделяется  1 час в неделю - 34 в год, (34 учебные недели</w:t>
      </w:r>
      <w:r>
        <w:t>)</w:t>
      </w:r>
    </w:p>
    <w:p w:rsidR="00F90AD6" w:rsidRPr="00C31DF9" w:rsidRDefault="00F90AD6" w:rsidP="00573AC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C31DF9">
        <w:rPr>
          <w:b/>
          <w:bCs/>
          <w:sz w:val="22"/>
          <w:szCs w:val="22"/>
        </w:rPr>
        <w:t xml:space="preserve">СОДЕРЖАНИЕ </w:t>
      </w:r>
      <w:r>
        <w:rPr>
          <w:b/>
          <w:bCs/>
          <w:sz w:val="22"/>
          <w:szCs w:val="22"/>
        </w:rPr>
        <w:t>ТЕМ</w:t>
      </w:r>
    </w:p>
    <w:p w:rsidR="00F90AD6" w:rsidRDefault="00F90AD6" w:rsidP="008C5C4D">
      <w:pPr>
        <w:pStyle w:val="ConsPlusNormal"/>
        <w:ind w:firstLine="540"/>
        <w:jc w:val="both"/>
        <w:rPr>
          <w:rFonts w:cs="Times New Roman"/>
        </w:rPr>
      </w:pPr>
    </w:p>
    <w:p w:rsidR="00F90AD6" w:rsidRDefault="00F90AD6" w:rsidP="008C5C4D">
      <w:pPr>
        <w:pStyle w:val="ConsPlusNormal"/>
        <w:ind w:firstLine="540"/>
        <w:jc w:val="both"/>
      </w:pPr>
      <w:r>
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F90AD6" w:rsidRDefault="00F90AD6" w:rsidP="008C5C4D">
      <w:pPr>
        <w:pStyle w:val="ConsPlusNormal"/>
        <w:ind w:firstLine="540"/>
        <w:jc w:val="both"/>
      </w:pPr>
      <w: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F90AD6" w:rsidRDefault="00F90AD6" w:rsidP="008C5C4D">
      <w:pPr>
        <w:pStyle w:val="ConsPlusNormal"/>
        <w:ind w:firstLine="540"/>
        <w:jc w:val="both"/>
      </w:pPr>
      <w: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F90AD6" w:rsidRDefault="00F90AD6" w:rsidP="008C5C4D">
      <w:pPr>
        <w:pStyle w:val="ConsPlusNormal"/>
        <w:ind w:firstLine="540"/>
        <w:jc w:val="both"/>
      </w:pPr>
      <w: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F90AD6" w:rsidRDefault="00F90AD6" w:rsidP="008C5C4D">
      <w:pPr>
        <w:pStyle w:val="ConsPlusNormal"/>
        <w:ind w:firstLine="540"/>
        <w:jc w:val="both"/>
      </w:pPr>
      <w: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F90AD6" w:rsidRDefault="00F90AD6" w:rsidP="008C5C4D">
      <w:pPr>
        <w:pStyle w:val="ConsPlusNormal"/>
        <w:ind w:firstLine="540"/>
        <w:jc w:val="both"/>
      </w:pPr>
      <w: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F90AD6" w:rsidRPr="00472364" w:rsidRDefault="00F90AD6" w:rsidP="00472364">
      <w:pPr>
        <w:pStyle w:val="ConsPlusNormal"/>
        <w:ind w:firstLine="540"/>
        <w:jc w:val="both"/>
        <w:rPr>
          <w:rFonts w:cs="Times New Roman"/>
        </w:rPr>
      </w:pPr>
      <w: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F90AD6" w:rsidRDefault="00F90AD6" w:rsidP="00C372A3">
      <w:pPr>
        <w:tabs>
          <w:tab w:val="left" w:pos="8316"/>
        </w:tabs>
        <w:jc w:val="center"/>
        <w:rPr>
          <w:b/>
          <w:bCs/>
          <w:sz w:val="28"/>
          <w:szCs w:val="28"/>
        </w:rPr>
      </w:pPr>
      <w:r w:rsidRPr="006D0230">
        <w:rPr>
          <w:b/>
          <w:bCs/>
          <w:sz w:val="28"/>
          <w:szCs w:val="28"/>
        </w:rPr>
        <w:t>Учебно-тематическое планирование</w:t>
      </w:r>
      <w:r>
        <w:rPr>
          <w:b/>
          <w:bCs/>
          <w:sz w:val="28"/>
          <w:szCs w:val="28"/>
        </w:rPr>
        <w:t xml:space="preserve"> 10 класс</w:t>
      </w:r>
    </w:p>
    <w:p w:rsidR="00F90AD6" w:rsidRPr="00EC2D4D" w:rsidRDefault="00F90AD6" w:rsidP="00C372A3">
      <w:pPr>
        <w:tabs>
          <w:tab w:val="left" w:pos="8316"/>
        </w:tabs>
        <w:jc w:val="center"/>
        <w:rPr>
          <w:i/>
          <w:iCs/>
        </w:rPr>
      </w:pPr>
    </w:p>
    <w:tbl>
      <w:tblPr>
        <w:tblW w:w="77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4395"/>
        <w:gridCol w:w="1417"/>
        <w:gridCol w:w="1276"/>
      </w:tblGrid>
      <w:tr w:rsidR="00F90AD6" w:rsidRPr="00E66285">
        <w:trPr>
          <w:trHeight w:val="515"/>
        </w:trPr>
        <w:tc>
          <w:tcPr>
            <w:tcW w:w="708" w:type="dxa"/>
            <w:vMerge w:val="restart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</w:p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 w:rsidRPr="00CC5688">
              <w:t>№ п/п</w:t>
            </w:r>
          </w:p>
        </w:tc>
        <w:tc>
          <w:tcPr>
            <w:tcW w:w="4395" w:type="dxa"/>
            <w:vMerge w:val="restart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</w:p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 w:rsidRPr="001C5673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F90AD6" w:rsidRPr="00E66285">
        <w:trPr>
          <w:trHeight w:val="564"/>
        </w:trPr>
        <w:tc>
          <w:tcPr>
            <w:tcW w:w="708" w:type="dxa"/>
            <w:vMerge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  <w:szCs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  <w:szCs w:val="22"/>
              </w:rPr>
              <w:t>В рабочей программе</w:t>
            </w:r>
          </w:p>
        </w:tc>
      </w:tr>
      <w:tr w:rsidR="00F90AD6" w:rsidRPr="00E66285">
        <w:trPr>
          <w:trHeight w:val="359"/>
        </w:trPr>
        <w:tc>
          <w:tcPr>
            <w:tcW w:w="708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F90AD6" w:rsidRPr="00E66285">
        <w:trPr>
          <w:trHeight w:val="421"/>
        </w:trPr>
        <w:tc>
          <w:tcPr>
            <w:tcW w:w="708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F90AD6" w:rsidRDefault="00F90AD6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F90AD6" w:rsidRPr="00E66285">
        <w:trPr>
          <w:trHeight w:val="414"/>
        </w:trPr>
        <w:tc>
          <w:tcPr>
            <w:tcW w:w="708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F90AD6" w:rsidRDefault="00F90AD6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F90AD6" w:rsidRPr="00E66285">
        <w:trPr>
          <w:trHeight w:val="414"/>
        </w:trPr>
        <w:tc>
          <w:tcPr>
            <w:tcW w:w="708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F90AD6" w:rsidRDefault="00F90AD6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F90AD6" w:rsidRPr="00E66285">
        <w:trPr>
          <w:trHeight w:val="419"/>
        </w:trPr>
        <w:tc>
          <w:tcPr>
            <w:tcW w:w="708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F90AD6" w:rsidRDefault="00F90AD6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F90AD6" w:rsidRPr="00CC5688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9ч.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>ч.</w:t>
            </w:r>
          </w:p>
        </w:tc>
      </w:tr>
      <w:tr w:rsidR="00F90AD6" w:rsidRPr="00E66285">
        <w:trPr>
          <w:trHeight w:val="419"/>
        </w:trPr>
        <w:tc>
          <w:tcPr>
            <w:tcW w:w="708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F90AD6" w:rsidRDefault="00F90AD6" w:rsidP="008C5C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  <w:tc>
          <w:tcPr>
            <w:tcW w:w="1276" w:type="dxa"/>
          </w:tcPr>
          <w:p w:rsidR="00F90AD6" w:rsidRDefault="00F90AD6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</w:tr>
    </w:tbl>
    <w:p w:rsidR="00F90AD6" w:rsidRDefault="00F90AD6" w:rsidP="00472364">
      <w:pPr>
        <w:pStyle w:val="ConsPlusNormal"/>
        <w:widowControl/>
        <w:ind w:firstLine="0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F90AD6" w:rsidRPr="00C802E4" w:rsidRDefault="00F90AD6" w:rsidP="00472364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C802E4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F90AD6" w:rsidRPr="008C2763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уметь: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F90AD6" w:rsidRPr="00472364" w:rsidRDefault="00F90AD6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F90AD6" w:rsidRPr="00472364" w:rsidRDefault="00F90AD6" w:rsidP="00472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 (абзац введен Приказом Минобрнауки России от 10.11.2011 N 2643)</w:t>
      </w:r>
    </w:p>
    <w:p w:rsidR="00F90AD6" w:rsidRPr="003A7E66" w:rsidRDefault="00F90AD6" w:rsidP="003A7E66">
      <w:pPr>
        <w:rPr>
          <w:sz w:val="28"/>
          <w:szCs w:val="28"/>
        </w:rPr>
      </w:pPr>
    </w:p>
    <w:p w:rsidR="00F90AD6" w:rsidRPr="00F72435" w:rsidRDefault="00F90AD6" w:rsidP="003A7E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F72435">
        <w:rPr>
          <w:b/>
          <w:bCs/>
          <w:sz w:val="28"/>
          <w:szCs w:val="28"/>
        </w:rPr>
        <w:t>Календарно-тематический план мировой художественной культуры в 10 классе</w:t>
      </w:r>
    </w:p>
    <w:p w:rsidR="00F90AD6" w:rsidRPr="003A7E66" w:rsidRDefault="00F90AD6" w:rsidP="003A7E66">
      <w:pPr>
        <w:jc w:val="center"/>
        <w:rPr>
          <w:b/>
          <w:bCs/>
          <w:sz w:val="20"/>
          <w:szCs w:val="20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1336"/>
        <w:gridCol w:w="928"/>
        <w:gridCol w:w="1134"/>
        <w:gridCol w:w="3977"/>
        <w:gridCol w:w="4536"/>
        <w:gridCol w:w="1701"/>
        <w:gridCol w:w="850"/>
        <w:gridCol w:w="851"/>
      </w:tblGrid>
      <w:tr w:rsidR="00F90AD6" w:rsidRPr="00E2771C">
        <w:trPr>
          <w:trHeight w:val="780"/>
        </w:trPr>
        <w:tc>
          <w:tcPr>
            <w:tcW w:w="530" w:type="dxa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№</w:t>
            </w:r>
          </w:p>
        </w:tc>
        <w:tc>
          <w:tcPr>
            <w:tcW w:w="2264" w:type="dxa"/>
            <w:gridSpan w:val="2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Тип урока</w:t>
            </w:r>
          </w:p>
        </w:tc>
        <w:tc>
          <w:tcPr>
            <w:tcW w:w="3977" w:type="dxa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Требования к знаниям и умениям</w:t>
            </w:r>
          </w:p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Содержание</w:t>
            </w:r>
            <w:bookmarkStart w:id="0" w:name="_GoBack"/>
            <w:bookmarkEnd w:id="0"/>
          </w:p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образовательного стандарта</w:t>
            </w:r>
          </w:p>
        </w:tc>
        <w:tc>
          <w:tcPr>
            <w:tcW w:w="1701" w:type="dxa"/>
            <w:vMerge w:val="restart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>Домашнее задание</w:t>
            </w:r>
          </w:p>
        </w:tc>
        <w:tc>
          <w:tcPr>
            <w:tcW w:w="1701" w:type="dxa"/>
            <w:gridSpan w:val="2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 xml:space="preserve">Дата </w:t>
            </w:r>
          </w:p>
        </w:tc>
      </w:tr>
      <w:tr w:rsidR="00F90AD6" w:rsidRPr="00E2771C">
        <w:trPr>
          <w:trHeight w:val="600"/>
        </w:trPr>
        <w:tc>
          <w:tcPr>
            <w:tcW w:w="530" w:type="dxa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gridSpan w:val="2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3977" w:type="dxa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 xml:space="preserve">План </w:t>
            </w:r>
          </w:p>
        </w:tc>
        <w:tc>
          <w:tcPr>
            <w:tcW w:w="851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</w:rPr>
              <w:t xml:space="preserve">Факт </w:t>
            </w:r>
          </w:p>
        </w:tc>
      </w:tr>
      <w:tr w:rsidR="00F90AD6" w:rsidRPr="00E2771C">
        <w:tc>
          <w:tcPr>
            <w:tcW w:w="12441" w:type="dxa"/>
            <w:gridSpan w:val="6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  <w:lang w:val="en-US"/>
              </w:rPr>
              <w:t>I</w:t>
            </w:r>
            <w:r w:rsidRPr="0019742C">
              <w:rPr>
                <w:b/>
                <w:bCs/>
              </w:rPr>
              <w:t xml:space="preserve"> ДРЕВНИЕ ЦИВИЛИЗАЦИИ </w:t>
            </w:r>
          </w:p>
        </w:tc>
        <w:tc>
          <w:tcPr>
            <w:tcW w:w="1701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90AD6" w:rsidRPr="0019742C" w:rsidRDefault="00F90AD6" w:rsidP="001974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:rsidR="00F90AD6" w:rsidRPr="0019742C" w:rsidRDefault="00F90AD6" w:rsidP="001974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F90AD6" w:rsidRPr="00E2771C" w:rsidRDefault="00F90AD6" w:rsidP="0019742C">
            <w:pPr>
              <w:jc w:val="both"/>
            </w:pPr>
            <w:r w:rsidRPr="00E2771C">
              <w:t>Первые художники Земли</w:t>
            </w:r>
          </w:p>
        </w:tc>
        <w:tc>
          <w:tcPr>
            <w:tcW w:w="1134" w:type="dxa"/>
            <w:tcBorders>
              <w:top w:val="nil"/>
            </w:tcBorders>
          </w:tcPr>
          <w:p w:rsidR="00F90AD6" w:rsidRPr="00E2771C" w:rsidRDefault="00F90AD6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особенности первобытного искусства; основные виды и жанры.</w:t>
            </w:r>
          </w:p>
          <w:p w:rsidR="00F90AD6" w:rsidRPr="00E2771C" w:rsidRDefault="00F90AD6" w:rsidP="0019742C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19742C">
            <w:pPr>
              <w:jc w:val="both"/>
            </w:pPr>
            <w:r>
      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>Ответы на вопросы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2-3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Архитектура страны фараонов.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>Урок лекция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архитектурные памятники Древнего, Среднего и Нового царств Египта;</w:t>
            </w:r>
          </w:p>
          <w:p w:rsidR="00F90AD6" w:rsidRPr="00E2771C" w:rsidRDefault="00F90AD6" w:rsidP="0019742C">
            <w:pPr>
              <w:jc w:val="both"/>
            </w:pPr>
            <w:r w:rsidRPr="00E2771C">
              <w:t>Уметь узнавать изученные шедевры архитектуры Древнего Египта</w:t>
            </w:r>
          </w:p>
        </w:tc>
        <w:tc>
          <w:tcPr>
            <w:tcW w:w="4536" w:type="dxa"/>
          </w:tcPr>
          <w:p w:rsidR="00F90AD6" w:rsidRPr="00E2771C" w:rsidRDefault="00F90AD6" w:rsidP="0019742C">
            <w:pPr>
              <w:jc w:val="both"/>
            </w:pPr>
            <w:r>
              <w:t xml:space="preserve">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Доклад.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4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Изобразительное искусство и музыка Древнего Египта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понятие «канон»; особенности изобразительного искусства Древнего Египта.</w:t>
            </w:r>
          </w:p>
          <w:p w:rsidR="00F90AD6" w:rsidRPr="00E2771C" w:rsidRDefault="00F90AD6" w:rsidP="0019742C">
            <w:pPr>
              <w:jc w:val="both"/>
            </w:pPr>
            <w:r w:rsidRPr="00E2771C">
              <w:t>Уметь узнавать изученные шедевры изобразительного искусства Древнего Египта</w:t>
            </w:r>
          </w:p>
        </w:tc>
        <w:tc>
          <w:tcPr>
            <w:tcW w:w="4536" w:type="dxa"/>
          </w:tcPr>
          <w:p w:rsidR="00F90AD6" w:rsidRDefault="00F90AD6" w:rsidP="0019742C">
            <w:pPr>
              <w:pStyle w:val="ConsPlusNormal"/>
              <w:ind w:firstLine="540"/>
              <w:jc w:val="both"/>
            </w:pPr>
            <w:r>
      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</w:t>
            </w:r>
          </w:p>
          <w:p w:rsidR="00F90AD6" w:rsidRPr="00E2771C" w:rsidRDefault="00F90AD6" w:rsidP="0019742C">
            <w:pPr>
              <w:jc w:val="both"/>
            </w:pP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5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Художественная культура Древней и Передней Азии.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изученные произведения архитектуры и изобразительного искусства Древней Передней Азии.</w:t>
            </w:r>
          </w:p>
          <w:p w:rsidR="00F90AD6" w:rsidRPr="00E2771C" w:rsidRDefault="00F90AD6" w:rsidP="0019742C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19742C">
            <w:pPr>
              <w:jc w:val="both"/>
            </w:pPr>
            <w:r>
              <w:t xml:space="preserve">Архитектура и изобразительное искусство </w:t>
            </w:r>
            <w:r w:rsidRPr="00E2771C">
              <w:t>Древней Передней Азии.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 xml:space="preserve">Ответы на вопросы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6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>
              <w:t>Искусство доколумбов</w:t>
            </w:r>
            <w:r w:rsidRPr="00E2771C">
              <w:t>ой Америки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шедевры искусства ацтеков и майя.</w:t>
            </w:r>
          </w:p>
          <w:p w:rsidR="00F90AD6" w:rsidRPr="00E2771C" w:rsidRDefault="00F90AD6" w:rsidP="0019742C">
            <w:pPr>
              <w:jc w:val="both"/>
            </w:pPr>
            <w:r w:rsidRPr="00E2771C">
              <w:t xml:space="preserve">Уметь узнавать изученные произведения  </w:t>
            </w:r>
          </w:p>
        </w:tc>
        <w:tc>
          <w:tcPr>
            <w:tcW w:w="4536" w:type="dxa"/>
          </w:tcPr>
          <w:p w:rsidR="00F90AD6" w:rsidRPr="00E2771C" w:rsidRDefault="00F90AD6" w:rsidP="0019742C">
            <w:pPr>
              <w:jc w:val="both"/>
            </w:pPr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7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Эгейское искусство.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Истоки крито-мекенской культуры и её значение, произведения эгейского искусства, острова Крит, вазопись и основные принципы изобразительной культуры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8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Контрольный срез по теме «Древние цивилизации»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3A7E66"/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1866" w:type="dxa"/>
            <w:gridSpan w:val="2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647" w:type="dxa"/>
            <w:gridSpan w:val="3"/>
          </w:tcPr>
          <w:p w:rsidR="00F90AD6" w:rsidRPr="0019742C" w:rsidRDefault="00F90AD6" w:rsidP="00E2771C">
            <w:pPr>
              <w:rPr>
                <w:b/>
                <w:bCs/>
              </w:rPr>
            </w:pPr>
            <w:r w:rsidRPr="0019742C">
              <w:rPr>
                <w:b/>
                <w:bCs/>
                <w:lang w:val="en-US"/>
              </w:rPr>
              <w:t>II</w:t>
            </w:r>
            <w:r w:rsidRPr="0019742C">
              <w:rPr>
                <w:b/>
                <w:bCs/>
              </w:rPr>
              <w:t xml:space="preserve"> КУЛЬТУРА АНТИЧНОСТИ</w:t>
            </w:r>
          </w:p>
        </w:tc>
        <w:tc>
          <w:tcPr>
            <w:tcW w:w="3402" w:type="dxa"/>
            <w:gridSpan w:val="3"/>
          </w:tcPr>
          <w:p w:rsidR="00F90AD6" w:rsidRPr="0019742C" w:rsidRDefault="00F90AD6" w:rsidP="00E2771C">
            <w:pPr>
              <w:rPr>
                <w:b/>
                <w:bCs/>
              </w:rPr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9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Золотой век Афин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значение художественной культуры Древней Греции; архитектурные сооружения Афин.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Тест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10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Выдающиеся скульпторы Древней Эллады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Куросы и коры периода архаики, скульптурные каноны Поликлета и Мирона, скульптурные творения Скопоса и Праксителя, скульптура эллинизма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Слияние восточных и античных традиций в эллинизме (Пергамский алтарь).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Презентация 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11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Архитектура императорского Рима.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архитектурные сооружения Древнего Рима. Уметь узнавать изученные произведения.</w:t>
            </w:r>
          </w:p>
        </w:tc>
        <w:tc>
          <w:tcPr>
            <w:tcW w:w="4536" w:type="dxa"/>
          </w:tcPr>
          <w:p w:rsidR="00F90AD6" w:rsidRPr="00E2771C" w:rsidRDefault="00F90AD6" w:rsidP="003A7E66">
            <w:r w:rsidRPr="00E2771C">
              <w:t>Знать особенности архитектуры и изобразительного искусства Древнего Рима. Уметь узнавать изученные произведения и соотносить их с определенной эпохой.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12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Изобразительное искусство Римской империи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Изобразительное искусство этрусков, римский скульптурный портрет, мозаичные и фресковые композиции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13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Театральное и музыкальное искусство античности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имена великих трагиков и комедиографов греческого театра.</w:t>
            </w:r>
          </w:p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603578">
            <w:r>
              <w:t>Символы культуры античности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>Письменные ответы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1866" w:type="dxa"/>
            <w:gridSpan w:val="2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647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  <w:lang w:val="en-US"/>
              </w:rPr>
              <w:t>III</w:t>
            </w:r>
            <w:r w:rsidRPr="0019742C">
              <w:rPr>
                <w:b/>
                <w:bCs/>
              </w:rPr>
              <w:t xml:space="preserve"> СРЕДНИЕ ВЕКА</w:t>
            </w:r>
          </w:p>
        </w:tc>
        <w:tc>
          <w:tcPr>
            <w:tcW w:w="3402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14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Мир византийской культуры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достижения византийской архитектуры;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Default="00F90AD6" w:rsidP="0019742C">
            <w:pPr>
              <w:pStyle w:val="ConsPlusNormal"/>
              <w:ind w:firstLine="0"/>
              <w:jc w:val="both"/>
            </w:pPr>
            <w:r>
      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  <w:p w:rsidR="00F90AD6" w:rsidRPr="00E2771C" w:rsidRDefault="00F90AD6" w:rsidP="003A7E66"/>
        </w:tc>
        <w:tc>
          <w:tcPr>
            <w:tcW w:w="1701" w:type="dxa"/>
          </w:tcPr>
          <w:p w:rsidR="00F90AD6" w:rsidRDefault="00F90AD6" w:rsidP="0019742C">
            <w:pPr>
              <w:jc w:val="both"/>
            </w:pPr>
            <w:r w:rsidRPr="00E2771C">
              <w:t xml:space="preserve">Презентация </w:t>
            </w:r>
          </w:p>
          <w:p w:rsidR="00F90AD6" w:rsidRPr="000370CA" w:rsidRDefault="00F90AD6" w:rsidP="0019742C">
            <w:pPr>
              <w:jc w:val="center"/>
            </w:pPr>
            <w:r>
              <w:t>с сообщением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15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19742C">
            <w:pPr>
              <w:jc w:val="both"/>
            </w:pPr>
            <w:r w:rsidRPr="00E2771C">
              <w:t>Архитектурный облик Древней Руси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архитектурные памятники древнерусского государства, Великого Новгорода, Владимирско-Суздальского, Московского княжества.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Тест. 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16-17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 xml:space="preserve">Изобразительное искусство и музыка Древней Руси  </w:t>
            </w:r>
          </w:p>
          <w:p w:rsidR="00F90AD6" w:rsidRPr="00E2771C" w:rsidRDefault="00F90AD6" w:rsidP="0019742C">
            <w:pPr>
              <w:jc w:val="both"/>
            </w:pP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особенности изобразительного искусства Древней Руси; имена великих художников Древней Руси</w:t>
            </w:r>
          </w:p>
          <w:p w:rsidR="00F90AD6" w:rsidRPr="00E2771C" w:rsidRDefault="00F90AD6" w:rsidP="003A7E66">
            <w:r w:rsidRPr="00E2771C">
              <w:t xml:space="preserve">Уметь узнавать изученные произведения </w:t>
            </w:r>
          </w:p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3A7E66">
            <w: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F90AD6" w:rsidRDefault="00F90AD6" w:rsidP="0019742C">
            <w:pPr>
              <w:jc w:val="both"/>
            </w:pPr>
            <w:r w:rsidRPr="00E2771C">
              <w:t xml:space="preserve">Доклад </w:t>
            </w:r>
          </w:p>
          <w:p w:rsidR="00F90AD6" w:rsidRPr="000370CA" w:rsidRDefault="00F90AD6" w:rsidP="000370CA">
            <w:r>
              <w:t>Ответы на вопросы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18-19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Архитектура западноевропейского средневековья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основные стили архитектуры западноевропейского Средневековья;  шедевры архитектуры.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Икона и иконостас (Ф. ГРЕК, А. Рублев). Ансамбль московского Кремля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20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Изобразительное искусство средних веков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 xml:space="preserve">Знать особенности скульптуры романского и готического стиля 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603578">
            <w:r>
              <w:t>И</w:t>
            </w:r>
            <w:r w:rsidRPr="00E2771C">
              <w:t>зобразитель</w:t>
            </w:r>
            <w:r>
              <w:t>ное искусстве</w:t>
            </w:r>
            <w:r w:rsidRPr="00E2771C">
              <w:t xml:space="preserve"> Средних веков.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>Письменные ответы на вопросы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21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Театральное искусство и музыка средних веков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Знать особенности театрального искусства Средних веков и достижения музыкальной культуры</w:t>
            </w:r>
          </w:p>
          <w:p w:rsidR="00F90AD6" w:rsidRPr="00E2771C" w:rsidRDefault="00F90AD6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О</w:t>
            </w:r>
            <w:r w:rsidRPr="00E2771C">
              <w:t>собенности языка театрального искусства и музыки Средних веков.</w:t>
            </w:r>
          </w:p>
          <w:p w:rsidR="00F90AD6" w:rsidRPr="00E2771C" w:rsidRDefault="00F90AD6" w:rsidP="00603578">
            <w:r w:rsidRPr="00E2771C">
              <w:t xml:space="preserve"> 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22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Контрольная работа по теме «Культура Средних веков»</w:t>
            </w:r>
          </w:p>
          <w:p w:rsidR="00F90AD6" w:rsidRPr="00E2771C" w:rsidRDefault="00F90AD6" w:rsidP="003A7E66"/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3A7E66"/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1866" w:type="dxa"/>
            <w:gridSpan w:val="2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  <w:tc>
          <w:tcPr>
            <w:tcW w:w="9647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  <w:lang w:val="en-US"/>
              </w:rPr>
              <w:t>IV</w:t>
            </w:r>
            <w:r w:rsidRPr="0019742C">
              <w:rPr>
                <w:b/>
                <w:bCs/>
              </w:rPr>
              <w:t xml:space="preserve"> КУЛЬТУРА ВОСТОКА</w:t>
            </w:r>
          </w:p>
        </w:tc>
        <w:tc>
          <w:tcPr>
            <w:tcW w:w="3402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23-24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Индия — «страна чудес»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Самобытность и неповторимость ху</w:t>
            </w:r>
            <w:r w:rsidRPr="00E2771C">
              <w:softHyphen/>
              <w:t>дожественной культуры Индии. Шедевры     индийского    зодчества.</w:t>
            </w:r>
          </w:p>
        </w:tc>
        <w:tc>
          <w:tcPr>
            <w:tcW w:w="4536" w:type="dxa"/>
          </w:tcPr>
          <w:p w:rsidR="00F90AD6" w:rsidRPr="00E2771C" w:rsidRDefault="00F90AD6" w:rsidP="007C78A7">
            <w:r>
      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</w:t>
            </w:r>
          </w:p>
        </w:tc>
        <w:tc>
          <w:tcPr>
            <w:tcW w:w="1701" w:type="dxa"/>
          </w:tcPr>
          <w:p w:rsidR="00F90AD6" w:rsidRDefault="00F90AD6" w:rsidP="0019742C">
            <w:pPr>
              <w:jc w:val="both"/>
            </w:pPr>
            <w:r w:rsidRPr="00E2771C">
              <w:t xml:space="preserve">Сообщение </w:t>
            </w:r>
          </w:p>
          <w:p w:rsidR="00F90AD6" w:rsidRDefault="00F90AD6" w:rsidP="00293353"/>
          <w:p w:rsidR="00F90AD6" w:rsidRPr="00293353" w:rsidRDefault="00F90AD6" w:rsidP="00293353">
            <w:r>
              <w:t>Ответы на вопросы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25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Художественная культура Китая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Значение и уникальный характер ки</w:t>
            </w:r>
            <w:r w:rsidRPr="00E2771C">
              <w:softHyphen/>
              <w:t xml:space="preserve">тайской художественной культуры. Шедевры   архитектуры.   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ВОПЛОЩЕНИЕ МИФОЛОГИЧЕСКИХ И РЕЛИГИОЗНО-НРАВСТВЕННЫХ ПРЕДСТАВЛЕНИЙ КИТАЯ В ХРАМЕ НЕБА В ПЕКИНЕ.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Доклад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26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Искусство Страны восходящего солнца (Япония)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Своеобразие и неповторимость ис</w:t>
            </w:r>
            <w:r w:rsidRPr="00E2771C">
              <w:softHyphen/>
              <w:t>кусства Японии. Шедевры японской ар</w:t>
            </w:r>
            <w:r w:rsidRPr="00E2771C">
              <w:softHyphen/>
              <w:t>хитектуры.</w:t>
            </w:r>
          </w:p>
        </w:tc>
        <w:tc>
          <w:tcPr>
            <w:tcW w:w="4536" w:type="dxa"/>
          </w:tcPr>
          <w:p w:rsidR="00F90AD6" w:rsidRPr="00E2771C" w:rsidRDefault="00F90AD6" w:rsidP="0019742C">
            <w:pPr>
              <w:pStyle w:val="ConsPlusNormal"/>
              <w:ind w:firstLine="540"/>
              <w:jc w:val="both"/>
              <w:rPr>
                <w:rFonts w:cs="Times New Roman"/>
              </w:rPr>
            </w:pPr>
            <w:r>
              <w:t>Монастырская базилика как средоточие культурной жизни романской эпохи. Готический собор - как образ мира. РЕГИОНАЛЬНЫЕ ШКОЛЫ ЗАПАДНОЙ ЕВРОПЫ. ФИЛОСОФИЯ И МИФОЛОГИЯ В САДОВОМ ИСКУССТВЕ ЯПОНИИ.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Тест. 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27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Художественная культура ислама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>Уро-лекция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Исторические корни и значение ис</w:t>
            </w:r>
            <w:r w:rsidRPr="00E2771C">
              <w:softHyphen/>
              <w:t>кусства ислама. Шедевры архитекту</w:t>
            </w:r>
            <w:r w:rsidRPr="00E2771C">
              <w:softHyphen/>
              <w:t>ры.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МУСУЛЬМАНСКИЙ ОБРАЗ РАЯ В КОМПЛЕКСЕ РЕГИСТАНА (ДРЕВНИЙ САМАРКАНД).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1866" w:type="dxa"/>
            <w:gridSpan w:val="2"/>
          </w:tcPr>
          <w:p w:rsidR="00F90AD6" w:rsidRPr="0019742C" w:rsidRDefault="00F90AD6" w:rsidP="001974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28" w:type="dxa"/>
          </w:tcPr>
          <w:p w:rsidR="00F90AD6" w:rsidRPr="0019742C" w:rsidRDefault="00F90AD6" w:rsidP="001974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47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  <w:r w:rsidRPr="0019742C">
              <w:rPr>
                <w:b/>
                <w:bCs/>
                <w:lang w:val="en-US"/>
              </w:rPr>
              <w:t>V</w:t>
            </w:r>
            <w:r w:rsidRPr="0019742C">
              <w:rPr>
                <w:b/>
                <w:bCs/>
              </w:rPr>
              <w:t xml:space="preserve"> ВОЗРОЖДЕНИЕ</w:t>
            </w:r>
          </w:p>
        </w:tc>
        <w:tc>
          <w:tcPr>
            <w:tcW w:w="3402" w:type="dxa"/>
            <w:gridSpan w:val="3"/>
          </w:tcPr>
          <w:p w:rsidR="00F90AD6" w:rsidRPr="0019742C" w:rsidRDefault="00F90AD6" w:rsidP="0019742C">
            <w:pPr>
              <w:jc w:val="center"/>
              <w:rPr>
                <w:b/>
                <w:bCs/>
              </w:rPr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28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Флоренция —</w:t>
            </w:r>
          </w:p>
          <w:p w:rsidR="00F90AD6" w:rsidRPr="00E2771C" w:rsidRDefault="00F90AD6" w:rsidP="003A7E66">
            <w:r w:rsidRPr="00E2771C">
              <w:t>«колыбель» италь</w:t>
            </w:r>
            <w:r w:rsidRPr="00E2771C">
              <w:softHyphen/>
              <w:t>янского Возрож</w:t>
            </w:r>
            <w:r w:rsidRPr="00E2771C">
              <w:softHyphen/>
              <w:t>дения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Эстетика   итальянского   Возрожде</w:t>
            </w:r>
            <w:r w:rsidRPr="00E2771C">
              <w:softHyphen/>
              <w:t>ния.   Воплощение   идеалов   Ренес</w:t>
            </w:r>
            <w:r w:rsidRPr="00E2771C">
              <w:softHyphen/>
              <w:t>санса   в   архитектуре   Флоренции.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Художественная культура Ренессанса. Возрождение в Италии. Воплощение идеалов Ренессанса в архитектуре Флоренции.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>Ответы на вопросы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29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Живопись Проторенессанса и Раннего Возрождения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Мастера проторенессанса: Джотто, Паоло Учелло.О бращение к сюжетам античной мифологии, жанр портрета</w:t>
            </w:r>
          </w:p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3A7E66">
            <w:r>
              <w:t>МАСТЕРСКИЕ ГРАВЮРЫ А. ДЮРЕРА, КОМПЛЕКС ФОНТЕНБЛО.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 xml:space="preserve">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30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>семинар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Судьба Леонардо да Винчи и основ</w:t>
            </w:r>
            <w:r w:rsidRPr="00E2771C">
              <w:softHyphen/>
              <w:t>ные этапы его творческой деятель</w:t>
            </w:r>
            <w:r w:rsidRPr="00E2771C">
              <w:softHyphen/>
              <w:t>ности. Прославленные шедевры ху</w:t>
            </w:r>
            <w:r w:rsidRPr="00E2771C">
              <w:softHyphen/>
              <w:t xml:space="preserve">дожника </w:t>
            </w:r>
          </w:p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7C78A7">
            <w:r>
              <w:t>Титаны Возрождения (Леонардо да Винчи, , ТИЦИАН).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Письменные ответы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31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Судьба художника,  основные эта</w:t>
            </w:r>
            <w:r w:rsidRPr="00E2771C">
              <w:softHyphen/>
              <w:t>пы его творчества. Рафаэль — певец женской красоты Портретное творчество художника</w:t>
            </w:r>
          </w:p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7C78A7">
            <w:r>
              <w:t>Титаны Возрождения (Рафаэль, Микеланджело, ТИЦИАН).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>
              <w:t xml:space="preserve">Тест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rPr>
          <w:trHeight w:val="1656"/>
        </w:trPr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32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>Возрождение в Венеции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Архитектурный облик Венеции. Ос</w:t>
            </w:r>
            <w:r w:rsidRPr="00E2771C">
              <w:softHyphen/>
              <w:t>новные вехи творческой биогра</w:t>
            </w:r>
            <w:r w:rsidRPr="00E2771C">
              <w:softHyphen/>
              <w:t>фии Тициана. Мифологическая и библейская тематика</w:t>
            </w:r>
          </w:p>
        </w:tc>
        <w:tc>
          <w:tcPr>
            <w:tcW w:w="4536" w:type="dxa"/>
          </w:tcPr>
          <w:p w:rsidR="00F90AD6" w:rsidRPr="00E2771C" w:rsidRDefault="00F90AD6" w:rsidP="003A7E66">
            <w:r>
              <w:t>.</w:t>
            </w:r>
            <w:r w:rsidRPr="00E2771C">
              <w:t>Ос</w:t>
            </w:r>
            <w:r w:rsidRPr="00E2771C">
              <w:softHyphen/>
              <w:t>новные вехи творческой биогра</w:t>
            </w:r>
            <w:r w:rsidRPr="00E2771C">
              <w:softHyphen/>
              <w:t xml:space="preserve">фии Тициана. </w:t>
            </w:r>
          </w:p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33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 w:rsidRPr="00E2771C">
              <w:t xml:space="preserve">Северное Возрождение. Музыка и театр эпохи Возрождения </w:t>
            </w:r>
          </w:p>
          <w:p w:rsidR="00F90AD6" w:rsidRPr="00E2771C" w:rsidRDefault="00F90AD6" w:rsidP="003A7E66"/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F90AD6" w:rsidRPr="00E2771C" w:rsidRDefault="00F90AD6" w:rsidP="003A7E66">
            <w:r w:rsidRPr="00E2771C">
              <w:t>Эстетика Северного Возрождения. Ренессанс в архитектуре Северной Европы. Своеобразие национальных традиций французского зодчества. Музыкальная культура Возрожде</w:t>
            </w:r>
            <w:r w:rsidRPr="00E2771C">
              <w:softHyphen/>
              <w:t>ния. Роль полифонии в развитии свет</w:t>
            </w:r>
            <w:r w:rsidRPr="00E2771C">
              <w:softHyphen/>
              <w:t>ских и культовых музыкальных жан</w:t>
            </w:r>
            <w:r w:rsidRPr="00E2771C">
              <w:softHyphen/>
              <w:t>ров. Мир человеческих чувств и сильных страстей в театре Шекспира</w:t>
            </w:r>
          </w:p>
        </w:tc>
        <w:tc>
          <w:tcPr>
            <w:tcW w:w="4536" w:type="dxa"/>
          </w:tcPr>
          <w:p w:rsidR="00F90AD6" w:rsidRPr="00E2771C" w:rsidRDefault="00F90AD6" w:rsidP="007C78A7">
            <w:r>
              <w:t>СЕВЕРНОЕ ВОЗРОЖДЕНИЕ: ГЕНТСКИЙ АЛТАРЬ Я. ВАН ЭЙКА;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</w:t>
            </w:r>
          </w:p>
        </w:tc>
        <w:tc>
          <w:tcPr>
            <w:tcW w:w="1701" w:type="dxa"/>
          </w:tcPr>
          <w:p w:rsidR="00F90AD6" w:rsidRDefault="00F90AD6" w:rsidP="0019742C">
            <w:pPr>
              <w:jc w:val="both"/>
            </w:pPr>
            <w:r w:rsidRPr="00E2771C">
              <w:t>Докла</w:t>
            </w:r>
            <w:r>
              <w:t xml:space="preserve">д  </w:t>
            </w:r>
          </w:p>
          <w:p w:rsidR="00F90AD6" w:rsidRPr="00E2771C" w:rsidRDefault="00F90AD6" w:rsidP="0019742C">
            <w:pPr>
              <w:jc w:val="both"/>
            </w:pPr>
            <w:r>
              <w:t xml:space="preserve">Тест </w:t>
            </w: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  <w:tr w:rsidR="00F90AD6" w:rsidRPr="00E2771C">
        <w:tc>
          <w:tcPr>
            <w:tcW w:w="530" w:type="dxa"/>
          </w:tcPr>
          <w:p w:rsidR="00F90AD6" w:rsidRPr="00E2771C" w:rsidRDefault="00F90AD6" w:rsidP="0019742C">
            <w:pPr>
              <w:jc w:val="both"/>
            </w:pPr>
            <w:r w:rsidRPr="00E2771C">
              <w:t>34</w:t>
            </w:r>
          </w:p>
        </w:tc>
        <w:tc>
          <w:tcPr>
            <w:tcW w:w="2264" w:type="dxa"/>
            <w:gridSpan w:val="2"/>
          </w:tcPr>
          <w:p w:rsidR="00F90AD6" w:rsidRPr="00E2771C" w:rsidRDefault="00F90AD6" w:rsidP="003A7E66">
            <w:r>
              <w:t>Контрольная работа за год</w:t>
            </w:r>
          </w:p>
        </w:tc>
        <w:tc>
          <w:tcPr>
            <w:tcW w:w="1134" w:type="dxa"/>
          </w:tcPr>
          <w:p w:rsidR="00F90AD6" w:rsidRPr="00E2771C" w:rsidRDefault="00F90AD6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F90AD6" w:rsidRPr="00E2771C" w:rsidRDefault="00F90AD6" w:rsidP="003A7E66"/>
        </w:tc>
        <w:tc>
          <w:tcPr>
            <w:tcW w:w="4536" w:type="dxa"/>
          </w:tcPr>
          <w:p w:rsidR="00F90AD6" w:rsidRPr="00E2771C" w:rsidRDefault="00F90AD6" w:rsidP="003A7E66"/>
        </w:tc>
        <w:tc>
          <w:tcPr>
            <w:tcW w:w="1701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0" w:type="dxa"/>
          </w:tcPr>
          <w:p w:rsidR="00F90AD6" w:rsidRPr="00E2771C" w:rsidRDefault="00F90AD6" w:rsidP="0019742C">
            <w:pPr>
              <w:jc w:val="both"/>
            </w:pPr>
          </w:p>
        </w:tc>
        <w:tc>
          <w:tcPr>
            <w:tcW w:w="851" w:type="dxa"/>
          </w:tcPr>
          <w:p w:rsidR="00F90AD6" w:rsidRPr="00E2771C" w:rsidRDefault="00F90AD6" w:rsidP="0019742C">
            <w:pPr>
              <w:jc w:val="both"/>
            </w:pPr>
          </w:p>
        </w:tc>
      </w:tr>
    </w:tbl>
    <w:p w:rsidR="00F90AD6" w:rsidRDefault="00F90AD6" w:rsidP="003A7E66">
      <w:pPr>
        <w:tabs>
          <w:tab w:val="left" w:pos="6780"/>
        </w:tabs>
        <w:rPr>
          <w:b/>
          <w:bCs/>
          <w:sz w:val="22"/>
          <w:szCs w:val="22"/>
        </w:rPr>
      </w:pPr>
    </w:p>
    <w:p w:rsidR="00F90AD6" w:rsidRPr="00F72435" w:rsidRDefault="00F90AD6" w:rsidP="00C31DF9">
      <w:pPr>
        <w:ind w:firstLine="720"/>
        <w:rPr>
          <w:b/>
          <w:bCs/>
        </w:rPr>
      </w:pPr>
      <w:r w:rsidRPr="00F72435">
        <w:rPr>
          <w:b/>
          <w:bCs/>
        </w:rPr>
        <w:t>Описание учебно-методическое комплекса: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Список  цифровых образовательных ресурсов: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ЭСУН «История искусства» 10-11 класс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«Художественная энциклопедия зарубежного классического искусства»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«Эрмитаж. Искусство Западной Европы»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 xml:space="preserve">ЦОР Кирилл и Мефодий </w:t>
      </w:r>
      <w:r w:rsidRPr="00F72435">
        <w:rPr>
          <w:rStyle w:val="c4"/>
          <w:rFonts w:ascii="Arial" w:hAnsi="Arial" w:cs="Arial"/>
        </w:rPr>
        <w:t>«Шедевры русской живописи»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«Мировая художественная культура»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 xml:space="preserve">Электронные пособия: </w:t>
      </w: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Учимся понимать живопись», 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>Художественная энциклопедия зарубежного классического искусства»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«Шедевры русской живописи», «</w:t>
      </w:r>
      <w:r w:rsidRPr="00F72435">
        <w:rPr>
          <w:rStyle w:val="c4"/>
          <w:rFonts w:ascii="Arial" w:hAnsi="Arial" w:cs="Arial"/>
        </w:rPr>
        <w:t>Учимся понимать музыку»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История древнего мира и средних веков» электронный вариант 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 Уроков МХК «</w:t>
      </w:r>
      <w:r w:rsidRPr="00F72435">
        <w:rPr>
          <w:rStyle w:val="c4"/>
          <w:rFonts w:ascii="Arial" w:hAnsi="Arial" w:cs="Arial"/>
        </w:rPr>
        <w:t>История развития архитектуры и скульптуры»</w:t>
      </w:r>
    </w:p>
    <w:p w:rsidR="00F90AD6" w:rsidRPr="00F72435" w:rsidRDefault="00F90AD6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«Архитектура»</w:t>
      </w:r>
    </w:p>
    <w:tbl>
      <w:tblPr>
        <w:tblW w:w="139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41"/>
        <w:gridCol w:w="3723"/>
        <w:gridCol w:w="4536"/>
        <w:gridCol w:w="3119"/>
      </w:tblGrid>
      <w:tr w:rsidR="00F90AD6" w:rsidRPr="00F72435">
        <w:tc>
          <w:tcPr>
            <w:tcW w:w="2541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Программа</w:t>
            </w:r>
          </w:p>
        </w:tc>
        <w:tc>
          <w:tcPr>
            <w:tcW w:w="3723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Учебник</w:t>
            </w:r>
          </w:p>
        </w:tc>
        <w:tc>
          <w:tcPr>
            <w:tcW w:w="4536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Методические пособия</w:t>
            </w:r>
          </w:p>
        </w:tc>
        <w:tc>
          <w:tcPr>
            <w:tcW w:w="3119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Контрольные материалы</w:t>
            </w:r>
          </w:p>
        </w:tc>
      </w:tr>
      <w:tr w:rsidR="00F90AD6" w:rsidRPr="00F72435">
        <w:tc>
          <w:tcPr>
            <w:tcW w:w="2541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М.:Дрофа, 2012. – 124,[4]с.</w:t>
            </w:r>
          </w:p>
        </w:tc>
        <w:tc>
          <w:tcPr>
            <w:tcW w:w="3723" w:type="dxa"/>
          </w:tcPr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1.Мировая художественная культура: от истоков до VII века.  10 кл. общеобразоват.учреждений гуманитарного профиля.-М.:Дрофа, 2004.-336с.:ил.</w:t>
            </w:r>
          </w:p>
          <w:p w:rsidR="00F90AD6" w:rsidRPr="00F72435" w:rsidRDefault="00F90AD6" w:rsidP="0019742C">
            <w:pPr>
              <w:spacing w:before="100" w:beforeAutospacing="1" w:after="100" w:afterAutospacing="1"/>
            </w:pPr>
            <w:r w:rsidRPr="00F72435">
              <w:t>2. Мировая художественная культура: от VII века до современности. Профильный уровень: учеб. для 11 кл. общеобразоват. учреждений/ Г.И.Данилова._М.:Дрофа, 2006.- 339[1]с.:ил.</w:t>
            </w:r>
          </w:p>
        </w:tc>
        <w:tc>
          <w:tcPr>
            <w:tcW w:w="4536" w:type="dxa"/>
          </w:tcPr>
          <w:p w:rsidR="00F90AD6" w:rsidRPr="00F72435" w:rsidRDefault="00F90AD6" w:rsidP="0019742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72435"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F90AD6" w:rsidRPr="00F72435" w:rsidRDefault="00F90AD6" w:rsidP="0019742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72435">
              <w:t xml:space="preserve">Кашекова И. Э. От античности до модерна / И. Э. Кашекова. — М., 2000. </w:t>
            </w:r>
          </w:p>
          <w:p w:rsidR="00F90AD6" w:rsidRPr="00F72435" w:rsidRDefault="00F90AD6" w:rsidP="0019742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72435">
              <w:t>Иллюстрированные альбомы с репродукциями памятников архитектуры и произведений художников</w:t>
            </w:r>
          </w:p>
          <w:p w:rsidR="00F90AD6" w:rsidRPr="00F72435" w:rsidRDefault="00F90AD6" w:rsidP="0019742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72435">
              <w:t>Мировая художественная культура. Энциклопедия школьника</w:t>
            </w:r>
          </w:p>
        </w:tc>
        <w:tc>
          <w:tcPr>
            <w:tcW w:w="3119" w:type="dxa"/>
          </w:tcPr>
          <w:p w:rsidR="00F90AD6" w:rsidRPr="00F72435" w:rsidRDefault="00F90AD6" w:rsidP="0019742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72435">
              <w:t xml:space="preserve">К.М. Хоруженко. Тесты по МХК. – М.: Владос, 2000г. </w:t>
            </w:r>
          </w:p>
          <w:p w:rsidR="00F90AD6" w:rsidRPr="00F72435" w:rsidRDefault="00F90AD6" w:rsidP="0019742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72435">
              <w:t xml:space="preserve">Т.В. Челышева, Ю.В. Янике. Тесты по МХК. – М.: Владос, 2000г. </w:t>
            </w:r>
          </w:p>
          <w:p w:rsidR="00F90AD6" w:rsidRPr="00F72435" w:rsidRDefault="00F90AD6" w:rsidP="0019742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72435">
              <w:t>Карточки с текстами тестов и контрольных работ</w:t>
            </w:r>
          </w:p>
        </w:tc>
      </w:tr>
    </w:tbl>
    <w:p w:rsidR="00F90AD6" w:rsidRDefault="00F90AD6" w:rsidP="00C31DF9">
      <w:pPr>
        <w:rPr>
          <w:sz w:val="28"/>
          <w:szCs w:val="28"/>
        </w:rPr>
      </w:pPr>
    </w:p>
    <w:p w:rsidR="00F90AD6" w:rsidRPr="00A82B2A" w:rsidRDefault="00F90AD6" w:rsidP="00C31DF9">
      <w:pPr>
        <w:jc w:val="center"/>
      </w:pPr>
      <w:r w:rsidRPr="00A82B2A">
        <w:rPr>
          <w:b/>
          <w:bCs/>
          <w:lang w:val="en-US"/>
        </w:rPr>
        <w:t>MULTIMEDIA</w:t>
      </w:r>
      <w:r w:rsidRPr="00A82B2A">
        <w:rPr>
          <w:b/>
          <w:bCs/>
        </w:rPr>
        <w:t xml:space="preserve"> – поддержка предмета</w:t>
      </w:r>
    </w:p>
    <w:p w:rsidR="00F90AD6" w:rsidRPr="00A82B2A" w:rsidRDefault="00F90AD6" w:rsidP="00C31DF9">
      <w:pPr>
        <w:outlineLvl w:val="0"/>
        <w:rPr>
          <w:b/>
          <w:bCs/>
          <w:i/>
          <w:iCs/>
        </w:rPr>
      </w:pPr>
      <w:r w:rsidRPr="00A82B2A">
        <w:t xml:space="preserve">1.Единая коллекция </w:t>
      </w:r>
      <w:r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8" w:tgtFrame="_blank" w:history="1">
        <w:r w:rsidRPr="00A82B2A">
          <w:rPr>
            <w:rStyle w:val="Hyperlink"/>
            <w:b/>
            <w:bCs/>
            <w:i/>
            <w:iCs/>
            <w:sz w:val="20"/>
            <w:szCs w:val="20"/>
          </w:rPr>
          <w:t>http://collection.cross-edu.ru/catalog/rubr/f544b3b7-f1f4-5b76-f453-552f31d9b164</w:t>
        </w:r>
      </w:hyperlink>
    </w:p>
    <w:p w:rsidR="00F90AD6" w:rsidRPr="00A82B2A" w:rsidRDefault="00F90AD6" w:rsidP="00C31DF9">
      <w:pPr>
        <w:outlineLvl w:val="0"/>
        <w:rPr>
          <w:b/>
          <w:bCs/>
          <w:i/>
          <w:iCs/>
          <w:sz w:val="32"/>
          <w:szCs w:val="32"/>
        </w:rPr>
      </w:pPr>
      <w:r w:rsidRPr="00A82B2A">
        <w:t xml:space="preserve">2.Российский общеобразовательный портал </w:t>
      </w:r>
      <w:r>
        <w:t>–</w:t>
      </w:r>
      <w:r w:rsidRPr="00A82B2A">
        <w:t xml:space="preserve"> </w:t>
      </w:r>
      <w:hyperlink r:id="rId9" w:tgtFrame="_blank" w:history="1">
        <w:r w:rsidRPr="00A82B2A">
          <w:rPr>
            <w:rStyle w:val="Hyperlink"/>
            <w:i/>
            <w:iCs/>
          </w:rPr>
          <w:t>http://music.edu.ru/</w:t>
        </w:r>
      </w:hyperlink>
    </w:p>
    <w:p w:rsidR="00F90AD6" w:rsidRPr="00EC2D4D" w:rsidRDefault="00F90AD6" w:rsidP="00C31DF9">
      <w:pPr>
        <w:outlineLvl w:val="0"/>
      </w:pPr>
      <w:r w:rsidRPr="00A82B2A">
        <w:t xml:space="preserve">3.Детские электронные книги и презентации </w:t>
      </w:r>
      <w:r>
        <w:t>–</w:t>
      </w:r>
      <w:r w:rsidRPr="00A82B2A">
        <w:t xml:space="preserve"> </w:t>
      </w:r>
      <w:hyperlink r:id="rId10" w:tgtFrame="_blank" w:history="1">
        <w:r w:rsidRPr="00A82B2A">
          <w:rPr>
            <w:rStyle w:val="Hyperlink"/>
            <w:i/>
            <w:iCs/>
          </w:rPr>
          <w:t>http://viki.rdf.ru/</w:t>
        </w:r>
      </w:hyperlink>
    </w:p>
    <w:p w:rsidR="00F90AD6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 w:cs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F90AD6" w:rsidRPr="007F7373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F7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Библиотека электронных наглядных пособий для 10-11 классов (Республиканский Мультимедиа-Центр, 2003)</w:t>
      </w:r>
      <w:r w:rsidRPr="007F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AD6" w:rsidRPr="007F7373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F7373">
        <w:rPr>
          <w:rFonts w:ascii="Times New Roman" w:hAnsi="Times New Roman" w:cs="Times New Roman"/>
          <w:sz w:val="24"/>
          <w:szCs w:val="24"/>
        </w:rPr>
        <w:t>Эрмитаж (Искусство Западной Европы) 1998 ЗАО «Интерсофт» Москва</w:t>
      </w:r>
    </w:p>
    <w:p w:rsidR="00F90AD6" w:rsidRPr="007F7373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F7373">
        <w:rPr>
          <w:rFonts w:ascii="Times New Roman" w:hAnsi="Times New Roman" w:cs="Times New Roman"/>
          <w:sz w:val="24"/>
          <w:szCs w:val="24"/>
        </w:rPr>
        <w:t>Энциклопедия изобразительного искусства</w:t>
      </w:r>
    </w:p>
    <w:p w:rsidR="00F90AD6" w:rsidRPr="007F7373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F7373">
        <w:rPr>
          <w:rFonts w:ascii="Times New Roman" w:hAnsi="Times New Roman" w:cs="Times New Roman"/>
          <w:sz w:val="24"/>
          <w:szCs w:val="24"/>
        </w:rPr>
        <w:t>Азбука искусства. Как понимать картину</w:t>
      </w:r>
    </w:p>
    <w:p w:rsidR="00F90AD6" w:rsidRDefault="00F90AD6" w:rsidP="00C31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F7373">
        <w:rPr>
          <w:rFonts w:ascii="Times New Roman" w:hAnsi="Times New Roman" w:cs="Times New Roman"/>
          <w:sz w:val="24"/>
          <w:szCs w:val="24"/>
        </w:rPr>
        <w:t>Шедевры русской живописи</w:t>
      </w: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Default="00F90AD6" w:rsidP="00C31DF9">
      <w:pPr>
        <w:rPr>
          <w:sz w:val="28"/>
          <w:szCs w:val="28"/>
        </w:rPr>
      </w:pPr>
    </w:p>
    <w:p w:rsidR="00F90AD6" w:rsidRPr="00692081" w:rsidRDefault="00F90AD6" w:rsidP="00C31DF9">
      <w:pPr>
        <w:jc w:val="center"/>
        <w:rPr>
          <w:sz w:val="28"/>
          <w:szCs w:val="28"/>
        </w:rPr>
      </w:pPr>
    </w:p>
    <w:p w:rsidR="00F90AD6" w:rsidRPr="003A7E66" w:rsidRDefault="00F90AD6" w:rsidP="003A7E66">
      <w:pPr>
        <w:tabs>
          <w:tab w:val="left" w:pos="6780"/>
        </w:tabs>
        <w:rPr>
          <w:b/>
          <w:bCs/>
          <w:sz w:val="22"/>
          <w:szCs w:val="22"/>
        </w:rPr>
      </w:pPr>
    </w:p>
    <w:p w:rsidR="00F90AD6" w:rsidRPr="003A7E66" w:rsidRDefault="00F90AD6" w:rsidP="00E2771C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Кон</w:t>
      </w:r>
      <w:r>
        <w:rPr>
          <w:b/>
          <w:bCs/>
          <w:sz w:val="22"/>
          <w:szCs w:val="22"/>
        </w:rPr>
        <w:t xml:space="preserve">трольно-измерительные материалы по МХК  </w:t>
      </w:r>
      <w:r>
        <w:rPr>
          <w:b/>
          <w:bCs/>
          <w:i/>
          <w:iCs/>
          <w:sz w:val="22"/>
          <w:szCs w:val="22"/>
        </w:rPr>
        <w:t>10Класс:</w:t>
      </w:r>
      <w:r>
        <w:rPr>
          <w:b/>
          <w:bCs/>
          <w:sz w:val="22"/>
          <w:szCs w:val="22"/>
        </w:rPr>
        <w:t xml:space="preserve">     </w:t>
      </w:r>
      <w:r w:rsidRPr="003A7E66">
        <w:rPr>
          <w:b/>
          <w:bCs/>
          <w:sz w:val="22"/>
          <w:szCs w:val="22"/>
        </w:rPr>
        <w:t>Культура Древних цивилизаций</w:t>
      </w:r>
    </w:p>
    <w:p w:rsidR="00F90AD6" w:rsidRPr="003A7E66" w:rsidRDefault="00F90AD6" w:rsidP="00E2771C">
      <w:pPr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Передней Азии. Искусство Шумер.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Египетского пантеона богов.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</w:t>
      </w:r>
      <w:r>
        <w:rPr>
          <w:sz w:val="22"/>
          <w:szCs w:val="22"/>
        </w:rPr>
        <w:t>редней Азии. Искусство Ассирии.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III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Первые культовые строения первобытного периода.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философии.</w:t>
      </w:r>
    </w:p>
    <w:p w:rsidR="00F90AD6" w:rsidRPr="003A7E66" w:rsidRDefault="00F90AD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</w:t>
      </w:r>
      <w:r>
        <w:rPr>
          <w:sz w:val="22"/>
          <w:szCs w:val="22"/>
        </w:rPr>
        <w:t>едней Азии. Искусство Вавилона.</w:t>
      </w:r>
    </w:p>
    <w:p w:rsidR="00F90AD6" w:rsidRPr="003A7E66" w:rsidRDefault="00F90AD6" w:rsidP="003A7E66">
      <w:pPr>
        <w:jc w:val="center"/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IV</w:t>
      </w:r>
      <w:r w:rsidRPr="003A7E66">
        <w:rPr>
          <w:sz w:val="22"/>
          <w:szCs w:val="22"/>
        </w:rPr>
        <w:t>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Виды искусства в первобытный период. Их назначения.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Древний Египет, декоративно-прикладное искусство.</w:t>
      </w:r>
    </w:p>
    <w:p w:rsidR="00F90AD6" w:rsidRPr="003A7E66" w:rsidRDefault="00F90AD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</w:t>
      </w:r>
      <w:r>
        <w:rPr>
          <w:sz w:val="22"/>
          <w:szCs w:val="22"/>
        </w:rPr>
        <w:t>овская Америка. Искусство Майя.</w:t>
      </w:r>
    </w:p>
    <w:p w:rsidR="00F90AD6" w:rsidRPr="003A7E66" w:rsidRDefault="00F90AD6" w:rsidP="003A7E66">
      <w:pPr>
        <w:jc w:val="center"/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</w:t>
      </w:r>
      <w:r w:rsidRPr="003A7E66">
        <w:rPr>
          <w:sz w:val="22"/>
          <w:szCs w:val="22"/>
        </w:rPr>
        <w:t>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Доколумбовс</w:t>
      </w:r>
      <w:r>
        <w:rPr>
          <w:sz w:val="22"/>
          <w:szCs w:val="22"/>
        </w:rPr>
        <w:t>кая Америка. Искусство Ацтеков.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VI</w:t>
      </w:r>
      <w:r w:rsidRPr="003A7E66">
        <w:rPr>
          <w:sz w:val="22"/>
          <w:szCs w:val="22"/>
        </w:rPr>
        <w:t>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 устройства Древнеегипетского общества.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. Доколумбовская Америка. Искусство Ольмеков</w:t>
      </w:r>
      <w:r w:rsidRPr="003A7E66">
        <w:rPr>
          <w:b/>
          <w:bCs/>
          <w:sz w:val="22"/>
          <w:szCs w:val="22"/>
        </w:rPr>
        <w:t xml:space="preserve">, </w:t>
      </w:r>
      <w:r w:rsidRPr="003A7E66">
        <w:rPr>
          <w:sz w:val="22"/>
          <w:szCs w:val="22"/>
        </w:rPr>
        <w:t>Теотиуакан.</w:t>
      </w: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b/>
          <w:bCs/>
          <w:i/>
          <w:iCs/>
          <w:sz w:val="22"/>
          <w:szCs w:val="22"/>
        </w:rPr>
        <w:t>Класс: 10</w:t>
      </w:r>
      <w:r w:rsidRPr="003A7E66">
        <w:rPr>
          <w:b/>
          <w:bCs/>
          <w:sz w:val="22"/>
          <w:szCs w:val="22"/>
        </w:rPr>
        <w:t>: «Культура античного мира».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</w:p>
    <w:p w:rsidR="00F90AD6" w:rsidRPr="003A7E66" w:rsidRDefault="00F90AD6" w:rsidP="003A7E66">
      <w:pPr>
        <w:rPr>
          <w:i/>
          <w:iCs/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Сроки проведения: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античного мира».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работа в группах, творческое задание: экскурсия по виртуальному музею античной культуры</w:t>
      </w:r>
    </w:p>
    <w:p w:rsidR="00F90AD6" w:rsidRPr="003A7E66" w:rsidRDefault="00F90AD6" w:rsidP="003A7E66">
      <w:pPr>
        <w:rPr>
          <w:i/>
          <w:iCs/>
          <w:sz w:val="22"/>
          <w:szCs w:val="22"/>
        </w:rPr>
      </w:pPr>
      <w:r w:rsidRPr="003A7E66">
        <w:rPr>
          <w:i/>
          <w:iCs/>
          <w:sz w:val="22"/>
          <w:szCs w:val="22"/>
        </w:rPr>
        <w:t>Задания: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Работа в группах по подготовке экспозиции одного из залов музея: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1-й зал: Достижения науки и техники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2-й зал: Театр и музыка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3-й зал: Великие личности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4-й зал: Пантеон богов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5-й зал Архитектура, скульптура.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Распределение ролей в группе: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Искусствоведы: находят и отбирают материал по заданным темам.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Художник оформитель: готовит экспозицию своего зала.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3. Экскурсовод: проводит яркую экскурсию по своему залу. 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«Культура Средневековья»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b/>
          <w:bCs/>
          <w:i/>
          <w:iCs/>
          <w:sz w:val="22"/>
          <w:szCs w:val="22"/>
        </w:rPr>
        <w:t>Форма проведения:</w:t>
      </w:r>
      <w:r w:rsidRPr="003A7E66">
        <w:rPr>
          <w:b/>
          <w:bCs/>
          <w:sz w:val="22"/>
          <w:szCs w:val="22"/>
        </w:rPr>
        <w:t xml:space="preserve"> эссе.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rPr>
          <w:i/>
          <w:iCs/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Сроки проведения: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Средневековья»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эссе.</w:t>
      </w:r>
    </w:p>
    <w:p w:rsidR="00F90AD6" w:rsidRPr="003A7E66" w:rsidRDefault="00F90AD6" w:rsidP="003A7E66">
      <w:pPr>
        <w:rPr>
          <w:i/>
          <w:iCs/>
          <w:sz w:val="22"/>
          <w:szCs w:val="22"/>
        </w:rPr>
      </w:pPr>
      <w:r w:rsidRPr="003A7E66">
        <w:rPr>
          <w:i/>
          <w:iCs/>
          <w:sz w:val="22"/>
          <w:szCs w:val="22"/>
        </w:rPr>
        <w:t>Задания: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Написать эссе на одну из предложенных тем: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Значение христианства в развитии культуры.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Театральное искусство Средневековья, новое слово в театре или шаг назад.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С чем связан небывалый взлет в развитии архитектуры.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Средневековья – тупиковая ветвь, или трамплин для развития мировой культуры.</w:t>
      </w:r>
    </w:p>
    <w:p w:rsidR="00F90AD6" w:rsidRPr="003A7E66" w:rsidRDefault="00F90AD6" w:rsidP="003A7E66">
      <w:pPr>
        <w:jc w:val="center"/>
        <w:rPr>
          <w:b/>
          <w:bCs/>
          <w:sz w:val="22"/>
          <w:szCs w:val="22"/>
        </w:rPr>
      </w:pPr>
    </w:p>
    <w:p w:rsidR="00F90AD6" w:rsidRPr="003A7E66" w:rsidRDefault="00F90AD6" w:rsidP="003A7E66">
      <w:pPr>
        <w:jc w:val="center"/>
        <w:rPr>
          <w:b/>
          <w:bCs/>
          <w:sz w:val="22"/>
          <w:szCs w:val="22"/>
        </w:rPr>
      </w:pPr>
    </w:p>
    <w:p w:rsidR="00F90AD6" w:rsidRPr="003A7E66" w:rsidRDefault="00F90AD6" w:rsidP="003A7E66">
      <w:pPr>
        <w:rPr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b/>
          <w:bCs/>
          <w:i/>
          <w:iCs/>
          <w:sz w:val="22"/>
          <w:szCs w:val="22"/>
        </w:rPr>
        <w:t>Класс: 10</w:t>
      </w:r>
      <w:r w:rsidRPr="003A7E66">
        <w:rPr>
          <w:b/>
          <w:bCs/>
          <w:sz w:val="22"/>
          <w:szCs w:val="22"/>
        </w:rPr>
        <w:t>: «Возрождение»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«Возрождение»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F90AD6" w:rsidRPr="003A7E66" w:rsidRDefault="00F90AD6" w:rsidP="003A7E66">
      <w:pPr>
        <w:rPr>
          <w:i/>
          <w:iCs/>
          <w:sz w:val="22"/>
          <w:szCs w:val="22"/>
        </w:rPr>
      </w:pPr>
      <w:r w:rsidRPr="003A7E66">
        <w:rPr>
          <w:i/>
          <w:iCs/>
          <w:sz w:val="22"/>
          <w:szCs w:val="22"/>
        </w:rPr>
        <w:t>Задания:</w:t>
      </w: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№1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эпохи: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sz w:val="22"/>
          <w:szCs w:val="22"/>
          <w:lang w:val="en-US"/>
        </w:rPr>
        <w:t>IX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XII</w:t>
      </w:r>
      <w:r w:rsidRPr="003A7E66">
        <w:rPr>
          <w:sz w:val="22"/>
          <w:szCs w:val="22"/>
        </w:rPr>
        <w:t xml:space="preserve"> века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Архитектор раннего возрождения: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Брунеллески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Микеланджело Буонарроти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А.3. В живописи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Раннее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Высокое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Северное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Леонардо да Винчи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Хуго ван дер Гус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А́льбрехт Дю́рер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В.1. Определите автора и эпоху написания представленных картин.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В.2. Особенности творчества, вклад в мировую культуру: Леонардо да Винчи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С.1. Какова основная идея эпохи Возрождения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E2771C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№2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 1. Примерные хронологические рамки Северного Возрождения: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1500 по 1580 год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Скульптор Раннего Возрождения: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Брунеллески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Микеланджело Буонарроти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Раннее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Высокое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Северное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А.4. Итальянский живописец, график и архитектор, представитель флорентийской школы. Все его картины кажутся легкими и воздушными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Леонардо да Винчи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Хуго ван дер Гус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Рафаэ́ль Са́нти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В.1. Определите автора и эпоху написания представленных картин.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В.2. Особенности творчества, вклад в мировую культуру: Рогир ван дер Вейден </w:t>
      </w:r>
    </w:p>
    <w:p w:rsidR="00F90AD6" w:rsidRPr="00E2771C" w:rsidRDefault="00F90AD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С.1. Ос</w:t>
      </w:r>
      <w:r>
        <w:rPr>
          <w:sz w:val="22"/>
          <w:szCs w:val="22"/>
        </w:rPr>
        <w:t>обенности Северного Возрождения</w:t>
      </w: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№3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Раннего Возрождения: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1500 по 1580 год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Идеал ренессансного «универсального человека»: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Брунеллески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Леонардо да Винчи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Время самого пышного развития стиля. Рим становится как бы новыми Афинами времён Перикла</w:t>
      </w:r>
      <w:r w:rsidRPr="003A7E66">
        <w:rPr>
          <w:b/>
          <w:bCs/>
          <w:sz w:val="22"/>
          <w:szCs w:val="22"/>
        </w:rPr>
        <w:t>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Раннее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Высокое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Северное Возрождение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А.4. Фламандский живописец. Оказал глубокое влияние на флорентийских живописцев: Гирландайо, Леонардо да Винчи.</w:t>
      </w:r>
      <w:r w:rsidRPr="003A7E66">
        <w:rPr>
          <w:b/>
          <w:bCs/>
          <w:sz w:val="22"/>
          <w:szCs w:val="22"/>
        </w:rPr>
        <w:t xml:space="preserve">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Микеланджело Буонарроти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Хуго ван дер Гус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Рафаэ́ль Са́нти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В.1. Определите автора и эпоху написания представленных картин.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В.2. Особенности творчества, вклад в мировую культуру: Ян ван Эйк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С.1. Особенности Высокого Возрождения</w:t>
      </w:r>
    </w:p>
    <w:p w:rsidR="00F90AD6" w:rsidRPr="003A7E66" w:rsidRDefault="00F90AD6" w:rsidP="00E2771C">
      <w:pPr>
        <w:rPr>
          <w:b/>
          <w:bCs/>
          <w:sz w:val="22"/>
          <w:szCs w:val="22"/>
        </w:rPr>
      </w:pP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№4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Высокого Возрождения: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1500 по 1580 год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А.2. один из первых художников, освоивших технику живописи масляными красками.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Ян ван Эйк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Брунеллески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Леонардо да Винчи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>Отличительная черта эпохи — светский характер культуры и её антропоцентризм: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Раннее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б) Высокое Возрождение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Северное Возрождение.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г) Эпоха Возрождения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А.4. Живописец и график, самый известный и значительный из носивших эту фамилию художников</w:t>
      </w:r>
      <w:r w:rsidRPr="003A7E66">
        <w:rPr>
          <w:b/>
          <w:bCs/>
          <w:sz w:val="22"/>
          <w:szCs w:val="22"/>
        </w:rPr>
        <w:t>: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Микеланджело Буонарроти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Хуго ван дер Гус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в) Питер Брейгель-старший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В.1. Определите автора и эпоху написания представленных картин.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В.2. Особенности творчества, вклад в мировую культуру: Иероним Босх</w:t>
      </w:r>
      <w:r w:rsidRPr="003A7E66">
        <w:rPr>
          <w:b/>
          <w:bCs/>
          <w:sz w:val="22"/>
          <w:szCs w:val="22"/>
        </w:rPr>
        <w:t xml:space="preserve">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С.1. Особенности Раннего Возрождения.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Критерии оценивания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А – 1 балл за каждый правильный ответ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В – от 1 до 3-х баллов за каждый ответ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С – от 1 до 5-х баллов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Итого максимальное количество набранных балов 15 баллов.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 до 4 баллов – «2»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5 до 7 баллов – «3»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8 до 10 баллов –«4»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11 до 15 баллов – «5»</w:t>
      </w:r>
    </w:p>
    <w:p w:rsidR="00F90AD6" w:rsidRPr="003A7E66" w:rsidRDefault="00F90AD6" w:rsidP="003A7E66">
      <w:pPr>
        <w:rPr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i/>
          <w:iCs/>
          <w:sz w:val="22"/>
          <w:szCs w:val="22"/>
        </w:rPr>
      </w:pP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b/>
          <w:bCs/>
          <w:i/>
          <w:iCs/>
          <w:sz w:val="22"/>
          <w:szCs w:val="22"/>
        </w:rPr>
        <w:t>Класс: 10</w:t>
      </w:r>
      <w:r w:rsidRPr="003A7E66">
        <w:rPr>
          <w:b/>
          <w:bCs/>
          <w:sz w:val="22"/>
          <w:szCs w:val="22"/>
        </w:rPr>
        <w:t xml:space="preserve"> Годовая контрольная работа</w:t>
      </w:r>
    </w:p>
    <w:p w:rsidR="00F90AD6" w:rsidRPr="003A7E66" w:rsidRDefault="00F90AD6" w:rsidP="003A7E66">
      <w:pPr>
        <w:rPr>
          <w:b/>
          <w:bCs/>
          <w:sz w:val="22"/>
          <w:szCs w:val="22"/>
        </w:rPr>
      </w:pPr>
      <w:r w:rsidRPr="003A7E66">
        <w:rPr>
          <w:i/>
          <w:iCs/>
          <w:sz w:val="22"/>
          <w:szCs w:val="22"/>
        </w:rPr>
        <w:t xml:space="preserve">Цель проведения: </w:t>
      </w:r>
      <w:r>
        <w:rPr>
          <w:b/>
          <w:bCs/>
          <w:sz w:val="22"/>
          <w:szCs w:val="22"/>
        </w:rPr>
        <w:t xml:space="preserve">Годовая контрольная работа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F90AD6" w:rsidRPr="003A7E66" w:rsidRDefault="00F90AD6" w:rsidP="00F72435">
      <w:pPr>
        <w:jc w:val="center"/>
        <w:rPr>
          <w:sz w:val="22"/>
          <w:szCs w:val="22"/>
        </w:rPr>
      </w:pPr>
      <w:r w:rsidRPr="003A7E66">
        <w:rPr>
          <w:i/>
          <w:iCs/>
          <w:sz w:val="22"/>
          <w:szCs w:val="22"/>
        </w:rPr>
        <w:t>Задания:</w:t>
      </w:r>
      <w:r>
        <w:rPr>
          <w:sz w:val="22"/>
          <w:szCs w:val="22"/>
        </w:rPr>
        <w:t xml:space="preserve"> </w:t>
      </w:r>
    </w:p>
    <w:p w:rsidR="00F90AD6" w:rsidRPr="003A7E66" w:rsidRDefault="00F90AD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1.</w:t>
      </w:r>
    </w:p>
    <w:p w:rsidR="00F90AD6" w:rsidRPr="003A7E66" w:rsidRDefault="00F90AD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Древней Греции.</w:t>
      </w:r>
    </w:p>
    <w:p w:rsidR="00F90AD6" w:rsidRPr="003A7E66" w:rsidRDefault="00F90AD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 древнем Египте.</w:t>
      </w:r>
    </w:p>
    <w:p w:rsidR="00F90AD6" w:rsidRPr="003A7E66" w:rsidRDefault="00F90AD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Средневековая театр.</w:t>
      </w:r>
    </w:p>
    <w:p w:rsidR="00F90AD6" w:rsidRPr="003A7E66" w:rsidRDefault="00F90AD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Северного Возрождения.</w:t>
      </w:r>
    </w:p>
    <w:p w:rsidR="00F90AD6" w:rsidRPr="003A7E66" w:rsidRDefault="00F90AD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культуры Доколумбовой Америки</w:t>
      </w:r>
    </w:p>
    <w:p w:rsidR="00F90AD6" w:rsidRPr="003A7E66" w:rsidRDefault="00F90AD6" w:rsidP="003A7E66">
      <w:pPr>
        <w:ind w:left="360"/>
        <w:rPr>
          <w:sz w:val="22"/>
          <w:szCs w:val="22"/>
        </w:rPr>
      </w:pPr>
    </w:p>
    <w:p w:rsidR="00F90AD6" w:rsidRPr="003A7E66" w:rsidRDefault="00F90AD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2.</w:t>
      </w:r>
    </w:p>
    <w:p w:rsidR="00F90AD6" w:rsidRPr="003A7E66" w:rsidRDefault="00F90AD6" w:rsidP="003A7E66">
      <w:pPr>
        <w:numPr>
          <w:ilvl w:val="0"/>
          <w:numId w:val="10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Древнего Египта.</w:t>
      </w:r>
    </w:p>
    <w:p w:rsidR="00F90AD6" w:rsidRPr="003A7E66" w:rsidRDefault="00F90AD6" w:rsidP="003A7E66">
      <w:pPr>
        <w:numPr>
          <w:ilvl w:val="0"/>
          <w:numId w:val="10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Византии</w:t>
      </w:r>
    </w:p>
    <w:p w:rsidR="00F90AD6" w:rsidRPr="003A7E66" w:rsidRDefault="00F90AD6" w:rsidP="003A7E66">
      <w:pPr>
        <w:numPr>
          <w:ilvl w:val="0"/>
          <w:numId w:val="10"/>
        </w:numPr>
        <w:rPr>
          <w:sz w:val="22"/>
          <w:szCs w:val="22"/>
        </w:rPr>
      </w:pPr>
      <w:r w:rsidRPr="003A7E66">
        <w:rPr>
          <w:sz w:val="22"/>
          <w:szCs w:val="22"/>
        </w:rPr>
        <w:t>Сравнить романский  и готический стиль.</w:t>
      </w:r>
    </w:p>
    <w:p w:rsidR="00F90AD6" w:rsidRPr="003A7E66" w:rsidRDefault="00F90AD6" w:rsidP="003A7E66">
      <w:pPr>
        <w:numPr>
          <w:ilvl w:val="0"/>
          <w:numId w:val="10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Раннего Возрождения</w:t>
      </w:r>
    </w:p>
    <w:p w:rsidR="00F90AD6" w:rsidRPr="003A7E66" w:rsidRDefault="00F90AD6" w:rsidP="003A7E66">
      <w:pPr>
        <w:numPr>
          <w:ilvl w:val="0"/>
          <w:numId w:val="10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Культура Критской – микенской цивилизации</w:t>
      </w:r>
    </w:p>
    <w:p w:rsidR="00F90AD6" w:rsidRPr="003A7E66" w:rsidRDefault="00F90AD6" w:rsidP="003A7E66">
      <w:pPr>
        <w:ind w:left="360"/>
        <w:jc w:val="center"/>
        <w:rPr>
          <w:sz w:val="22"/>
          <w:szCs w:val="22"/>
        </w:rPr>
      </w:pPr>
    </w:p>
    <w:p w:rsidR="00F90AD6" w:rsidRPr="003A7E66" w:rsidRDefault="00F90AD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3. </w:t>
      </w:r>
    </w:p>
    <w:p w:rsidR="00F90AD6" w:rsidRPr="003A7E66" w:rsidRDefault="00F90AD6" w:rsidP="003A7E66">
      <w:pPr>
        <w:numPr>
          <w:ilvl w:val="0"/>
          <w:numId w:val="11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Культурные памятники первобытного мира</w:t>
      </w:r>
    </w:p>
    <w:p w:rsidR="00F90AD6" w:rsidRPr="003A7E66" w:rsidRDefault="00F90AD6" w:rsidP="003A7E66">
      <w:pPr>
        <w:numPr>
          <w:ilvl w:val="0"/>
          <w:numId w:val="11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Театр Древней Греции </w:t>
      </w:r>
    </w:p>
    <w:p w:rsidR="00F90AD6" w:rsidRPr="003A7E66" w:rsidRDefault="00F90AD6" w:rsidP="003A7E66">
      <w:pPr>
        <w:numPr>
          <w:ilvl w:val="0"/>
          <w:numId w:val="11"/>
        </w:numPr>
        <w:rPr>
          <w:sz w:val="22"/>
          <w:szCs w:val="22"/>
        </w:rPr>
      </w:pPr>
      <w:r w:rsidRPr="003A7E66">
        <w:rPr>
          <w:sz w:val="22"/>
          <w:szCs w:val="22"/>
        </w:rPr>
        <w:t>Куртуазная культура средневековья.</w:t>
      </w:r>
    </w:p>
    <w:p w:rsidR="00F90AD6" w:rsidRPr="003A7E66" w:rsidRDefault="00F90AD6" w:rsidP="003A7E66">
      <w:pPr>
        <w:numPr>
          <w:ilvl w:val="0"/>
          <w:numId w:val="11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Высокого Возрождения</w:t>
      </w:r>
    </w:p>
    <w:p w:rsidR="00F90AD6" w:rsidRPr="003A7E66" w:rsidRDefault="00F90AD6" w:rsidP="003A7E66">
      <w:pPr>
        <w:numPr>
          <w:ilvl w:val="0"/>
          <w:numId w:val="11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Особенности культуры Древней Передней Азии. </w:t>
      </w:r>
    </w:p>
    <w:p w:rsidR="00F90AD6" w:rsidRPr="003A7E66" w:rsidRDefault="00F90AD6" w:rsidP="003A7E66">
      <w:pPr>
        <w:rPr>
          <w:i/>
          <w:iCs/>
          <w:sz w:val="22"/>
          <w:szCs w:val="22"/>
        </w:rPr>
      </w:pPr>
    </w:p>
    <w:p w:rsidR="00F90AD6" w:rsidRPr="003A7E66" w:rsidRDefault="00F90AD6" w:rsidP="003A7E66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Критерии оценок.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b/>
          <w:bCs/>
          <w:sz w:val="22"/>
          <w:szCs w:val="22"/>
        </w:rPr>
        <w:t xml:space="preserve">«5» - </w:t>
      </w:r>
      <w:r w:rsidRPr="003A7E66">
        <w:rPr>
          <w:sz w:val="22"/>
          <w:szCs w:val="22"/>
        </w:rPr>
        <w:t>Точное и полное выполнение всех заданий.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b/>
          <w:bCs/>
          <w:sz w:val="22"/>
          <w:szCs w:val="22"/>
        </w:rPr>
        <w:t xml:space="preserve">«4» - </w:t>
      </w:r>
      <w:r w:rsidRPr="003A7E66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b/>
          <w:bCs/>
          <w:sz w:val="22"/>
          <w:szCs w:val="22"/>
        </w:rPr>
        <w:t xml:space="preserve">«3» - </w:t>
      </w:r>
      <w:r w:rsidRPr="003A7E66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F90AD6" w:rsidRPr="003A7E66" w:rsidRDefault="00F90AD6" w:rsidP="003A7E66">
      <w:pPr>
        <w:rPr>
          <w:sz w:val="22"/>
          <w:szCs w:val="22"/>
        </w:rPr>
      </w:pPr>
      <w:r w:rsidRPr="003A7E66">
        <w:rPr>
          <w:b/>
          <w:bCs/>
          <w:sz w:val="22"/>
          <w:szCs w:val="22"/>
        </w:rPr>
        <w:t xml:space="preserve">«2» - </w:t>
      </w:r>
      <w:r w:rsidRPr="003A7E66">
        <w:rPr>
          <w:sz w:val="22"/>
          <w:szCs w:val="22"/>
        </w:rPr>
        <w:t>не выполнение трех и более заданий.</w:t>
      </w:r>
    </w:p>
    <w:p w:rsidR="00F90AD6" w:rsidRPr="003A7E66" w:rsidRDefault="00F90AD6" w:rsidP="003A7E66"/>
    <w:p w:rsidR="00F90AD6" w:rsidRPr="003A7E66" w:rsidRDefault="00F90AD6" w:rsidP="003A7E66">
      <w:pPr>
        <w:rPr>
          <w:sz w:val="22"/>
          <w:szCs w:val="22"/>
        </w:rPr>
      </w:pPr>
    </w:p>
    <w:p w:rsidR="00F90AD6" w:rsidRPr="003A7E66" w:rsidRDefault="00F90AD6" w:rsidP="003A7E66">
      <w:pPr>
        <w:spacing w:line="360" w:lineRule="auto"/>
        <w:rPr>
          <w:sz w:val="22"/>
          <w:szCs w:val="22"/>
        </w:rPr>
      </w:pPr>
    </w:p>
    <w:p w:rsidR="00F90AD6" w:rsidRDefault="00F90AD6" w:rsidP="00F50131">
      <w:pPr>
        <w:rPr>
          <w:sz w:val="28"/>
          <w:szCs w:val="28"/>
        </w:rPr>
      </w:pPr>
    </w:p>
    <w:p w:rsidR="00F90AD6" w:rsidRPr="00692081" w:rsidRDefault="00F90AD6" w:rsidP="00F50131">
      <w:pPr>
        <w:jc w:val="center"/>
        <w:rPr>
          <w:sz w:val="28"/>
          <w:szCs w:val="28"/>
        </w:rPr>
      </w:pPr>
    </w:p>
    <w:p w:rsidR="00F90AD6" w:rsidRDefault="00F90AD6" w:rsidP="00573ACB"/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DD4D27" w:rsidRDefault="00F90AD6" w:rsidP="00573ACB">
      <w:pPr>
        <w:rPr>
          <w:b/>
          <w:bCs/>
          <w:sz w:val="36"/>
          <w:szCs w:val="36"/>
        </w:rPr>
      </w:pPr>
    </w:p>
    <w:p w:rsidR="00F90AD6" w:rsidRPr="00692081" w:rsidRDefault="00F90AD6" w:rsidP="00690B6C">
      <w:pPr>
        <w:rPr>
          <w:sz w:val="28"/>
          <w:szCs w:val="28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Pr="00AD5B60" w:rsidRDefault="00F90AD6" w:rsidP="00573ACB">
      <w:pPr>
        <w:rPr>
          <w:b/>
          <w:bCs/>
          <w:sz w:val="36"/>
          <w:szCs w:val="36"/>
        </w:rPr>
      </w:pPr>
    </w:p>
    <w:p w:rsidR="00F90AD6" w:rsidRDefault="00F90AD6" w:rsidP="0058542E">
      <w:pPr>
        <w:tabs>
          <w:tab w:val="left" w:pos="1120"/>
        </w:tabs>
        <w:jc w:val="center"/>
        <w:rPr>
          <w:b/>
          <w:bCs/>
        </w:rPr>
      </w:pPr>
    </w:p>
    <w:sectPr w:rsidR="00F90AD6" w:rsidSect="00472364">
      <w:pgSz w:w="16838" w:h="11906" w:orient="landscape"/>
      <w:pgMar w:top="1134" w:right="56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AD6" w:rsidRDefault="00F90AD6" w:rsidP="00E2771C">
      <w:r>
        <w:separator/>
      </w:r>
    </w:p>
  </w:endnote>
  <w:endnote w:type="continuationSeparator" w:id="0">
    <w:p w:rsidR="00F90AD6" w:rsidRDefault="00F90AD6" w:rsidP="00E27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AD6" w:rsidRDefault="00F90AD6" w:rsidP="00E2771C">
      <w:r>
        <w:separator/>
      </w:r>
    </w:p>
  </w:footnote>
  <w:footnote w:type="continuationSeparator" w:id="0">
    <w:p w:rsidR="00F90AD6" w:rsidRDefault="00F90AD6" w:rsidP="00E27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176E8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ListBullet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cs="Symbol" w:hint="default"/>
      </w:rPr>
    </w:lvl>
  </w:abstractNum>
  <w:abstractNum w:abstractNumId="5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D68EC"/>
    <w:multiLevelType w:val="hybridMultilevel"/>
    <w:tmpl w:val="8D26522C"/>
    <w:lvl w:ilvl="0" w:tplc="9F6A24C8">
      <w:start w:val="1"/>
      <w:numFmt w:val="decimal"/>
      <w:lvlText w:val="%1."/>
      <w:lvlJc w:val="left"/>
      <w:pPr>
        <w:ind w:left="5865" w:hanging="360"/>
      </w:pPr>
      <w:rPr>
        <w:rFonts w:ascii="Calibri" w:eastAsia="Times New Roman" w:hAnsi="Calibri"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6585" w:hanging="360"/>
      </w:pPr>
    </w:lvl>
    <w:lvl w:ilvl="2" w:tplc="0419001B">
      <w:start w:val="1"/>
      <w:numFmt w:val="lowerRoman"/>
      <w:lvlText w:val="%3."/>
      <w:lvlJc w:val="right"/>
      <w:pPr>
        <w:ind w:left="7305" w:hanging="180"/>
      </w:pPr>
    </w:lvl>
    <w:lvl w:ilvl="3" w:tplc="0419000F">
      <w:start w:val="1"/>
      <w:numFmt w:val="decimal"/>
      <w:lvlText w:val="%4."/>
      <w:lvlJc w:val="left"/>
      <w:pPr>
        <w:ind w:left="8025" w:hanging="360"/>
      </w:pPr>
    </w:lvl>
    <w:lvl w:ilvl="4" w:tplc="04190019">
      <w:start w:val="1"/>
      <w:numFmt w:val="lowerLetter"/>
      <w:lvlText w:val="%5."/>
      <w:lvlJc w:val="left"/>
      <w:pPr>
        <w:ind w:left="8745" w:hanging="360"/>
      </w:pPr>
    </w:lvl>
    <w:lvl w:ilvl="5" w:tplc="0419001B">
      <w:start w:val="1"/>
      <w:numFmt w:val="lowerRoman"/>
      <w:lvlText w:val="%6."/>
      <w:lvlJc w:val="right"/>
      <w:pPr>
        <w:ind w:left="9465" w:hanging="180"/>
      </w:pPr>
    </w:lvl>
    <w:lvl w:ilvl="6" w:tplc="0419000F">
      <w:start w:val="1"/>
      <w:numFmt w:val="decimal"/>
      <w:lvlText w:val="%7."/>
      <w:lvlJc w:val="left"/>
      <w:pPr>
        <w:ind w:left="10185" w:hanging="360"/>
      </w:pPr>
    </w:lvl>
    <w:lvl w:ilvl="7" w:tplc="04190019">
      <w:start w:val="1"/>
      <w:numFmt w:val="lowerLetter"/>
      <w:lvlText w:val="%8."/>
      <w:lvlJc w:val="left"/>
      <w:pPr>
        <w:ind w:left="10905" w:hanging="360"/>
      </w:pPr>
    </w:lvl>
    <w:lvl w:ilvl="8" w:tplc="0419001B">
      <w:start w:val="1"/>
      <w:numFmt w:val="lowerRoman"/>
      <w:lvlText w:val="%9."/>
      <w:lvlJc w:val="right"/>
      <w:pPr>
        <w:ind w:left="11625" w:hanging="180"/>
      </w:pPr>
    </w:lvl>
  </w:abstractNum>
  <w:abstractNum w:abstractNumId="9">
    <w:nsid w:val="6BB67706"/>
    <w:multiLevelType w:val="hybridMultilevel"/>
    <w:tmpl w:val="B0983F7C"/>
    <w:lvl w:ilvl="0" w:tplc="44D2C2E0">
      <w:start w:val="1"/>
      <w:numFmt w:val="decimal"/>
      <w:lvlText w:val="%1."/>
      <w:lvlJc w:val="left"/>
      <w:pPr>
        <w:ind w:left="5505" w:hanging="360"/>
      </w:pPr>
      <w:rPr>
        <w:rFonts w:ascii="Calibri" w:eastAsia="Times New Roman" w:hAnsi="Calibri"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6225" w:hanging="360"/>
      </w:pPr>
    </w:lvl>
    <w:lvl w:ilvl="2" w:tplc="0419001B">
      <w:start w:val="1"/>
      <w:numFmt w:val="lowerRoman"/>
      <w:lvlText w:val="%3."/>
      <w:lvlJc w:val="right"/>
      <w:pPr>
        <w:ind w:left="6945" w:hanging="180"/>
      </w:pPr>
    </w:lvl>
    <w:lvl w:ilvl="3" w:tplc="0419000F">
      <w:start w:val="1"/>
      <w:numFmt w:val="decimal"/>
      <w:lvlText w:val="%4."/>
      <w:lvlJc w:val="left"/>
      <w:pPr>
        <w:ind w:left="7665" w:hanging="360"/>
      </w:pPr>
    </w:lvl>
    <w:lvl w:ilvl="4" w:tplc="04190019">
      <w:start w:val="1"/>
      <w:numFmt w:val="lowerLetter"/>
      <w:lvlText w:val="%5."/>
      <w:lvlJc w:val="left"/>
      <w:pPr>
        <w:ind w:left="8385" w:hanging="360"/>
      </w:pPr>
    </w:lvl>
    <w:lvl w:ilvl="5" w:tplc="0419001B">
      <w:start w:val="1"/>
      <w:numFmt w:val="lowerRoman"/>
      <w:lvlText w:val="%6."/>
      <w:lvlJc w:val="right"/>
      <w:pPr>
        <w:ind w:left="9105" w:hanging="180"/>
      </w:pPr>
    </w:lvl>
    <w:lvl w:ilvl="6" w:tplc="0419000F">
      <w:start w:val="1"/>
      <w:numFmt w:val="decimal"/>
      <w:lvlText w:val="%7."/>
      <w:lvlJc w:val="left"/>
      <w:pPr>
        <w:ind w:left="9825" w:hanging="360"/>
      </w:pPr>
    </w:lvl>
    <w:lvl w:ilvl="7" w:tplc="04190019">
      <w:start w:val="1"/>
      <w:numFmt w:val="lowerLetter"/>
      <w:lvlText w:val="%8."/>
      <w:lvlJc w:val="left"/>
      <w:pPr>
        <w:ind w:left="10545" w:hanging="360"/>
      </w:pPr>
    </w:lvl>
    <w:lvl w:ilvl="8" w:tplc="0419001B">
      <w:start w:val="1"/>
      <w:numFmt w:val="lowerRoman"/>
      <w:lvlText w:val="%9."/>
      <w:lvlJc w:val="right"/>
      <w:pPr>
        <w:ind w:left="11265" w:hanging="180"/>
      </w:pPr>
    </w:lvl>
  </w:abstractNum>
  <w:abstractNum w:abstractNumId="10">
    <w:nsid w:val="755B0256"/>
    <w:multiLevelType w:val="hybridMultilevel"/>
    <w:tmpl w:val="C4163CCA"/>
    <w:lvl w:ilvl="0" w:tplc="E28CB2FA">
      <w:start w:val="1"/>
      <w:numFmt w:val="decimal"/>
      <w:lvlText w:val="%1."/>
      <w:lvlJc w:val="left"/>
      <w:pPr>
        <w:ind w:left="6314" w:hanging="360"/>
      </w:pPr>
      <w:rPr>
        <w:rFonts w:ascii="Calibri" w:eastAsia="Times New Roman" w:hAnsi="Calibri"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7034" w:hanging="360"/>
      </w:pPr>
    </w:lvl>
    <w:lvl w:ilvl="2" w:tplc="0419001B">
      <w:start w:val="1"/>
      <w:numFmt w:val="lowerRoman"/>
      <w:lvlText w:val="%3."/>
      <w:lvlJc w:val="right"/>
      <w:pPr>
        <w:ind w:left="7754" w:hanging="180"/>
      </w:pPr>
    </w:lvl>
    <w:lvl w:ilvl="3" w:tplc="0419000F">
      <w:start w:val="1"/>
      <w:numFmt w:val="decimal"/>
      <w:lvlText w:val="%4."/>
      <w:lvlJc w:val="left"/>
      <w:pPr>
        <w:ind w:left="8474" w:hanging="360"/>
      </w:pPr>
    </w:lvl>
    <w:lvl w:ilvl="4" w:tplc="04190019">
      <w:start w:val="1"/>
      <w:numFmt w:val="lowerLetter"/>
      <w:lvlText w:val="%5."/>
      <w:lvlJc w:val="left"/>
      <w:pPr>
        <w:ind w:left="9194" w:hanging="360"/>
      </w:pPr>
    </w:lvl>
    <w:lvl w:ilvl="5" w:tplc="0419001B">
      <w:start w:val="1"/>
      <w:numFmt w:val="lowerRoman"/>
      <w:lvlText w:val="%6."/>
      <w:lvlJc w:val="right"/>
      <w:pPr>
        <w:ind w:left="9914" w:hanging="180"/>
      </w:pPr>
    </w:lvl>
    <w:lvl w:ilvl="6" w:tplc="0419000F">
      <w:start w:val="1"/>
      <w:numFmt w:val="decimal"/>
      <w:lvlText w:val="%7."/>
      <w:lvlJc w:val="left"/>
      <w:pPr>
        <w:ind w:left="10634" w:hanging="360"/>
      </w:pPr>
    </w:lvl>
    <w:lvl w:ilvl="7" w:tplc="04190019">
      <w:start w:val="1"/>
      <w:numFmt w:val="lowerLetter"/>
      <w:lvlText w:val="%8."/>
      <w:lvlJc w:val="left"/>
      <w:pPr>
        <w:ind w:left="11354" w:hanging="360"/>
      </w:pPr>
    </w:lvl>
    <w:lvl w:ilvl="8" w:tplc="0419001B">
      <w:start w:val="1"/>
      <w:numFmt w:val="lowerRoman"/>
      <w:lvlText w:val="%9."/>
      <w:lvlJc w:val="right"/>
      <w:pPr>
        <w:ind w:left="12074" w:hanging="180"/>
      </w:pPr>
    </w:lvl>
  </w:abstractNum>
  <w:abstractNum w:abstractNumId="11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ACB"/>
    <w:rsid w:val="00001AEF"/>
    <w:rsid w:val="00002174"/>
    <w:rsid w:val="00025E46"/>
    <w:rsid w:val="000370CA"/>
    <w:rsid w:val="00066C4C"/>
    <w:rsid w:val="000867A3"/>
    <w:rsid w:val="000A242E"/>
    <w:rsid w:val="000B7C9A"/>
    <w:rsid w:val="00185EB1"/>
    <w:rsid w:val="00196408"/>
    <w:rsid w:val="0019742C"/>
    <w:rsid w:val="001C5673"/>
    <w:rsid w:val="002646BA"/>
    <w:rsid w:val="002769A3"/>
    <w:rsid w:val="00293353"/>
    <w:rsid w:val="002B23B1"/>
    <w:rsid w:val="002D30B1"/>
    <w:rsid w:val="002D4894"/>
    <w:rsid w:val="00316CE3"/>
    <w:rsid w:val="00324C5A"/>
    <w:rsid w:val="00342319"/>
    <w:rsid w:val="003720D3"/>
    <w:rsid w:val="003A7E66"/>
    <w:rsid w:val="003B2811"/>
    <w:rsid w:val="003E5942"/>
    <w:rsid w:val="00401D75"/>
    <w:rsid w:val="00422218"/>
    <w:rsid w:val="00424599"/>
    <w:rsid w:val="00472364"/>
    <w:rsid w:val="004A571B"/>
    <w:rsid w:val="00573ACB"/>
    <w:rsid w:val="0058542E"/>
    <w:rsid w:val="005C0833"/>
    <w:rsid w:val="005C0B1F"/>
    <w:rsid w:val="00603578"/>
    <w:rsid w:val="0063357B"/>
    <w:rsid w:val="00642D2E"/>
    <w:rsid w:val="0066121E"/>
    <w:rsid w:val="00686609"/>
    <w:rsid w:val="00690B6C"/>
    <w:rsid w:val="00692081"/>
    <w:rsid w:val="006A5EFF"/>
    <w:rsid w:val="006D0230"/>
    <w:rsid w:val="00701851"/>
    <w:rsid w:val="007138D6"/>
    <w:rsid w:val="007479C4"/>
    <w:rsid w:val="00762984"/>
    <w:rsid w:val="007C4655"/>
    <w:rsid w:val="007C78A7"/>
    <w:rsid w:val="007F4E25"/>
    <w:rsid w:val="007F7373"/>
    <w:rsid w:val="00830438"/>
    <w:rsid w:val="00836112"/>
    <w:rsid w:val="008B6EFD"/>
    <w:rsid w:val="008C2763"/>
    <w:rsid w:val="008C5C4D"/>
    <w:rsid w:val="00914709"/>
    <w:rsid w:val="00926EB0"/>
    <w:rsid w:val="009E0CA9"/>
    <w:rsid w:val="009F5606"/>
    <w:rsid w:val="00A82B2A"/>
    <w:rsid w:val="00AD1232"/>
    <w:rsid w:val="00AD5B60"/>
    <w:rsid w:val="00B21D5D"/>
    <w:rsid w:val="00B24A54"/>
    <w:rsid w:val="00B33B5D"/>
    <w:rsid w:val="00B65B91"/>
    <w:rsid w:val="00B86F13"/>
    <w:rsid w:val="00BF5FD3"/>
    <w:rsid w:val="00C31DF9"/>
    <w:rsid w:val="00C372A3"/>
    <w:rsid w:val="00C42CB7"/>
    <w:rsid w:val="00C802E4"/>
    <w:rsid w:val="00C84137"/>
    <w:rsid w:val="00CC4D99"/>
    <w:rsid w:val="00CC5688"/>
    <w:rsid w:val="00CF32D7"/>
    <w:rsid w:val="00D038A9"/>
    <w:rsid w:val="00D35560"/>
    <w:rsid w:val="00D804E8"/>
    <w:rsid w:val="00DC1FA1"/>
    <w:rsid w:val="00DD4D27"/>
    <w:rsid w:val="00DE06F0"/>
    <w:rsid w:val="00DF2534"/>
    <w:rsid w:val="00E2771C"/>
    <w:rsid w:val="00E356BE"/>
    <w:rsid w:val="00E444B2"/>
    <w:rsid w:val="00E66285"/>
    <w:rsid w:val="00E86E02"/>
    <w:rsid w:val="00EB0810"/>
    <w:rsid w:val="00EC2D4D"/>
    <w:rsid w:val="00F05586"/>
    <w:rsid w:val="00F50131"/>
    <w:rsid w:val="00F72435"/>
    <w:rsid w:val="00F90AD6"/>
    <w:rsid w:val="00FA7915"/>
    <w:rsid w:val="00FC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C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3ACB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ListBullet2">
    <w:name w:val="List Bullet 2"/>
    <w:basedOn w:val="Normal"/>
    <w:uiPriority w:val="99"/>
    <w:semiHidden/>
    <w:rsid w:val="00573ACB"/>
    <w:pPr>
      <w:numPr>
        <w:numId w:val="3"/>
      </w:numPr>
    </w:pPr>
    <w:rPr>
      <w:sz w:val="22"/>
      <w:szCs w:val="22"/>
    </w:rPr>
  </w:style>
  <w:style w:type="paragraph" w:customStyle="1" w:styleId="2">
    <w:name w:val="стиль2"/>
    <w:basedOn w:val="Normal"/>
    <w:uiPriority w:val="99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9F560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EC2D4D"/>
    <w:rPr>
      <w:color w:val="0000FF"/>
      <w:u w:val="single"/>
    </w:rPr>
  </w:style>
  <w:style w:type="paragraph" w:styleId="NoSpacing">
    <w:name w:val="No Spacing"/>
    <w:uiPriority w:val="99"/>
    <w:qFormat/>
    <w:rsid w:val="00EC2D4D"/>
    <w:rPr>
      <w:rFonts w:eastAsia="Times New Roman" w:cs="Calibri"/>
    </w:rPr>
  </w:style>
  <w:style w:type="paragraph" w:styleId="DocumentMap">
    <w:name w:val="Document Map"/>
    <w:basedOn w:val="Normal"/>
    <w:link w:val="DocumentMapChar"/>
    <w:uiPriority w:val="99"/>
    <w:semiHidden/>
    <w:rsid w:val="00AD5B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D5B6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501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uiPriority w:val="99"/>
    <w:rsid w:val="003A7E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77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71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277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71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F72435"/>
    <w:pPr>
      <w:spacing w:before="90" w:after="90"/>
    </w:pPr>
  </w:style>
  <w:style w:type="character" w:customStyle="1" w:styleId="c4">
    <w:name w:val="c4"/>
    <w:basedOn w:val="DefaultParagraphFont"/>
    <w:uiPriority w:val="99"/>
    <w:rsid w:val="00F72435"/>
  </w:style>
  <w:style w:type="paragraph" w:styleId="BalloonText">
    <w:name w:val="Balloon Text"/>
    <w:basedOn w:val="Normal"/>
    <w:link w:val="BalloonTextChar"/>
    <w:uiPriority w:val="99"/>
    <w:semiHidden/>
    <w:rsid w:val="00F72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2435"/>
    <w:rPr>
      <w:rFonts w:ascii="Segoe UI" w:hAnsi="Segoe UI" w:cs="Segoe UI"/>
      <w:sz w:val="18"/>
      <w:szCs w:val="18"/>
      <w:lang w:eastAsia="ru-RU"/>
    </w:rPr>
  </w:style>
  <w:style w:type="paragraph" w:customStyle="1" w:styleId="c19">
    <w:name w:val="c19"/>
    <w:basedOn w:val="Normal"/>
    <w:uiPriority w:val="99"/>
    <w:rsid w:val="00C31DF9"/>
    <w:pPr>
      <w:spacing w:before="90" w:after="90"/>
    </w:pPr>
  </w:style>
  <w:style w:type="paragraph" w:customStyle="1" w:styleId="c17">
    <w:name w:val="c17"/>
    <w:basedOn w:val="Normal"/>
    <w:uiPriority w:val="99"/>
    <w:rsid w:val="00C31DF9"/>
    <w:pPr>
      <w:spacing w:before="90" w:after="90"/>
    </w:pPr>
  </w:style>
  <w:style w:type="paragraph" w:customStyle="1" w:styleId="c5">
    <w:name w:val="c5"/>
    <w:basedOn w:val="Normal"/>
    <w:uiPriority w:val="99"/>
    <w:rsid w:val="00C31DF9"/>
    <w:pPr>
      <w:spacing w:before="90" w:after="90"/>
    </w:pPr>
  </w:style>
  <w:style w:type="paragraph" w:styleId="ListParagraph">
    <w:name w:val="List Paragraph"/>
    <w:basedOn w:val="Normal"/>
    <w:uiPriority w:val="99"/>
    <w:qFormat/>
    <w:rsid w:val="00EB08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1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916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2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2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9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1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91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2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2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2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9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782</TotalTime>
  <Pages>18</Pages>
  <Words>4138</Words>
  <Characters>23593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</cp:lastModifiedBy>
  <cp:revision>21</cp:revision>
  <cp:lastPrinted>2016-09-29T11:21:00Z</cp:lastPrinted>
  <dcterms:created xsi:type="dcterms:W3CDTF">2015-10-15T10:57:00Z</dcterms:created>
  <dcterms:modified xsi:type="dcterms:W3CDTF">2018-10-14T17:02:00Z</dcterms:modified>
</cp:coreProperties>
</file>