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E2C" w:rsidRDefault="00461E2C" w:rsidP="00AB5A88">
      <w:pPr>
        <w:ind w:firstLine="0"/>
        <w:rPr>
          <w:b/>
          <w:sz w:val="28"/>
        </w:rPr>
      </w:pPr>
    </w:p>
    <w:p w:rsidR="00461E2C" w:rsidRDefault="00461E2C" w:rsidP="00950F6C">
      <w:pPr>
        <w:ind w:firstLine="0"/>
        <w:jc w:val="center"/>
        <w:rPr>
          <w:b/>
          <w:sz w:val="28"/>
        </w:rPr>
      </w:pPr>
    </w:p>
    <w:p w:rsidR="00461E2C" w:rsidRPr="00950F6C" w:rsidRDefault="00461E2C" w:rsidP="005F73F5">
      <w:pPr>
        <w:ind w:firstLine="0"/>
        <w:jc w:val="center"/>
        <w:rPr>
          <w:b/>
          <w:sz w:val="28"/>
        </w:rPr>
      </w:pPr>
      <w:r w:rsidRPr="00950F6C">
        <w:rPr>
          <w:b/>
          <w:sz w:val="28"/>
        </w:rPr>
        <w:t>Пояснительная записка</w:t>
      </w:r>
    </w:p>
    <w:p w:rsidR="00461E2C" w:rsidRPr="005F73F5" w:rsidRDefault="00461E2C" w:rsidP="005F73F5">
      <w:pPr>
        <w:autoSpaceDE w:val="0"/>
        <w:autoSpaceDN w:val="0"/>
        <w:adjustRightInd w:val="0"/>
        <w:ind w:firstLine="0"/>
        <w:contextualSpacing w:val="0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1. </w:t>
      </w:r>
      <w:r w:rsidRPr="005F73F5">
        <w:rPr>
          <w:b/>
          <w:bCs/>
          <w:szCs w:val="24"/>
        </w:rPr>
        <w:t>Планируемые результаты освоения учебного предмета</w:t>
      </w:r>
    </w:p>
    <w:p w:rsidR="00461E2C" w:rsidRPr="005F7FC8" w:rsidRDefault="00461E2C" w:rsidP="005F73F5">
      <w:pPr>
        <w:autoSpaceDE w:val="0"/>
        <w:autoSpaceDN w:val="0"/>
        <w:adjustRightInd w:val="0"/>
        <w:ind w:firstLine="0"/>
        <w:contextualSpacing w:val="0"/>
        <w:rPr>
          <w:szCs w:val="24"/>
        </w:rPr>
      </w:pPr>
      <w:r>
        <w:rPr>
          <w:b/>
          <w:bCs/>
          <w:szCs w:val="24"/>
        </w:rPr>
        <w:t xml:space="preserve">             </w:t>
      </w:r>
      <w:r w:rsidRPr="005F7FC8">
        <w:rPr>
          <w:i/>
          <w:iCs/>
          <w:szCs w:val="24"/>
        </w:rPr>
        <w:t xml:space="preserve">Личностными результатами </w:t>
      </w:r>
      <w:r w:rsidRPr="005F7FC8">
        <w:rPr>
          <w:szCs w:val="24"/>
        </w:rPr>
        <w:t>изучения технологии в начальной школе являются воспитание и развитие социально и личностно значимых качеств, индивидуально-личностных позиций,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Метапредметные результаты </w:t>
      </w:r>
      <w:r w:rsidRPr="005F7FC8">
        <w:rPr>
          <w:szCs w:val="24"/>
        </w:rPr>
        <w:t>изучения технологии в начальной школе проявляются в освоении учащимися универсальных способов деятельности, применяемых как в рамках образовательного процесса, так и в реальных жизненных ситуациях.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i/>
          <w:iCs/>
          <w:szCs w:val="24"/>
        </w:rPr>
        <w:t xml:space="preserve"> Предметными результатами </w:t>
      </w:r>
      <w:r w:rsidRPr="005F7FC8">
        <w:rPr>
          <w:szCs w:val="24"/>
        </w:rPr>
        <w:t>изучения технологии в начальной школе являются доступные по возрасту начальные сведения о технике, технологиях и технологической стороне труда, об основах культуры труда; элементарные умения предметно преобразовательской деятельности; знания о различных профессиях; элементарный опыт творческой и проектной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Планируемые результаты освоения учебной программы по предмету «Технология» к концу 3-го года обучения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научатся: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практическом применении картона и текстильных материалов в жизни;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мастерах своего региона и их профессиях, связанных с обработкой текстильных материалов;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современных профессиях (в том числе профессиях своих родителей), связанных с сельскохозяйственной техникой, и описывать их особенности;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анализировать задания, планировать трудовой процесс и осуществлять поэтапный контроль за ходом работы;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сотрудничество при выполнении коллективной работы;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доступные действия по самообслуживанию (подбор материалов, инструментов и приспособлений для работы по перечню в учебнике, декоративное оформление культурно-бытовой среды);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картон с учетом его свойств;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применять приемы рациональной и безопасной работы ручными инструментами: чертежными (линейка, угольник), колющими (шило);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экономно размечать материалы по линейке и по угольнику;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простейшей технической документацией: распознавать эскизы, читать их и выполнять разметку с опорой на них;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отбирать и выполнять в зависимости от свойств освоенных материалов (картон, текстильные материалы, металлы, утилизированные материалы) оптимальные и доступные технологические приемы их ручной обработки;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изготавливать плоскостные изделия по эскизам;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выполнять действия по моделированию и преобразованию модели;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несложные конструкции изделий по технико- технологическим условиям.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По разделу «Практика работы на компьютере» обучающиеся научатся: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об основных источниках информации;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правилах организации труда при работе за компьютером;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основные функциональные устройства компьютера (системный блок, монитор, клавиатура, мышь, наушники, микрофон);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называть дополнительные компьютерные устройства (принтер, сканер, модем, цифровой фотоаппарат, цифровая видеокамера, видеопроектор, звуковые колонки);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рассказывать о назначении основных функциональных устройств компьютера, периферийных компьютерных устройств; устройств внешней памяти;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безопасные приемы труда при работе на компьютере;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включать и выключать компьютер;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дисководом и электронным  диском;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мышью;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прикладной программой, используя мышь, осуществлять навигацию по программе, используя элементы управления (кнопки);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работать с текстом и изображением, представленными в компьютере;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соблюдать санитарно-гигиенические правила при работе с компьютерной клавиатурой.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Обучающиеся получат возможность научиться: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ценить традиции трудовых династий (своего региона, страны);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осуществлять проектную деятельность;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• использовать приемы работы с графическими объектами с помощью компьютерной программы (графический редактор), с программными продуктами, записанными на электронных дисках.</w:t>
      </w:r>
    </w:p>
    <w:p w:rsidR="00461E2C" w:rsidRPr="005F73F5" w:rsidRDefault="00461E2C" w:rsidP="005F73F5">
      <w:pPr>
        <w:autoSpaceDE w:val="0"/>
        <w:autoSpaceDN w:val="0"/>
        <w:adjustRightInd w:val="0"/>
        <w:ind w:firstLine="0"/>
        <w:contextualSpacing w:val="0"/>
        <w:rPr>
          <w:b/>
          <w:bCs/>
          <w:szCs w:val="24"/>
        </w:rPr>
      </w:pPr>
      <w:r>
        <w:rPr>
          <w:szCs w:val="24"/>
        </w:rPr>
        <w:t xml:space="preserve">                                                                                    2. </w:t>
      </w:r>
      <w:r w:rsidRPr="005F73F5">
        <w:rPr>
          <w:b/>
          <w:bCs/>
          <w:szCs w:val="24"/>
        </w:rPr>
        <w:t>Содержание  тем учебного предмета</w:t>
      </w:r>
      <w:r>
        <w:rPr>
          <w:b/>
          <w:bCs/>
          <w:szCs w:val="24"/>
        </w:rPr>
        <w:t xml:space="preserve">   </w:t>
      </w:r>
      <w:r w:rsidRPr="005F7FC8">
        <w:rPr>
          <w:b/>
          <w:bCs/>
          <w:i/>
          <w:iCs/>
          <w:szCs w:val="24"/>
        </w:rPr>
        <w:t>3 класс (34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1. Общекультурные и общетрудовые компетенции. Основы культуры труда, самообслуживание.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Разнообразие предметов рукотворного мира из картона, текстильных материалов. Традиции и творчество мастеров в создании изделий из текстильных материалов. Распространенные виды профессий, связанных с транспортом для перевозки грузов и сельскохозяйственной техникой (с учетом региональных особенностей).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Организация рабочего места для работы с глиной, металлами, деталями конструктора. Анализ задания, планирование трудового процесса, поэтапный контроль за ходом работы, навыки сотрудничества.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Групповые проекты. Сбор информации о создаваемом изделии, выбор лучшего варианта. Результата проектной деятельности — «Парк машин для перевозки грузов», «Модели сельскохозяйственной техники».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Самообслуживание: подбор материалов, инструментов и приспособлений для работы по перечню в учебнике, выполнение ремонта книг, декоративное оформление культурно-бытовой среды.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2. Технология ручной обработки материалов. Элементы графической грамоты.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Пластические материалы. </w:t>
      </w:r>
      <w:r w:rsidRPr="005F7FC8">
        <w:rPr>
          <w:szCs w:val="24"/>
        </w:rPr>
        <w:t>Глина. Применение глины для изготовления предметов быта и художественных предметов. Сравнение глины и пластилина по основным свойствам: цвет, пластичность, способность впитывать влагу. Подготовка глины к работе.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глиной: формование деталей, сушка, раскрашивание.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лепка декоративных игрушек, рельефных пластин.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Бумага и картон. </w:t>
      </w:r>
      <w:r w:rsidRPr="005F7FC8">
        <w:rPr>
          <w:szCs w:val="24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цветной и белый, гибкий, толстый и тонкий, гладкий и шероховатый, однослойный и многослойный, блестящий и матовый. 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 Выбор картона для изготовления изделия с учетом свойств по внешним признакам. Экономное расходование картона.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условных графических изображений: эскиз, развертка (их узнавание). Разметка деталей с опорой на эскиз.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картона: карандаши простые (твердость ТМ), ножницы, канцелярский макетный нож, шило, линейка, угольник, линейка с бортиком (для работы с ножом), кисточка для клея, дощечка для выполнения работ с макетным ножом и шилом. Приемы безопасного использования канцелярского макетного ножа, шила.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картоном: разметка циркулем,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меры для измерения углов, подставок для письменных принадлежностей, коробок со съемной крышкой, упаковок для подарков, новогодних игрушек, открыток, ремонт книг с заменой обложки, декоративных панно, фигурок для театра с подвижными элементами по рисунку, простейшему чертежу, схеме, эскизу.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Текстильные материалы. </w:t>
      </w:r>
      <w:r w:rsidRPr="005F7FC8">
        <w:rPr>
          <w:szCs w:val="24"/>
        </w:rPr>
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деталей. Выбор ткани и ниток для изготовления изделия в зависимости от их свойств.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текстильными материалами: закрепление конца нитки петелькой, сшивание деталей из ткани петельным швом, вышивание стебельчатым и тамбурным швами.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кукол для пальчикового театра, коллажей, аппликаций из ниток, декоративное оформление изделий (открыток, обложек записных книг, подвесок для новогодней елки).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Металлы. </w:t>
      </w:r>
      <w:r w:rsidRPr="005F7FC8">
        <w:rPr>
          <w:szCs w:val="24"/>
        </w:rPr>
        <w:t>Виды проволоки, используемой на уроках: цветная в пластиковой изоляции, тонкая медная. Экономное расходование материалов при разметке.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проволокой: разметка на глаз, разрезание ножницами, плетение.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брелка, креплений для подвижного соединения деталей картонных фигурок.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b/>
          <w:bCs/>
          <w:i/>
          <w:iCs/>
          <w:szCs w:val="24"/>
        </w:rPr>
        <w:t xml:space="preserve">Пластмассы. </w:t>
      </w:r>
      <w:r w:rsidRPr="005F7FC8">
        <w:rPr>
          <w:szCs w:val="24"/>
        </w:rPr>
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Инструменты и приспособления для обработки упаковок капсул: ножницы, шило, фломастер, дощечка для выполнения работ с шилом.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Приемы работы с упаковками-капсулами: прокалывание шилом, надрезание, соединение деталей гвоздиком, оформление самоклеящейся бумаги.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изготовление игрушек-сувениров.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3. Конструирование и моделирование.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Виды и способы соединения деталей. Общее представление о конструкции прибора для определения движения теплого воздуха, часов, грузового транспорта и сельскохозяйственной техники (трактора). Конструирование и моделирование из металлических стандартных деталей технических моделей по технико-технологическим условиям.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Практические работы: создание устройства из полос бумаги, устройства, демонстрирующего циркуляцию воздуха, змейки для определения движения теплого воздуха, палетки, моделей часов для уроков математики, тележки-платформы.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Практика работы на компьютере (10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Компьютер и дополнительные устройства, подключаемые к компьютеру (2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Основы работы за компьютером (5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Клавиатура как устройство для ввода информации в компьютер. Работа на клавиатуре с соблюдением санитарно- гигиенических норм.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szCs w:val="24"/>
        </w:rPr>
      </w:pPr>
      <w:r w:rsidRPr="005F7FC8">
        <w:rPr>
          <w:b/>
          <w:bCs/>
          <w:szCs w:val="24"/>
        </w:rPr>
        <w:t>Технология работы с инструментальными программами (3 ч)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b/>
          <w:bCs/>
          <w:i/>
          <w:iCs/>
          <w:szCs w:val="24"/>
        </w:rPr>
      </w:pPr>
      <w:r w:rsidRPr="005F7FC8">
        <w:rPr>
          <w:b/>
          <w:bCs/>
          <w:i/>
          <w:iCs/>
          <w:szCs w:val="24"/>
        </w:rPr>
        <w:t>Основные виды учебной деятельности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 по 18.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конструктивные и декоративные особенности предметов быта и их связь с выполняемыми утилитарными функциями, понимать особенности декоративно-прикладных изделий и материалов для рукотворной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Наблюдать связи конструкции технических объектов с моделями этих объектов.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Анализировать конструкторско-технологические и декоративно-художественные особенности предлагаемых изделий, отделять известное от неизвестного, осуществлять информационный, практический поиск и открытие нового знания и умения; читать графические изображения (рисунки, простейшие чертежи, эскизы, схемы).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Искать, отбирать и использовать необходимую информацию (из учебника и других справочных материалов).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Организовывать свою деятельность: подготавливать свое рабочее место, рационально размещать материалы, инструменты и приспособления, соблюдать приемы безопасного и рационального труда; работать в малых группах, осуществлять сотрудничество, исполнять разные социальные роли (уметь слышать и вступать в диалог, участвовать в коллективном обсуждении, продуктивно взаимодействовать и сотрудничать со сверстниками и взрослыми).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Исследовать (наблюдать, сравнивать, сопоставлять) виды материалов (пластилин–глина, виды картона, бумага–картон), их свойства — физические (цвет, размер, фактура поверхности, блеск), механические (пластичность, влагопроницаемость, упругость, плотность, прочность, твердость), технологические (прокалывание шилом, надрезание); приемы обработки пластических материалов (формование деталей, сушка, раскрашивание), картона (разметка циркулем, разрезание и вырезание ножницами, надрезание макетным ножом, прокалывание шилом, разметка по линейке и угольнику, сшивание деталей нитками и скобами, сборка скотчем и проволокой, оклеивание кантом, оформление аппликацией, сушка), текстильных материалов (закрепление конца нитки петелькой, сшивание деталей из ткани петельным швом, вышивание стебельчатым и тамбурным швами), проволоки (разметка на глаз, разрезание ножницами, плетение), пластмасс (прокалывание шилом, надрезание, соединение деталей гвоздиком, оформление самоклеящейся бумаги); конструктивные особенности используемых инструментов (макетный нож, шило), чертежных инструментов (угольник).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Планировать последовательность практических действий для реализации замысла, поставленной задачи; отбирать с помощью учителя наиболее эффективные способы решения конструкторско-технологических и декоративно-художественных задач в зависимости от конкретных условий.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Создавать под руководством учителя мысленный образ конструкции с учетом поставленной конструкторско- технологической задачи или с целью передачи определенной художественно-эстетической информации; воплощать мысленный образ в материале с опорой на графические изображения, соблюдая приемы безопасного и рационального труда.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Участвовать в совместной творческой деятельности при выполнении практических работ: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хода работы и конечного результата под руководством учителя.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szCs w:val="24"/>
        </w:rPr>
        <w:t>Оценивать с помощью учителя результаты деятельности: проверять изделие в действии, корректировать при необходимости его конструкцию и технологию изготовления.</w:t>
      </w:r>
      <w:r w:rsidRPr="005F7FC8">
        <w:rPr>
          <w:i/>
          <w:iCs/>
          <w:szCs w:val="24"/>
        </w:rPr>
        <w:t xml:space="preserve"> 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19 по 23.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Сравнивать различные виды конструкций и способы их сборки.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 с помощью учителя основные требования к изделию.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Моделировать несложные изделия с разными конструктивными особенностями, используя с помощью учителя разную художественную технику (в пределах изученного).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Конструировать объекты с учетом технических и художественно-декоративных условий: определять особенности конструкций, подбирать под руководством учителя соответствующие материалы и инструменты; читать с помощью учителя простейшую техническую документацию и выполнять по ней работу.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самоконтроль и корректировку под руководством учителя хода работы.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Обобщать (структурировать) с помощью учителя то новое, что открыто и освоено на уроке.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 24.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Проектировать под руководством учителя изделия: создавать образ в соответствии с замыслом, реализовать замысел, используя необходимые конструктивные формы и декоративно- 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i/>
          <w:iCs/>
          <w:szCs w:val="24"/>
        </w:rPr>
      </w:pPr>
      <w:r w:rsidRPr="005F7FC8">
        <w:rPr>
          <w:i/>
          <w:iCs/>
          <w:szCs w:val="24"/>
        </w:rPr>
        <w:t>Уроки с 25 по 34.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Использовать различные технические устройства для получения, сохранения и применения информации.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Характеризовать, описывать технические устройства, из которых состоит компьютер. Применять правила безопасной работы на компьютере.</w:t>
      </w: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  <w:r w:rsidRPr="005F7FC8">
        <w:rPr>
          <w:szCs w:val="24"/>
        </w:rPr>
        <w:t>Осуществлять деятельность с использованием компьютерных программ и электронных дисков.</w:t>
      </w:r>
    </w:p>
    <w:p w:rsidR="00461E2C" w:rsidRPr="005F7FC8" w:rsidRDefault="00461E2C" w:rsidP="00950F6C">
      <w:pPr>
        <w:autoSpaceDE w:val="0"/>
        <w:autoSpaceDN w:val="0"/>
        <w:adjustRightInd w:val="0"/>
        <w:contextualSpacing w:val="0"/>
        <w:rPr>
          <w:szCs w:val="24"/>
        </w:rPr>
        <w:sectPr w:rsidR="00461E2C" w:rsidRPr="005F7FC8" w:rsidSect="00950F6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5F7FC8">
        <w:rPr>
          <w:szCs w:val="24"/>
        </w:rPr>
        <w:t>Пользоваться клавиатурой, мышью, графическим интерфейсом компьютера. Использовать компьютерные программы дл</w:t>
      </w:r>
      <w:r>
        <w:rPr>
          <w:szCs w:val="24"/>
        </w:rPr>
        <w:t>я создания и показа презент</w:t>
      </w:r>
    </w:p>
    <w:p w:rsidR="00461E2C" w:rsidRPr="005F7FC8" w:rsidRDefault="00461E2C" w:rsidP="002F4545">
      <w:pPr>
        <w:pStyle w:val="NoSpacing"/>
        <w:spacing w:before="120" w:after="12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Pr="005F7FC8">
        <w:rPr>
          <w:rFonts w:ascii="Times New Roman" w:hAnsi="Times New Roman"/>
          <w:b/>
          <w:sz w:val="28"/>
          <w:szCs w:val="28"/>
          <w:lang w:val="ru-RU"/>
        </w:rPr>
        <w:t>Календа</w:t>
      </w:r>
      <w:r>
        <w:rPr>
          <w:rFonts w:ascii="Times New Roman" w:hAnsi="Times New Roman"/>
          <w:b/>
          <w:sz w:val="28"/>
          <w:szCs w:val="28"/>
          <w:lang w:val="ru-RU"/>
        </w:rPr>
        <w:t>рно – тематическое планирование по предмету «Технология»</w:t>
      </w:r>
    </w:p>
    <w:tbl>
      <w:tblPr>
        <w:tblW w:w="15144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268"/>
        <w:gridCol w:w="851"/>
        <w:gridCol w:w="3118"/>
        <w:gridCol w:w="3881"/>
        <w:gridCol w:w="2880"/>
        <w:gridCol w:w="720"/>
        <w:gridCol w:w="720"/>
      </w:tblGrid>
      <w:tr w:rsidR="00461E2C" w:rsidRPr="005F7FC8" w:rsidTr="005F73F5">
        <w:trPr>
          <w:trHeight w:val="46"/>
        </w:trPr>
        <w:tc>
          <w:tcPr>
            <w:tcW w:w="706" w:type="dxa"/>
            <w:vMerge w:val="restart"/>
          </w:tcPr>
          <w:p w:rsidR="00461E2C" w:rsidRPr="005F7FC8" w:rsidRDefault="00461E2C" w:rsidP="0059253B">
            <w:pPr>
              <w:ind w:firstLine="0"/>
            </w:pPr>
            <w:r w:rsidRPr="005F7FC8">
              <w:rPr>
                <w:b/>
              </w:rPr>
              <w:t>№ п/п</w:t>
            </w:r>
          </w:p>
        </w:tc>
        <w:tc>
          <w:tcPr>
            <w:tcW w:w="2268" w:type="dxa"/>
            <w:vMerge w:val="restart"/>
          </w:tcPr>
          <w:p w:rsidR="00461E2C" w:rsidRPr="005F7FC8" w:rsidRDefault="00461E2C" w:rsidP="0059253B">
            <w:pPr>
              <w:rPr>
                <w:b/>
              </w:rPr>
            </w:pPr>
            <w:r w:rsidRPr="005F7FC8">
              <w:rPr>
                <w:b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461E2C" w:rsidRPr="005F7FC8" w:rsidRDefault="00461E2C" w:rsidP="0059253B">
            <w:pPr>
              <w:ind w:firstLine="0"/>
              <w:rPr>
                <w:b/>
              </w:rPr>
            </w:pPr>
            <w:r w:rsidRPr="005F7FC8">
              <w:rPr>
                <w:b/>
              </w:rPr>
              <w:t xml:space="preserve">Всего часов </w:t>
            </w:r>
          </w:p>
        </w:tc>
        <w:tc>
          <w:tcPr>
            <w:tcW w:w="6999" w:type="dxa"/>
            <w:gridSpan w:val="2"/>
          </w:tcPr>
          <w:p w:rsidR="00461E2C" w:rsidRPr="005F7FC8" w:rsidRDefault="00461E2C" w:rsidP="0059253B">
            <w:pPr>
              <w:rPr>
                <w:b/>
              </w:rPr>
            </w:pPr>
          </w:p>
          <w:p w:rsidR="00461E2C" w:rsidRPr="005F7FC8" w:rsidRDefault="00461E2C" w:rsidP="0059253B">
            <w:pPr>
              <w:jc w:val="center"/>
              <w:rPr>
                <w:b/>
              </w:rPr>
            </w:pPr>
            <w:r w:rsidRPr="005F7FC8">
              <w:rPr>
                <w:b/>
              </w:rPr>
              <w:t>ПЛАНИРУЕМЫЕ РЕЗУЛЬТАТЫ</w:t>
            </w:r>
          </w:p>
        </w:tc>
        <w:tc>
          <w:tcPr>
            <w:tcW w:w="2880" w:type="dxa"/>
            <w:tcBorders>
              <w:bottom w:val="nil"/>
            </w:tcBorders>
          </w:tcPr>
          <w:p w:rsidR="00461E2C" w:rsidRDefault="00461E2C" w:rsidP="0059253B">
            <w:pPr>
              <w:ind w:firstLine="0"/>
              <w:rPr>
                <w:b/>
              </w:rPr>
            </w:pPr>
          </w:p>
          <w:p w:rsidR="00461E2C" w:rsidRPr="005F7FC8" w:rsidRDefault="00461E2C" w:rsidP="0059253B">
            <w:pPr>
              <w:ind w:firstLine="0"/>
              <w:rPr>
                <w:b/>
              </w:rPr>
            </w:pPr>
            <w:r>
              <w:rPr>
                <w:b/>
              </w:rPr>
              <w:t>Элементы содержания</w:t>
            </w:r>
          </w:p>
        </w:tc>
        <w:tc>
          <w:tcPr>
            <w:tcW w:w="720" w:type="dxa"/>
            <w:tcBorders>
              <w:bottom w:val="nil"/>
            </w:tcBorders>
          </w:tcPr>
          <w:p w:rsidR="00461E2C" w:rsidRDefault="00461E2C" w:rsidP="0059253B">
            <w:pPr>
              <w:ind w:firstLine="0"/>
              <w:rPr>
                <w:b/>
                <w:sz w:val="20"/>
                <w:szCs w:val="20"/>
              </w:rPr>
            </w:pPr>
          </w:p>
          <w:p w:rsidR="00461E2C" w:rsidRPr="005F73F5" w:rsidRDefault="00461E2C" w:rsidP="0059253B">
            <w:pPr>
              <w:ind w:firstLine="0"/>
              <w:rPr>
                <w:b/>
                <w:sz w:val="20"/>
                <w:szCs w:val="20"/>
              </w:rPr>
            </w:pPr>
            <w:r w:rsidRPr="005F73F5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20" w:type="dxa"/>
            <w:vMerge w:val="restart"/>
          </w:tcPr>
          <w:p w:rsidR="00461E2C" w:rsidRDefault="00461E2C" w:rsidP="0059253B">
            <w:pPr>
              <w:ind w:firstLine="0"/>
              <w:rPr>
                <w:b/>
              </w:rPr>
            </w:pPr>
          </w:p>
          <w:p w:rsidR="00461E2C" w:rsidRDefault="00461E2C" w:rsidP="0059253B">
            <w:pPr>
              <w:ind w:firstLine="0"/>
              <w:rPr>
                <w:b/>
              </w:rPr>
            </w:pPr>
          </w:p>
          <w:p w:rsidR="00461E2C" w:rsidRPr="005F73F5" w:rsidRDefault="00461E2C" w:rsidP="0059253B">
            <w:pPr>
              <w:ind w:firstLine="0"/>
              <w:rPr>
                <w:b/>
                <w:sz w:val="20"/>
                <w:szCs w:val="20"/>
              </w:rPr>
            </w:pPr>
            <w:r w:rsidRPr="005F73F5">
              <w:rPr>
                <w:b/>
                <w:sz w:val="20"/>
                <w:szCs w:val="20"/>
              </w:rPr>
              <w:t>факт</w:t>
            </w: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  <w:vMerge/>
          </w:tcPr>
          <w:p w:rsidR="00461E2C" w:rsidRPr="005F7FC8" w:rsidRDefault="00461E2C" w:rsidP="0059253B"/>
        </w:tc>
        <w:tc>
          <w:tcPr>
            <w:tcW w:w="2268" w:type="dxa"/>
            <w:vMerge/>
          </w:tcPr>
          <w:p w:rsidR="00461E2C" w:rsidRPr="005F7FC8" w:rsidRDefault="00461E2C" w:rsidP="0059253B"/>
        </w:tc>
        <w:tc>
          <w:tcPr>
            <w:tcW w:w="851" w:type="dxa"/>
            <w:vMerge/>
          </w:tcPr>
          <w:p w:rsidR="00461E2C" w:rsidRPr="005F7FC8" w:rsidRDefault="00461E2C" w:rsidP="0059253B"/>
        </w:tc>
        <w:tc>
          <w:tcPr>
            <w:tcW w:w="3118" w:type="dxa"/>
          </w:tcPr>
          <w:p w:rsidR="00461E2C" w:rsidRPr="005F7FC8" w:rsidRDefault="00461E2C" w:rsidP="0059253B">
            <w:pPr>
              <w:rPr>
                <w:b/>
              </w:rPr>
            </w:pPr>
            <w:r w:rsidRPr="005F7FC8">
              <w:rPr>
                <w:b/>
              </w:rPr>
              <w:t>Предметные результаты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b/>
              </w:rPr>
            </w:pPr>
            <w:r w:rsidRPr="005F7FC8">
              <w:rPr>
                <w:b/>
              </w:rPr>
              <w:t>Метапредметные результаты (УУД)</w:t>
            </w:r>
          </w:p>
        </w:tc>
        <w:tc>
          <w:tcPr>
            <w:tcW w:w="2880" w:type="dxa"/>
            <w:tcBorders>
              <w:top w:val="nil"/>
            </w:tcBorders>
          </w:tcPr>
          <w:p w:rsidR="00461E2C" w:rsidRPr="005F7FC8" w:rsidRDefault="00461E2C" w:rsidP="0059253B">
            <w:pPr>
              <w:ind w:firstLine="0"/>
              <w:rPr>
                <w:b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:rsidR="00461E2C" w:rsidRPr="005F73F5" w:rsidRDefault="00461E2C" w:rsidP="0059253B">
            <w:pPr>
              <w:ind w:firstLine="0"/>
              <w:rPr>
                <w:b/>
                <w:sz w:val="20"/>
                <w:szCs w:val="20"/>
              </w:rPr>
            </w:pPr>
            <w:r w:rsidRPr="005F73F5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20" w:type="dxa"/>
            <w:vMerge/>
          </w:tcPr>
          <w:p w:rsidR="00461E2C" w:rsidRPr="005F7FC8" w:rsidRDefault="00461E2C" w:rsidP="0059253B">
            <w:pPr>
              <w:rPr>
                <w:b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Лепка птиц из глины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. </w:t>
            </w:r>
            <w:r w:rsidRPr="005F7FC8">
              <w:rPr>
                <w:sz w:val="22"/>
                <w:szCs w:val="22"/>
              </w:rPr>
              <w:t>Ориентация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461E2C" w:rsidRPr="005F7FC8" w:rsidRDefault="00461E2C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sz w:val="22"/>
                <w:szCs w:val="22"/>
              </w:rPr>
              <w:t xml:space="preserve"> Владеть общими приемами решения задач, выполнения заданий и вычислений.</w:t>
            </w:r>
          </w:p>
          <w:p w:rsidR="00461E2C" w:rsidRPr="005F7FC8" w:rsidRDefault="00461E2C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 xml:space="preserve"> определять цель деятельности на уроке с помощью учителя и самостоятельно.</w:t>
            </w:r>
          </w:p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bCs/>
                <w:i/>
                <w:sz w:val="22"/>
                <w:szCs w:val="22"/>
              </w:rPr>
              <w:t xml:space="preserve"> </w:t>
            </w:r>
            <w:r w:rsidRPr="005F7FC8">
              <w:rPr>
                <w:bCs/>
                <w:sz w:val="22"/>
                <w:szCs w:val="22"/>
              </w:rPr>
              <w:t>взаимодействовать (сотрудничать) с соседом по парте, в группе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приемами обработки пластичных материалов. Овладение основными способами соединения деталей изделия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Лепка декоративных пластин 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Глина. Применение глины для изготовления предметов быта и художественных предметов.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Default="00461E2C" w:rsidP="00154EC4">
            <w:pPr>
              <w:pStyle w:val="c3"/>
            </w:pPr>
            <w:r>
              <w:rPr>
                <w:rStyle w:val="c4"/>
              </w:rPr>
              <w:t>Последовательность и краткая характеристика операций. Выбор материалов с учетом их поделочных качеств, формы и размеров изделия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Мера для измерения углов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A30A21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Виды картона, используемые на уроках: цветной, коробочный, гофрированный. 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</w:t>
            </w:r>
          </w:p>
          <w:p w:rsidR="00461E2C" w:rsidRPr="005F7FC8" w:rsidRDefault="00461E2C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Коллективное обсуждение пространственных отношений между деталями изделия. Последовательность изготовления изделия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Подставка для письменных принадлежностей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Свойства картона: цветной и белый, гибкий, толстый и тонкий, гладкий и шероховатый, однослойный и многослойный, блестящий и матовый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Коробка со съемной крышкой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-способность к самооценке на основе критериев успешности учебной деятельности.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результата практической деятельности путем сравнения его с эталоном (рисунком, схемой, чертежом.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Сборка изделия. Подбор бумаги для оформления изделия. Соотнесение результатов деятельности с образцом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Куклы для пальчикового театра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осознание устойчивых эстетических предпочтений и ориентаций на искусство как значимую сферу человеческой жизни.</w:t>
            </w:r>
          </w:p>
          <w:p w:rsidR="00461E2C" w:rsidRPr="005F7FC8" w:rsidRDefault="00461E2C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Изготовление объемных изделий из различных текстильных материалов по образцам, рисункам, эскизам, чертежам. Овладение основными способами соединения деталей изделия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Коллаж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Общее понятие о текстильных материалах, их практическое применение в жизни. Виды тканей животного происхождения, используемые на уроках, их сопоставление по цвету, толщине, мягкости, прочности. Экономное расходование ткани при раскрое парных деталей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Упаковка для подарков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бумаги, используемые на уроках и их свойства: чертежная (белая, толстая, матовая, плотная, гладкая, прочная). Сравнение свойств разных видов картона между собой и с бумагой.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Default="00461E2C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изделий. Создание изделий по собственному замыслу. Декоративное оформление изделия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Аппликация из ниток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Нитки и их назначение. Сравнение ниток по цвету, прочности, мягкости, толщине. Инструменты и приспособления при работе с текстильными материалами. Безопасные приемы труда при работе с инструментами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461E2C" w:rsidRPr="005F7FC8" w:rsidRDefault="00461E2C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деятельности,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Отбор наиболее эффективных способов решения конструкторско-технологических и декоративно-художественных задач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 диалог));</w:t>
            </w:r>
          </w:p>
        </w:tc>
        <w:tc>
          <w:tcPr>
            <w:tcW w:w="2880" w:type="dxa"/>
          </w:tcPr>
          <w:p w:rsidR="00461E2C" w:rsidRDefault="00461E2C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Декоративное оформление изделий вышивкой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461E2C" w:rsidRPr="005F7FC8" w:rsidRDefault="00461E2C" w:rsidP="00A30A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F7FC8">
              <w:rPr>
                <w:szCs w:val="24"/>
              </w:rPr>
              <w:t>Выбор ткани и ниток для изготовления изделия в зависимости от их свойств.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 xml:space="preserve">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Default="00461E2C" w:rsidP="00154EC4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вышивкой. Создание изделий по собственному замыслу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Новогодние игрушки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-Планирование последовательности практических действий для реализации замысла, поставленной задачи.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Изготовление по плану. Поиск, преобразование, хранение и применение информации для решения техниче-ских и технологических задач.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Брелок из проволоки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проволоки, используемой на уроках: цветная в пластиковой изоляции, тонкая медная. Экономное расходование материалов при разметке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</w:t>
            </w:r>
            <w:r w:rsidRPr="005F7FC8">
              <w:rPr>
                <w:sz w:val="22"/>
                <w:szCs w:val="22"/>
              </w:rPr>
              <w:t>-устойчивость учебно-познавательного интереса к новым общим способам решения задач.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проволоки. Коллективное обсуждение пространственных отношений между деталями изделия и последовательности изготовления изделия по плану. Последовательное выполнение технологической операции под руководством учителя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Открытка-ландшафт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Виды условных графических изображений: эскиз, развертка (их узнавание). Разметка деталей с опорой на эскиз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 </w:t>
            </w:r>
            <w:r w:rsidRPr="005F7FC8">
              <w:rPr>
                <w:sz w:val="22"/>
                <w:szCs w:val="22"/>
              </w:rPr>
              <w:t>потребность школьника в социально значимой и социально оцениваемой деятельности</w:t>
            </w:r>
            <w:r w:rsidRPr="005F7FC8">
              <w:rPr>
                <w:b/>
                <w:sz w:val="22"/>
                <w:szCs w:val="22"/>
              </w:rPr>
              <w:t>,</w:t>
            </w:r>
          </w:p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самостоятельно формулировать цель урока после предварительного   обсуждения;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Выполнение работ с бумагой: изгибать, гнуть, придавать дугообразную форму, делать ряд параллельных складок. Разметка по клеткам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Ремонт книг с заменой обложки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уважительное отношение к труду людей и к продукту, производимому людьми разных профессий</w:t>
            </w:r>
          </w:p>
          <w:p w:rsidR="00461E2C" w:rsidRPr="005F7FC8" w:rsidRDefault="00461E2C" w:rsidP="00B62C7F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154EC4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Определение формы, размеров, последовательности изготовления изделий по схемам, эскизам, чертежам. Разметка деталей по шаблонам и с применением разметочных инструментов. Использование измерений для решения практических задач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Подарочные открытки из гофрированного картона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Default="00461E2C" w:rsidP="00154EC4">
            <w:pPr>
              <w:pStyle w:val="c14"/>
            </w:pPr>
            <w:r>
              <w:rPr>
                <w:rStyle w:val="c4"/>
              </w:rPr>
              <w:t>Свойства картона. Изготовление объемного изделия из гофрированного картона. Разметка деталей по шаблонам и с применением разметочных инструментов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Картонные фигурки с элементами движения для театра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 xml:space="preserve">Практическое применение картона в жизни. 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уважительное отношение к труду людей и к продукту, производимому людьми разных профессий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461E2C" w:rsidRPr="005F7FC8" w:rsidRDefault="00461E2C" w:rsidP="00B62C7F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Свойства бумаги и картона. Разметка деталей по шаблонам и с применением разметочных инструментов. Изготовление изделий из бумаги и картона. Соединение деталей с помощью нити, проволоки, клея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Игрушки-сувениры из пластмассовых упаковок-капсул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 Наблюдения и опыты за технологическими свойствами пластмасс.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>Изготовление изделий из полуфабрикатов.</w:t>
            </w:r>
          </w:p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>Поиск, преобразование, хранение и применение информации для решения технических и технологических задач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 xml:space="preserve">Декоративное панно 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Пластмассы, используемые в виде вторичного сырья: разъемные упаковки-капсулы.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>Декоративное оформление и отделка изделий из текстильных материалов. Создание изделий по собственному замыслу. Основные виды соединений деталей изделия из текстильных материалов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Змейка для определения движения теплого воздуха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Контроль и самоконтроль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-планировать свои действия в соответствии с поставленной задачей;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Виды бумаги и ее назначение. Сравнение свойств разных видов бумаги. Использование бумаги человеком. Разметка деталей с применением разметочных инструментов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Устройство, демонстрирующее циркуляцию воздуха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определения движения теплого воздуха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 устойчивость учебно- познавательного интереса к новым общим способам решения задач.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Свойства папиросной бумаги. Обсуждение плана организации рабочего места. Рациональное размещение материалов и инструментов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Палетка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Разметка деталей с опорой на эскиз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Условные обозначения на схемах, чертежах. Экономное расходование материала. Определение формы, размеров, последовательности изготовления изделий по рисункам, схемам. Разметка деталей с применением разметочных инструментов.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Работа с конструктором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Конструирование и моделирование из металлических стандартных деталей технических моделей по технико-технологическим условиям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-направленность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Р.: </w:t>
            </w:r>
            <w:r w:rsidRPr="005F7FC8">
              <w:rPr>
                <w:sz w:val="22"/>
                <w:szCs w:val="22"/>
              </w:rPr>
              <w:t>Оценка результата практической деятельности путем проверки изделия в действии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Проект коллективного создания парка машин для пере-</w:t>
            </w:r>
          </w:p>
          <w:p w:rsidR="00461E2C" w:rsidRPr="005F7FC8" w:rsidRDefault="00461E2C" w:rsidP="009B1A35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возки грузов. Проект коллективного создания сельскохозяйственной техники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1</w:t>
            </w:r>
          </w:p>
        </w:tc>
        <w:tc>
          <w:tcPr>
            <w:tcW w:w="3118" w:type="dxa"/>
          </w:tcPr>
          <w:p w:rsidR="00461E2C" w:rsidRPr="005F7FC8" w:rsidRDefault="00461E2C" w:rsidP="007C0406">
            <w:pPr>
              <w:rPr>
                <w:szCs w:val="24"/>
              </w:rPr>
            </w:pPr>
            <w:r w:rsidRPr="005F7FC8">
              <w:rPr>
                <w:szCs w:val="24"/>
              </w:rPr>
              <w:t>Виды и способы соединения деталей. Общее представление о конструкции прибора для грузового транспорта и сельскохозяйственной техники (трактора).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потребность школьника в социально значимой и социально оцениваемой деятельности,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 xml:space="preserve"> 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(упражнения) для выявления оптимального решения проблемы (задачи);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 выполнять задание по составленному под контролем учителя плану, сверять  свои действия с ним;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 осуществлять текущий и точности выполнения технологических операций  (с помощью простых и сложных по конфигурации шаблонов, чертёжных инструментов), итоговый контроль общего качества выполненного изделия, задания; 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 xml:space="preserve">-проверять модели в действии, вносить необходимые конструктивные доработки (средством формирования этих действий служит  технология </w:t>
            </w:r>
            <w:r w:rsidRPr="005F7FC8">
              <w:rPr>
                <w:bCs/>
                <w:sz w:val="22"/>
                <w:szCs w:val="22"/>
              </w:rPr>
              <w:t>продуктивной художественно-творческой деятельности)</w:t>
            </w:r>
            <w:r w:rsidRPr="005F7FC8">
              <w:rPr>
                <w:sz w:val="22"/>
                <w:szCs w:val="22"/>
              </w:rPr>
              <w:t>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>Овладение основными способами соединения деталей изделия. Последовательность и краткая характеристика операций. Демонтаж изделий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461E2C" w:rsidRPr="005F7FC8" w:rsidRDefault="00461E2C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2</w:t>
            </w: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 как техническое устройство для работы с информацией. Основные устройства компьютера. Назначение основных устройств компьютера.</w:t>
            </w:r>
          </w:p>
        </w:tc>
        <w:tc>
          <w:tcPr>
            <w:tcW w:w="3881" w:type="dxa"/>
          </w:tcPr>
          <w:p w:rsidR="00461E2C" w:rsidRPr="005F7FC8" w:rsidRDefault="00461E2C" w:rsidP="0059253B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самореализации,в том числе с помощью компьютерных технологий.</w:t>
            </w:r>
          </w:p>
          <w:p w:rsidR="00461E2C" w:rsidRPr="005F7FC8" w:rsidRDefault="00461E2C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Планирование последовательности практических действий для реализации замысла, поставленной задачи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>Назначение основных устройств для ввода, вывода, обработки информации.Соблюдение безопасных приемов труда при работе на компьютере. Бережное отношение к техническим устройствам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0904BE">
            <w:pPr>
              <w:autoSpaceDE w:val="0"/>
              <w:autoSpaceDN w:val="0"/>
              <w:adjustRightInd w:val="0"/>
              <w:ind w:firstLine="0"/>
              <w:contextualSpacing w:val="0"/>
              <w:jc w:val="left"/>
              <w:rPr>
                <w:szCs w:val="24"/>
              </w:rPr>
            </w:pPr>
            <w:r w:rsidRPr="005F7FC8">
              <w:rPr>
                <w:szCs w:val="24"/>
              </w:rPr>
              <w:t>Компьютер и дополнительные устройства, подключаемые</w:t>
            </w:r>
          </w:p>
          <w:p w:rsidR="00461E2C" w:rsidRPr="005F7FC8" w:rsidRDefault="00461E2C" w:rsidP="000904BE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к компьютеру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Дополнительные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уметь совместно с учителем выявлять и формулировать учебную проблему;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>Назначение основных устройств для ввода, вывода, обработки информации.Соблюдение безопасных приемов труда при работе на компьютере. Бережное отношение к техническим устройствам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5</w:t>
            </w: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Подготовка компьютера к работе (включение компьютера). Правильное завершение работы на компьютере.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самореализации,в том числе с помощью компьютерных технологий.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</w:t>
            </w:r>
            <w:r w:rsidRPr="005F7FC8">
              <w:rPr>
                <w:sz w:val="22"/>
                <w:szCs w:val="22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E2481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Организация работы на компьютере с соблюдением санитарно-гигиенических норм.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самореализации,в том числе с помощью компьютерных технологий.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61E2C" w:rsidRPr="005F7FC8" w:rsidRDefault="00461E2C" w:rsidP="0059253B">
            <w:pPr>
              <w:rPr>
                <w:szCs w:val="24"/>
              </w:rPr>
            </w:pPr>
            <w:r w:rsidRPr="005F7FC8">
              <w:rPr>
                <w:szCs w:val="24"/>
              </w:rPr>
              <w:t>Мышь. Устройство мыши. Приемы работы с мышью.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-выполнять задание по составленному под контролем учителя плану, сверять 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jc w:val="left"/>
              <w:rPr>
                <w:szCs w:val="24"/>
              </w:rPr>
            </w:pPr>
            <w:r>
              <w:rPr>
                <w:rStyle w:val="c4"/>
              </w:rPr>
              <w:t xml:space="preserve">Работа с простыми информационными объектами </w:t>
            </w:r>
            <w:r>
              <w:br/>
            </w:r>
            <w:r>
              <w:rPr>
                <w:rStyle w:val="c4"/>
              </w:rPr>
              <w:t>(текст, таблица, схема, рисунок): преобразование, создание, сохранение, удаление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Компьютерные программы. Понятие о тренажере как программном средстве учебного назначения. Первоначальное понятие об</w:t>
            </w:r>
            <w:r w:rsidRPr="005F7FC8">
              <w:t xml:space="preserve"> </w:t>
            </w:r>
            <w:r w:rsidRPr="005F7FC8">
              <w:rPr>
                <w:szCs w:val="24"/>
              </w:rPr>
              <w:t>управлении работой компьютерной программы. Управление работой компьютерной программы с помощью мыши.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выражение устойчивой учебно-познавательной мотивации учения;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под контролем учителя выполнять пробные поисковые действия   (упражнения) для выявления оптимального решения проблемы (задачи);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</w:t>
            </w: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sz w:val="22"/>
                <w:szCs w:val="22"/>
              </w:rPr>
              <w:t>- искать и отбирать</w:t>
            </w:r>
            <w:r w:rsidRPr="005F7FC8">
              <w:rPr>
                <w:sz w:val="22"/>
                <w:szCs w:val="22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Основы работы за компьютером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  <w:lang w:val="en-US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Клавиатура как устройство для ввода информации в компьютер. Работа на клавиатуре с соблюдением санитарно-гигиенических норм.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способность к самооценке на основе критериев успешности учебной деятельности.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</w:t>
            </w:r>
            <w:r w:rsidRPr="005F7FC8">
              <w:t xml:space="preserve">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Pr="005F7FC8" w:rsidRDefault="00461E2C" w:rsidP="0049168B">
            <w:pPr>
              <w:ind w:firstLine="0"/>
              <w:rPr>
                <w:szCs w:val="24"/>
              </w:rPr>
            </w:pPr>
            <w:r>
              <w:rPr>
                <w:rStyle w:val="c4"/>
              </w:rPr>
              <w:t>Назначение основных устройств для ввода, вывода, обработки информации</w:t>
            </w: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  <w:r w:rsidRPr="005F7FC8">
              <w:rPr>
                <w:szCs w:val="24"/>
              </w:rPr>
              <w:t>3</w:t>
            </w: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Графические редакторы, их назначение и возможности использования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Л.: </w:t>
            </w:r>
            <w:r w:rsidRPr="005F7FC8">
              <w:rPr>
                <w:sz w:val="22"/>
                <w:szCs w:val="22"/>
              </w:rPr>
              <w:t>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7E5399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 xml:space="preserve">Р </w:t>
            </w:r>
            <w:r w:rsidRPr="005F7FC8">
              <w:rPr>
                <w:sz w:val="22"/>
                <w:szCs w:val="22"/>
              </w:rPr>
              <w:t>Самоконтроль и корректировка хода практической работы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П.:-</w:t>
            </w:r>
            <w:r w:rsidRPr="005F7FC8"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sz w:val="22"/>
                <w:szCs w:val="22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461E2C" w:rsidRPr="005F7FC8" w:rsidRDefault="00461E2C" w:rsidP="001C39CD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слушать других, пытаться принимать другую точку зрения, быть готовым  изменить свою точку зрения (средством формирования этих действий   служит технология проблемного диалог  (побуждающий  и подводящий диалог));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Работа с простыми информационными объектами (графическое изображение): создание, редактирование. Вывод изображения на принтер.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-выполнять задание по составленному под контролем учителя плану, сверять  свои действия с ним;</w:t>
            </w:r>
          </w:p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 xml:space="preserve">Клавиатура, пользование мышью, использование простейших средств текстового редактора. Работа с простыми информационными объектами 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  <w:tr w:rsidR="00461E2C" w:rsidRPr="005F7FC8" w:rsidTr="005F73F5">
        <w:trPr>
          <w:trHeight w:val="46"/>
        </w:trPr>
        <w:tc>
          <w:tcPr>
            <w:tcW w:w="706" w:type="dxa"/>
          </w:tcPr>
          <w:p w:rsidR="00461E2C" w:rsidRPr="005F7FC8" w:rsidRDefault="00461E2C" w:rsidP="00B940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-111" w:firstLine="30"/>
              <w:jc w:val="both"/>
            </w:pPr>
          </w:p>
        </w:tc>
        <w:tc>
          <w:tcPr>
            <w:tcW w:w="2268" w:type="dxa"/>
          </w:tcPr>
          <w:p w:rsidR="00461E2C" w:rsidRPr="005F7FC8" w:rsidRDefault="00461E2C" w:rsidP="0059253B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Технология работы с инструментальными программами</w:t>
            </w:r>
          </w:p>
        </w:tc>
        <w:tc>
          <w:tcPr>
            <w:tcW w:w="851" w:type="dxa"/>
          </w:tcPr>
          <w:p w:rsidR="00461E2C" w:rsidRPr="005F7FC8" w:rsidRDefault="00461E2C" w:rsidP="0059253B">
            <w:pPr>
              <w:ind w:firstLine="34"/>
              <w:rPr>
                <w:szCs w:val="24"/>
              </w:rPr>
            </w:pPr>
          </w:p>
        </w:tc>
        <w:tc>
          <w:tcPr>
            <w:tcW w:w="3118" w:type="dxa"/>
          </w:tcPr>
          <w:p w:rsidR="00461E2C" w:rsidRPr="005F7FC8" w:rsidRDefault="00461E2C" w:rsidP="00C917D0">
            <w:pPr>
              <w:rPr>
                <w:szCs w:val="24"/>
              </w:rPr>
            </w:pPr>
            <w:r w:rsidRPr="005F7FC8">
              <w:rPr>
                <w:szCs w:val="24"/>
              </w:rPr>
              <w:t>Использование графического редактора для реализации творческого замысла.</w:t>
            </w:r>
          </w:p>
        </w:tc>
        <w:tc>
          <w:tcPr>
            <w:tcW w:w="3881" w:type="dxa"/>
          </w:tcPr>
          <w:p w:rsidR="00461E2C" w:rsidRPr="005F7FC8" w:rsidRDefault="00461E2C" w:rsidP="00F933E2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Л.:</w:t>
            </w:r>
            <w:r w:rsidRPr="005F7FC8">
              <w:rPr>
                <w:sz w:val="22"/>
                <w:szCs w:val="22"/>
              </w:rPr>
              <w:t>- направленность на достижение творческой самореализации, в том числе с помощью компьютерных технологий.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Р.:</w:t>
            </w:r>
            <w:r w:rsidRPr="005F7FC8">
              <w:rPr>
                <w:sz w:val="22"/>
                <w:szCs w:val="22"/>
              </w:rPr>
              <w:t>- Самоконтроль и корректировка хода практической работы</w:t>
            </w:r>
          </w:p>
          <w:p w:rsidR="00461E2C" w:rsidRPr="005F7FC8" w:rsidRDefault="00461E2C" w:rsidP="007E5399">
            <w:pPr>
              <w:rPr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П.:</w:t>
            </w:r>
            <w:r w:rsidRPr="005F7FC8">
              <w:rPr>
                <w:i/>
                <w:iCs/>
                <w:sz w:val="22"/>
                <w:szCs w:val="22"/>
              </w:rPr>
              <w:t>- добывать</w:t>
            </w:r>
            <w:r w:rsidRPr="005F7FC8">
              <w:rPr>
                <w:sz w:val="22"/>
                <w:szCs w:val="22"/>
              </w:rPr>
              <w:t xml:space="preserve"> новые знания в процессе наблюдений, рассуждений и  обсуждений материалов учебника, выполнения пробных поисковых  упражнений; </w:t>
            </w:r>
          </w:p>
          <w:p w:rsidR="00461E2C" w:rsidRPr="005F7FC8" w:rsidRDefault="00461E2C" w:rsidP="00F933E2">
            <w:pPr>
              <w:rPr>
                <w:b/>
                <w:szCs w:val="22"/>
              </w:rPr>
            </w:pPr>
            <w:r w:rsidRPr="005F7FC8">
              <w:rPr>
                <w:b/>
                <w:sz w:val="22"/>
                <w:szCs w:val="22"/>
              </w:rPr>
              <w:t>К.:</w:t>
            </w:r>
            <w:r w:rsidRPr="005F7FC8">
              <w:rPr>
                <w:sz w:val="22"/>
                <w:szCs w:val="22"/>
              </w:rPr>
              <w:t>- уметь сотрудничать, выполняя различные роли в группе, в совместном  решении проблемы (задачи);</w:t>
            </w:r>
          </w:p>
        </w:tc>
        <w:tc>
          <w:tcPr>
            <w:tcW w:w="2880" w:type="dxa"/>
          </w:tcPr>
          <w:p w:rsidR="00461E2C" w:rsidRDefault="00461E2C" w:rsidP="0049168B">
            <w:pPr>
              <w:pStyle w:val="c3"/>
            </w:pPr>
            <w:r>
              <w:rPr>
                <w:rStyle w:val="c4"/>
              </w:rPr>
              <w:t xml:space="preserve">Соблюдение безопасных приемов труда при работе на компьютере. Бережное отношение к техническим устройствам.Работа с простыми информационными объектами </w:t>
            </w:r>
          </w:p>
          <w:p w:rsidR="00461E2C" w:rsidRPr="005F7FC8" w:rsidRDefault="00461E2C" w:rsidP="0059253B">
            <w:pPr>
              <w:rPr>
                <w:szCs w:val="24"/>
              </w:rPr>
            </w:pPr>
          </w:p>
        </w:tc>
        <w:tc>
          <w:tcPr>
            <w:tcW w:w="720" w:type="dxa"/>
          </w:tcPr>
          <w:p w:rsidR="00461E2C" w:rsidRPr="005F7FC8" w:rsidRDefault="00461E2C" w:rsidP="002F65C4">
            <w:pPr>
              <w:ind w:firstLine="176"/>
              <w:rPr>
                <w:szCs w:val="24"/>
              </w:rPr>
            </w:pPr>
            <w:r w:rsidRPr="005F7FC8">
              <w:rPr>
                <w:szCs w:val="24"/>
              </w:rPr>
              <w:t>ПР</w:t>
            </w:r>
          </w:p>
        </w:tc>
        <w:tc>
          <w:tcPr>
            <w:tcW w:w="720" w:type="dxa"/>
          </w:tcPr>
          <w:p w:rsidR="00461E2C" w:rsidRPr="005F7FC8" w:rsidRDefault="00461E2C" w:rsidP="0059253B">
            <w:pPr>
              <w:rPr>
                <w:szCs w:val="24"/>
              </w:rPr>
            </w:pPr>
          </w:p>
        </w:tc>
      </w:tr>
    </w:tbl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p w:rsidR="00461E2C" w:rsidRPr="005F7FC8" w:rsidRDefault="00461E2C" w:rsidP="00373E15">
      <w:pPr>
        <w:autoSpaceDE w:val="0"/>
        <w:autoSpaceDN w:val="0"/>
        <w:adjustRightInd w:val="0"/>
        <w:contextualSpacing w:val="0"/>
        <w:rPr>
          <w:szCs w:val="24"/>
        </w:rPr>
      </w:pPr>
    </w:p>
    <w:sectPr w:rsidR="00461E2C" w:rsidRPr="005F7FC8" w:rsidSect="0081185C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D9E"/>
    <w:multiLevelType w:val="hybridMultilevel"/>
    <w:tmpl w:val="7E980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605D68"/>
    <w:multiLevelType w:val="hybridMultilevel"/>
    <w:tmpl w:val="98B62DAA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FC46AFF"/>
    <w:multiLevelType w:val="hybridMultilevel"/>
    <w:tmpl w:val="0616D6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A1E5B89"/>
    <w:multiLevelType w:val="hybridMultilevel"/>
    <w:tmpl w:val="DF9E6C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5F7B4ED9"/>
    <w:multiLevelType w:val="hybridMultilevel"/>
    <w:tmpl w:val="3398C9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47E7401"/>
    <w:multiLevelType w:val="hybridMultilevel"/>
    <w:tmpl w:val="2E6C29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42047C"/>
    <w:multiLevelType w:val="hybridMultilevel"/>
    <w:tmpl w:val="51BE3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7BF"/>
    <w:rsid w:val="000276C3"/>
    <w:rsid w:val="000904BE"/>
    <w:rsid w:val="000B6320"/>
    <w:rsid w:val="00154EC4"/>
    <w:rsid w:val="001771E3"/>
    <w:rsid w:val="001B1634"/>
    <w:rsid w:val="001C39CD"/>
    <w:rsid w:val="00216511"/>
    <w:rsid w:val="0024361C"/>
    <w:rsid w:val="002524B5"/>
    <w:rsid w:val="002F4545"/>
    <w:rsid w:val="002F65C4"/>
    <w:rsid w:val="003104DE"/>
    <w:rsid w:val="00321AA8"/>
    <w:rsid w:val="003517DF"/>
    <w:rsid w:val="00373E15"/>
    <w:rsid w:val="003E5719"/>
    <w:rsid w:val="00424E8C"/>
    <w:rsid w:val="00461E2C"/>
    <w:rsid w:val="00463494"/>
    <w:rsid w:val="0049168B"/>
    <w:rsid w:val="004A2589"/>
    <w:rsid w:val="004B607D"/>
    <w:rsid w:val="00500F89"/>
    <w:rsid w:val="005042BE"/>
    <w:rsid w:val="005208DA"/>
    <w:rsid w:val="005355D4"/>
    <w:rsid w:val="005828EF"/>
    <w:rsid w:val="0059253B"/>
    <w:rsid w:val="00595A94"/>
    <w:rsid w:val="005E39CA"/>
    <w:rsid w:val="005F73F5"/>
    <w:rsid w:val="005F7D48"/>
    <w:rsid w:val="005F7FC8"/>
    <w:rsid w:val="0061471B"/>
    <w:rsid w:val="00646A8D"/>
    <w:rsid w:val="007528D2"/>
    <w:rsid w:val="007B4792"/>
    <w:rsid w:val="007C0406"/>
    <w:rsid w:val="007E5399"/>
    <w:rsid w:val="007F2777"/>
    <w:rsid w:val="007F4DA7"/>
    <w:rsid w:val="0081185C"/>
    <w:rsid w:val="00863E57"/>
    <w:rsid w:val="008914B8"/>
    <w:rsid w:val="009027E1"/>
    <w:rsid w:val="00905424"/>
    <w:rsid w:val="00942B49"/>
    <w:rsid w:val="00950F6C"/>
    <w:rsid w:val="009554DA"/>
    <w:rsid w:val="009B1A35"/>
    <w:rsid w:val="00A30A21"/>
    <w:rsid w:val="00A32849"/>
    <w:rsid w:val="00A45DA8"/>
    <w:rsid w:val="00A67697"/>
    <w:rsid w:val="00AB5A88"/>
    <w:rsid w:val="00B62C7F"/>
    <w:rsid w:val="00B94043"/>
    <w:rsid w:val="00BB689F"/>
    <w:rsid w:val="00BF395C"/>
    <w:rsid w:val="00C27B5B"/>
    <w:rsid w:val="00C8020B"/>
    <w:rsid w:val="00C80EA7"/>
    <w:rsid w:val="00C865DA"/>
    <w:rsid w:val="00C917D0"/>
    <w:rsid w:val="00CB6B83"/>
    <w:rsid w:val="00CB6C68"/>
    <w:rsid w:val="00CE6B11"/>
    <w:rsid w:val="00D467BF"/>
    <w:rsid w:val="00E242E0"/>
    <w:rsid w:val="00E24812"/>
    <w:rsid w:val="00E524D5"/>
    <w:rsid w:val="00E529F6"/>
    <w:rsid w:val="00EE09B3"/>
    <w:rsid w:val="00F03A31"/>
    <w:rsid w:val="00F933E2"/>
    <w:rsid w:val="00FB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7BF"/>
    <w:pPr>
      <w:ind w:firstLine="709"/>
      <w:contextualSpacing/>
      <w:jc w:val="both"/>
    </w:pPr>
    <w:rPr>
      <w:rFonts w:eastAsia="Times New Roman"/>
      <w:sz w:val="24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517DF"/>
    <w:pPr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</w:rPr>
  </w:style>
  <w:style w:type="paragraph" w:styleId="NoSpacing">
    <w:name w:val="No Spacing"/>
    <w:basedOn w:val="Normal"/>
    <w:uiPriority w:val="99"/>
    <w:qFormat/>
    <w:rsid w:val="00B94043"/>
    <w:pPr>
      <w:ind w:firstLine="0"/>
      <w:contextualSpacing w:val="0"/>
      <w:jc w:val="left"/>
    </w:pPr>
    <w:rPr>
      <w:rFonts w:ascii="Calibri" w:hAnsi="Calibri"/>
      <w:szCs w:val="32"/>
      <w:lang w:val="en-US"/>
    </w:rPr>
  </w:style>
  <w:style w:type="table" w:styleId="TableGrid">
    <w:name w:val="Table Grid"/>
    <w:basedOn w:val="TableNormal"/>
    <w:uiPriority w:val="99"/>
    <w:rsid w:val="000904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DefaultParagraphFont"/>
    <w:uiPriority w:val="99"/>
    <w:rsid w:val="00154EC4"/>
    <w:rPr>
      <w:rFonts w:cs="Times New Roman"/>
    </w:rPr>
  </w:style>
  <w:style w:type="paragraph" w:customStyle="1" w:styleId="c3">
    <w:name w:val="c3"/>
    <w:basedOn w:val="Normal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c14">
    <w:name w:val="c14"/>
    <w:basedOn w:val="Normal"/>
    <w:uiPriority w:val="99"/>
    <w:rsid w:val="00154EC4"/>
    <w:pPr>
      <w:spacing w:before="100" w:beforeAutospacing="1" w:after="100" w:afterAutospacing="1"/>
      <w:ind w:firstLine="0"/>
      <w:contextualSpacing w:val="0"/>
      <w:jc w:val="left"/>
    </w:pPr>
    <w:rPr>
      <w:rFonts w:eastAsia="Calibri"/>
      <w:szCs w:val="24"/>
      <w:lang w:eastAsia="ru-RU"/>
    </w:rPr>
  </w:style>
  <w:style w:type="paragraph" w:customStyle="1" w:styleId="Default">
    <w:name w:val="Default"/>
    <w:uiPriority w:val="99"/>
    <w:rsid w:val="00950F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uiPriority w:val="99"/>
    <w:rsid w:val="005F73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9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24</Pages>
  <Words>6719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8</cp:revision>
  <cp:lastPrinted>2014-09-06T15:37:00Z</cp:lastPrinted>
  <dcterms:created xsi:type="dcterms:W3CDTF">2016-10-07T08:58:00Z</dcterms:created>
  <dcterms:modified xsi:type="dcterms:W3CDTF">2018-10-12T12:47:00Z</dcterms:modified>
</cp:coreProperties>
</file>