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B9" w:rsidRPr="00E9588F" w:rsidRDefault="000E19B9" w:rsidP="00E9588F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предмету «Химия» 8 класс</w:t>
      </w:r>
    </w:p>
    <w:p w:rsidR="000E19B9" w:rsidRPr="00E9588F" w:rsidRDefault="000E19B9" w:rsidP="00E9588F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E19B9" w:rsidRPr="00E9588F" w:rsidRDefault="000E19B9" w:rsidP="00E9588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E9588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 Рабочая программа по химии составлена в соответствии с </w:t>
      </w:r>
      <w:r w:rsidRPr="00E9588F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основного общего образования, одобренным совместным решением коллегии Минобразования России и Президиума РАО от 23.12.2003 г. № 21/12 и утвержденным приказом Минобрнауки РФ от 05.03.2004 г. № 1089 и примерной программы основного общего образования (письмо Департамента государственной политики в образовании Минобрнауки России от 07.07.2005г. № 03-1263).</w:t>
      </w:r>
    </w:p>
    <w:p w:rsidR="000E19B9" w:rsidRPr="00E9588F" w:rsidRDefault="000E19B9" w:rsidP="00E95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8F">
        <w:rPr>
          <w:rFonts w:ascii="Times New Roman" w:hAnsi="Times New Roman" w:cs="Times New Roman"/>
          <w:sz w:val="24"/>
          <w:szCs w:val="24"/>
        </w:rPr>
        <w:t xml:space="preserve">             За основу рабочей программы взята программа курса химии для 8-11 классов общеобразовательных учреждений (автор Н.Н.Гара),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 в 2008 году (Гара Н.Н. Программы общеобразовательных учреждений. Химия.- М.: Просвещение, 2008. -56с.).</w:t>
      </w:r>
    </w:p>
    <w:p w:rsidR="000E19B9" w:rsidRPr="00E9588F" w:rsidRDefault="000E19B9" w:rsidP="00E9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</w:rPr>
        <w:t xml:space="preserve">Рабочая программа может быть реализована в 8 классе (2 ступень, основное общее образование, общеобразовательный уровень).  Учебники линии Г.Е.Рудзитиса и Ф.Г.Фельдмана. </w:t>
      </w:r>
      <w:r w:rsidRPr="00E9588F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ориентирована на изучение предмета «Химия» в 8 классе общеобразовательного уровня, рассчитана на 70 часов в год, из расчёта 2 учебных часа в неделю, из них: для проведения контрольных работ - 5 часов, практических работ – 6 часов.</w:t>
      </w:r>
    </w:p>
    <w:p w:rsidR="000E19B9" w:rsidRPr="00E9588F" w:rsidRDefault="000E19B9" w:rsidP="00E95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8F">
        <w:rPr>
          <w:rFonts w:ascii="Times New Roman" w:hAnsi="Times New Roman" w:cs="Times New Roman"/>
          <w:sz w:val="24"/>
          <w:szCs w:val="24"/>
        </w:rPr>
        <w:t xml:space="preserve">               В рабочей программе нашли отражение цели и задачи изучения химии на ступени полного общего образования, изложенные в пояснительной записке Примерной программы по химии. </w:t>
      </w:r>
    </w:p>
    <w:p w:rsidR="000E19B9" w:rsidRPr="00E9588F" w:rsidRDefault="000E19B9" w:rsidP="00E9588F">
      <w:pPr>
        <w:spacing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0E19B9" w:rsidRPr="00E9588F" w:rsidRDefault="000E19B9" w:rsidP="00E9588F">
      <w:pPr>
        <w:numPr>
          <w:ilvl w:val="0"/>
          <w:numId w:val="1"/>
        </w:numPr>
        <w:spacing w:before="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 w:rsidRPr="00E9588F">
        <w:rPr>
          <w:rFonts w:ascii="Times New Roman" w:hAnsi="Times New Roman" w:cs="Times New Roman"/>
          <w:sz w:val="24"/>
          <w:szCs w:val="24"/>
        </w:rPr>
        <w:t xml:space="preserve"> </w:t>
      </w:r>
      <w:r w:rsidRPr="00E9588F">
        <w:rPr>
          <w:rFonts w:ascii="Times New Roman" w:hAnsi="Times New Roman" w:cs="Times New Roman"/>
          <w:b/>
          <w:bCs/>
          <w:sz w:val="24"/>
          <w:szCs w:val="24"/>
        </w:rPr>
        <w:t>важнейших знаний</w:t>
      </w:r>
      <w:r w:rsidRPr="00E9588F">
        <w:rPr>
          <w:rFonts w:ascii="Times New Roman" w:hAnsi="Times New Roman" w:cs="Times New Roman"/>
          <w:sz w:val="24"/>
          <w:szCs w:val="24"/>
        </w:rPr>
        <w:t xml:space="preserve"> об основных понятиях и законах химии, химической символике;</w:t>
      </w:r>
    </w:p>
    <w:p w:rsidR="000E19B9" w:rsidRPr="00E9588F" w:rsidRDefault="000E19B9" w:rsidP="00E9588F">
      <w:pPr>
        <w:numPr>
          <w:ilvl w:val="0"/>
          <w:numId w:val="1"/>
        </w:numPr>
        <w:spacing w:before="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E9588F">
        <w:rPr>
          <w:rFonts w:ascii="Times New Roman" w:hAnsi="Times New Roman" w:cs="Times New Roman"/>
          <w:sz w:val="24"/>
          <w:szCs w:val="24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0E19B9" w:rsidRPr="00E9588F" w:rsidRDefault="000E19B9" w:rsidP="00E9588F">
      <w:pPr>
        <w:numPr>
          <w:ilvl w:val="0"/>
          <w:numId w:val="1"/>
        </w:numPr>
        <w:spacing w:before="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E9588F">
        <w:rPr>
          <w:rFonts w:ascii="Times New Roman" w:hAnsi="Times New Roman" w:cs="Times New Roman"/>
          <w:sz w:val="24"/>
          <w:szCs w:val="24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0E19B9" w:rsidRPr="00E9588F" w:rsidRDefault="000E19B9" w:rsidP="00E9588F">
      <w:pPr>
        <w:numPr>
          <w:ilvl w:val="0"/>
          <w:numId w:val="1"/>
        </w:numPr>
        <w:spacing w:before="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E9588F">
        <w:rPr>
          <w:rFonts w:ascii="Times New Roman" w:hAnsi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 </w:t>
      </w:r>
    </w:p>
    <w:p w:rsidR="000E19B9" w:rsidRPr="00E9588F" w:rsidRDefault="000E19B9" w:rsidP="00E9588F">
      <w:pPr>
        <w:numPr>
          <w:ilvl w:val="0"/>
          <w:numId w:val="1"/>
        </w:numPr>
        <w:spacing w:before="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полученных знаний и умений </w:t>
      </w:r>
      <w:r w:rsidRPr="00E9588F">
        <w:rPr>
          <w:rFonts w:ascii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E19B9" w:rsidRPr="00E9588F" w:rsidRDefault="000E19B9" w:rsidP="00E9588F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Общая характеристика учебного предмета</w:t>
      </w:r>
    </w:p>
    <w:p w:rsidR="000E19B9" w:rsidRPr="00E9588F" w:rsidRDefault="000E19B9" w:rsidP="00E9588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88F">
        <w:rPr>
          <w:rFonts w:ascii="Times New Roman" w:hAnsi="Times New Roman" w:cs="Times New Roman"/>
          <w:sz w:val="24"/>
          <w:szCs w:val="24"/>
        </w:rPr>
        <w:t xml:space="preserve">Весь теоретический материал курса химии для основной школы структурирован по шести блокам: </w:t>
      </w:r>
      <w:r w:rsidRPr="00E9588F">
        <w:rPr>
          <w:rFonts w:ascii="Times New Roman" w:hAnsi="Times New Roman" w:cs="Times New Roman"/>
          <w:i/>
          <w:iCs/>
          <w:sz w:val="24"/>
          <w:szCs w:val="24"/>
        </w:rPr>
        <w:t>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</w:t>
      </w:r>
      <w:r w:rsidRPr="00E9588F">
        <w:rPr>
          <w:rFonts w:ascii="Times New Roman" w:hAnsi="Times New Roman" w:cs="Times New Roman"/>
          <w:sz w:val="24"/>
          <w:szCs w:val="24"/>
        </w:rPr>
        <w:t xml:space="preserve"> Содержание этих учебных блоков в авторских программах направлено на достижение целей химического образования. </w:t>
      </w:r>
    </w:p>
    <w:p w:rsidR="000E19B9" w:rsidRPr="00E9588F" w:rsidRDefault="000E19B9" w:rsidP="00E9588F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588F">
        <w:rPr>
          <w:rFonts w:ascii="Times New Roman" w:hAnsi="Times New Roman" w:cs="Times New Roman"/>
          <w:sz w:val="24"/>
          <w:szCs w:val="24"/>
        </w:rPr>
        <w:t>В курсе 8 класса учащиеся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 некоторых химических законах: атомно – молекулярном учении, законе постоянства состава, законе сохранения массы вещества;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закрепляют практические навыки, необходимые при выполнении практических и лабораторных работ. Изучаются структура периодической системы химических элементов Д.И.Менделеева, периодический закон, виды химической связи.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E958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9588F">
        <w:rPr>
          <w:rFonts w:ascii="Times New Roman" w:hAnsi="Times New Roman" w:cs="Times New Roman"/>
          <w:sz w:val="24"/>
          <w:szCs w:val="24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0E19B9" w:rsidRPr="00E9588F" w:rsidRDefault="000E19B9" w:rsidP="00E9588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88F">
        <w:rPr>
          <w:rFonts w:ascii="Times New Roman" w:hAnsi="Times New Roman" w:cs="Times New Roman"/>
          <w:sz w:val="24"/>
          <w:szCs w:val="24"/>
        </w:rPr>
        <w:t>Промежуточная аттестация проводится согласно локальному акту образователь</w:t>
      </w:r>
      <w:r w:rsidRPr="00E9588F">
        <w:rPr>
          <w:rFonts w:ascii="Times New Roman" w:hAnsi="Times New Roman" w:cs="Times New Roman"/>
          <w:sz w:val="24"/>
          <w:szCs w:val="24"/>
        </w:rPr>
        <w:softHyphen/>
        <w:t>ного учреждения в форме контрольных работ, а итоговая – в форме теста.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  <w:r w:rsidRPr="00E958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E19B9" w:rsidRPr="00E9588F" w:rsidRDefault="000E19B9" w:rsidP="00E9588F">
      <w:pPr>
        <w:spacing w:before="40" w:after="0" w:line="240" w:lineRule="auto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Место предмета в учебном плане.</w:t>
      </w:r>
    </w:p>
    <w:p w:rsidR="000E19B9" w:rsidRPr="00E9588F" w:rsidRDefault="000E19B9" w:rsidP="00E95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88F">
        <w:rPr>
          <w:rFonts w:ascii="Times New Roman" w:hAnsi="Times New Roman" w:cs="Times New Roman"/>
          <w:sz w:val="24"/>
          <w:szCs w:val="24"/>
        </w:rPr>
        <w:t>Согласно учебному плану МАОУ «Ачирская СОШ» на изучение предмета химии 8 классе отводится    68 часов, из расчета - 2 учебных часа в неделю, из них: для проведения контрольных -  5 часов, практических работ -   6 часов, лабораторных опытов -  15</w:t>
      </w:r>
    </w:p>
    <w:p w:rsidR="000E19B9" w:rsidRPr="00E9588F" w:rsidRDefault="000E19B9" w:rsidP="00E9588F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:rsidR="000E19B9" w:rsidRPr="00E9588F" w:rsidRDefault="000E19B9" w:rsidP="00E9588F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9588F">
        <w:rPr>
          <w:rFonts w:ascii="Times New Roman" w:hAnsi="Times New Roman" w:cs="Times New Roman"/>
          <w:b/>
          <w:bCs/>
          <w:sz w:val="24"/>
          <w:szCs w:val="24"/>
        </w:rPr>
        <w:t>Учебно – методические средства обучения</w:t>
      </w:r>
    </w:p>
    <w:p w:rsidR="000E19B9" w:rsidRPr="00E9588F" w:rsidRDefault="000E19B9" w:rsidP="00E9588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УМК для учителя:</w:t>
      </w:r>
    </w:p>
    <w:p w:rsidR="000E19B9" w:rsidRPr="00E9588F" w:rsidRDefault="000E19B9" w:rsidP="00E958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  <w:lang w:eastAsia="ru-RU"/>
        </w:rPr>
        <w:t>Гара Н.Н. Химия. Рабочие программы. Предметная линия учебников Г.Е. Рудзитиса, Ф.Г. Фельдмана. 8-9 классы: пособие для учителей общеобразоват. организаций\  Н.Н. Гара – 2-е изд., доп. – М.: Просвещение, 2013. -48с.</w:t>
      </w:r>
    </w:p>
    <w:p w:rsidR="000E19B9" w:rsidRPr="00E9588F" w:rsidRDefault="000E19B9" w:rsidP="00E958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  <w:lang w:eastAsia="ru-RU"/>
        </w:rPr>
        <w:t>Рудзитис Г.Е. Химия. Неорганическая химия. 8 класс: учеб. для общеобразоват. Организаций с прил. На электронном носителе / Рудзитис Г.Е., Фельдман Ф.Г. –М.: Просвещение, 2014. – 208с.</w:t>
      </w:r>
    </w:p>
    <w:p w:rsidR="000E19B9" w:rsidRPr="00E9588F" w:rsidRDefault="000E19B9" w:rsidP="00E958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  <w:lang w:eastAsia="ru-RU"/>
        </w:rPr>
        <w:t>Микитюк А.Д. Тетрадь для практических работ по химии: 8 класс: к учебнику Г.Е. Рудзитиса, Ф.Г. Фельдмана «Химия. 8 класс» ФГОС (к новому учебнику/ А.Д. Микитюк. – 2-е изд., перераб. И доп. – М.:  Издательство «Экзамен», 2016. -62с.</w:t>
      </w:r>
    </w:p>
    <w:p w:rsidR="000E19B9" w:rsidRPr="00E9588F" w:rsidRDefault="000E19B9" w:rsidP="00E958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  <w:lang w:eastAsia="ru-RU"/>
        </w:rPr>
        <w:t xml:space="preserve">Корощенко А.С. Контрольные измерительные материала. Химия 8 класс. ФГОС/ А.С. Корощенко, А.В. Яшукова. – М.: Издательство «Экзаменн», 2016. – 95с.с. </w:t>
      </w:r>
    </w:p>
    <w:p w:rsidR="000E19B9" w:rsidRPr="00E9588F" w:rsidRDefault="000E19B9" w:rsidP="00E958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  <w:lang w:eastAsia="ru-RU"/>
        </w:rPr>
        <w:t>Троегубова Н.П. Поурочные разработки по химии: 8 класс. – М.: ВАКО, 2012. – 400с.</w:t>
      </w:r>
    </w:p>
    <w:p w:rsidR="000E19B9" w:rsidRPr="00E9588F" w:rsidRDefault="000E19B9" w:rsidP="00E9588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УМК для учащихся:</w:t>
      </w:r>
    </w:p>
    <w:p w:rsidR="000E19B9" w:rsidRPr="00E9588F" w:rsidRDefault="000E19B9" w:rsidP="00E958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  <w:lang w:eastAsia="ru-RU"/>
        </w:rPr>
        <w:t>Рудзитис Г.Е. Химия. Неорганическая химия. 8 класс: учеб.для общеобразоват. Организаций с прил. На электронном носителе / Рудзитис Г.Е., Фельдман Ф.Г. –М.: Просвещение, 2014. – 208с.</w:t>
      </w:r>
    </w:p>
    <w:p w:rsidR="000E19B9" w:rsidRPr="00E9588F" w:rsidRDefault="000E19B9" w:rsidP="00E958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  <w:lang w:eastAsia="ru-RU"/>
        </w:rPr>
        <w:t>Микитюк А.Д. Тетрадь для практических работ по химии: 8 класс: к учебнику Г.Е. Рудзитиса, Ф.Г. Фельдмана «Химия. 8 класс» ФГОС (к новому учебнику/ А.Д. Микитюк. – 2-е изд., перераб. И доп. – М.:  Издательство «Экзамен», 2016. -62с.</w:t>
      </w:r>
    </w:p>
    <w:p w:rsidR="000E19B9" w:rsidRPr="00E9588F" w:rsidRDefault="000E19B9" w:rsidP="00E958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  <w:lang w:eastAsia="ru-RU"/>
        </w:rPr>
        <w:t xml:space="preserve">       В качестве демонстрационного материала на уроках используются электронные пособия, имеющие гриф «Допущено Министерством Образования и науки РФ»:</w:t>
      </w:r>
    </w:p>
    <w:p w:rsidR="000E19B9" w:rsidRPr="00E9588F" w:rsidRDefault="000E19B9" w:rsidP="00E95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8F">
        <w:rPr>
          <w:rFonts w:ascii="Times New Roman" w:hAnsi="Times New Roman" w:cs="Times New Roman"/>
          <w:sz w:val="24"/>
          <w:szCs w:val="24"/>
        </w:rPr>
        <w:t xml:space="preserve">Электронное приложение к учебнику «Химия. Неорганическая химия»: учебник для 8 класса общеобразовательных учреждений/  Г.Е. Рудзитис, Ф.Г. Фельдман, - М.: Просвещение, 2013г; </w:t>
      </w:r>
    </w:p>
    <w:p w:rsidR="000E19B9" w:rsidRPr="00E9588F" w:rsidRDefault="000E19B9" w:rsidP="00E95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  <w:lang w:eastAsia="ru-RU"/>
        </w:rPr>
        <w:t>Виртуальная школа Кирилла и Мефодия. Уроки химии Кирилла и Мефодия, 8 класс, 2011г.</w:t>
      </w:r>
    </w:p>
    <w:p w:rsidR="000E19B9" w:rsidRPr="00E9588F" w:rsidRDefault="000E19B9" w:rsidP="00E958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88F">
        <w:rPr>
          <w:rFonts w:ascii="Times New Roman" w:hAnsi="Times New Roman" w:cs="Times New Roman"/>
          <w:sz w:val="24"/>
          <w:szCs w:val="24"/>
          <w:lang w:eastAsia="ru-RU"/>
        </w:rPr>
        <w:t>Интерактивное учебное пособие Наглядная химия, изд. Экзамен, 8-9 класс.</w:t>
      </w:r>
    </w:p>
    <w:p w:rsidR="000E19B9" w:rsidRPr="00E9588F" w:rsidRDefault="000E19B9" w:rsidP="00E95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9B9" w:rsidRPr="00E9588F" w:rsidRDefault="000E19B9" w:rsidP="00E95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9B9" w:rsidRPr="00E9588F" w:rsidRDefault="000E19B9" w:rsidP="00E95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9B9" w:rsidRPr="00E9588F" w:rsidRDefault="000E19B9" w:rsidP="00E958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9B9" w:rsidRPr="00E9588F" w:rsidRDefault="000E19B9" w:rsidP="00E9588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19B9" w:rsidRPr="00E9588F" w:rsidSect="00A24A3A">
      <w:footerReference w:type="default" r:id="rId7"/>
      <w:pgSz w:w="16838" w:h="11906" w:orient="landscape"/>
      <w:pgMar w:top="851" w:right="51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9B9" w:rsidRDefault="000E19B9" w:rsidP="00F51776">
      <w:pPr>
        <w:spacing w:after="0" w:line="240" w:lineRule="auto"/>
      </w:pPr>
      <w:r>
        <w:separator/>
      </w:r>
    </w:p>
  </w:endnote>
  <w:endnote w:type="continuationSeparator" w:id="0">
    <w:p w:rsidR="000E19B9" w:rsidRDefault="000E19B9" w:rsidP="00F5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B9" w:rsidRDefault="000E19B9">
    <w:pPr>
      <w:pStyle w:val="Footer"/>
      <w:jc w:val="center"/>
    </w:pPr>
  </w:p>
  <w:p w:rsidR="000E19B9" w:rsidRDefault="000E19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9B9" w:rsidRDefault="000E19B9" w:rsidP="00F51776">
      <w:pPr>
        <w:spacing w:after="0" w:line="240" w:lineRule="auto"/>
      </w:pPr>
      <w:r>
        <w:separator/>
      </w:r>
    </w:p>
  </w:footnote>
  <w:footnote w:type="continuationSeparator" w:id="0">
    <w:p w:rsidR="000E19B9" w:rsidRDefault="000E19B9" w:rsidP="00F5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C0318C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03197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60E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FA0"/>
    <w:rsid w:val="00005598"/>
    <w:rsid w:val="000066B9"/>
    <w:rsid w:val="00006C19"/>
    <w:rsid w:val="00007E11"/>
    <w:rsid w:val="0002457E"/>
    <w:rsid w:val="00041B59"/>
    <w:rsid w:val="00050E91"/>
    <w:rsid w:val="00064432"/>
    <w:rsid w:val="000745D2"/>
    <w:rsid w:val="00082416"/>
    <w:rsid w:val="0008431F"/>
    <w:rsid w:val="000A2B77"/>
    <w:rsid w:val="000A4239"/>
    <w:rsid w:val="000A5125"/>
    <w:rsid w:val="000B523E"/>
    <w:rsid w:val="000B5E8A"/>
    <w:rsid w:val="000D0B9C"/>
    <w:rsid w:val="000D7222"/>
    <w:rsid w:val="000E19B9"/>
    <w:rsid w:val="000F1543"/>
    <w:rsid w:val="000F49D4"/>
    <w:rsid w:val="00100AE1"/>
    <w:rsid w:val="00101E2D"/>
    <w:rsid w:val="001037CE"/>
    <w:rsid w:val="00103E29"/>
    <w:rsid w:val="00105E2F"/>
    <w:rsid w:val="001116E0"/>
    <w:rsid w:val="00135350"/>
    <w:rsid w:val="0014750E"/>
    <w:rsid w:val="001517B0"/>
    <w:rsid w:val="001619AD"/>
    <w:rsid w:val="00161AC3"/>
    <w:rsid w:val="00163914"/>
    <w:rsid w:val="00164078"/>
    <w:rsid w:val="001675B6"/>
    <w:rsid w:val="00182CAC"/>
    <w:rsid w:val="001837C9"/>
    <w:rsid w:val="001938AF"/>
    <w:rsid w:val="00196B9A"/>
    <w:rsid w:val="001A3D9D"/>
    <w:rsid w:val="001B7B78"/>
    <w:rsid w:val="001C0D0B"/>
    <w:rsid w:val="001C3D48"/>
    <w:rsid w:val="001D257B"/>
    <w:rsid w:val="001D789F"/>
    <w:rsid w:val="001E64D0"/>
    <w:rsid w:val="001F0D15"/>
    <w:rsid w:val="001F42A0"/>
    <w:rsid w:val="001F6BA7"/>
    <w:rsid w:val="00202303"/>
    <w:rsid w:val="00206BA7"/>
    <w:rsid w:val="00216CE4"/>
    <w:rsid w:val="002234E0"/>
    <w:rsid w:val="002234FA"/>
    <w:rsid w:val="00227019"/>
    <w:rsid w:val="0023039A"/>
    <w:rsid w:val="00237B80"/>
    <w:rsid w:val="00246B39"/>
    <w:rsid w:val="002514AA"/>
    <w:rsid w:val="00252A74"/>
    <w:rsid w:val="002717EF"/>
    <w:rsid w:val="00282ABA"/>
    <w:rsid w:val="00285C59"/>
    <w:rsid w:val="002B1EE0"/>
    <w:rsid w:val="002B34C1"/>
    <w:rsid w:val="002D2BE6"/>
    <w:rsid w:val="002E228A"/>
    <w:rsid w:val="002E3FAB"/>
    <w:rsid w:val="002E6DC9"/>
    <w:rsid w:val="002F110E"/>
    <w:rsid w:val="002F7062"/>
    <w:rsid w:val="00301703"/>
    <w:rsid w:val="00301D06"/>
    <w:rsid w:val="0031659C"/>
    <w:rsid w:val="00316B9A"/>
    <w:rsid w:val="003213E1"/>
    <w:rsid w:val="00332E58"/>
    <w:rsid w:val="0033335A"/>
    <w:rsid w:val="003365EF"/>
    <w:rsid w:val="00340091"/>
    <w:rsid w:val="00357542"/>
    <w:rsid w:val="00366292"/>
    <w:rsid w:val="00374DDD"/>
    <w:rsid w:val="00380A1C"/>
    <w:rsid w:val="00385637"/>
    <w:rsid w:val="00386627"/>
    <w:rsid w:val="003A3590"/>
    <w:rsid w:val="003A4EEA"/>
    <w:rsid w:val="003A5772"/>
    <w:rsid w:val="003B0B69"/>
    <w:rsid w:val="003B2FA3"/>
    <w:rsid w:val="003D59D7"/>
    <w:rsid w:val="003F311C"/>
    <w:rsid w:val="003F3FA0"/>
    <w:rsid w:val="003F757A"/>
    <w:rsid w:val="003F78CA"/>
    <w:rsid w:val="00402DB6"/>
    <w:rsid w:val="00403325"/>
    <w:rsid w:val="0041485E"/>
    <w:rsid w:val="00423C9A"/>
    <w:rsid w:val="004329B6"/>
    <w:rsid w:val="00436961"/>
    <w:rsid w:val="004574B6"/>
    <w:rsid w:val="004622F3"/>
    <w:rsid w:val="004B2C55"/>
    <w:rsid w:val="004C0723"/>
    <w:rsid w:val="004E0036"/>
    <w:rsid w:val="004F3B3D"/>
    <w:rsid w:val="004F4472"/>
    <w:rsid w:val="004F486D"/>
    <w:rsid w:val="00504B58"/>
    <w:rsid w:val="00506D8E"/>
    <w:rsid w:val="00521E14"/>
    <w:rsid w:val="0053224C"/>
    <w:rsid w:val="005334CA"/>
    <w:rsid w:val="00533DEE"/>
    <w:rsid w:val="00545FBD"/>
    <w:rsid w:val="00553D89"/>
    <w:rsid w:val="00571AD2"/>
    <w:rsid w:val="00572449"/>
    <w:rsid w:val="005765BA"/>
    <w:rsid w:val="005901D8"/>
    <w:rsid w:val="00590BBF"/>
    <w:rsid w:val="005A0AD4"/>
    <w:rsid w:val="005A2984"/>
    <w:rsid w:val="005A4CB1"/>
    <w:rsid w:val="005A7DF3"/>
    <w:rsid w:val="005B0C3B"/>
    <w:rsid w:val="005B1627"/>
    <w:rsid w:val="005B1AE4"/>
    <w:rsid w:val="005B7085"/>
    <w:rsid w:val="005C20D8"/>
    <w:rsid w:val="005C37FD"/>
    <w:rsid w:val="005C52D2"/>
    <w:rsid w:val="005F6F73"/>
    <w:rsid w:val="005F70F5"/>
    <w:rsid w:val="006002CF"/>
    <w:rsid w:val="00602B16"/>
    <w:rsid w:val="00611F0E"/>
    <w:rsid w:val="00625B37"/>
    <w:rsid w:val="0063643C"/>
    <w:rsid w:val="006402C9"/>
    <w:rsid w:val="00645452"/>
    <w:rsid w:val="00654E59"/>
    <w:rsid w:val="00663F58"/>
    <w:rsid w:val="00672271"/>
    <w:rsid w:val="0069067C"/>
    <w:rsid w:val="00691507"/>
    <w:rsid w:val="00696FCD"/>
    <w:rsid w:val="006B009C"/>
    <w:rsid w:val="006B0175"/>
    <w:rsid w:val="006B5842"/>
    <w:rsid w:val="006B7AD3"/>
    <w:rsid w:val="006D2EC1"/>
    <w:rsid w:val="006F07A3"/>
    <w:rsid w:val="006F6BDC"/>
    <w:rsid w:val="00703949"/>
    <w:rsid w:val="00717801"/>
    <w:rsid w:val="00717A8A"/>
    <w:rsid w:val="00725F13"/>
    <w:rsid w:val="00727FC4"/>
    <w:rsid w:val="007424E3"/>
    <w:rsid w:val="00742FD6"/>
    <w:rsid w:val="00745527"/>
    <w:rsid w:val="007471B8"/>
    <w:rsid w:val="0074736E"/>
    <w:rsid w:val="00755F5E"/>
    <w:rsid w:val="00761906"/>
    <w:rsid w:val="00762395"/>
    <w:rsid w:val="00774456"/>
    <w:rsid w:val="00783496"/>
    <w:rsid w:val="00783867"/>
    <w:rsid w:val="00783CAF"/>
    <w:rsid w:val="00785C7C"/>
    <w:rsid w:val="007870FC"/>
    <w:rsid w:val="00797BE1"/>
    <w:rsid w:val="007A3BF6"/>
    <w:rsid w:val="007A7E6D"/>
    <w:rsid w:val="007B4EAE"/>
    <w:rsid w:val="007C38B2"/>
    <w:rsid w:val="007C4C58"/>
    <w:rsid w:val="007C6FE9"/>
    <w:rsid w:val="007D68D6"/>
    <w:rsid w:val="007E1DE4"/>
    <w:rsid w:val="007E7CCC"/>
    <w:rsid w:val="008074F9"/>
    <w:rsid w:val="00811088"/>
    <w:rsid w:val="008306C7"/>
    <w:rsid w:val="008509B2"/>
    <w:rsid w:val="008564A3"/>
    <w:rsid w:val="008A03CF"/>
    <w:rsid w:val="008A5FC6"/>
    <w:rsid w:val="008B446B"/>
    <w:rsid w:val="008C161D"/>
    <w:rsid w:val="008D04FA"/>
    <w:rsid w:val="008D7F66"/>
    <w:rsid w:val="008E2D66"/>
    <w:rsid w:val="008F3A9E"/>
    <w:rsid w:val="00900A2D"/>
    <w:rsid w:val="00901374"/>
    <w:rsid w:val="00905BF4"/>
    <w:rsid w:val="00911144"/>
    <w:rsid w:val="0091431A"/>
    <w:rsid w:val="00935594"/>
    <w:rsid w:val="00945B4A"/>
    <w:rsid w:val="0095323C"/>
    <w:rsid w:val="00953892"/>
    <w:rsid w:val="0097459B"/>
    <w:rsid w:val="00980DEB"/>
    <w:rsid w:val="0098552D"/>
    <w:rsid w:val="009C132C"/>
    <w:rsid w:val="009D21D8"/>
    <w:rsid w:val="009E7546"/>
    <w:rsid w:val="009F6DC1"/>
    <w:rsid w:val="00A00E48"/>
    <w:rsid w:val="00A0364A"/>
    <w:rsid w:val="00A04817"/>
    <w:rsid w:val="00A11D79"/>
    <w:rsid w:val="00A14676"/>
    <w:rsid w:val="00A24A3A"/>
    <w:rsid w:val="00A3588E"/>
    <w:rsid w:val="00A47D50"/>
    <w:rsid w:val="00A564B7"/>
    <w:rsid w:val="00A928FA"/>
    <w:rsid w:val="00AA1F13"/>
    <w:rsid w:val="00AB2DA5"/>
    <w:rsid w:val="00AB48E7"/>
    <w:rsid w:val="00AB52FA"/>
    <w:rsid w:val="00AD3A80"/>
    <w:rsid w:val="00AE39C9"/>
    <w:rsid w:val="00AE4D59"/>
    <w:rsid w:val="00AF7CA4"/>
    <w:rsid w:val="00B1314C"/>
    <w:rsid w:val="00B41924"/>
    <w:rsid w:val="00B51041"/>
    <w:rsid w:val="00B60A7E"/>
    <w:rsid w:val="00B6167B"/>
    <w:rsid w:val="00B64B1C"/>
    <w:rsid w:val="00B6669C"/>
    <w:rsid w:val="00B712A1"/>
    <w:rsid w:val="00B7720F"/>
    <w:rsid w:val="00B835B5"/>
    <w:rsid w:val="00B87F06"/>
    <w:rsid w:val="00BA0EFC"/>
    <w:rsid w:val="00BA6CD6"/>
    <w:rsid w:val="00BB53D9"/>
    <w:rsid w:val="00BB5BC8"/>
    <w:rsid w:val="00BB7BDE"/>
    <w:rsid w:val="00BC1845"/>
    <w:rsid w:val="00BC5D0C"/>
    <w:rsid w:val="00BD287D"/>
    <w:rsid w:val="00BD39AC"/>
    <w:rsid w:val="00BD4AAC"/>
    <w:rsid w:val="00BE0C77"/>
    <w:rsid w:val="00BE162E"/>
    <w:rsid w:val="00BF0DA2"/>
    <w:rsid w:val="00BF1010"/>
    <w:rsid w:val="00C0319F"/>
    <w:rsid w:val="00C07721"/>
    <w:rsid w:val="00C1026E"/>
    <w:rsid w:val="00C115A6"/>
    <w:rsid w:val="00C14630"/>
    <w:rsid w:val="00C249F1"/>
    <w:rsid w:val="00C27220"/>
    <w:rsid w:val="00C30660"/>
    <w:rsid w:val="00C43E97"/>
    <w:rsid w:val="00C562BF"/>
    <w:rsid w:val="00C63D9B"/>
    <w:rsid w:val="00C672DA"/>
    <w:rsid w:val="00C821D5"/>
    <w:rsid w:val="00C91203"/>
    <w:rsid w:val="00C9302B"/>
    <w:rsid w:val="00C948E9"/>
    <w:rsid w:val="00C9790C"/>
    <w:rsid w:val="00C979D7"/>
    <w:rsid w:val="00CA001A"/>
    <w:rsid w:val="00CA539E"/>
    <w:rsid w:val="00CA6158"/>
    <w:rsid w:val="00CB7FE8"/>
    <w:rsid w:val="00CC0FEB"/>
    <w:rsid w:val="00CC27A9"/>
    <w:rsid w:val="00CC506D"/>
    <w:rsid w:val="00CC78BD"/>
    <w:rsid w:val="00CD0463"/>
    <w:rsid w:val="00CE2A8E"/>
    <w:rsid w:val="00CF16FF"/>
    <w:rsid w:val="00D00584"/>
    <w:rsid w:val="00D00AE7"/>
    <w:rsid w:val="00D062FE"/>
    <w:rsid w:val="00D11913"/>
    <w:rsid w:val="00D252E7"/>
    <w:rsid w:val="00D279EA"/>
    <w:rsid w:val="00D30D43"/>
    <w:rsid w:val="00D44200"/>
    <w:rsid w:val="00D534DA"/>
    <w:rsid w:val="00D5409D"/>
    <w:rsid w:val="00D55E27"/>
    <w:rsid w:val="00D673F0"/>
    <w:rsid w:val="00D67C17"/>
    <w:rsid w:val="00D745EF"/>
    <w:rsid w:val="00D8264E"/>
    <w:rsid w:val="00D85750"/>
    <w:rsid w:val="00D914D8"/>
    <w:rsid w:val="00DA5F73"/>
    <w:rsid w:val="00DB3D4F"/>
    <w:rsid w:val="00DC0B25"/>
    <w:rsid w:val="00DC5550"/>
    <w:rsid w:val="00DC636A"/>
    <w:rsid w:val="00DD0669"/>
    <w:rsid w:val="00DD142F"/>
    <w:rsid w:val="00DD270C"/>
    <w:rsid w:val="00DD3806"/>
    <w:rsid w:val="00DE053A"/>
    <w:rsid w:val="00DE225F"/>
    <w:rsid w:val="00DE5DDC"/>
    <w:rsid w:val="00DF15AC"/>
    <w:rsid w:val="00E026C3"/>
    <w:rsid w:val="00E046C0"/>
    <w:rsid w:val="00E06D0D"/>
    <w:rsid w:val="00E13190"/>
    <w:rsid w:val="00E148F1"/>
    <w:rsid w:val="00E14CD8"/>
    <w:rsid w:val="00E16D35"/>
    <w:rsid w:val="00E24FCF"/>
    <w:rsid w:val="00E32149"/>
    <w:rsid w:val="00E34545"/>
    <w:rsid w:val="00E34AE6"/>
    <w:rsid w:val="00E35DCE"/>
    <w:rsid w:val="00E636A6"/>
    <w:rsid w:val="00E9588F"/>
    <w:rsid w:val="00EA00FF"/>
    <w:rsid w:val="00EA3EFF"/>
    <w:rsid w:val="00EB45EE"/>
    <w:rsid w:val="00EC490D"/>
    <w:rsid w:val="00ED0BF2"/>
    <w:rsid w:val="00EF4A03"/>
    <w:rsid w:val="00F0121F"/>
    <w:rsid w:val="00F0368D"/>
    <w:rsid w:val="00F05259"/>
    <w:rsid w:val="00F1749D"/>
    <w:rsid w:val="00F17982"/>
    <w:rsid w:val="00F33A2E"/>
    <w:rsid w:val="00F51776"/>
    <w:rsid w:val="00F54DFA"/>
    <w:rsid w:val="00F70BE0"/>
    <w:rsid w:val="00F732DD"/>
    <w:rsid w:val="00F764C6"/>
    <w:rsid w:val="00F76C31"/>
    <w:rsid w:val="00F8485F"/>
    <w:rsid w:val="00F91AA6"/>
    <w:rsid w:val="00F9451B"/>
    <w:rsid w:val="00F95AFD"/>
    <w:rsid w:val="00FA3E0C"/>
    <w:rsid w:val="00FB1D4A"/>
    <w:rsid w:val="00FB553F"/>
    <w:rsid w:val="00FC26ED"/>
    <w:rsid w:val="00FD4218"/>
    <w:rsid w:val="00FD5A46"/>
    <w:rsid w:val="00FE5292"/>
    <w:rsid w:val="00FE6826"/>
    <w:rsid w:val="00FF1516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24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4E0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1D5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4E0"/>
    <w:rPr>
      <w:rFonts w:ascii="Calibri Light" w:hAnsi="Calibri Light" w:cs="Calibri Light"/>
      <w:b/>
      <w:bCs/>
      <w:color w:val="2E74B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821D5"/>
    <w:rPr>
      <w:rFonts w:ascii="Calibri Light" w:hAnsi="Calibri Light" w:cs="Calibri Light"/>
      <w:color w:val="1F4D78"/>
      <w:sz w:val="24"/>
      <w:szCs w:val="24"/>
    </w:rPr>
  </w:style>
  <w:style w:type="paragraph" w:styleId="Header">
    <w:name w:val="header"/>
    <w:basedOn w:val="Normal"/>
    <w:link w:val="HeaderChar"/>
    <w:uiPriority w:val="99"/>
    <w:rsid w:val="00F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51776"/>
  </w:style>
  <w:style w:type="paragraph" w:styleId="Footer">
    <w:name w:val="footer"/>
    <w:basedOn w:val="Normal"/>
    <w:link w:val="FooterChar"/>
    <w:uiPriority w:val="99"/>
    <w:rsid w:val="00F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51776"/>
  </w:style>
  <w:style w:type="paragraph" w:styleId="BalloonText">
    <w:name w:val="Balloon Text"/>
    <w:basedOn w:val="Normal"/>
    <w:link w:val="BalloonTextChar"/>
    <w:uiPriority w:val="99"/>
    <w:semiHidden/>
    <w:rsid w:val="0010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AE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821D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4033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745D2"/>
    <w:rPr>
      <w:rFonts w:ascii="Times New Roman" w:hAnsi="Times New Roman" w:cs="Times New Roman"/>
      <w:sz w:val="2"/>
      <w:szCs w:val="2"/>
      <w:lang w:eastAsia="en-US"/>
    </w:rPr>
  </w:style>
  <w:style w:type="paragraph" w:styleId="PlainText">
    <w:name w:val="Plain Text"/>
    <w:basedOn w:val="Normal"/>
    <w:link w:val="PlainTextChar"/>
    <w:uiPriority w:val="99"/>
    <w:rsid w:val="00BF1010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745D2"/>
    <w:rPr>
      <w:rFonts w:ascii="Courier New" w:hAnsi="Courier New" w:cs="Courier New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1619AD"/>
    <w:pPr>
      <w:ind w:left="720"/>
    </w:pPr>
  </w:style>
  <w:style w:type="paragraph" w:customStyle="1" w:styleId="Default">
    <w:name w:val="Default"/>
    <w:uiPriority w:val="99"/>
    <w:rsid w:val="00C146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00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0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0AE7"/>
    <w:rPr>
      <w:rFonts w:ascii="Calibri" w:hAnsi="Calibri" w:cs="Calibr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0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0AE7"/>
    <w:rPr>
      <w:b/>
      <w:bCs/>
    </w:rPr>
  </w:style>
  <w:style w:type="table" w:customStyle="1" w:styleId="1">
    <w:name w:val="Сетка таблицы1"/>
    <w:uiPriority w:val="99"/>
    <w:rsid w:val="00D00AE7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D00AE7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0AE7"/>
    <w:rPr>
      <w:rFonts w:eastAsia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D00A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00AE7"/>
    <w:rPr>
      <w:rFonts w:eastAsia="Times New Roman"/>
      <w:b/>
      <w:bCs/>
      <w:sz w:val="24"/>
      <w:szCs w:val="24"/>
      <w:lang w:val="ru-RU" w:eastAsia="ru-RU"/>
    </w:rPr>
  </w:style>
  <w:style w:type="paragraph" w:customStyle="1" w:styleId="2">
    <w:name w:val="Обычный2"/>
    <w:uiPriority w:val="99"/>
    <w:rsid w:val="00D00AE7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00AE7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00AE7"/>
    <w:rPr>
      <w:rFonts w:ascii="Calibri" w:hAnsi="Calibri" w:cs="Calibri"/>
      <w:sz w:val="22"/>
      <w:szCs w:val="22"/>
      <w:lang w:val="ru-RU" w:eastAsia="ru-RU"/>
    </w:rPr>
  </w:style>
  <w:style w:type="table" w:styleId="TableGrid">
    <w:name w:val="Table Grid"/>
    <w:basedOn w:val="TableNormal"/>
    <w:uiPriority w:val="99"/>
    <w:locked/>
    <w:rsid w:val="00D00A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DefaultParagraphFont"/>
    <w:uiPriority w:val="99"/>
    <w:rsid w:val="00D00AE7"/>
  </w:style>
  <w:style w:type="paragraph" w:styleId="NormalWeb">
    <w:name w:val="Normal (Web)"/>
    <w:basedOn w:val="Normal"/>
    <w:uiPriority w:val="99"/>
    <w:rsid w:val="00D0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овый"/>
    <w:basedOn w:val="Normal"/>
    <w:uiPriority w:val="99"/>
    <w:rsid w:val="00D00AE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D00A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0AE7"/>
    <w:rPr>
      <w:rFonts w:ascii="Calibri" w:hAnsi="Calibri" w:cs="Calibri"/>
      <w:sz w:val="22"/>
      <w:szCs w:val="22"/>
      <w:lang w:val="ru-RU" w:eastAsia="en-US"/>
    </w:rPr>
  </w:style>
  <w:style w:type="table" w:customStyle="1" w:styleId="20">
    <w:name w:val="Сетка таблицы2"/>
    <w:uiPriority w:val="99"/>
    <w:rsid w:val="00D00AE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Normal"/>
    <w:uiPriority w:val="99"/>
    <w:rsid w:val="00D0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D00AE7"/>
  </w:style>
  <w:style w:type="paragraph" w:customStyle="1" w:styleId="zag4">
    <w:name w:val="zag_4"/>
    <w:basedOn w:val="Normal"/>
    <w:uiPriority w:val="99"/>
    <w:rsid w:val="00D00A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Normal"/>
    <w:uiPriority w:val="99"/>
    <w:rsid w:val="00D00AE7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uiPriority w:val="99"/>
    <w:rsid w:val="00D00AE7"/>
    <w:rPr>
      <w:rFonts w:ascii="Arial" w:hAnsi="Arial" w:cs="Arial"/>
      <w:sz w:val="22"/>
      <w:szCs w:val="22"/>
    </w:rPr>
  </w:style>
  <w:style w:type="character" w:customStyle="1" w:styleId="600pt">
    <w:name w:val="Основной текст (60) + Интервал 0 pt"/>
    <w:basedOn w:val="DefaultParagraphFont"/>
    <w:uiPriority w:val="99"/>
    <w:rsid w:val="00D00AE7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600pt">
    <w:name w:val="Основной текст (160) + Интервал 0 pt"/>
    <w:basedOn w:val="DefaultParagraphFont"/>
    <w:uiPriority w:val="99"/>
    <w:rsid w:val="00D00AE7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">
    <w:name w:val="Основной текст (12)"/>
    <w:basedOn w:val="DefaultParagraphFont"/>
    <w:uiPriority w:val="99"/>
    <w:rsid w:val="00D00AE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24">
    <w:name w:val="Основной текст (12)24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3">
    <w:name w:val="Основной текст (12)23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2">
    <w:name w:val="Основной текст (12)22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0">
    <w:name w:val="Основной текст (12)20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7">
    <w:name w:val="Основной текст (12)17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6">
    <w:name w:val="Основной текст (12)16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5">
    <w:name w:val="Основной текст (12)15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ConsPlusNormal">
    <w:name w:val="ConsPlusNormal"/>
    <w:uiPriority w:val="99"/>
    <w:rsid w:val="00101E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1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11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2364</TotalTime>
  <Pages>3</Pages>
  <Words>1033</Words>
  <Characters>5890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Tobolsk</cp:lastModifiedBy>
  <cp:revision>133</cp:revision>
  <cp:lastPrinted>2018-09-19T09:00:00Z</cp:lastPrinted>
  <dcterms:created xsi:type="dcterms:W3CDTF">2015-04-10T09:36:00Z</dcterms:created>
  <dcterms:modified xsi:type="dcterms:W3CDTF">2018-11-01T18:06:00Z</dcterms:modified>
</cp:coreProperties>
</file>