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7C7" w:rsidRPr="00003DE2" w:rsidRDefault="004767C7" w:rsidP="00B64DA0">
      <w:pPr>
        <w:spacing w:after="0" w:line="240" w:lineRule="auto"/>
        <w:rPr>
          <w:rFonts w:ascii="Times New Roman" w:hAnsi="Times New Roman" w:cs="Times New Roman"/>
          <w:b/>
          <w:bCs/>
          <w:sz w:val="24"/>
          <w:szCs w:val="24"/>
          <w:lang w:eastAsia="ru-RU"/>
        </w:rPr>
      </w:pPr>
    </w:p>
    <w:p w:rsidR="004767C7" w:rsidRPr="00D412C1" w:rsidRDefault="004767C7" w:rsidP="00D05EF5">
      <w:pPr>
        <w:pStyle w:val="3"/>
        <w:spacing w:before="0"/>
        <w:jc w:val="left"/>
        <w:rPr>
          <w:sz w:val="22"/>
          <w:szCs w:val="22"/>
        </w:rPr>
      </w:pPr>
      <w:r>
        <w:rPr>
          <w:sz w:val="22"/>
          <w:szCs w:val="22"/>
        </w:rPr>
        <w:t xml:space="preserve">                                                                    1.Планируемые </w:t>
      </w:r>
      <w:r w:rsidRPr="00D412C1">
        <w:rPr>
          <w:sz w:val="22"/>
          <w:szCs w:val="22"/>
        </w:rPr>
        <w:t>результаты освоения учебного предмета</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b/>
          <w:bCs/>
          <w:color w:val="000000"/>
        </w:rPr>
        <w:t xml:space="preserve">Универсальными компетенциями </w:t>
      </w:r>
      <w:r w:rsidRPr="00EB1E78">
        <w:rPr>
          <w:rFonts w:ascii="Times New Roman" w:hAnsi="Times New Roman"/>
          <w:color w:val="000000"/>
        </w:rPr>
        <w:t>учащихся на этапе начального общего образования по физической культуре являются: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умения организовывать собственную деятельность, выбирать и использовать средства для достижения её цели;</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умения активно включаться в коллективную деятельность, взаимодействовать со сверстниками в достижении общих целей;</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умения доносить информацию в доступной, эмоционально-яркой форме в процессе общения и взаимодействия со сверстниками и взрослыми людьми.</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b/>
          <w:bCs/>
          <w:color w:val="000000"/>
        </w:rPr>
        <w:t xml:space="preserve">Личностными результатами </w:t>
      </w:r>
      <w:r w:rsidRPr="00EB1E78">
        <w:rPr>
          <w:rFonts w:ascii="Times New Roman" w:hAnsi="Times New Roman"/>
          <w:color w:val="000000"/>
        </w:rPr>
        <w:t>освоения учащимися содержания программы по физической культуре являются следующие умения: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проявлять положительные качества личности и управлять своими эмоциями в различных (нестандартных) ситуациях и условиях;</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проявлять дисциплинированность, трудолюбие и упорство в достижении поставленных целей;</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оказывать бескорыстную помощь своим сверстникам, находить с ними общий язык и общие интересы.</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b/>
          <w:bCs/>
          <w:color w:val="000000"/>
        </w:rPr>
        <w:t xml:space="preserve">Метапредметными результатами </w:t>
      </w:r>
      <w:r w:rsidRPr="00EB1E78">
        <w:rPr>
          <w:rFonts w:ascii="Times New Roman" w:hAnsi="Times New Roman"/>
          <w:color w:val="000000"/>
        </w:rPr>
        <w:t>освоения учащимися содержания программы по физической культуре являются следующие умения: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характеризовать явления (действия и поступки), давать им объективную оценку на основе освоенных знаний и имеющегося опыта;</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находить ошибки при выполнении учебных заданий, отбирать способы их исправления;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общаться и взаимодействовать со сверстниками на принципах взаимоуважения и взаимопомощи, дружбы и толерантности;</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обеспечивать защиту и сохранность природы во время активного отдыха и занятий физической культурой;</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планировать собственную деятельность, распределять нагрузку и отдых в процессе ее выполнения;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анализировать и объективно оценивать результаты собственного труда, находить возможности и способы их улучшения;</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видеть красоту движений, выделять и обосновывать эстетические признаки в движениях и передвижениях человека;</w:t>
      </w:r>
    </w:p>
    <w:p w:rsidR="004767C7" w:rsidRPr="00EB1E78" w:rsidRDefault="004767C7" w:rsidP="00D05EF5">
      <w:pPr>
        <w:spacing w:after="0" w:line="240" w:lineRule="auto"/>
        <w:jc w:val="both"/>
        <w:rPr>
          <w:rFonts w:ascii="Times New Roman" w:hAnsi="Times New Roman"/>
          <w:color w:val="000000"/>
        </w:rPr>
      </w:pPr>
      <w:r w:rsidRPr="00EB1E78">
        <w:rPr>
          <w:rFonts w:ascii="Times New Roman" w:hAnsi="Times New Roman"/>
          <w:color w:val="000000"/>
        </w:rPr>
        <w:t>— оценивать красоту телосложения и осанки, сравнивать их с эталонными образцами;</w:t>
      </w:r>
    </w:p>
    <w:p w:rsidR="004767C7" w:rsidRPr="00EB1E78" w:rsidRDefault="004767C7" w:rsidP="00D05EF5">
      <w:pPr>
        <w:spacing w:after="0" w:line="240" w:lineRule="auto"/>
        <w:rPr>
          <w:rFonts w:ascii="Times New Roman" w:hAnsi="Times New Roman"/>
          <w:color w:val="000000"/>
        </w:rPr>
      </w:pPr>
      <w:r w:rsidRPr="00EB1E78">
        <w:rPr>
          <w:rFonts w:ascii="Times New Roman" w:hAnsi="Times New Roman"/>
          <w:color w:val="000000"/>
        </w:rPr>
        <w:t>— управлять эмоциями при общении со сверстниками и взрослыми, сохранять хладнокровие, сдержанность, рассудительность;</w:t>
      </w:r>
    </w:p>
    <w:p w:rsidR="004767C7" w:rsidRPr="00EB1E78" w:rsidRDefault="004767C7" w:rsidP="00D05EF5">
      <w:pPr>
        <w:spacing w:after="0" w:line="240" w:lineRule="auto"/>
        <w:rPr>
          <w:rFonts w:ascii="Times New Roman" w:hAnsi="Times New Roman"/>
          <w:color w:val="000000"/>
        </w:rPr>
      </w:pPr>
      <w:r w:rsidRPr="00EB1E78">
        <w:rPr>
          <w:rFonts w:ascii="Times New Roman" w:hAnsi="Times New Roman"/>
          <w:color w:val="000000"/>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4767C7" w:rsidRPr="00EB1E78" w:rsidRDefault="004767C7" w:rsidP="00D05EF5">
      <w:pPr>
        <w:spacing w:after="0" w:line="240" w:lineRule="auto"/>
        <w:rPr>
          <w:rFonts w:ascii="Times New Roman" w:hAnsi="Times New Roman"/>
        </w:rPr>
      </w:pPr>
      <w:r w:rsidRPr="00EB1E78">
        <w:rPr>
          <w:rFonts w:ascii="Times New Roman" w:hAnsi="Times New Roman"/>
          <w:b/>
          <w:bCs/>
        </w:rPr>
        <w:t xml:space="preserve">Предметными результатами </w:t>
      </w:r>
      <w:r w:rsidRPr="00EB1E78">
        <w:rPr>
          <w:rFonts w:ascii="Times New Roman" w:hAnsi="Times New Roman"/>
        </w:rPr>
        <w:t>освоения учащимися содержания программы по физической культуре являются:</w:t>
      </w:r>
    </w:p>
    <w:p w:rsidR="004767C7" w:rsidRPr="00EB1E78" w:rsidRDefault="004767C7" w:rsidP="00D05EF5">
      <w:pPr>
        <w:spacing w:after="0" w:line="240" w:lineRule="auto"/>
        <w:rPr>
          <w:rStyle w:val="Zag11"/>
          <w:rFonts w:ascii="Times New Roman" w:hAnsi="Times New Roman"/>
          <w:color w:val="000000"/>
        </w:rPr>
      </w:pPr>
      <w:r w:rsidRPr="00EB1E78">
        <w:rPr>
          <w:rStyle w:val="Zag11"/>
          <w:rFonts w:ascii="Times New Roman" w:eastAsia="@Arial Unicode MS" w:hAnsi="Times New Roman"/>
        </w:rPr>
        <w:t>В  разделе  «Знания о физической культуре»</w:t>
      </w:r>
    </w:p>
    <w:p w:rsidR="004767C7" w:rsidRPr="007773E8" w:rsidRDefault="004767C7" w:rsidP="00D05EF5">
      <w:pPr>
        <w:tabs>
          <w:tab w:val="left" w:leader="dot" w:pos="624"/>
        </w:tabs>
        <w:spacing w:line="213" w:lineRule="exact"/>
        <w:ind w:firstLine="339"/>
        <w:jc w:val="both"/>
        <w:rPr>
          <w:rStyle w:val="Zag11"/>
          <w:rFonts w:ascii="Times New Roman" w:eastAsia="@Arial Unicode MS" w:hAnsi="Times New Roman"/>
          <w:color w:val="000000"/>
        </w:rPr>
      </w:pPr>
      <w:r w:rsidRPr="007773E8">
        <w:rPr>
          <w:rStyle w:val="Zag11"/>
          <w:rFonts w:ascii="Times New Roman" w:eastAsia="@Arial Unicode MS" w:hAnsi="Times New Roman"/>
          <w:color w:val="000000"/>
        </w:rPr>
        <w:t>Выпускник научится:</w:t>
      </w:r>
    </w:p>
    <w:p w:rsidR="004767C7" w:rsidRPr="007773E8" w:rsidRDefault="004767C7"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4767C7" w:rsidRPr="007773E8" w:rsidRDefault="004767C7"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4767C7" w:rsidRPr="007773E8" w:rsidRDefault="004767C7"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4767C7" w:rsidRPr="007773E8" w:rsidRDefault="004767C7"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767C7" w:rsidRPr="007773E8" w:rsidRDefault="004767C7" w:rsidP="00D05EF5">
      <w:pPr>
        <w:tabs>
          <w:tab w:val="left" w:pos="5100"/>
        </w:tabs>
        <w:ind w:firstLine="540"/>
        <w:jc w:val="both"/>
        <w:rPr>
          <w:rFonts w:ascii="Times New Roman" w:hAnsi="Times New Roman"/>
        </w:rPr>
      </w:pPr>
      <w:r w:rsidRPr="007773E8">
        <w:rPr>
          <w:rFonts w:ascii="Times New Roman" w:hAnsi="Times New Roman"/>
        </w:rPr>
        <w:t>Выпускник получит возможность научиться:</w:t>
      </w:r>
      <w:r w:rsidRPr="007773E8">
        <w:rPr>
          <w:rFonts w:ascii="Times New Roman" w:hAnsi="Times New Roman"/>
        </w:rPr>
        <w:tab/>
      </w:r>
    </w:p>
    <w:p w:rsidR="004767C7" w:rsidRPr="007773E8" w:rsidRDefault="004767C7" w:rsidP="00D05EF5">
      <w:pPr>
        <w:widowControl w:val="0"/>
        <w:numPr>
          <w:ilvl w:val="0"/>
          <w:numId w:val="26"/>
        </w:numPr>
        <w:autoSpaceDE w:val="0"/>
        <w:autoSpaceDN w:val="0"/>
        <w:adjustRightInd w:val="0"/>
        <w:spacing w:after="0" w:line="240" w:lineRule="auto"/>
        <w:jc w:val="both"/>
        <w:rPr>
          <w:rFonts w:ascii="Times New Roman" w:hAnsi="Times New Roman"/>
        </w:rPr>
      </w:pPr>
      <w:r w:rsidRPr="007773E8">
        <w:rPr>
          <w:rFonts w:ascii="Times New Roman" w:hAnsi="Times New Roman"/>
        </w:rPr>
        <w:t>выявлять связь занятий физической культурой с трудовой и оборонной деятельностью;</w:t>
      </w:r>
    </w:p>
    <w:p w:rsidR="004767C7" w:rsidRPr="007773E8" w:rsidRDefault="004767C7" w:rsidP="00D05EF5">
      <w:pPr>
        <w:widowControl w:val="0"/>
        <w:numPr>
          <w:ilvl w:val="0"/>
          <w:numId w:val="26"/>
        </w:numPr>
        <w:autoSpaceDE w:val="0"/>
        <w:autoSpaceDN w:val="0"/>
        <w:adjustRightInd w:val="0"/>
        <w:spacing w:after="0" w:line="240" w:lineRule="auto"/>
        <w:jc w:val="both"/>
        <w:rPr>
          <w:rFonts w:ascii="Times New Roman" w:hAnsi="Times New Roman"/>
        </w:rPr>
      </w:pPr>
      <w:r w:rsidRPr="007773E8">
        <w:rPr>
          <w:rFonts w:ascii="Times New Roman" w:hAnsi="Times New Roman"/>
          <w:color w:val="000000"/>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767C7" w:rsidRPr="007773E8" w:rsidRDefault="004767C7" w:rsidP="00D05EF5">
      <w:pPr>
        <w:ind w:left="720"/>
        <w:jc w:val="both"/>
        <w:rPr>
          <w:rFonts w:ascii="Times New Roman" w:hAnsi="Times New Roman"/>
          <w:b/>
          <w:i/>
          <w:color w:val="000000"/>
        </w:rPr>
      </w:pPr>
      <w:r w:rsidRPr="007773E8">
        <w:rPr>
          <w:rFonts w:ascii="Times New Roman" w:hAnsi="Times New Roman"/>
          <w:b/>
          <w:i/>
          <w:color w:val="000000"/>
        </w:rPr>
        <w:t>В разделе «Способы физкультурной деятельности»</w:t>
      </w:r>
    </w:p>
    <w:p w:rsidR="004767C7" w:rsidRPr="007773E8" w:rsidRDefault="004767C7" w:rsidP="00D05EF5">
      <w:pPr>
        <w:ind w:left="720"/>
        <w:jc w:val="both"/>
        <w:rPr>
          <w:rFonts w:ascii="Times New Roman" w:hAnsi="Times New Roman"/>
          <w:b/>
          <w:i/>
          <w:color w:val="000000"/>
        </w:rPr>
      </w:pPr>
      <w:r w:rsidRPr="007773E8">
        <w:rPr>
          <w:rFonts w:ascii="Times New Roman" w:hAnsi="Times New Roman"/>
        </w:rPr>
        <w:t>Выпускник научится:</w:t>
      </w:r>
    </w:p>
    <w:p w:rsidR="004767C7" w:rsidRPr="007773E8" w:rsidRDefault="004767C7" w:rsidP="00D05EF5">
      <w:pPr>
        <w:widowControl w:val="0"/>
        <w:numPr>
          <w:ilvl w:val="0"/>
          <w:numId w:val="27"/>
        </w:numPr>
        <w:autoSpaceDE w:val="0"/>
        <w:autoSpaceDN w:val="0"/>
        <w:adjustRightInd w:val="0"/>
        <w:spacing w:after="0" w:line="240" w:lineRule="auto"/>
        <w:jc w:val="both"/>
        <w:rPr>
          <w:rFonts w:ascii="Times New Roman" w:hAnsi="Times New Roman"/>
        </w:rPr>
      </w:pPr>
      <w:r w:rsidRPr="007773E8">
        <w:rPr>
          <w:rFonts w:ascii="Times New Roman" w:hAnsi="Times New Roman"/>
        </w:rPr>
        <w:t>отбирать и выполнять комплексы упражнений для утренней зарядки и физкультминуток в соответствии с изученными правилами;</w:t>
      </w:r>
    </w:p>
    <w:p w:rsidR="004767C7" w:rsidRPr="007773E8" w:rsidRDefault="004767C7" w:rsidP="00D05EF5">
      <w:pPr>
        <w:widowControl w:val="0"/>
        <w:numPr>
          <w:ilvl w:val="0"/>
          <w:numId w:val="27"/>
        </w:numPr>
        <w:autoSpaceDE w:val="0"/>
        <w:autoSpaceDN w:val="0"/>
        <w:adjustRightInd w:val="0"/>
        <w:spacing w:after="0" w:line="240" w:lineRule="auto"/>
        <w:jc w:val="both"/>
        <w:rPr>
          <w:rFonts w:ascii="Times New Roman" w:hAnsi="Times New Roman"/>
        </w:rPr>
      </w:pPr>
      <w:r w:rsidRPr="007773E8">
        <w:rPr>
          <w:rFonts w:ascii="Times New Roman" w:hAnsi="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767C7" w:rsidRPr="007773E8" w:rsidRDefault="004767C7" w:rsidP="00D05EF5">
      <w:pPr>
        <w:widowControl w:val="0"/>
        <w:numPr>
          <w:ilvl w:val="0"/>
          <w:numId w:val="27"/>
        </w:numPr>
        <w:autoSpaceDE w:val="0"/>
        <w:autoSpaceDN w:val="0"/>
        <w:adjustRightInd w:val="0"/>
        <w:spacing w:after="0" w:line="240" w:lineRule="auto"/>
        <w:rPr>
          <w:rFonts w:ascii="Times New Roman" w:hAnsi="Times New Roman"/>
        </w:rPr>
      </w:pPr>
      <w:r w:rsidRPr="007773E8">
        <w:rPr>
          <w:rFonts w:ascii="Times New Roman" w:hAnsi="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4767C7" w:rsidRDefault="004767C7" w:rsidP="00D05EF5">
      <w:pPr>
        <w:ind w:firstLine="540"/>
        <w:jc w:val="both"/>
        <w:rPr>
          <w:rFonts w:ascii="Times New Roman" w:hAnsi="Times New Roman"/>
        </w:rPr>
      </w:pPr>
    </w:p>
    <w:p w:rsidR="004767C7" w:rsidRPr="007773E8" w:rsidRDefault="004767C7" w:rsidP="00D05EF5">
      <w:pPr>
        <w:ind w:firstLine="540"/>
        <w:jc w:val="both"/>
        <w:rPr>
          <w:rFonts w:ascii="Times New Roman" w:hAnsi="Times New Roman"/>
        </w:rPr>
      </w:pPr>
      <w:r w:rsidRPr="007773E8">
        <w:rPr>
          <w:rFonts w:ascii="Times New Roman" w:hAnsi="Times New Roman"/>
        </w:rPr>
        <w:t>Выпускник получит возможность научиться:</w:t>
      </w:r>
    </w:p>
    <w:p w:rsidR="004767C7" w:rsidRPr="007773E8" w:rsidRDefault="004767C7" w:rsidP="00D05EF5">
      <w:pPr>
        <w:widowControl w:val="0"/>
        <w:numPr>
          <w:ilvl w:val="0"/>
          <w:numId w:val="28"/>
        </w:numPr>
        <w:autoSpaceDE w:val="0"/>
        <w:autoSpaceDN w:val="0"/>
        <w:adjustRightInd w:val="0"/>
        <w:spacing w:after="0" w:line="240" w:lineRule="auto"/>
        <w:jc w:val="both"/>
        <w:rPr>
          <w:rFonts w:ascii="Times New Roman" w:hAnsi="Times New Roman"/>
        </w:rPr>
      </w:pPr>
      <w:r w:rsidRPr="007773E8">
        <w:rPr>
          <w:rFonts w:ascii="Times New Roman" w:hAnsi="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767C7" w:rsidRPr="007773E8" w:rsidRDefault="004767C7" w:rsidP="00D05EF5">
      <w:pPr>
        <w:widowControl w:val="0"/>
        <w:numPr>
          <w:ilvl w:val="0"/>
          <w:numId w:val="28"/>
        </w:numPr>
        <w:autoSpaceDE w:val="0"/>
        <w:autoSpaceDN w:val="0"/>
        <w:adjustRightInd w:val="0"/>
        <w:spacing w:after="0" w:line="240" w:lineRule="auto"/>
        <w:jc w:val="both"/>
        <w:rPr>
          <w:rFonts w:ascii="Times New Roman" w:hAnsi="Times New Roman"/>
        </w:rPr>
      </w:pPr>
      <w:r w:rsidRPr="007773E8">
        <w:rPr>
          <w:rFonts w:ascii="Times New Roman" w:hAnsi="Times New Roman"/>
        </w:rPr>
        <w:t>целенаправленно отбирать физические упражнения для индивидуальных занятий по развитию физических качеств;</w:t>
      </w:r>
    </w:p>
    <w:p w:rsidR="004767C7" w:rsidRPr="007773E8" w:rsidRDefault="004767C7" w:rsidP="00D05EF5">
      <w:pPr>
        <w:widowControl w:val="0"/>
        <w:numPr>
          <w:ilvl w:val="0"/>
          <w:numId w:val="28"/>
        </w:numPr>
        <w:autoSpaceDE w:val="0"/>
        <w:autoSpaceDN w:val="0"/>
        <w:adjustRightInd w:val="0"/>
        <w:spacing w:after="0" w:line="240" w:lineRule="auto"/>
        <w:jc w:val="both"/>
        <w:rPr>
          <w:rFonts w:ascii="Times New Roman" w:hAnsi="Times New Roman"/>
        </w:rPr>
      </w:pPr>
      <w:r w:rsidRPr="007773E8">
        <w:rPr>
          <w:rFonts w:ascii="Times New Roman" w:hAnsi="Times New Roman"/>
          <w:color w:val="000000"/>
        </w:rPr>
        <w:t>выполнять простейшие приёмы оказания доврачебной помощи при травмах и ушибах.</w:t>
      </w:r>
    </w:p>
    <w:p w:rsidR="004767C7" w:rsidRDefault="004767C7" w:rsidP="00D05EF5">
      <w:pPr>
        <w:ind w:left="720"/>
        <w:jc w:val="both"/>
        <w:rPr>
          <w:rFonts w:ascii="Times New Roman" w:hAnsi="Times New Roman"/>
          <w:b/>
          <w:color w:val="000000"/>
        </w:rPr>
      </w:pPr>
      <w:r w:rsidRPr="007773E8">
        <w:rPr>
          <w:rFonts w:ascii="Times New Roman" w:hAnsi="Times New Roman"/>
          <w:b/>
          <w:color w:val="000000"/>
        </w:rPr>
        <w:t>В разделе «Физическое совершенствование»</w:t>
      </w:r>
    </w:p>
    <w:p w:rsidR="004767C7" w:rsidRPr="00D05EF5" w:rsidRDefault="004767C7" w:rsidP="00D05EF5">
      <w:pPr>
        <w:ind w:left="720"/>
        <w:jc w:val="both"/>
        <w:rPr>
          <w:rFonts w:ascii="Times New Roman" w:hAnsi="Times New Roman"/>
          <w:b/>
          <w:color w:val="000000"/>
        </w:rPr>
      </w:pPr>
      <w:r w:rsidRPr="007773E8">
        <w:rPr>
          <w:rFonts w:ascii="Times New Roman" w:hAnsi="Times New Roman"/>
        </w:rPr>
        <w:t>Выпускник научится:</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тестовые упражнения на оценку динамики индивидуального развития основных физических качеств;</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организующие строевые команды и приёмы;</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акробатические упражнения (кувырки, стойки, перекаты);</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гимнастические упражнения на спортивных снарядах (низкие перекладина и брусья, напольное гимнастическое бревно);</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легкоатлетические упражнения (бег, прыжки, метания и броски мяча разного веса и объёма);</w:t>
      </w:r>
    </w:p>
    <w:p w:rsidR="004767C7" w:rsidRPr="007773E8" w:rsidRDefault="004767C7"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игровые действия и упражнения из подвижных игр разной функциональной направленности.</w:t>
      </w:r>
    </w:p>
    <w:p w:rsidR="004767C7" w:rsidRPr="007773E8" w:rsidRDefault="004767C7" w:rsidP="00D05EF5">
      <w:pPr>
        <w:jc w:val="both"/>
        <w:rPr>
          <w:rFonts w:ascii="Times New Roman" w:hAnsi="Times New Roman"/>
        </w:rPr>
      </w:pPr>
      <w:r w:rsidRPr="007773E8">
        <w:rPr>
          <w:rFonts w:ascii="Times New Roman" w:hAnsi="Times New Roman"/>
        </w:rPr>
        <w:t>Выпускник получит возможность научиться:</w:t>
      </w:r>
    </w:p>
    <w:p w:rsidR="004767C7" w:rsidRPr="007773E8" w:rsidRDefault="004767C7"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сохранять правильную осанку, оптимальное телосложение;</w:t>
      </w:r>
    </w:p>
    <w:p w:rsidR="004767C7" w:rsidRPr="007773E8" w:rsidRDefault="004767C7"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эстетически красиво гимнастические и акробатические комбинации;</w:t>
      </w:r>
    </w:p>
    <w:p w:rsidR="004767C7" w:rsidRPr="007773E8" w:rsidRDefault="004767C7"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играть в баскетбол, футбол и перестрелку по упрощённым правилам;</w:t>
      </w:r>
    </w:p>
    <w:p w:rsidR="004767C7" w:rsidRPr="007773E8" w:rsidRDefault="004767C7"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тестовые нормативы по физической подготовке;</w:t>
      </w:r>
    </w:p>
    <w:p w:rsidR="004767C7" w:rsidRPr="007773E8" w:rsidRDefault="004767C7"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передвижения на лыжах (для снежных регионов России).</w:t>
      </w:r>
    </w:p>
    <w:p w:rsidR="004767C7" w:rsidRDefault="004767C7" w:rsidP="00D05EF5">
      <w:pPr>
        <w:spacing w:line="240" w:lineRule="auto"/>
        <w:rPr>
          <w:rFonts w:ascii="Times New Roman" w:hAnsi="Times New Roman"/>
          <w:b/>
          <w:color w:val="000000"/>
        </w:rPr>
      </w:pPr>
      <w:r>
        <w:rPr>
          <w:rFonts w:ascii="Times New Roman" w:hAnsi="Times New Roman"/>
          <w:b/>
          <w:color w:val="000000"/>
        </w:rPr>
        <w:t xml:space="preserve">                                                                                      2. </w:t>
      </w:r>
      <w:r w:rsidRPr="007773E8">
        <w:rPr>
          <w:rFonts w:ascii="Times New Roman" w:hAnsi="Times New Roman"/>
          <w:b/>
          <w:color w:val="000000"/>
        </w:rPr>
        <w:t>Содержание программного материала</w:t>
      </w:r>
    </w:p>
    <w:p w:rsidR="004767C7" w:rsidRPr="00D05EF5" w:rsidRDefault="004767C7" w:rsidP="00D05EF5">
      <w:pPr>
        <w:spacing w:line="240" w:lineRule="auto"/>
        <w:rPr>
          <w:rFonts w:ascii="Times New Roman" w:hAnsi="Times New Roman"/>
          <w:b/>
          <w:color w:val="000000"/>
        </w:rPr>
      </w:pPr>
      <w:r w:rsidRPr="008D6F24">
        <w:rPr>
          <w:rFonts w:ascii="Times New Roman" w:hAnsi="Times New Roman"/>
          <w:b/>
          <w:bCs/>
        </w:rPr>
        <w:t>Знани</w:t>
      </w:r>
      <w:r w:rsidRPr="008D6F24">
        <w:rPr>
          <w:rFonts w:ascii="Times New Roman" w:hAnsi="Times New Roman"/>
          <w:b/>
        </w:rPr>
        <w:t>я о физической культуре</w:t>
      </w:r>
      <w:r>
        <w:rPr>
          <w:rFonts w:ascii="Times New Roman" w:hAnsi="Times New Roman"/>
          <w:b/>
        </w:rPr>
        <w:t xml:space="preserve"> -4ч</w:t>
      </w:r>
    </w:p>
    <w:p w:rsidR="004767C7" w:rsidRDefault="004767C7" w:rsidP="00D05EF5">
      <w:pPr>
        <w:spacing w:line="240" w:lineRule="auto"/>
        <w:rPr>
          <w:rFonts w:ascii="Times New Roman" w:hAnsi="Times New Roman"/>
          <w:b/>
          <w:color w:val="000000"/>
        </w:rPr>
      </w:pPr>
      <w:r w:rsidRPr="007773E8">
        <w:rPr>
          <w:rFonts w:ascii="Times New Roman" w:hAnsi="Times New Roman"/>
          <w:color w:val="000000"/>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гигиена.Частота сердечных сокращений, способы ее измерения</w:t>
      </w:r>
    </w:p>
    <w:p w:rsidR="004767C7" w:rsidRPr="00E247C5" w:rsidRDefault="004767C7" w:rsidP="00D05EF5">
      <w:pPr>
        <w:spacing w:line="240" w:lineRule="auto"/>
        <w:rPr>
          <w:rFonts w:ascii="Times New Roman" w:hAnsi="Times New Roman"/>
          <w:color w:val="000000"/>
        </w:rPr>
      </w:pPr>
      <w:r w:rsidRPr="00E247C5">
        <w:rPr>
          <w:rFonts w:ascii="Times New Roman" w:hAnsi="Times New Roman"/>
          <w:color w:val="000000"/>
        </w:rPr>
        <w:t>Способы физкультурной деятельности</w:t>
      </w:r>
      <w:r>
        <w:rPr>
          <w:rFonts w:ascii="Times New Roman" w:hAnsi="Times New Roman"/>
          <w:color w:val="000000"/>
        </w:rPr>
        <w:t>:</w:t>
      </w:r>
      <w:r w:rsidRPr="00E247C5">
        <w:rPr>
          <w:rFonts w:ascii="Times New Roman" w:hAnsi="Times New Roman"/>
          <w:color w:val="000000"/>
        </w:rPr>
        <w:t xml:space="preserve"> </w:t>
      </w:r>
    </w:p>
    <w:p w:rsidR="004767C7" w:rsidRDefault="004767C7" w:rsidP="00D05EF5">
      <w:pPr>
        <w:spacing w:line="240" w:lineRule="auto"/>
        <w:rPr>
          <w:rFonts w:ascii="Times New Roman" w:hAnsi="Times New Roman"/>
          <w:b/>
          <w:color w:val="000000"/>
        </w:rPr>
      </w:pPr>
      <w:r w:rsidRPr="007773E8">
        <w:rPr>
          <w:rFonts w:ascii="Times New Roman" w:hAnsi="Times New Roman"/>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767C7" w:rsidRPr="006A2344" w:rsidRDefault="004767C7" w:rsidP="00D05EF5">
      <w:pPr>
        <w:spacing w:line="240" w:lineRule="auto"/>
        <w:rPr>
          <w:rFonts w:ascii="Times New Roman" w:hAnsi="Times New Roman"/>
          <w:b/>
          <w:color w:val="000000"/>
        </w:rPr>
      </w:pPr>
      <w:r w:rsidRPr="006A2344">
        <w:rPr>
          <w:rFonts w:ascii="Times New Roman" w:hAnsi="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767C7" w:rsidRPr="006A2344" w:rsidRDefault="004767C7" w:rsidP="00D05EF5">
      <w:pPr>
        <w:spacing w:line="240" w:lineRule="auto"/>
        <w:rPr>
          <w:rFonts w:ascii="Times New Roman" w:hAnsi="Times New Roman"/>
          <w:b/>
          <w:color w:val="000000"/>
        </w:rPr>
      </w:pPr>
      <w:r w:rsidRPr="006A2344">
        <w:rPr>
          <w:rFonts w:ascii="Times New Roman" w:hAnsi="Times New Roman"/>
          <w:color w:val="000000"/>
        </w:rPr>
        <w:t>Самостоятельные игры и развлечения. Организация и проведение подвижных игр (на спортивных площадках и в спортивных залах).</w:t>
      </w:r>
    </w:p>
    <w:p w:rsidR="004767C7" w:rsidRPr="006A2344" w:rsidRDefault="004767C7" w:rsidP="00D05EF5">
      <w:pPr>
        <w:spacing w:line="240" w:lineRule="auto"/>
        <w:rPr>
          <w:rFonts w:ascii="Times New Roman" w:hAnsi="Times New Roman"/>
          <w:color w:val="000000"/>
        </w:rPr>
      </w:pPr>
      <w:r w:rsidRPr="006A2344">
        <w:rPr>
          <w:rFonts w:ascii="Times New Roman" w:hAnsi="Times New Roman"/>
          <w:color w:val="000000"/>
        </w:rPr>
        <w:t>Физическое совершенствование:</w:t>
      </w:r>
    </w:p>
    <w:p w:rsidR="004767C7" w:rsidRPr="006A2344" w:rsidRDefault="004767C7" w:rsidP="00D05EF5">
      <w:pPr>
        <w:spacing w:line="240" w:lineRule="auto"/>
        <w:rPr>
          <w:rFonts w:ascii="Times New Roman" w:hAnsi="Times New Roman"/>
        </w:rPr>
      </w:pPr>
      <w:r w:rsidRPr="006A2344">
        <w:rPr>
          <w:rFonts w:ascii="Times New Roman" w:hAnsi="Times New Roman"/>
        </w:rPr>
        <w:t>-Физкультурно-оздоровительная деятельность.</w:t>
      </w:r>
    </w:p>
    <w:p w:rsidR="004767C7" w:rsidRPr="006A2344" w:rsidRDefault="004767C7" w:rsidP="00D05EF5">
      <w:pPr>
        <w:spacing w:line="240" w:lineRule="auto"/>
        <w:rPr>
          <w:rFonts w:ascii="Times New Roman" w:hAnsi="Times New Roman"/>
        </w:rPr>
      </w:pPr>
      <w:r w:rsidRPr="006A2344">
        <w:rPr>
          <w:rFonts w:ascii="Times New Roman" w:hAnsi="Times New Roman"/>
        </w:rPr>
        <w:t>-комплексы физических упражнений для утренней зарядки, физкультминуток; занятий по профилактике и коррекции нарушений осанки.</w:t>
      </w:r>
    </w:p>
    <w:p w:rsidR="004767C7" w:rsidRPr="006A2344" w:rsidRDefault="004767C7" w:rsidP="00D05EF5">
      <w:pPr>
        <w:spacing w:line="240" w:lineRule="auto"/>
        <w:rPr>
          <w:rFonts w:ascii="Times New Roman" w:hAnsi="Times New Roman"/>
        </w:rPr>
      </w:pPr>
      <w:r w:rsidRPr="006A2344">
        <w:rPr>
          <w:rFonts w:ascii="Times New Roman" w:hAnsi="Times New Roman"/>
        </w:rPr>
        <w:t>-Комплексы упражнений на развитие физических качеств.</w:t>
      </w:r>
    </w:p>
    <w:p w:rsidR="004767C7" w:rsidRPr="006A2344" w:rsidRDefault="004767C7" w:rsidP="00D05EF5">
      <w:pPr>
        <w:spacing w:line="240" w:lineRule="auto"/>
        <w:rPr>
          <w:rFonts w:ascii="Times New Roman" w:hAnsi="Times New Roman"/>
        </w:rPr>
      </w:pPr>
      <w:r w:rsidRPr="006A2344">
        <w:rPr>
          <w:rFonts w:ascii="Times New Roman" w:hAnsi="Times New Roman"/>
        </w:rPr>
        <w:t>-Комплексы дыхательных упражнений.  Гимнастика для глаз.</w:t>
      </w:r>
    </w:p>
    <w:p w:rsidR="004767C7" w:rsidRPr="007773E8" w:rsidRDefault="004767C7" w:rsidP="00D05EF5">
      <w:pPr>
        <w:spacing w:line="240" w:lineRule="auto"/>
        <w:rPr>
          <w:rFonts w:ascii="Times New Roman" w:hAnsi="Times New Roman"/>
          <w:b/>
          <w:bCs/>
        </w:rPr>
      </w:pPr>
      <w:r>
        <w:rPr>
          <w:rFonts w:ascii="Times New Roman" w:hAnsi="Times New Roman"/>
          <w:b/>
          <w:bCs/>
        </w:rPr>
        <w:t xml:space="preserve"> Г</w:t>
      </w:r>
      <w:r w:rsidRPr="007773E8">
        <w:rPr>
          <w:rFonts w:ascii="Times New Roman" w:hAnsi="Times New Roman"/>
          <w:b/>
          <w:bCs/>
        </w:rPr>
        <w:t xml:space="preserve">имнастика с элементами акробатики </w:t>
      </w:r>
      <w:r>
        <w:rPr>
          <w:rFonts w:ascii="Times New Roman" w:hAnsi="Times New Roman"/>
          <w:b/>
          <w:bCs/>
        </w:rPr>
        <w:t>-31 ч</w:t>
      </w:r>
    </w:p>
    <w:p w:rsidR="004767C7" w:rsidRPr="007773E8" w:rsidRDefault="004767C7" w:rsidP="00D05EF5">
      <w:pPr>
        <w:spacing w:line="240" w:lineRule="auto"/>
        <w:rPr>
          <w:rFonts w:ascii="Times New Roman" w:hAnsi="Times New Roman"/>
        </w:rPr>
      </w:pPr>
      <w:r w:rsidRPr="007773E8">
        <w:rPr>
          <w:rFonts w:ascii="Times New Roman" w:hAnsi="Times New Roman"/>
          <w:b/>
          <w:bCs/>
        </w:rPr>
        <w:t xml:space="preserve"> </w:t>
      </w:r>
      <w:r w:rsidRPr="008D6F24">
        <w:rPr>
          <w:rFonts w:ascii="Times New Roman" w:hAnsi="Times New Roman"/>
          <w:iCs/>
          <w:color w:val="3A3A3A"/>
          <w:spacing w:val="1"/>
        </w:rPr>
        <w:t>Организующие команды и приемы</w:t>
      </w:r>
      <w:r w:rsidRPr="007773E8">
        <w:rPr>
          <w:rFonts w:ascii="Times New Roman" w:hAnsi="Times New Roman"/>
          <w:i/>
          <w:iCs/>
          <w:color w:val="3A3A3A"/>
          <w:spacing w:val="1"/>
        </w:rPr>
        <w:t xml:space="preserve">: </w:t>
      </w:r>
      <w:r w:rsidRPr="007773E8">
        <w:rPr>
          <w:rFonts w:ascii="Times New Roman" w:hAnsi="Times New Roman"/>
          <w:color w:val="3A3A3A"/>
          <w:spacing w:val="1"/>
        </w:rPr>
        <w:t xml:space="preserve">построение в </w:t>
      </w:r>
      <w:r w:rsidRPr="007773E8">
        <w:rPr>
          <w:rFonts w:ascii="Times New Roman" w:hAnsi="Times New Roman"/>
          <w:color w:val="3A3A3A"/>
          <w:spacing w:val="-5"/>
        </w:rPr>
        <w:t>шеренгу и колонну; основная стойка и команда «Смир</w:t>
      </w:r>
      <w:r w:rsidRPr="007773E8">
        <w:rPr>
          <w:rFonts w:ascii="Times New Roman" w:hAnsi="Times New Roman"/>
          <w:color w:val="3A3A3A"/>
          <w:spacing w:val="-5"/>
        </w:rPr>
        <w:softHyphen/>
      </w:r>
      <w:r w:rsidRPr="007773E8">
        <w:rPr>
          <w:rFonts w:ascii="Times New Roman" w:hAnsi="Times New Roman"/>
          <w:color w:val="3A3A3A"/>
          <w:spacing w:val="-7"/>
        </w:rPr>
        <w:t>но!»; стойки по команде «Вольно!» и «Равняйсь!»; раз</w:t>
      </w:r>
      <w:r w:rsidRPr="007773E8">
        <w:rPr>
          <w:rFonts w:ascii="Times New Roman" w:hAnsi="Times New Roman"/>
          <w:color w:val="3A3A3A"/>
          <w:spacing w:val="-7"/>
        </w:rPr>
        <w:softHyphen/>
      </w:r>
      <w:r w:rsidRPr="007773E8">
        <w:rPr>
          <w:rFonts w:ascii="Times New Roman" w:hAnsi="Times New Roman"/>
          <w:color w:val="3A3A3A"/>
          <w:spacing w:val="-4"/>
        </w:rPr>
        <w:t xml:space="preserve">мыкание в шеренге и колонне, на месте и в движении; </w:t>
      </w:r>
      <w:r w:rsidRPr="007773E8">
        <w:rPr>
          <w:rFonts w:ascii="Times New Roman" w:hAnsi="Times New Roman"/>
          <w:color w:val="3A3A3A"/>
          <w:spacing w:val="-8"/>
        </w:rPr>
        <w:t>команды «Шагом марш!», «На месте!» и «Стой!»; по</w:t>
      </w:r>
      <w:r w:rsidRPr="007773E8">
        <w:rPr>
          <w:rFonts w:ascii="Times New Roman" w:hAnsi="Times New Roman"/>
          <w:color w:val="3A3A3A"/>
          <w:spacing w:val="-8"/>
        </w:rPr>
        <w:softHyphen/>
      </w:r>
      <w:r w:rsidRPr="007773E8">
        <w:rPr>
          <w:rFonts w:ascii="Times New Roman" w:hAnsi="Times New Roman"/>
          <w:color w:val="3A3A3A"/>
          <w:spacing w:val="-2"/>
        </w:rPr>
        <w:t xml:space="preserve">строение в круг колонной и шеренгой; повороты на </w:t>
      </w:r>
      <w:r w:rsidRPr="007773E8">
        <w:rPr>
          <w:rFonts w:ascii="Times New Roman" w:hAnsi="Times New Roman"/>
          <w:color w:val="3A3A3A"/>
          <w:spacing w:val="-6"/>
        </w:rPr>
        <w:t>месте налево и направо по команде «Налево!» («Напра</w:t>
      </w:r>
      <w:r w:rsidRPr="007773E8">
        <w:rPr>
          <w:rFonts w:ascii="Times New Roman" w:hAnsi="Times New Roman"/>
          <w:color w:val="3A3A3A"/>
          <w:spacing w:val="-6"/>
        </w:rPr>
        <w:softHyphen/>
      </w:r>
      <w:r w:rsidRPr="007773E8">
        <w:rPr>
          <w:rFonts w:ascii="Times New Roman" w:hAnsi="Times New Roman"/>
          <w:color w:val="3A3A3A"/>
          <w:spacing w:val="-5"/>
        </w:rPr>
        <w:t xml:space="preserve">во!»); размыкание и смыкание приставными шагами в шеренге; повороты кругом с разделением по команде </w:t>
      </w:r>
      <w:r w:rsidRPr="007773E8">
        <w:rPr>
          <w:rFonts w:ascii="Times New Roman" w:hAnsi="Times New Roman"/>
          <w:color w:val="3A3A3A"/>
          <w:spacing w:val="-7"/>
        </w:rPr>
        <w:t>«Кругом! Раз-два»; перестроение по два в шеренге и ко</w:t>
      </w:r>
      <w:r w:rsidRPr="007773E8">
        <w:rPr>
          <w:rFonts w:ascii="Times New Roman" w:hAnsi="Times New Roman"/>
          <w:color w:val="3A3A3A"/>
          <w:spacing w:val="-7"/>
        </w:rPr>
        <w:softHyphen/>
      </w:r>
      <w:r w:rsidRPr="007773E8">
        <w:rPr>
          <w:rFonts w:ascii="Times New Roman" w:hAnsi="Times New Roman"/>
          <w:color w:val="3A3A3A"/>
          <w:spacing w:val="-5"/>
        </w:rPr>
        <w:t>лонне; передвижение в колонне с разной дистанцией и темпом, по «диагонали» и «противоходом».</w:t>
      </w:r>
    </w:p>
    <w:p w:rsidR="004767C7" w:rsidRPr="007773E8" w:rsidRDefault="004767C7" w:rsidP="00D05EF5">
      <w:pPr>
        <w:spacing w:line="240" w:lineRule="auto"/>
        <w:rPr>
          <w:rFonts w:ascii="Times New Roman" w:hAnsi="Times New Roman"/>
          <w:color w:val="3A3A3A"/>
          <w:spacing w:val="-4"/>
        </w:rPr>
      </w:pPr>
      <w:r w:rsidRPr="008D6F24">
        <w:rPr>
          <w:rFonts w:ascii="Times New Roman" w:hAnsi="Times New Roman"/>
          <w:iCs/>
          <w:color w:val="3A3A3A"/>
          <w:spacing w:val="-1"/>
        </w:rPr>
        <w:t>Акробатические упражнения:</w:t>
      </w:r>
      <w:r w:rsidRPr="007773E8">
        <w:rPr>
          <w:rFonts w:ascii="Times New Roman" w:hAnsi="Times New Roman"/>
          <w:i/>
          <w:iCs/>
          <w:color w:val="3A3A3A"/>
          <w:spacing w:val="-1"/>
        </w:rPr>
        <w:t xml:space="preserve"> </w:t>
      </w:r>
      <w:r w:rsidRPr="007773E8">
        <w:rPr>
          <w:rFonts w:ascii="Times New Roman" w:hAnsi="Times New Roman"/>
          <w:color w:val="3A3A3A"/>
          <w:spacing w:val="-1"/>
        </w:rPr>
        <w:t>упоры (присев, ле</w:t>
      </w:r>
      <w:r w:rsidRPr="007773E8">
        <w:rPr>
          <w:rFonts w:ascii="Times New Roman" w:hAnsi="Times New Roman"/>
          <w:color w:val="3A3A3A"/>
          <w:spacing w:val="-1"/>
        </w:rPr>
        <w:softHyphen/>
      </w:r>
      <w:r w:rsidRPr="007773E8">
        <w:rPr>
          <w:rFonts w:ascii="Times New Roman" w:hAnsi="Times New Roman"/>
          <w:color w:val="3A3A3A"/>
        </w:rPr>
        <w:t>жа, согнувшись, лежа сзади); седы (на пятках, с на</w:t>
      </w:r>
      <w:r w:rsidRPr="007773E8">
        <w:rPr>
          <w:rFonts w:ascii="Times New Roman" w:hAnsi="Times New Roman"/>
          <w:color w:val="3A3A3A"/>
        </w:rPr>
        <w:softHyphen/>
      </w:r>
      <w:r w:rsidRPr="007773E8">
        <w:rPr>
          <w:rFonts w:ascii="Times New Roman" w:hAnsi="Times New Roman"/>
          <w:color w:val="3A3A3A"/>
          <w:spacing w:val="-1"/>
        </w:rPr>
        <w:t xml:space="preserve">клоном, углом); группировка из положения лежа и </w:t>
      </w:r>
      <w:r w:rsidRPr="007773E8">
        <w:rPr>
          <w:rFonts w:ascii="Times New Roman" w:hAnsi="Times New Roman"/>
          <w:color w:val="3A3A3A"/>
          <w:spacing w:val="-2"/>
        </w:rPr>
        <w:t xml:space="preserve">раскачивание в плотной группировке (с помощью); </w:t>
      </w:r>
      <w:r w:rsidRPr="007773E8">
        <w:rPr>
          <w:rFonts w:ascii="Times New Roman" w:hAnsi="Times New Roman"/>
          <w:color w:val="3A3A3A"/>
          <w:spacing w:val="1"/>
        </w:rPr>
        <w:t xml:space="preserve">перекаты назад из седа с группированием и обратно </w:t>
      </w:r>
      <w:r w:rsidRPr="007773E8">
        <w:rPr>
          <w:rFonts w:ascii="Times New Roman" w:hAnsi="Times New Roman"/>
          <w:color w:val="3A3A3A"/>
          <w:spacing w:val="-4"/>
        </w:rPr>
        <w:t xml:space="preserve">(с помощью); из упора присев назад и боком; </w:t>
      </w:r>
    </w:p>
    <w:p w:rsidR="004767C7" w:rsidRPr="007773E8" w:rsidRDefault="004767C7" w:rsidP="00D05EF5">
      <w:pPr>
        <w:spacing w:line="240" w:lineRule="auto"/>
        <w:rPr>
          <w:rFonts w:ascii="Times New Roman" w:hAnsi="Times New Roman"/>
          <w:color w:val="373737"/>
          <w:spacing w:val="-2"/>
        </w:rPr>
      </w:pPr>
      <w:r w:rsidRPr="008D6F24">
        <w:rPr>
          <w:rFonts w:ascii="Times New Roman" w:hAnsi="Times New Roman"/>
          <w:iCs/>
          <w:color w:val="373737"/>
          <w:spacing w:val="3"/>
        </w:rPr>
        <w:t>Прикладно - гимнастические упражнения:</w:t>
      </w:r>
      <w:r w:rsidRPr="007773E8">
        <w:rPr>
          <w:rFonts w:ascii="Times New Roman" w:hAnsi="Times New Roman"/>
          <w:i/>
          <w:iCs/>
          <w:color w:val="373737"/>
          <w:spacing w:val="3"/>
        </w:rPr>
        <w:t xml:space="preserve"> </w:t>
      </w:r>
      <w:r w:rsidRPr="007773E8">
        <w:rPr>
          <w:rFonts w:ascii="Times New Roman" w:hAnsi="Times New Roman"/>
          <w:color w:val="373737"/>
          <w:spacing w:val="3"/>
        </w:rPr>
        <w:t>пере</w:t>
      </w:r>
      <w:r w:rsidRPr="007773E8">
        <w:rPr>
          <w:rFonts w:ascii="Times New Roman" w:hAnsi="Times New Roman"/>
          <w:color w:val="373737"/>
          <w:spacing w:val="3"/>
        </w:rPr>
        <w:softHyphen/>
      </w:r>
      <w:r w:rsidRPr="007773E8">
        <w:rPr>
          <w:rFonts w:ascii="Times New Roman" w:hAnsi="Times New Roman"/>
          <w:color w:val="373737"/>
          <w:spacing w:val="-1"/>
        </w:rPr>
        <w:t xml:space="preserve">движение по гимнастической стенке вверх, вниз, </w:t>
      </w:r>
      <w:r w:rsidRPr="007773E8">
        <w:rPr>
          <w:rFonts w:ascii="Times New Roman" w:hAnsi="Times New Roman"/>
          <w:color w:val="373737"/>
          <w:spacing w:val="-2"/>
        </w:rPr>
        <w:t>горизонтально, спиной, к опоре; переползание по-пластунски; преодоление полосы препятствий с эле</w:t>
      </w:r>
      <w:r w:rsidRPr="007773E8">
        <w:rPr>
          <w:rFonts w:ascii="Times New Roman" w:hAnsi="Times New Roman"/>
          <w:color w:val="373737"/>
          <w:spacing w:val="-2"/>
        </w:rPr>
        <w:softHyphen/>
        <w:t>ментами лазанья, поочерёдно перемахом правой и левой ногой, переползания; танце</w:t>
      </w:r>
      <w:r w:rsidRPr="007773E8">
        <w:rPr>
          <w:rFonts w:ascii="Times New Roman" w:hAnsi="Times New Roman"/>
          <w:color w:val="373737"/>
          <w:spacing w:val="-2"/>
        </w:rPr>
        <w:softHyphen/>
      </w:r>
      <w:r w:rsidRPr="007773E8">
        <w:rPr>
          <w:rFonts w:ascii="Times New Roman" w:hAnsi="Times New Roman"/>
          <w:color w:val="373737"/>
        </w:rPr>
        <w:t>вальные упражнения (стилизованные шаги польки); хождение по наклонной гим</w:t>
      </w:r>
      <w:r w:rsidRPr="007773E8">
        <w:rPr>
          <w:rFonts w:ascii="Times New Roman" w:hAnsi="Times New Roman"/>
          <w:color w:val="373737"/>
        </w:rPr>
        <w:softHyphen/>
      </w:r>
      <w:r w:rsidRPr="007773E8">
        <w:rPr>
          <w:rFonts w:ascii="Times New Roman" w:hAnsi="Times New Roman"/>
          <w:color w:val="373737"/>
          <w:spacing w:val="-1"/>
        </w:rPr>
        <w:t xml:space="preserve">настической скамейке; </w:t>
      </w:r>
      <w:r w:rsidRPr="007773E8">
        <w:rPr>
          <w:rFonts w:ascii="Times New Roman" w:hAnsi="Times New Roman"/>
          <w:color w:val="373737"/>
          <w:spacing w:val="1"/>
        </w:rPr>
        <w:t xml:space="preserve">упражнения на низкой перекладине — вис </w:t>
      </w:r>
      <w:r w:rsidRPr="007773E8">
        <w:rPr>
          <w:rFonts w:ascii="Times New Roman" w:hAnsi="Times New Roman"/>
          <w:color w:val="373737"/>
          <w:spacing w:val="-2"/>
        </w:rPr>
        <w:t>стоя спереди, сзади, завесом одной, двумя ногами.</w:t>
      </w:r>
    </w:p>
    <w:p w:rsidR="004767C7" w:rsidRPr="007773E8" w:rsidRDefault="004767C7" w:rsidP="00D05EF5">
      <w:pPr>
        <w:spacing w:line="240" w:lineRule="auto"/>
        <w:rPr>
          <w:rFonts w:ascii="Times New Roman" w:hAnsi="Times New Roman"/>
          <w:color w:val="373737"/>
          <w:spacing w:val="-2"/>
        </w:rPr>
      </w:pPr>
      <w:r w:rsidRPr="008D6F24">
        <w:rPr>
          <w:rFonts w:ascii="Times New Roman" w:hAnsi="Times New Roman"/>
          <w:iCs/>
          <w:color w:val="383838"/>
          <w:spacing w:val="4"/>
        </w:rPr>
        <w:t>Подвижные игры на материале гимнастики с основами акроба</w:t>
      </w:r>
      <w:r w:rsidRPr="008D6F24">
        <w:rPr>
          <w:rFonts w:ascii="Times New Roman" w:hAnsi="Times New Roman"/>
          <w:iCs/>
          <w:color w:val="383838"/>
          <w:spacing w:val="4"/>
        </w:rPr>
        <w:softHyphen/>
      </w:r>
      <w:r w:rsidRPr="008D6F24">
        <w:rPr>
          <w:rFonts w:ascii="Times New Roman" w:hAnsi="Times New Roman"/>
          <w:iCs/>
          <w:color w:val="383838"/>
        </w:rPr>
        <w:t>тики:</w:t>
      </w:r>
      <w:r w:rsidRPr="007773E8">
        <w:rPr>
          <w:rFonts w:ascii="Times New Roman" w:hAnsi="Times New Roman"/>
          <w:i/>
          <w:iCs/>
          <w:color w:val="383838"/>
        </w:rPr>
        <w:t xml:space="preserve"> </w:t>
      </w:r>
      <w:r w:rsidRPr="007773E8">
        <w:rPr>
          <w:rFonts w:ascii="Times New Roman" w:hAnsi="Times New Roman"/>
          <w:color w:val="383838"/>
        </w:rPr>
        <w:t xml:space="preserve">игровые задания с использованием строевых </w:t>
      </w:r>
      <w:r w:rsidRPr="007773E8">
        <w:rPr>
          <w:rFonts w:ascii="Times New Roman" w:hAnsi="Times New Roman"/>
          <w:color w:val="383838"/>
          <w:spacing w:val="-1"/>
        </w:rPr>
        <w:t>упражнений, заданий на координацию движений ти</w:t>
      </w:r>
      <w:r w:rsidRPr="007773E8">
        <w:rPr>
          <w:rFonts w:ascii="Times New Roman" w:hAnsi="Times New Roman"/>
          <w:color w:val="383838"/>
          <w:spacing w:val="-1"/>
        </w:rPr>
        <w:softHyphen/>
      </w:r>
      <w:r w:rsidRPr="007773E8">
        <w:rPr>
          <w:rFonts w:ascii="Times New Roman" w:hAnsi="Times New Roman"/>
          <w:color w:val="383838"/>
          <w:spacing w:val="-2"/>
        </w:rPr>
        <w:t xml:space="preserve">па «веселые задачи», с «включением» (напряжением) </w:t>
      </w:r>
      <w:r w:rsidRPr="007773E8">
        <w:rPr>
          <w:rFonts w:ascii="Times New Roman" w:hAnsi="Times New Roman"/>
          <w:color w:val="383838"/>
          <w:spacing w:val="-1"/>
        </w:rPr>
        <w:t xml:space="preserve">и «выключением» (расслаблением) звеньев тела; </w:t>
      </w:r>
      <w:r w:rsidRPr="007773E8">
        <w:rPr>
          <w:rFonts w:ascii="Times New Roman" w:hAnsi="Times New Roman"/>
          <w:color w:val="383838"/>
          <w:spacing w:val="-2"/>
        </w:rPr>
        <w:t>«Змейка», «Иголка и нитка», «Пройди бесшумно», «Тройка», «Раки», «Через холодный ручей», «Пет</w:t>
      </w:r>
      <w:r w:rsidRPr="007773E8">
        <w:rPr>
          <w:rFonts w:ascii="Times New Roman" w:hAnsi="Times New Roman"/>
          <w:color w:val="383838"/>
          <w:spacing w:val="-2"/>
        </w:rPr>
        <w:softHyphen/>
        <w:t>рушка на скамейке», «Не урони мешочек», «Конни</w:t>
      </w:r>
      <w:r w:rsidRPr="007773E8">
        <w:rPr>
          <w:rFonts w:ascii="Times New Roman" w:hAnsi="Times New Roman"/>
          <w:color w:val="383838"/>
          <w:spacing w:val="-2"/>
        </w:rPr>
        <w:softHyphen/>
      </w:r>
      <w:r w:rsidRPr="007773E8">
        <w:rPr>
          <w:rFonts w:ascii="Times New Roman" w:hAnsi="Times New Roman"/>
          <w:color w:val="383838"/>
        </w:rPr>
        <w:t>ки-спортсмены», «Запрещенное движение», «Отга</w:t>
      </w:r>
      <w:r w:rsidRPr="007773E8">
        <w:rPr>
          <w:rFonts w:ascii="Times New Roman" w:hAnsi="Times New Roman"/>
          <w:color w:val="383838"/>
        </w:rPr>
        <w:softHyphen/>
      </w:r>
      <w:r w:rsidRPr="007773E8">
        <w:rPr>
          <w:rFonts w:ascii="Times New Roman" w:hAnsi="Times New Roman"/>
          <w:color w:val="383838"/>
          <w:spacing w:val="-2"/>
        </w:rPr>
        <w:t>дай, чей голос», «Что изменилось», «Посадка кар</w:t>
      </w:r>
      <w:r w:rsidRPr="007773E8">
        <w:rPr>
          <w:rFonts w:ascii="Times New Roman" w:hAnsi="Times New Roman"/>
          <w:color w:val="383838"/>
          <w:spacing w:val="-2"/>
        </w:rPr>
        <w:softHyphen/>
        <w:t xml:space="preserve">тофеля», «Прокати быстрее мяч», «Кузнечики», </w:t>
      </w:r>
      <w:r w:rsidRPr="007773E8">
        <w:rPr>
          <w:rFonts w:ascii="Times New Roman" w:hAnsi="Times New Roman"/>
          <w:color w:val="383838"/>
          <w:spacing w:val="-3"/>
        </w:rPr>
        <w:t>«Парашютисты», «Медвежата за медом», «Уверты</w:t>
      </w:r>
      <w:r w:rsidRPr="007773E8">
        <w:rPr>
          <w:rFonts w:ascii="Times New Roman" w:hAnsi="Times New Roman"/>
          <w:color w:val="383838"/>
          <w:spacing w:val="-3"/>
        </w:rPr>
        <w:softHyphen/>
      </w:r>
      <w:r w:rsidRPr="007773E8">
        <w:rPr>
          <w:rFonts w:ascii="Times New Roman" w:hAnsi="Times New Roman"/>
          <w:color w:val="383838"/>
          <w:spacing w:val="-2"/>
        </w:rPr>
        <w:t xml:space="preserve">вайся от мяча», «Гонки мячей по кругу», «Догонялки </w:t>
      </w:r>
      <w:r w:rsidRPr="007773E8">
        <w:rPr>
          <w:rFonts w:ascii="Times New Roman" w:hAnsi="Times New Roman"/>
          <w:color w:val="383838"/>
          <w:spacing w:val="-1"/>
        </w:rPr>
        <w:t>на марше», «Альпинисты», эстафеты (типа: «Вере</w:t>
      </w:r>
      <w:r w:rsidRPr="007773E8">
        <w:rPr>
          <w:rFonts w:ascii="Times New Roman" w:hAnsi="Times New Roman"/>
          <w:color w:val="383838"/>
          <w:spacing w:val="-1"/>
        </w:rPr>
        <w:softHyphen/>
      </w:r>
      <w:r w:rsidRPr="007773E8">
        <w:rPr>
          <w:rFonts w:ascii="Times New Roman" w:hAnsi="Times New Roman"/>
          <w:color w:val="383838"/>
          <w:spacing w:val="-3"/>
        </w:rPr>
        <w:t>вочка под ногами», «Эстафета с обручами»).</w:t>
      </w:r>
    </w:p>
    <w:p w:rsidR="004767C7" w:rsidRDefault="004767C7" w:rsidP="00D05EF5">
      <w:pPr>
        <w:spacing w:line="240" w:lineRule="auto"/>
        <w:rPr>
          <w:rFonts w:ascii="Times New Roman" w:hAnsi="Times New Roman"/>
          <w:b/>
          <w:iCs/>
          <w:color w:val="373737"/>
          <w:spacing w:val="-2"/>
        </w:rPr>
      </w:pPr>
      <w:r w:rsidRPr="00E247C5">
        <w:rPr>
          <w:rFonts w:ascii="Times New Roman" w:hAnsi="Times New Roman"/>
          <w:b/>
          <w:bCs/>
        </w:rPr>
        <w:t>Легкая атлетика</w:t>
      </w:r>
      <w:r w:rsidRPr="00E247C5">
        <w:rPr>
          <w:rFonts w:ascii="Times New Roman" w:hAnsi="Times New Roman"/>
          <w:b/>
          <w:iCs/>
          <w:color w:val="373737"/>
          <w:spacing w:val="-2"/>
        </w:rPr>
        <w:t xml:space="preserve"> </w:t>
      </w:r>
      <w:r>
        <w:rPr>
          <w:rFonts w:ascii="Times New Roman" w:hAnsi="Times New Roman"/>
          <w:b/>
          <w:iCs/>
          <w:color w:val="373737"/>
          <w:spacing w:val="-2"/>
        </w:rPr>
        <w:t>-28 ч</w:t>
      </w:r>
    </w:p>
    <w:p w:rsidR="004767C7" w:rsidRPr="00D05EF5" w:rsidRDefault="004767C7" w:rsidP="00D05EF5">
      <w:pPr>
        <w:spacing w:line="240" w:lineRule="auto"/>
        <w:rPr>
          <w:rFonts w:ascii="Times New Roman" w:hAnsi="Times New Roman"/>
          <w:b/>
          <w:iCs/>
          <w:color w:val="373737"/>
          <w:spacing w:val="-2"/>
        </w:rPr>
      </w:pPr>
      <w:r w:rsidRPr="008D6F24">
        <w:rPr>
          <w:rFonts w:ascii="Times New Roman" w:hAnsi="Times New Roman"/>
          <w:iCs/>
          <w:color w:val="373737"/>
          <w:spacing w:val="-2"/>
        </w:rPr>
        <w:t xml:space="preserve">Бег: </w:t>
      </w:r>
      <w:r w:rsidRPr="008D6F24">
        <w:rPr>
          <w:rFonts w:ascii="Times New Roman" w:hAnsi="Times New Roman"/>
          <w:color w:val="373737"/>
          <w:spacing w:val="-2"/>
        </w:rPr>
        <w:t>с</w:t>
      </w:r>
      <w:r w:rsidRPr="007773E8">
        <w:rPr>
          <w:rFonts w:ascii="Times New Roman" w:hAnsi="Times New Roman"/>
          <w:color w:val="373737"/>
          <w:spacing w:val="-2"/>
        </w:rPr>
        <w:t xml:space="preserve"> высоким подниманием бедра, прыжками и </w:t>
      </w:r>
      <w:r w:rsidRPr="007773E8">
        <w:rPr>
          <w:rFonts w:ascii="Times New Roman" w:hAnsi="Times New Roman"/>
          <w:color w:val="373737"/>
          <w:spacing w:val="-1"/>
        </w:rPr>
        <w:t>ускорением, с изменяющимся направлением движе</w:t>
      </w:r>
      <w:r w:rsidRPr="007773E8">
        <w:rPr>
          <w:rFonts w:ascii="Times New Roman" w:hAnsi="Times New Roman"/>
          <w:color w:val="373737"/>
        </w:rPr>
        <w:t xml:space="preserve">ния («змейкой», «по кругу», «спиной вперед»), из </w:t>
      </w:r>
      <w:r w:rsidRPr="007773E8">
        <w:rPr>
          <w:rFonts w:ascii="Times New Roman" w:hAnsi="Times New Roman"/>
          <w:color w:val="373737"/>
          <w:spacing w:val="-3"/>
        </w:rPr>
        <w:t xml:space="preserve">разных исходных положений и с разным положением </w:t>
      </w:r>
      <w:r w:rsidRPr="007773E8">
        <w:rPr>
          <w:rFonts w:ascii="Times New Roman" w:hAnsi="Times New Roman"/>
          <w:color w:val="373737"/>
          <w:spacing w:val="-2"/>
        </w:rPr>
        <w:t>рук; высокий и низкий старт с последующим старто</w:t>
      </w:r>
      <w:r w:rsidRPr="007773E8">
        <w:rPr>
          <w:rFonts w:ascii="Times New Roman" w:hAnsi="Times New Roman"/>
          <w:color w:val="373737"/>
          <w:spacing w:val="-2"/>
        </w:rPr>
        <w:softHyphen/>
      </w:r>
      <w:r w:rsidRPr="007773E8">
        <w:rPr>
          <w:rFonts w:ascii="Times New Roman" w:hAnsi="Times New Roman"/>
          <w:color w:val="373737"/>
          <w:spacing w:val="-3"/>
        </w:rPr>
        <w:t>вым ускорением.</w:t>
      </w:r>
    </w:p>
    <w:p w:rsidR="004767C7" w:rsidRPr="007773E8" w:rsidRDefault="004767C7" w:rsidP="00D05EF5">
      <w:pPr>
        <w:spacing w:line="240" w:lineRule="auto"/>
        <w:rPr>
          <w:rFonts w:ascii="Times New Roman" w:hAnsi="Times New Roman"/>
        </w:rPr>
      </w:pPr>
      <w:r w:rsidRPr="008D6F24">
        <w:rPr>
          <w:rFonts w:ascii="Times New Roman" w:hAnsi="Times New Roman"/>
          <w:iCs/>
          <w:color w:val="373737"/>
          <w:spacing w:val="-2"/>
        </w:rPr>
        <w:t xml:space="preserve">Прыжки: </w:t>
      </w:r>
      <w:r w:rsidRPr="008D6F24">
        <w:rPr>
          <w:rFonts w:ascii="Times New Roman" w:hAnsi="Times New Roman"/>
          <w:color w:val="373737"/>
          <w:spacing w:val="-2"/>
        </w:rPr>
        <w:t>на</w:t>
      </w:r>
      <w:r w:rsidRPr="007773E8">
        <w:rPr>
          <w:rFonts w:ascii="Times New Roman" w:hAnsi="Times New Roman"/>
          <w:color w:val="373737"/>
          <w:spacing w:val="-2"/>
        </w:rPr>
        <w:t xml:space="preserve"> месте (на одной, на двух, с поворота</w:t>
      </w:r>
      <w:r w:rsidRPr="007773E8">
        <w:rPr>
          <w:rFonts w:ascii="Times New Roman" w:hAnsi="Times New Roman"/>
          <w:color w:val="373737"/>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7773E8">
        <w:rPr>
          <w:rFonts w:ascii="Times New Roman" w:hAnsi="Times New Roman"/>
          <w:color w:val="373737"/>
          <w:spacing w:val="-2"/>
        </w:rPr>
        <w:softHyphen/>
      </w:r>
      <w:r w:rsidRPr="007773E8">
        <w:rPr>
          <w:rFonts w:ascii="Times New Roman" w:hAnsi="Times New Roman"/>
          <w:color w:val="373737"/>
          <w:spacing w:val="3"/>
        </w:rPr>
        <w:t xml:space="preserve">ту с прямого разбега и способом «перешагивание»; </w:t>
      </w:r>
      <w:r w:rsidRPr="007773E8">
        <w:rPr>
          <w:rFonts w:ascii="Times New Roman" w:hAnsi="Times New Roman"/>
          <w:color w:val="373737"/>
          <w:spacing w:val="-6"/>
        </w:rPr>
        <w:t>в длину с разбега, согнув ноги.</w:t>
      </w:r>
    </w:p>
    <w:p w:rsidR="004767C7" w:rsidRPr="007773E8" w:rsidRDefault="004767C7" w:rsidP="00D05EF5">
      <w:pPr>
        <w:spacing w:line="240" w:lineRule="auto"/>
        <w:rPr>
          <w:rFonts w:ascii="Times New Roman" w:hAnsi="Times New Roman"/>
        </w:rPr>
      </w:pPr>
      <w:r w:rsidRPr="008D6F24">
        <w:rPr>
          <w:rFonts w:ascii="Times New Roman" w:hAnsi="Times New Roman"/>
          <w:iCs/>
          <w:color w:val="373737"/>
          <w:spacing w:val="-4"/>
        </w:rPr>
        <w:t>Броски:</w:t>
      </w:r>
      <w:r w:rsidRPr="007773E8">
        <w:rPr>
          <w:rFonts w:ascii="Times New Roman" w:hAnsi="Times New Roman"/>
          <w:i/>
          <w:iCs/>
          <w:color w:val="373737"/>
          <w:spacing w:val="-4"/>
        </w:rPr>
        <w:t xml:space="preserve"> </w:t>
      </w:r>
      <w:r w:rsidRPr="007773E8">
        <w:rPr>
          <w:rFonts w:ascii="Times New Roman" w:hAnsi="Times New Roman"/>
          <w:color w:val="373737"/>
          <w:spacing w:val="-4"/>
        </w:rPr>
        <w:t xml:space="preserve">большого мяча на дальность двумя руками </w:t>
      </w:r>
      <w:r w:rsidRPr="007773E8">
        <w:rPr>
          <w:rFonts w:ascii="Times New Roman" w:hAnsi="Times New Roman"/>
          <w:color w:val="373737"/>
          <w:spacing w:val="-6"/>
        </w:rPr>
        <w:t>из-за головы, от груди, снизу из положения стоя и сидя.</w:t>
      </w:r>
    </w:p>
    <w:p w:rsidR="004767C7" w:rsidRPr="007773E8" w:rsidRDefault="004767C7" w:rsidP="00D05EF5">
      <w:pPr>
        <w:spacing w:line="240" w:lineRule="auto"/>
        <w:rPr>
          <w:rFonts w:ascii="Times New Roman" w:hAnsi="Times New Roman"/>
          <w:color w:val="373737"/>
          <w:spacing w:val="-3"/>
        </w:rPr>
      </w:pPr>
      <w:r w:rsidRPr="008D6F24">
        <w:rPr>
          <w:rFonts w:ascii="Times New Roman" w:hAnsi="Times New Roman"/>
          <w:iCs/>
          <w:color w:val="373737"/>
          <w:spacing w:val="3"/>
        </w:rPr>
        <w:t>Метание:</w:t>
      </w:r>
      <w:r w:rsidRPr="007773E8">
        <w:rPr>
          <w:rFonts w:ascii="Times New Roman" w:hAnsi="Times New Roman"/>
          <w:i/>
          <w:iCs/>
          <w:color w:val="373737"/>
          <w:spacing w:val="3"/>
        </w:rPr>
        <w:t xml:space="preserve"> </w:t>
      </w:r>
      <w:r w:rsidRPr="007773E8">
        <w:rPr>
          <w:rFonts w:ascii="Times New Roman" w:hAnsi="Times New Roman"/>
          <w:color w:val="373737"/>
          <w:spacing w:val="3"/>
        </w:rPr>
        <w:t xml:space="preserve">малого мяча на дальность способом </w:t>
      </w:r>
      <w:r w:rsidRPr="007773E8">
        <w:rPr>
          <w:rFonts w:ascii="Times New Roman" w:hAnsi="Times New Roman"/>
          <w:color w:val="373737"/>
          <w:spacing w:val="-2"/>
        </w:rPr>
        <w:t xml:space="preserve">«из-за головы» стоя на месте и «из-за головы через </w:t>
      </w:r>
      <w:r w:rsidRPr="007773E8">
        <w:rPr>
          <w:rFonts w:ascii="Times New Roman" w:hAnsi="Times New Roman"/>
          <w:color w:val="373737"/>
          <w:spacing w:val="-3"/>
        </w:rPr>
        <w:t>плечо» с разбега.</w:t>
      </w:r>
    </w:p>
    <w:p w:rsidR="004767C7" w:rsidRPr="007773E8" w:rsidRDefault="004767C7" w:rsidP="00D05EF5">
      <w:pPr>
        <w:spacing w:line="240" w:lineRule="auto"/>
        <w:rPr>
          <w:rFonts w:ascii="Times New Roman" w:hAnsi="Times New Roman"/>
          <w:color w:val="373737"/>
          <w:spacing w:val="-3"/>
        </w:rPr>
      </w:pPr>
      <w:r w:rsidRPr="008D6F24">
        <w:rPr>
          <w:rFonts w:ascii="Times New Roman" w:hAnsi="Times New Roman"/>
          <w:iCs/>
          <w:color w:val="383838"/>
          <w:spacing w:val="2"/>
        </w:rPr>
        <w:t>Подвижные игры на материале легкой атлетики</w:t>
      </w:r>
      <w:r w:rsidRPr="008D6F24">
        <w:rPr>
          <w:rFonts w:ascii="Times New Roman" w:hAnsi="Times New Roman"/>
          <w:i/>
          <w:iCs/>
          <w:color w:val="383838"/>
          <w:spacing w:val="2"/>
        </w:rPr>
        <w:t>:</w:t>
      </w:r>
      <w:r w:rsidRPr="007773E8">
        <w:rPr>
          <w:rFonts w:ascii="Times New Roman" w:hAnsi="Times New Roman"/>
          <w:i/>
          <w:iCs/>
          <w:color w:val="383838"/>
          <w:spacing w:val="2"/>
        </w:rPr>
        <w:t xml:space="preserve"> </w:t>
      </w:r>
      <w:r w:rsidRPr="007773E8">
        <w:rPr>
          <w:rFonts w:ascii="Times New Roman" w:hAnsi="Times New Roman"/>
          <w:color w:val="383838"/>
          <w:spacing w:val="2"/>
        </w:rPr>
        <w:t xml:space="preserve">«Два мороза», </w:t>
      </w:r>
      <w:r w:rsidRPr="007773E8">
        <w:rPr>
          <w:rFonts w:ascii="Times New Roman" w:hAnsi="Times New Roman"/>
          <w:color w:val="383838"/>
          <w:spacing w:val="1"/>
        </w:rPr>
        <w:t>«Пятнашки», салки «Не попади в болото», «Пинг</w:t>
      </w:r>
      <w:r w:rsidRPr="007773E8">
        <w:rPr>
          <w:rFonts w:ascii="Times New Roman" w:hAnsi="Times New Roman"/>
          <w:color w:val="383838"/>
          <w:spacing w:val="1"/>
        </w:rPr>
        <w:softHyphen/>
        <w:t xml:space="preserve">вины с мячом», «Зайцы в огороде», «Лисы и куры», </w:t>
      </w:r>
      <w:r w:rsidRPr="007773E8">
        <w:rPr>
          <w:rFonts w:ascii="Times New Roman" w:hAnsi="Times New Roman"/>
          <w:color w:val="383838"/>
          <w:spacing w:val="-3"/>
        </w:rPr>
        <w:t>«К своим флажкам», «Кот и мыши», «Быстро по мес</w:t>
      </w:r>
      <w:r w:rsidRPr="007773E8">
        <w:rPr>
          <w:rFonts w:ascii="Times New Roman" w:hAnsi="Times New Roman"/>
          <w:color w:val="383838"/>
          <w:spacing w:val="-3"/>
        </w:rPr>
        <w:softHyphen/>
      </w:r>
      <w:r w:rsidRPr="007773E8">
        <w:rPr>
          <w:rFonts w:ascii="Times New Roman" w:hAnsi="Times New Roman"/>
          <w:color w:val="383838"/>
          <w:spacing w:val="-1"/>
        </w:rPr>
        <w:t>там», «Гуси-лебеди», «Не оступись», «Вызов номе</w:t>
      </w:r>
      <w:r w:rsidRPr="007773E8">
        <w:rPr>
          <w:rFonts w:ascii="Times New Roman" w:hAnsi="Times New Roman"/>
          <w:color w:val="383838"/>
          <w:spacing w:val="-1"/>
        </w:rPr>
        <w:softHyphen/>
      </w:r>
      <w:r w:rsidRPr="007773E8">
        <w:rPr>
          <w:rFonts w:ascii="Times New Roman" w:hAnsi="Times New Roman"/>
          <w:color w:val="383838"/>
          <w:spacing w:val="-3"/>
        </w:rPr>
        <w:t xml:space="preserve">ров», «Шишки-желуди-орехи», «Невод», «Третий </w:t>
      </w:r>
      <w:r w:rsidRPr="007773E8">
        <w:rPr>
          <w:rFonts w:ascii="Times New Roman" w:hAnsi="Times New Roman"/>
          <w:color w:val="383838"/>
          <w:spacing w:val="-4"/>
        </w:rPr>
        <w:t>лишний», «Заяц без дома», «Пустое место», «Мяч со</w:t>
      </w:r>
      <w:r w:rsidRPr="007773E8">
        <w:rPr>
          <w:rFonts w:ascii="Times New Roman" w:hAnsi="Times New Roman"/>
          <w:color w:val="383838"/>
          <w:spacing w:val="-4"/>
        </w:rPr>
        <w:softHyphen/>
      </w:r>
      <w:r w:rsidRPr="007773E8">
        <w:rPr>
          <w:rFonts w:ascii="Times New Roman" w:hAnsi="Times New Roman"/>
          <w:color w:val="383838"/>
        </w:rPr>
        <w:t>седу», «Метко в цель», «Космонавты», «Мышелов</w:t>
      </w:r>
      <w:r w:rsidRPr="007773E8">
        <w:rPr>
          <w:rFonts w:ascii="Times New Roman" w:hAnsi="Times New Roman"/>
          <w:color w:val="383838"/>
        </w:rPr>
        <w:softHyphen/>
      </w:r>
      <w:r w:rsidRPr="007773E8">
        <w:rPr>
          <w:rFonts w:ascii="Times New Roman" w:hAnsi="Times New Roman"/>
          <w:color w:val="383838"/>
          <w:spacing w:val="2"/>
        </w:rPr>
        <w:t xml:space="preserve">ка», «Салки с ленточками», «Кто дальше бросит», </w:t>
      </w:r>
      <w:r w:rsidRPr="007773E8">
        <w:rPr>
          <w:rFonts w:ascii="Times New Roman" w:hAnsi="Times New Roman"/>
          <w:color w:val="383838"/>
          <w:spacing w:val="-4"/>
        </w:rPr>
        <w:t xml:space="preserve">«Мяч среднему», «Белые медведи», «Кто обгонит», </w:t>
      </w:r>
      <w:r w:rsidRPr="007773E8">
        <w:rPr>
          <w:rFonts w:ascii="Times New Roman" w:hAnsi="Times New Roman"/>
          <w:color w:val="383838"/>
          <w:spacing w:val="-1"/>
        </w:rPr>
        <w:t xml:space="preserve">«Круговая охота», «Капитаны», «Ловля парами», </w:t>
      </w:r>
      <w:r w:rsidRPr="007773E8">
        <w:rPr>
          <w:rFonts w:ascii="Times New Roman" w:hAnsi="Times New Roman"/>
          <w:color w:val="383838"/>
        </w:rPr>
        <w:t xml:space="preserve">«Пятнашки в парах (тройках)», «Подвижная цель», </w:t>
      </w:r>
      <w:r w:rsidRPr="007773E8">
        <w:rPr>
          <w:rFonts w:ascii="Times New Roman" w:hAnsi="Times New Roman"/>
          <w:color w:val="383838"/>
          <w:spacing w:val="-2"/>
        </w:rPr>
        <w:t>«Не давай мяча водящему».</w:t>
      </w:r>
    </w:p>
    <w:p w:rsidR="004767C7" w:rsidRPr="007773E8" w:rsidRDefault="004767C7" w:rsidP="00D05EF5">
      <w:pPr>
        <w:spacing w:line="240" w:lineRule="auto"/>
        <w:rPr>
          <w:rFonts w:ascii="Times New Roman" w:hAnsi="Times New Roman"/>
          <w:bCs/>
          <w:i/>
          <w:color w:val="000000"/>
        </w:rPr>
      </w:pPr>
      <w:r>
        <w:rPr>
          <w:rFonts w:ascii="Times New Roman" w:hAnsi="Times New Roman"/>
          <w:b/>
          <w:bCs/>
        </w:rPr>
        <w:t>Л</w:t>
      </w:r>
      <w:r w:rsidRPr="007773E8">
        <w:rPr>
          <w:rFonts w:ascii="Times New Roman" w:hAnsi="Times New Roman"/>
          <w:b/>
          <w:bCs/>
        </w:rPr>
        <w:t xml:space="preserve">ыжная подготовка </w:t>
      </w:r>
      <w:r>
        <w:rPr>
          <w:rFonts w:ascii="Times New Roman" w:hAnsi="Times New Roman"/>
          <w:b/>
          <w:bCs/>
        </w:rPr>
        <w:t xml:space="preserve"> -</w:t>
      </w:r>
      <w:r w:rsidRPr="006A2344">
        <w:rPr>
          <w:rFonts w:ascii="Times New Roman" w:hAnsi="Times New Roman"/>
          <w:bCs/>
        </w:rPr>
        <w:t>12</w:t>
      </w:r>
      <w:r>
        <w:rPr>
          <w:rFonts w:ascii="Times New Roman" w:hAnsi="Times New Roman"/>
          <w:bCs/>
        </w:rPr>
        <w:t xml:space="preserve"> часов</w:t>
      </w:r>
    </w:p>
    <w:p w:rsidR="004767C7" w:rsidRPr="007773E8" w:rsidRDefault="004767C7" w:rsidP="00D05EF5">
      <w:pPr>
        <w:spacing w:line="240" w:lineRule="auto"/>
        <w:rPr>
          <w:rFonts w:ascii="Times New Roman" w:hAnsi="Times New Roman"/>
        </w:rPr>
      </w:pPr>
      <w:r w:rsidRPr="008D6F24">
        <w:rPr>
          <w:rFonts w:ascii="Times New Roman" w:hAnsi="Times New Roman"/>
          <w:iCs/>
          <w:color w:val="373737"/>
          <w:spacing w:val="5"/>
        </w:rPr>
        <w:t>Организующие команды и приемы:</w:t>
      </w:r>
      <w:r w:rsidRPr="007773E8">
        <w:rPr>
          <w:rFonts w:ascii="Times New Roman" w:hAnsi="Times New Roman"/>
          <w:i/>
          <w:iCs/>
          <w:color w:val="373737"/>
          <w:spacing w:val="5"/>
        </w:rPr>
        <w:t xml:space="preserve"> </w:t>
      </w:r>
      <w:r w:rsidRPr="007773E8">
        <w:rPr>
          <w:rFonts w:ascii="Times New Roman" w:hAnsi="Times New Roman"/>
          <w:color w:val="373737"/>
          <w:spacing w:val="5"/>
        </w:rPr>
        <w:t xml:space="preserve">«Лыжи на </w:t>
      </w:r>
      <w:r w:rsidRPr="007773E8">
        <w:rPr>
          <w:rFonts w:ascii="Times New Roman" w:hAnsi="Times New Roman"/>
          <w:color w:val="373737"/>
          <w:spacing w:val="-3"/>
        </w:rPr>
        <w:t>плечо!», «Лыжи под руку!», «Лыжи к ноге!», «На лы</w:t>
      </w:r>
      <w:r w:rsidRPr="007773E8">
        <w:rPr>
          <w:rFonts w:ascii="Times New Roman" w:hAnsi="Times New Roman"/>
          <w:color w:val="373737"/>
          <w:spacing w:val="-3"/>
        </w:rPr>
        <w:softHyphen/>
      </w:r>
      <w:r w:rsidRPr="007773E8">
        <w:rPr>
          <w:rFonts w:ascii="Times New Roman" w:hAnsi="Times New Roman"/>
          <w:color w:val="373737"/>
          <w:spacing w:val="-4"/>
        </w:rPr>
        <w:t xml:space="preserve">жи становись!»; переноска лыж на плече и под рукой; </w:t>
      </w:r>
      <w:r w:rsidRPr="007773E8">
        <w:rPr>
          <w:rFonts w:ascii="Times New Roman" w:hAnsi="Times New Roman"/>
          <w:color w:val="000000"/>
          <w:spacing w:val="-1"/>
        </w:rPr>
        <w:t>передвижение в колонне с лыжами.</w:t>
      </w:r>
    </w:p>
    <w:p w:rsidR="004767C7" w:rsidRPr="007773E8" w:rsidRDefault="004767C7" w:rsidP="00D05EF5">
      <w:pPr>
        <w:spacing w:line="240" w:lineRule="auto"/>
        <w:rPr>
          <w:rFonts w:ascii="Times New Roman" w:hAnsi="Times New Roman"/>
        </w:rPr>
      </w:pPr>
      <w:r w:rsidRPr="008D6F24">
        <w:rPr>
          <w:rFonts w:ascii="Times New Roman" w:hAnsi="Times New Roman"/>
          <w:iCs/>
          <w:color w:val="373737"/>
          <w:spacing w:val="1"/>
        </w:rPr>
        <w:t xml:space="preserve">Передвижения на лыжах: </w:t>
      </w:r>
      <w:r w:rsidRPr="008D6F24">
        <w:rPr>
          <w:rFonts w:ascii="Times New Roman" w:hAnsi="Times New Roman"/>
          <w:color w:val="373737"/>
          <w:spacing w:val="1"/>
        </w:rPr>
        <w:t>ступающим</w:t>
      </w:r>
      <w:r w:rsidRPr="007773E8">
        <w:rPr>
          <w:rFonts w:ascii="Times New Roman" w:hAnsi="Times New Roman"/>
          <w:color w:val="373737"/>
          <w:spacing w:val="1"/>
        </w:rPr>
        <w:t xml:space="preserve"> и скользя</w:t>
      </w:r>
      <w:r w:rsidRPr="007773E8">
        <w:rPr>
          <w:rFonts w:ascii="Times New Roman" w:hAnsi="Times New Roman"/>
          <w:color w:val="373737"/>
          <w:spacing w:val="1"/>
        </w:rPr>
        <w:softHyphen/>
      </w:r>
      <w:r w:rsidRPr="007773E8">
        <w:rPr>
          <w:rFonts w:ascii="Times New Roman" w:hAnsi="Times New Roman"/>
          <w:color w:val="373737"/>
          <w:spacing w:val="-3"/>
        </w:rPr>
        <w:t>щим шагом; попеременным двухшажным и одновре</w:t>
      </w:r>
      <w:r w:rsidRPr="007773E8">
        <w:rPr>
          <w:rFonts w:ascii="Times New Roman" w:hAnsi="Times New Roman"/>
          <w:color w:val="373737"/>
          <w:spacing w:val="-3"/>
        </w:rPr>
        <w:softHyphen/>
        <w:t>менным одношажным и двухшажным ходом; чередо</w:t>
      </w:r>
      <w:r w:rsidRPr="007773E8">
        <w:rPr>
          <w:rFonts w:ascii="Times New Roman" w:hAnsi="Times New Roman"/>
          <w:color w:val="373737"/>
          <w:spacing w:val="-3"/>
        </w:rPr>
        <w:softHyphen/>
      </w:r>
      <w:r w:rsidRPr="007773E8">
        <w:rPr>
          <w:rFonts w:ascii="Times New Roman" w:hAnsi="Times New Roman"/>
          <w:color w:val="373737"/>
          <w:spacing w:val="-1"/>
        </w:rPr>
        <w:t>вание шагов и ходов во время передвижения по дис</w:t>
      </w:r>
      <w:r w:rsidRPr="007773E8">
        <w:rPr>
          <w:rFonts w:ascii="Times New Roman" w:hAnsi="Times New Roman"/>
          <w:color w:val="373737"/>
          <w:spacing w:val="-1"/>
        </w:rPr>
        <w:softHyphen/>
      </w:r>
      <w:r w:rsidRPr="007773E8">
        <w:rPr>
          <w:rFonts w:ascii="Times New Roman" w:hAnsi="Times New Roman"/>
          <w:color w:val="373737"/>
        </w:rPr>
        <w:t>танции.</w:t>
      </w:r>
    </w:p>
    <w:p w:rsidR="004767C7" w:rsidRPr="008D6F24" w:rsidRDefault="004767C7" w:rsidP="00D05EF5">
      <w:pPr>
        <w:spacing w:line="240" w:lineRule="auto"/>
        <w:rPr>
          <w:rFonts w:ascii="Times New Roman" w:hAnsi="Times New Roman"/>
        </w:rPr>
      </w:pPr>
      <w:r w:rsidRPr="008D6F24">
        <w:rPr>
          <w:rFonts w:ascii="Times New Roman" w:hAnsi="Times New Roman"/>
          <w:iCs/>
          <w:color w:val="373737"/>
          <w:spacing w:val="-2"/>
        </w:rPr>
        <w:t xml:space="preserve">Повороты: </w:t>
      </w:r>
      <w:r w:rsidRPr="008D6F24">
        <w:rPr>
          <w:rFonts w:ascii="Times New Roman" w:hAnsi="Times New Roman"/>
          <w:color w:val="373737"/>
          <w:spacing w:val="-2"/>
        </w:rPr>
        <w:t xml:space="preserve">переступанием на месте и в движении; </w:t>
      </w:r>
      <w:r w:rsidRPr="008D6F24">
        <w:rPr>
          <w:rFonts w:ascii="Times New Roman" w:hAnsi="Times New Roman"/>
          <w:color w:val="000000"/>
          <w:spacing w:val="-6"/>
        </w:rPr>
        <w:t>«упором».</w:t>
      </w:r>
    </w:p>
    <w:p w:rsidR="004767C7" w:rsidRPr="007773E8" w:rsidRDefault="004767C7" w:rsidP="00D05EF5">
      <w:pPr>
        <w:spacing w:line="240" w:lineRule="auto"/>
        <w:rPr>
          <w:rFonts w:ascii="Times New Roman" w:hAnsi="Times New Roman"/>
        </w:rPr>
      </w:pPr>
      <w:r w:rsidRPr="008D6F24">
        <w:rPr>
          <w:rFonts w:ascii="Times New Roman" w:hAnsi="Times New Roman"/>
          <w:iCs/>
          <w:color w:val="373737"/>
          <w:spacing w:val="-1"/>
        </w:rPr>
        <w:t xml:space="preserve">Спуски: </w:t>
      </w:r>
      <w:r w:rsidRPr="008D6F24">
        <w:rPr>
          <w:rFonts w:ascii="Times New Roman" w:hAnsi="Times New Roman"/>
          <w:color w:val="373737"/>
          <w:spacing w:val="-1"/>
        </w:rPr>
        <w:t>в основной</w:t>
      </w:r>
      <w:r w:rsidRPr="007773E8">
        <w:rPr>
          <w:rFonts w:ascii="Times New Roman" w:hAnsi="Times New Roman"/>
          <w:color w:val="373737"/>
          <w:spacing w:val="-1"/>
        </w:rPr>
        <w:t xml:space="preserve"> и низкой стойке.</w:t>
      </w:r>
    </w:p>
    <w:p w:rsidR="004767C7" w:rsidRPr="008D6F24" w:rsidRDefault="004767C7" w:rsidP="00D05EF5">
      <w:pPr>
        <w:spacing w:line="240" w:lineRule="auto"/>
        <w:rPr>
          <w:rFonts w:ascii="Times New Roman" w:hAnsi="Times New Roman"/>
        </w:rPr>
      </w:pPr>
      <w:r w:rsidRPr="008D6F24">
        <w:rPr>
          <w:rFonts w:ascii="Times New Roman" w:hAnsi="Times New Roman"/>
          <w:iCs/>
          <w:color w:val="373737"/>
          <w:spacing w:val="-1"/>
        </w:rPr>
        <w:t xml:space="preserve">Подъемы: </w:t>
      </w:r>
      <w:r w:rsidRPr="008D6F24">
        <w:rPr>
          <w:rFonts w:ascii="Times New Roman" w:hAnsi="Times New Roman"/>
          <w:color w:val="373737"/>
          <w:spacing w:val="-1"/>
        </w:rPr>
        <w:t xml:space="preserve">ступающим и </w:t>
      </w:r>
      <w:r w:rsidRPr="008D6F24">
        <w:rPr>
          <w:rFonts w:ascii="Times New Roman" w:hAnsi="Times New Roman"/>
          <w:color w:val="373737"/>
          <w:spacing w:val="1"/>
        </w:rPr>
        <w:t>скользящим шагом.</w:t>
      </w:r>
    </w:p>
    <w:p w:rsidR="004767C7" w:rsidRPr="007773E8" w:rsidRDefault="004767C7" w:rsidP="00D05EF5">
      <w:pPr>
        <w:spacing w:line="240" w:lineRule="auto"/>
        <w:rPr>
          <w:rFonts w:ascii="Times New Roman" w:hAnsi="Times New Roman"/>
          <w:color w:val="373737"/>
        </w:rPr>
      </w:pPr>
      <w:r w:rsidRPr="008D6F24">
        <w:rPr>
          <w:rFonts w:ascii="Times New Roman" w:hAnsi="Times New Roman"/>
          <w:iCs/>
          <w:color w:val="373737"/>
        </w:rPr>
        <w:t xml:space="preserve">Торможение: </w:t>
      </w:r>
      <w:r w:rsidRPr="008D6F24">
        <w:rPr>
          <w:rFonts w:ascii="Times New Roman" w:hAnsi="Times New Roman"/>
          <w:color w:val="373737"/>
        </w:rPr>
        <w:t>палками и падением</w:t>
      </w:r>
      <w:r w:rsidRPr="007773E8">
        <w:rPr>
          <w:rFonts w:ascii="Times New Roman" w:hAnsi="Times New Roman"/>
          <w:color w:val="373737"/>
        </w:rPr>
        <w:t>.</w:t>
      </w:r>
    </w:p>
    <w:p w:rsidR="004767C7" w:rsidRDefault="004767C7" w:rsidP="00D05EF5">
      <w:pPr>
        <w:spacing w:line="240" w:lineRule="auto"/>
        <w:rPr>
          <w:rFonts w:ascii="Times New Roman" w:hAnsi="Times New Roman"/>
          <w:color w:val="383838"/>
        </w:rPr>
      </w:pPr>
      <w:r w:rsidRPr="008D6F24">
        <w:rPr>
          <w:rFonts w:ascii="Times New Roman" w:hAnsi="Times New Roman"/>
          <w:iCs/>
          <w:color w:val="383838"/>
          <w:spacing w:val="2"/>
        </w:rPr>
        <w:t>Подвижные игры на материале лыжной подготовки:</w:t>
      </w:r>
      <w:r w:rsidRPr="007773E8">
        <w:rPr>
          <w:rFonts w:ascii="Times New Roman" w:hAnsi="Times New Roman"/>
          <w:i/>
          <w:iCs/>
          <w:color w:val="383838"/>
          <w:spacing w:val="2"/>
        </w:rPr>
        <w:t xml:space="preserve"> </w:t>
      </w:r>
      <w:r w:rsidRPr="007773E8">
        <w:rPr>
          <w:rFonts w:ascii="Times New Roman" w:hAnsi="Times New Roman"/>
          <w:color w:val="383838"/>
          <w:spacing w:val="2"/>
        </w:rPr>
        <w:t xml:space="preserve">«Салки на </w:t>
      </w:r>
      <w:r w:rsidRPr="007773E8">
        <w:rPr>
          <w:rFonts w:ascii="Times New Roman" w:hAnsi="Times New Roman"/>
          <w:color w:val="383838"/>
          <w:spacing w:val="1"/>
        </w:rPr>
        <w:t>марше», «На буксире», «Финские санки», «Два до</w:t>
      </w:r>
      <w:r w:rsidRPr="007773E8">
        <w:rPr>
          <w:rFonts w:ascii="Times New Roman" w:hAnsi="Times New Roman"/>
          <w:color w:val="383838"/>
          <w:spacing w:val="1"/>
        </w:rPr>
        <w:softHyphen/>
      </w:r>
      <w:r w:rsidRPr="007773E8">
        <w:rPr>
          <w:rFonts w:ascii="Times New Roman" w:hAnsi="Times New Roman"/>
          <w:color w:val="383838"/>
          <w:spacing w:val="-4"/>
        </w:rPr>
        <w:t>ма», «По местам», «День и ночь», «Кто дольше про</w:t>
      </w:r>
      <w:r w:rsidRPr="007773E8">
        <w:rPr>
          <w:rFonts w:ascii="Times New Roman" w:hAnsi="Times New Roman"/>
          <w:color w:val="383838"/>
          <w:spacing w:val="-4"/>
        </w:rPr>
        <w:softHyphen/>
      </w:r>
      <w:r w:rsidRPr="007773E8">
        <w:rPr>
          <w:rFonts w:ascii="Times New Roman" w:hAnsi="Times New Roman"/>
          <w:color w:val="383838"/>
          <w:spacing w:val="-1"/>
        </w:rPr>
        <w:t xml:space="preserve">катится», «Куда укатиться за два шага», «Попади в </w:t>
      </w:r>
      <w:r w:rsidRPr="007773E8">
        <w:rPr>
          <w:rFonts w:ascii="Times New Roman" w:hAnsi="Times New Roman"/>
          <w:color w:val="383838"/>
          <w:spacing w:val="-4"/>
        </w:rPr>
        <w:t xml:space="preserve">ворота», «Кто быстрее взойдет в гору», «Кто дальше </w:t>
      </w:r>
      <w:r w:rsidRPr="007773E8">
        <w:rPr>
          <w:rFonts w:ascii="Times New Roman" w:hAnsi="Times New Roman"/>
          <w:color w:val="383838"/>
        </w:rPr>
        <w:t>скатится с горки», «Быстрый лыжник», «За мной», «Охотники и зайцы», «Круговая лапта».</w:t>
      </w:r>
    </w:p>
    <w:p w:rsidR="004767C7" w:rsidRDefault="004767C7" w:rsidP="00D05EF5">
      <w:pPr>
        <w:spacing w:line="240" w:lineRule="auto"/>
        <w:rPr>
          <w:rFonts w:ascii="Times New Roman" w:hAnsi="Times New Roman"/>
        </w:rPr>
      </w:pPr>
      <w:r w:rsidRPr="00E247C5">
        <w:rPr>
          <w:rFonts w:ascii="Times New Roman" w:hAnsi="Times New Roman"/>
          <w:b/>
        </w:rPr>
        <w:t>Подвижные игры</w:t>
      </w:r>
      <w:r>
        <w:rPr>
          <w:rFonts w:ascii="Times New Roman" w:hAnsi="Times New Roman"/>
          <w:b/>
        </w:rPr>
        <w:t xml:space="preserve"> </w:t>
      </w:r>
      <w:r w:rsidRPr="00E247C5">
        <w:rPr>
          <w:rFonts w:ascii="Times New Roman" w:hAnsi="Times New Roman"/>
        </w:rPr>
        <w:t>-27 часов</w:t>
      </w:r>
    </w:p>
    <w:p w:rsidR="004767C7" w:rsidRPr="006A2344" w:rsidRDefault="004767C7" w:rsidP="00D05EF5">
      <w:pPr>
        <w:pStyle w:val="a1"/>
        <w:spacing w:after="0" w:line="240" w:lineRule="auto"/>
        <w:ind w:left="0"/>
        <w:rPr>
          <w:rFonts w:ascii="Times New Roman" w:hAnsi="Times New Roman"/>
        </w:rPr>
      </w:pPr>
      <w:r w:rsidRPr="006A2344">
        <w:rPr>
          <w:rFonts w:ascii="Times New Roman" w:hAnsi="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4767C7" w:rsidRPr="006A2344" w:rsidRDefault="004767C7" w:rsidP="00D05EF5">
      <w:pPr>
        <w:pStyle w:val="a1"/>
        <w:spacing w:after="0" w:line="240" w:lineRule="auto"/>
        <w:ind w:left="0"/>
        <w:rPr>
          <w:rFonts w:ascii="Times New Roman" w:hAnsi="Times New Roman"/>
        </w:rPr>
      </w:pPr>
      <w:r w:rsidRPr="006A2344">
        <w:rPr>
          <w:rFonts w:ascii="Times New Roman" w:hAnsi="Times New Roman"/>
        </w:rPr>
        <w:t>Подвижная игра «Воробьи-вороны». Подвижные игры с мячом. Подвижные игры.</w:t>
      </w:r>
    </w:p>
    <w:p w:rsidR="004767C7" w:rsidRPr="00D05EF5" w:rsidRDefault="004767C7" w:rsidP="00D05EF5">
      <w:pPr>
        <w:pStyle w:val="a1"/>
        <w:spacing w:after="0" w:line="240" w:lineRule="auto"/>
        <w:ind w:left="0"/>
        <w:rPr>
          <w:rFonts w:ascii="Times New Roman" w:hAnsi="Times New Roman"/>
          <w:b/>
          <w:sz w:val="24"/>
          <w:szCs w:val="24"/>
        </w:rPr>
      </w:pPr>
      <w:r>
        <w:rPr>
          <w:rFonts w:ascii="Times New Roman" w:hAnsi="Times New Roman"/>
          <w:b/>
          <w:sz w:val="24"/>
          <w:szCs w:val="24"/>
        </w:rPr>
        <w:t xml:space="preserve">                                                                                     </w:t>
      </w:r>
      <w:r w:rsidRPr="00D05EF5">
        <w:rPr>
          <w:rFonts w:ascii="Times New Roman" w:hAnsi="Times New Roman"/>
          <w:b/>
          <w:sz w:val="24"/>
          <w:szCs w:val="24"/>
        </w:rPr>
        <w:t>Учебно-тематический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28"/>
        <w:gridCol w:w="2550"/>
        <w:gridCol w:w="2379"/>
        <w:gridCol w:w="4929"/>
      </w:tblGrid>
      <w:tr w:rsidR="004767C7" w:rsidRPr="00FB5DE1" w:rsidTr="004B5BFA">
        <w:trPr>
          <w:trHeight w:val="513"/>
        </w:trPr>
        <w:tc>
          <w:tcPr>
            <w:tcW w:w="4928" w:type="dxa"/>
          </w:tcPr>
          <w:p w:rsidR="004767C7" w:rsidRPr="00FB5DE1" w:rsidRDefault="004767C7" w:rsidP="004B5BFA">
            <w:pPr>
              <w:pStyle w:val="msonormalcxspmiddle"/>
              <w:spacing w:after="0" w:afterAutospacing="0"/>
              <w:contextualSpacing/>
              <w:jc w:val="center"/>
              <w:rPr>
                <w:sz w:val="20"/>
                <w:szCs w:val="20"/>
              </w:rPr>
            </w:pPr>
            <w:r w:rsidRPr="00FB5DE1">
              <w:rPr>
                <w:sz w:val="20"/>
                <w:szCs w:val="20"/>
              </w:rPr>
              <w:t>Раздел</w:t>
            </w:r>
          </w:p>
        </w:tc>
        <w:tc>
          <w:tcPr>
            <w:tcW w:w="2550" w:type="dxa"/>
            <w:tcBorders>
              <w:right w:val="single" w:sz="4" w:space="0" w:color="auto"/>
            </w:tcBorders>
          </w:tcPr>
          <w:p w:rsidR="004767C7" w:rsidRPr="00FB5DE1" w:rsidRDefault="004767C7" w:rsidP="004B5BFA">
            <w:pPr>
              <w:pStyle w:val="msonormalcxspmiddle"/>
              <w:spacing w:after="0" w:afterAutospacing="0"/>
              <w:contextualSpacing/>
              <w:jc w:val="center"/>
              <w:rPr>
                <w:sz w:val="20"/>
                <w:szCs w:val="20"/>
              </w:rPr>
            </w:pPr>
            <w:r w:rsidRPr="00FB5DE1">
              <w:rPr>
                <w:sz w:val="20"/>
                <w:szCs w:val="20"/>
              </w:rPr>
              <w:t>Количество часов</w:t>
            </w:r>
          </w:p>
        </w:tc>
        <w:tc>
          <w:tcPr>
            <w:tcW w:w="2379" w:type="dxa"/>
            <w:tcBorders>
              <w:left w:val="single" w:sz="4" w:space="0" w:color="auto"/>
            </w:tcBorders>
          </w:tcPr>
          <w:p w:rsidR="004767C7" w:rsidRPr="00FB5DE1" w:rsidRDefault="004767C7" w:rsidP="004B5BFA">
            <w:pPr>
              <w:pStyle w:val="msonormalcxspmiddle"/>
              <w:spacing w:after="0" w:afterAutospacing="0"/>
              <w:contextualSpacing/>
              <w:jc w:val="center"/>
              <w:rPr>
                <w:sz w:val="20"/>
                <w:szCs w:val="20"/>
              </w:rPr>
            </w:pPr>
            <w:r w:rsidRPr="00FB5DE1">
              <w:rPr>
                <w:sz w:val="20"/>
                <w:szCs w:val="20"/>
              </w:rPr>
              <w:t>Кол-во контрольных работ</w:t>
            </w:r>
          </w:p>
        </w:tc>
        <w:tc>
          <w:tcPr>
            <w:tcW w:w="4929" w:type="dxa"/>
          </w:tcPr>
          <w:p w:rsidR="004767C7" w:rsidRPr="00FB5DE1" w:rsidRDefault="004767C7" w:rsidP="004B5BFA">
            <w:pPr>
              <w:pStyle w:val="msonormalcxspmiddle"/>
              <w:spacing w:after="0" w:afterAutospacing="0"/>
              <w:contextualSpacing/>
              <w:jc w:val="center"/>
              <w:rPr>
                <w:sz w:val="20"/>
                <w:szCs w:val="20"/>
              </w:rPr>
            </w:pPr>
            <w:r w:rsidRPr="00FB5DE1">
              <w:rPr>
                <w:sz w:val="20"/>
                <w:szCs w:val="20"/>
              </w:rPr>
              <w:t>Виды деятельности</w:t>
            </w:r>
          </w:p>
        </w:tc>
      </w:tr>
      <w:tr w:rsidR="004767C7" w:rsidRPr="00FB5DE1" w:rsidTr="004B5BFA">
        <w:trPr>
          <w:trHeight w:val="1291"/>
        </w:trPr>
        <w:tc>
          <w:tcPr>
            <w:tcW w:w="4928" w:type="dxa"/>
            <w:tcBorders>
              <w:bottom w:val="single" w:sz="4" w:space="0" w:color="auto"/>
            </w:tcBorders>
          </w:tcPr>
          <w:p w:rsidR="004767C7" w:rsidRPr="00FB5DE1" w:rsidRDefault="004767C7" w:rsidP="004B5BFA">
            <w:pPr>
              <w:pStyle w:val="a1"/>
              <w:spacing w:after="0" w:line="240" w:lineRule="auto"/>
              <w:ind w:left="0"/>
              <w:jc w:val="both"/>
              <w:rPr>
                <w:rFonts w:ascii="Times New Roman" w:hAnsi="Times New Roman"/>
                <w:b/>
              </w:rPr>
            </w:pPr>
            <w:r w:rsidRPr="00FB5DE1">
              <w:rPr>
                <w:rFonts w:ascii="Times New Roman" w:hAnsi="Times New Roman"/>
                <w:b/>
              </w:rPr>
              <w:t>Знания о физической культуре</w:t>
            </w:r>
          </w:p>
          <w:p w:rsidR="004767C7" w:rsidRPr="00FB5DE1" w:rsidRDefault="004767C7" w:rsidP="004B5BFA">
            <w:pPr>
              <w:spacing w:after="0" w:line="240" w:lineRule="auto"/>
              <w:rPr>
                <w:rFonts w:ascii="Times New Roman" w:hAnsi="Times New Roman"/>
                <w:b/>
                <w:sz w:val="28"/>
                <w:szCs w:val="28"/>
              </w:rPr>
            </w:pPr>
            <w:r w:rsidRPr="00FB5DE1">
              <w:rPr>
                <w:rFonts w:ascii="Times New Roman" w:hAnsi="Times New Roman"/>
                <w:sz w:val="18"/>
                <w:szCs w:val="18"/>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p w:rsidR="004767C7" w:rsidRPr="00FB5DE1" w:rsidRDefault="004767C7" w:rsidP="004B5BFA">
            <w:pPr>
              <w:pStyle w:val="a1"/>
              <w:spacing w:after="0" w:line="240" w:lineRule="auto"/>
              <w:rPr>
                <w:rFonts w:ascii="Times New Roman" w:hAnsi="Times New Roman"/>
                <w:sz w:val="28"/>
                <w:szCs w:val="28"/>
              </w:rPr>
            </w:pPr>
          </w:p>
          <w:p w:rsidR="004767C7" w:rsidRPr="00FB5DE1" w:rsidRDefault="004767C7" w:rsidP="004B5BFA">
            <w:pPr>
              <w:spacing w:after="0" w:line="240" w:lineRule="auto"/>
              <w:rPr>
                <w:rFonts w:ascii="Times New Roman" w:hAnsi="Times New Roman"/>
                <w:b/>
                <w:lang w:eastAsia="ru-RU"/>
              </w:rPr>
            </w:pPr>
          </w:p>
          <w:p w:rsidR="004767C7" w:rsidRPr="00FB5DE1" w:rsidRDefault="004767C7" w:rsidP="004B5BFA">
            <w:pPr>
              <w:spacing w:after="0" w:line="240" w:lineRule="auto"/>
              <w:rPr>
                <w:rFonts w:ascii="Times New Roman" w:hAnsi="Times New Roman"/>
                <w:b/>
                <w:lang w:eastAsia="ru-RU"/>
              </w:rPr>
            </w:pPr>
          </w:p>
          <w:p w:rsidR="004767C7" w:rsidRPr="00FB5DE1" w:rsidRDefault="004767C7" w:rsidP="004B5BFA">
            <w:pPr>
              <w:pStyle w:val="a1"/>
              <w:spacing w:after="0" w:line="240" w:lineRule="auto"/>
              <w:ind w:left="0"/>
              <w:jc w:val="both"/>
              <w:rPr>
                <w:rFonts w:ascii="Times New Roman" w:hAnsi="Times New Roman"/>
                <w:sz w:val="24"/>
                <w:szCs w:val="24"/>
              </w:rPr>
            </w:pPr>
          </w:p>
        </w:tc>
        <w:tc>
          <w:tcPr>
            <w:tcW w:w="2550" w:type="dxa"/>
            <w:tcBorders>
              <w:bottom w:val="single" w:sz="4" w:space="0" w:color="auto"/>
              <w:right w:val="single" w:sz="4" w:space="0" w:color="auto"/>
            </w:tcBorders>
          </w:tcPr>
          <w:p w:rsidR="004767C7" w:rsidRPr="00FB5DE1" w:rsidRDefault="004767C7" w:rsidP="004B5BFA">
            <w:pPr>
              <w:spacing w:after="0" w:line="240" w:lineRule="auto"/>
              <w:contextualSpacing/>
              <w:jc w:val="both"/>
              <w:rPr>
                <w:rFonts w:ascii="Times New Roman" w:hAnsi="Times New Roman"/>
                <w:sz w:val="24"/>
                <w:szCs w:val="24"/>
                <w:lang w:eastAsia="ru-RU"/>
              </w:rPr>
            </w:pPr>
            <w:r w:rsidRPr="00FB5DE1">
              <w:rPr>
                <w:rFonts w:ascii="Times New Roman" w:hAnsi="Times New Roman"/>
                <w:sz w:val="24"/>
                <w:szCs w:val="24"/>
                <w:lang w:eastAsia="ru-RU"/>
              </w:rPr>
              <w:t>4</w:t>
            </w:r>
          </w:p>
          <w:p w:rsidR="004767C7" w:rsidRDefault="004767C7" w:rsidP="004B5BFA"/>
          <w:p w:rsidR="004767C7" w:rsidRDefault="004767C7" w:rsidP="004B5BFA"/>
        </w:tc>
        <w:tc>
          <w:tcPr>
            <w:tcW w:w="2379" w:type="dxa"/>
            <w:tcBorders>
              <w:left w:val="single" w:sz="4" w:space="0" w:color="auto"/>
              <w:bottom w:val="single" w:sz="4" w:space="0" w:color="auto"/>
            </w:tcBorders>
          </w:tcPr>
          <w:p w:rsidR="004767C7" w:rsidRPr="00FB5DE1" w:rsidRDefault="004767C7"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1</w:t>
            </w:r>
          </w:p>
        </w:tc>
        <w:tc>
          <w:tcPr>
            <w:tcW w:w="4929" w:type="dxa"/>
            <w:tcBorders>
              <w:bottom w:val="single" w:sz="4" w:space="0" w:color="auto"/>
            </w:tcBorders>
          </w:tcPr>
          <w:p w:rsidR="004767C7" w:rsidRPr="00FB5DE1" w:rsidRDefault="004767C7"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b/>
                <w:sz w:val="24"/>
                <w:szCs w:val="24"/>
                <w:lang w:eastAsia="ru-RU"/>
              </w:rPr>
              <w:t xml:space="preserve"> </w:t>
            </w:r>
            <w:r w:rsidRPr="00FB5DE1">
              <w:rPr>
                <w:rFonts w:ascii="Times New Roman" w:hAnsi="Times New Roman"/>
                <w:sz w:val="24"/>
                <w:szCs w:val="24"/>
                <w:lang w:eastAsia="ru-RU"/>
              </w:rPr>
              <w:t xml:space="preserve"> </w:t>
            </w:r>
            <w:r w:rsidRPr="00FB5DE1">
              <w:rPr>
                <w:rFonts w:ascii="Times New Roman" w:hAnsi="Times New Roman"/>
                <w:sz w:val="18"/>
                <w:szCs w:val="18"/>
                <w:lang w:eastAsia="ru-RU"/>
              </w:rPr>
              <w:t>Определять и характеризовать физическую культуру как занятия физическими упражнениями.  Вы\являть различия  в осногвных способах передвижения.  Определять ситуации требующие применения  правил предупреждения травматизма.</w:t>
            </w:r>
          </w:p>
        </w:tc>
      </w:tr>
      <w:tr w:rsidR="004767C7" w:rsidRPr="00FB5DE1" w:rsidTr="004B5BFA">
        <w:trPr>
          <w:trHeight w:val="1610"/>
        </w:trPr>
        <w:tc>
          <w:tcPr>
            <w:tcW w:w="4928" w:type="dxa"/>
            <w:tcBorders>
              <w:top w:val="single" w:sz="4" w:space="0" w:color="auto"/>
              <w:bottom w:val="single" w:sz="4" w:space="0" w:color="auto"/>
            </w:tcBorders>
          </w:tcPr>
          <w:p w:rsidR="004767C7" w:rsidRPr="00FB5DE1" w:rsidRDefault="004767C7" w:rsidP="004B5BFA">
            <w:pPr>
              <w:spacing w:after="0" w:line="240" w:lineRule="auto"/>
              <w:rPr>
                <w:rFonts w:ascii="Times New Roman" w:hAnsi="Times New Roman"/>
              </w:rPr>
            </w:pPr>
            <w:r w:rsidRPr="00FB5DE1">
              <w:rPr>
                <w:rFonts w:ascii="Times New Roman" w:hAnsi="Times New Roman"/>
                <w:b/>
                <w:lang w:eastAsia="ru-RU"/>
              </w:rPr>
              <w:t>Легкая атлетика</w:t>
            </w:r>
          </w:p>
          <w:p w:rsidR="004767C7" w:rsidRPr="00FB5DE1" w:rsidRDefault="004767C7" w:rsidP="004B5BFA">
            <w:pPr>
              <w:pStyle w:val="a1"/>
              <w:spacing w:after="0" w:line="240" w:lineRule="auto"/>
              <w:ind w:left="0"/>
              <w:rPr>
                <w:rFonts w:ascii="Times New Roman" w:hAnsi="Times New Roman"/>
                <w:sz w:val="28"/>
                <w:szCs w:val="28"/>
              </w:rPr>
            </w:pPr>
            <w:r w:rsidRPr="00FB5DE1">
              <w:rPr>
                <w:rFonts w:ascii="Times New Roman" w:hAnsi="Times New Roman"/>
                <w:sz w:val="18"/>
                <w:szCs w:val="18"/>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767C7" w:rsidRPr="00FB5DE1" w:rsidRDefault="004767C7" w:rsidP="004B5BFA">
            <w:pPr>
              <w:spacing w:before="100" w:beforeAutospacing="1" w:after="0" w:line="240" w:lineRule="auto"/>
              <w:contextualSpacing/>
              <w:rPr>
                <w:rFonts w:ascii="Times New Roman" w:hAnsi="Times New Roman"/>
                <w:sz w:val="28"/>
                <w:szCs w:val="28"/>
                <w:lang w:eastAsia="ru-RU"/>
              </w:rPr>
            </w:pPr>
          </w:p>
          <w:p w:rsidR="004767C7" w:rsidRPr="00FB5DE1" w:rsidRDefault="004767C7" w:rsidP="004B5BFA">
            <w:pPr>
              <w:spacing w:before="100" w:beforeAutospacing="1" w:after="100" w:afterAutospacing="1" w:line="240" w:lineRule="auto"/>
              <w:contextualSpacing/>
              <w:jc w:val="both"/>
              <w:rPr>
                <w:rFonts w:ascii="Times New Roman" w:hAnsi="Times New Roman"/>
                <w:b/>
                <w:sz w:val="20"/>
                <w:szCs w:val="20"/>
                <w:lang w:eastAsia="ru-RU"/>
              </w:rPr>
            </w:pPr>
          </w:p>
        </w:tc>
        <w:tc>
          <w:tcPr>
            <w:tcW w:w="2550" w:type="dxa"/>
            <w:tcBorders>
              <w:top w:val="single" w:sz="4" w:space="0" w:color="auto"/>
              <w:bottom w:val="single" w:sz="4" w:space="0" w:color="auto"/>
              <w:right w:val="single" w:sz="4" w:space="0" w:color="auto"/>
            </w:tcBorders>
          </w:tcPr>
          <w:p w:rsidR="004767C7" w:rsidRDefault="004767C7" w:rsidP="004B5BFA">
            <w:r>
              <w:t>28</w:t>
            </w:r>
          </w:p>
          <w:p w:rsidR="004767C7" w:rsidRPr="00FB5DE1" w:rsidRDefault="004767C7" w:rsidP="004B5BFA">
            <w:pPr>
              <w:rPr>
                <w:rFonts w:ascii="Times New Roman" w:hAnsi="Times New Roman"/>
                <w:sz w:val="24"/>
                <w:szCs w:val="24"/>
              </w:rPr>
            </w:pPr>
          </w:p>
        </w:tc>
        <w:tc>
          <w:tcPr>
            <w:tcW w:w="2379" w:type="dxa"/>
            <w:tcBorders>
              <w:top w:val="single" w:sz="4" w:space="0" w:color="auto"/>
              <w:left w:val="single" w:sz="4" w:space="0" w:color="auto"/>
              <w:bottom w:val="single" w:sz="4" w:space="0" w:color="auto"/>
            </w:tcBorders>
          </w:tcPr>
          <w:p w:rsidR="004767C7" w:rsidRPr="00FB5DE1" w:rsidRDefault="004767C7"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12</w:t>
            </w:r>
          </w:p>
        </w:tc>
        <w:tc>
          <w:tcPr>
            <w:tcW w:w="4929" w:type="dxa"/>
            <w:tcBorders>
              <w:top w:val="single" w:sz="4" w:space="0" w:color="auto"/>
              <w:bottom w:val="single" w:sz="4" w:space="0" w:color="auto"/>
            </w:tcBorders>
          </w:tcPr>
          <w:p w:rsidR="004767C7" w:rsidRPr="00FB5DE1" w:rsidRDefault="004767C7" w:rsidP="004B5BFA">
            <w:pPr>
              <w:spacing w:line="240" w:lineRule="auto"/>
              <w:rPr>
                <w:rFonts w:ascii="Times New Roman" w:hAnsi="Times New Roman"/>
                <w:sz w:val="18"/>
                <w:szCs w:val="18"/>
              </w:rPr>
            </w:pPr>
            <w:r w:rsidRPr="00FB5DE1">
              <w:rPr>
                <w:rFonts w:ascii="Times New Roman" w:hAnsi="Times New Roman"/>
                <w:b/>
                <w:sz w:val="18"/>
                <w:szCs w:val="18"/>
              </w:rPr>
              <w:t xml:space="preserve">   </w:t>
            </w:r>
            <w:r w:rsidRPr="00FB5DE1">
              <w:rPr>
                <w:rFonts w:ascii="Times New Roman" w:hAnsi="Times New Roman"/>
                <w:sz w:val="18"/>
                <w:szCs w:val="18"/>
              </w:rPr>
              <w:t>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4767C7" w:rsidRPr="00FB5DE1" w:rsidTr="004B5BFA">
        <w:trPr>
          <w:trHeight w:val="56"/>
        </w:trPr>
        <w:tc>
          <w:tcPr>
            <w:tcW w:w="4928" w:type="dxa"/>
            <w:tcBorders>
              <w:top w:val="single" w:sz="4" w:space="0" w:color="auto"/>
              <w:bottom w:val="single" w:sz="4" w:space="0" w:color="auto"/>
            </w:tcBorders>
          </w:tcPr>
          <w:p w:rsidR="004767C7" w:rsidRPr="00FB5DE1" w:rsidRDefault="004767C7" w:rsidP="004B5BFA">
            <w:pPr>
              <w:pStyle w:val="a1"/>
              <w:ind w:left="0"/>
              <w:jc w:val="both"/>
              <w:rPr>
                <w:rFonts w:ascii="Times New Roman" w:hAnsi="Times New Roman"/>
                <w:b/>
                <w:lang w:eastAsia="ru-RU"/>
              </w:rPr>
            </w:pPr>
            <w:r w:rsidRPr="00FB5DE1">
              <w:rPr>
                <w:rFonts w:ascii="Times New Roman" w:hAnsi="Times New Roman"/>
                <w:b/>
                <w:lang w:eastAsia="ru-RU"/>
              </w:rPr>
              <w:t>Гимнастика с элементами акробатики</w:t>
            </w:r>
          </w:p>
          <w:p w:rsidR="004767C7" w:rsidRPr="00FB5DE1" w:rsidRDefault="004767C7" w:rsidP="004B5BFA">
            <w:pPr>
              <w:pStyle w:val="a1"/>
              <w:spacing w:after="0" w:line="240" w:lineRule="auto"/>
              <w:ind w:left="0" w:firstLine="720"/>
              <w:rPr>
                <w:rFonts w:ascii="Times New Roman" w:hAnsi="Times New Roman"/>
                <w:b/>
              </w:rPr>
            </w:pPr>
            <w:r w:rsidRPr="00FB5DE1">
              <w:rPr>
                <w:rFonts w:ascii="Times New Roman" w:hAnsi="Times New Roman"/>
                <w:sz w:val="18"/>
                <w:szCs w:val="18"/>
              </w:rPr>
              <w:t>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767C7" w:rsidRPr="00FB5DE1" w:rsidRDefault="004767C7" w:rsidP="004B5BFA">
            <w:pPr>
              <w:spacing w:before="100" w:beforeAutospacing="1" w:after="100" w:afterAutospacing="1" w:line="240" w:lineRule="auto"/>
              <w:ind w:left="-110"/>
              <w:contextualSpacing/>
              <w:rPr>
                <w:rFonts w:ascii="Times New Roman" w:hAnsi="Times New Roman"/>
                <w:b/>
                <w:sz w:val="20"/>
                <w:szCs w:val="20"/>
                <w:lang w:eastAsia="ru-RU"/>
              </w:rPr>
            </w:pPr>
          </w:p>
          <w:p w:rsidR="004767C7" w:rsidRPr="00FB5DE1" w:rsidRDefault="004767C7" w:rsidP="004B5BFA">
            <w:pPr>
              <w:spacing w:before="100" w:beforeAutospacing="1" w:after="0" w:line="240" w:lineRule="auto"/>
              <w:contextualSpacing/>
              <w:rPr>
                <w:rFonts w:ascii="Times New Roman" w:hAnsi="Times New Roman"/>
                <w:b/>
                <w:lang w:eastAsia="ru-RU"/>
              </w:rPr>
            </w:pPr>
          </w:p>
        </w:tc>
        <w:tc>
          <w:tcPr>
            <w:tcW w:w="2550" w:type="dxa"/>
            <w:tcBorders>
              <w:top w:val="single" w:sz="4" w:space="0" w:color="auto"/>
              <w:bottom w:val="single" w:sz="4" w:space="0" w:color="auto"/>
              <w:right w:val="single" w:sz="4" w:space="0" w:color="auto"/>
            </w:tcBorders>
          </w:tcPr>
          <w:p w:rsidR="004767C7" w:rsidRDefault="004767C7" w:rsidP="004B5BFA">
            <w:r>
              <w:t>31</w:t>
            </w:r>
          </w:p>
        </w:tc>
        <w:tc>
          <w:tcPr>
            <w:tcW w:w="2379" w:type="dxa"/>
            <w:tcBorders>
              <w:top w:val="single" w:sz="4" w:space="0" w:color="auto"/>
              <w:left w:val="single" w:sz="4" w:space="0" w:color="auto"/>
              <w:bottom w:val="single" w:sz="4" w:space="0" w:color="auto"/>
            </w:tcBorders>
          </w:tcPr>
          <w:p w:rsidR="004767C7" w:rsidRPr="00FB5DE1" w:rsidRDefault="004767C7"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8</w:t>
            </w:r>
          </w:p>
        </w:tc>
        <w:tc>
          <w:tcPr>
            <w:tcW w:w="4929" w:type="dxa"/>
            <w:tcBorders>
              <w:top w:val="single" w:sz="4" w:space="0" w:color="auto"/>
              <w:bottom w:val="single" w:sz="4" w:space="0" w:color="auto"/>
            </w:tcBorders>
          </w:tcPr>
          <w:p w:rsidR="004767C7" w:rsidRPr="00FB5DE1" w:rsidRDefault="004767C7"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sz w:val="18"/>
                <w:szCs w:val="18"/>
                <w:lang w:eastAsia="ru-RU"/>
              </w:rPr>
              <w:t xml:space="preserve">  Описывают  состав и  содержание   акробатических    упражнений  и составляют     комбинации    из  числа    разученных   упражнений.</w:t>
            </w:r>
          </w:p>
          <w:p w:rsidR="004767C7" w:rsidRPr="00FB5DE1" w:rsidRDefault="004767C7" w:rsidP="004B5BFA">
            <w:pPr>
              <w:pStyle w:val="msonormalcxspmiddle"/>
              <w:spacing w:after="0" w:afterAutospacing="0"/>
              <w:contextualSpacing/>
              <w:jc w:val="both"/>
              <w:rPr>
                <w:sz w:val="18"/>
                <w:szCs w:val="18"/>
              </w:rPr>
            </w:pPr>
            <w:r w:rsidRPr="00FB5DE1">
              <w:rPr>
                <w:sz w:val="18"/>
                <w:szCs w:val="18"/>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снарядах.Осваивают    универсальные     умения    по  взаимодействию      в парах и   группах   при    разучивании        и  выполнении  гимнастических   упражнений.Выявляют    характерные  ошибки     при выполнении      гимнастических    упражнений.Соблюдают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767C7" w:rsidRPr="00FB5DE1" w:rsidTr="004B5BFA">
        <w:trPr>
          <w:trHeight w:val="3047"/>
        </w:trPr>
        <w:tc>
          <w:tcPr>
            <w:tcW w:w="4928" w:type="dxa"/>
            <w:tcBorders>
              <w:top w:val="single" w:sz="4" w:space="0" w:color="auto"/>
              <w:bottom w:val="single" w:sz="4" w:space="0" w:color="auto"/>
            </w:tcBorders>
          </w:tcPr>
          <w:p w:rsidR="004767C7" w:rsidRPr="00FB5DE1" w:rsidRDefault="004767C7" w:rsidP="004B5BFA">
            <w:pPr>
              <w:pStyle w:val="a1"/>
              <w:ind w:left="0"/>
              <w:jc w:val="both"/>
              <w:rPr>
                <w:rFonts w:ascii="Times New Roman" w:hAnsi="Times New Roman"/>
                <w:b/>
                <w:lang w:eastAsia="ru-RU"/>
              </w:rPr>
            </w:pPr>
            <w:r w:rsidRPr="00FB5DE1">
              <w:rPr>
                <w:rFonts w:ascii="Times New Roman" w:hAnsi="Times New Roman"/>
                <w:b/>
                <w:lang w:eastAsia="ru-RU"/>
              </w:rPr>
              <w:t>Лыжная подготовка</w:t>
            </w:r>
          </w:p>
          <w:p w:rsidR="004767C7" w:rsidRPr="00FB5DE1" w:rsidRDefault="004767C7" w:rsidP="004B5BFA">
            <w:pPr>
              <w:pStyle w:val="a1"/>
              <w:spacing w:after="0" w:line="240" w:lineRule="auto"/>
              <w:ind w:left="0" w:firstLine="720"/>
              <w:jc w:val="both"/>
              <w:rPr>
                <w:rFonts w:ascii="Times New Roman" w:hAnsi="Times New Roman"/>
                <w:sz w:val="18"/>
                <w:szCs w:val="18"/>
              </w:rPr>
            </w:pPr>
            <w:r w:rsidRPr="00FB5DE1">
              <w:rPr>
                <w:rFonts w:ascii="Times New Roman" w:hAnsi="Times New Roman"/>
                <w:sz w:val="18"/>
                <w:szCs w:val="18"/>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4767C7" w:rsidRPr="00FB5DE1" w:rsidRDefault="004767C7" w:rsidP="004B5BFA">
            <w:pPr>
              <w:pStyle w:val="a1"/>
              <w:spacing w:after="0" w:line="240" w:lineRule="auto"/>
              <w:ind w:left="0" w:firstLine="720"/>
              <w:jc w:val="both"/>
              <w:rPr>
                <w:rFonts w:ascii="Times New Roman" w:hAnsi="Times New Roman"/>
                <w:sz w:val="18"/>
                <w:szCs w:val="18"/>
              </w:rPr>
            </w:pPr>
          </w:p>
          <w:p w:rsidR="004767C7" w:rsidRPr="00FB5DE1" w:rsidRDefault="004767C7" w:rsidP="004B5BFA">
            <w:pPr>
              <w:pStyle w:val="a1"/>
              <w:ind w:left="0"/>
              <w:jc w:val="both"/>
              <w:rPr>
                <w:rFonts w:ascii="Times New Roman" w:hAnsi="Times New Roman"/>
                <w:b/>
                <w:lang w:eastAsia="ru-RU"/>
              </w:rPr>
            </w:pPr>
          </w:p>
          <w:p w:rsidR="004767C7" w:rsidRPr="00FB5DE1" w:rsidRDefault="004767C7" w:rsidP="004B5BFA">
            <w:pPr>
              <w:spacing w:before="100" w:beforeAutospacing="1" w:after="0" w:line="240" w:lineRule="auto"/>
              <w:contextualSpacing/>
              <w:jc w:val="both"/>
              <w:rPr>
                <w:rFonts w:ascii="Times New Roman" w:hAnsi="Times New Roman"/>
                <w:b/>
                <w:lang w:eastAsia="ru-RU"/>
              </w:rPr>
            </w:pPr>
          </w:p>
        </w:tc>
        <w:tc>
          <w:tcPr>
            <w:tcW w:w="2550" w:type="dxa"/>
            <w:tcBorders>
              <w:top w:val="single" w:sz="4" w:space="0" w:color="auto"/>
              <w:bottom w:val="single" w:sz="4" w:space="0" w:color="auto"/>
              <w:right w:val="single" w:sz="4" w:space="0" w:color="auto"/>
            </w:tcBorders>
          </w:tcPr>
          <w:p w:rsidR="004767C7" w:rsidRDefault="004767C7" w:rsidP="004B5BFA">
            <w:r>
              <w:t>12</w:t>
            </w:r>
          </w:p>
          <w:p w:rsidR="004767C7" w:rsidRPr="006C0B2E" w:rsidRDefault="004767C7" w:rsidP="004B5BFA"/>
          <w:p w:rsidR="004767C7" w:rsidRPr="006C0B2E" w:rsidRDefault="004767C7" w:rsidP="004B5BFA"/>
          <w:p w:rsidR="004767C7" w:rsidRPr="006C0B2E" w:rsidRDefault="004767C7" w:rsidP="004B5BFA"/>
          <w:p w:rsidR="004767C7" w:rsidRPr="006C0B2E" w:rsidRDefault="004767C7" w:rsidP="004B5BFA"/>
          <w:p w:rsidR="004767C7" w:rsidRPr="006C0B2E" w:rsidRDefault="004767C7" w:rsidP="004B5BFA"/>
          <w:p w:rsidR="004767C7" w:rsidRPr="006C0B2E" w:rsidRDefault="004767C7" w:rsidP="004B5BFA"/>
          <w:p w:rsidR="004767C7" w:rsidRDefault="004767C7" w:rsidP="004B5BFA"/>
          <w:p w:rsidR="004767C7" w:rsidRPr="006C0B2E" w:rsidRDefault="004767C7" w:rsidP="004B5BFA">
            <w:pPr>
              <w:jc w:val="center"/>
            </w:pPr>
          </w:p>
        </w:tc>
        <w:tc>
          <w:tcPr>
            <w:tcW w:w="2379" w:type="dxa"/>
            <w:tcBorders>
              <w:top w:val="single" w:sz="4" w:space="0" w:color="auto"/>
              <w:left w:val="single" w:sz="4" w:space="0" w:color="auto"/>
              <w:bottom w:val="single" w:sz="4" w:space="0" w:color="auto"/>
            </w:tcBorders>
          </w:tcPr>
          <w:p w:rsidR="004767C7" w:rsidRPr="00FB5DE1" w:rsidRDefault="004767C7"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1</w:t>
            </w:r>
          </w:p>
          <w:p w:rsidR="004767C7" w:rsidRPr="006C0B2E" w:rsidRDefault="004767C7" w:rsidP="004B5BFA"/>
          <w:p w:rsidR="004767C7" w:rsidRPr="006C0B2E" w:rsidRDefault="004767C7" w:rsidP="004B5BFA"/>
          <w:p w:rsidR="004767C7" w:rsidRPr="006C0B2E" w:rsidRDefault="004767C7" w:rsidP="004B5BFA"/>
          <w:p w:rsidR="004767C7" w:rsidRPr="006C0B2E" w:rsidRDefault="004767C7" w:rsidP="004B5BFA"/>
          <w:p w:rsidR="004767C7" w:rsidRPr="006C0B2E" w:rsidRDefault="004767C7" w:rsidP="004B5BFA"/>
          <w:p w:rsidR="004767C7" w:rsidRPr="006C0B2E" w:rsidRDefault="004767C7" w:rsidP="004B5BFA">
            <w:pPr>
              <w:jc w:val="center"/>
            </w:pPr>
          </w:p>
        </w:tc>
        <w:tc>
          <w:tcPr>
            <w:tcW w:w="4929" w:type="dxa"/>
            <w:tcBorders>
              <w:top w:val="single" w:sz="4" w:space="0" w:color="auto"/>
              <w:bottom w:val="single" w:sz="4" w:space="0" w:color="auto"/>
            </w:tcBorders>
          </w:tcPr>
          <w:p w:rsidR="004767C7" w:rsidRPr="00FB5DE1" w:rsidRDefault="004767C7"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b/>
                <w:sz w:val="24"/>
                <w:szCs w:val="24"/>
                <w:lang w:eastAsia="ru-RU"/>
              </w:rPr>
              <w:t xml:space="preserve">   </w:t>
            </w:r>
            <w:r w:rsidRPr="00FB5DE1">
              <w:rPr>
                <w:rFonts w:ascii="Times New Roman" w:hAnsi="Times New Roman"/>
                <w:sz w:val="18"/>
                <w:szCs w:val="18"/>
                <w:lang w:eastAsia="ru-RU"/>
              </w:rPr>
              <w:t>Моделируют  технику базовых  способов    передвижения  на  лыжах.</w:t>
            </w:r>
          </w:p>
          <w:p w:rsidR="004767C7" w:rsidRPr="00FB5DE1" w:rsidRDefault="004767C7" w:rsidP="004B5BFA">
            <w:pPr>
              <w:pStyle w:val="msonormalcxspmiddle"/>
              <w:spacing w:after="0" w:afterAutospacing="0"/>
              <w:contextualSpacing/>
              <w:jc w:val="both"/>
              <w:rPr>
                <w:sz w:val="18"/>
                <w:szCs w:val="18"/>
              </w:rPr>
            </w:pPr>
            <w:r w:rsidRPr="00FB5DE1">
              <w:rPr>
                <w:sz w:val="18"/>
                <w:szCs w:val="18"/>
              </w:rPr>
              <w:t xml:space="preserve">     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767C7" w:rsidRPr="00FB5DE1" w:rsidTr="004B5BFA">
        <w:trPr>
          <w:trHeight w:val="763"/>
        </w:trPr>
        <w:tc>
          <w:tcPr>
            <w:tcW w:w="4928" w:type="dxa"/>
            <w:tcBorders>
              <w:top w:val="single" w:sz="4" w:space="0" w:color="auto"/>
            </w:tcBorders>
          </w:tcPr>
          <w:p w:rsidR="004767C7" w:rsidRPr="00FB5DE1" w:rsidRDefault="004767C7" w:rsidP="004B5BFA">
            <w:pPr>
              <w:pStyle w:val="a1"/>
              <w:spacing w:after="0" w:line="240" w:lineRule="auto"/>
              <w:ind w:left="-110"/>
              <w:rPr>
                <w:rFonts w:ascii="Times New Roman" w:hAnsi="Times New Roman"/>
              </w:rPr>
            </w:pPr>
            <w:r w:rsidRPr="00FB5DE1">
              <w:rPr>
                <w:rFonts w:ascii="Times New Roman" w:hAnsi="Times New Roman"/>
                <w:b/>
              </w:rPr>
              <w:t>Подвижные игры</w:t>
            </w:r>
          </w:p>
          <w:p w:rsidR="004767C7" w:rsidRPr="00FB5DE1" w:rsidRDefault="004767C7" w:rsidP="004B5BFA">
            <w:pPr>
              <w:pStyle w:val="a1"/>
              <w:spacing w:after="0" w:line="240" w:lineRule="auto"/>
              <w:ind w:left="0"/>
              <w:rPr>
                <w:rFonts w:ascii="Times New Roman" w:hAnsi="Times New Roman"/>
                <w:sz w:val="18"/>
                <w:szCs w:val="18"/>
              </w:rPr>
            </w:pPr>
            <w:r w:rsidRPr="00FB5DE1">
              <w:rPr>
                <w:rFonts w:ascii="Times New Roman" w:hAnsi="Times New Roman"/>
                <w:sz w:val="18"/>
                <w:szCs w:val="18"/>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4767C7" w:rsidRPr="00FB5DE1" w:rsidRDefault="004767C7" w:rsidP="004B5BFA">
            <w:pPr>
              <w:pStyle w:val="a1"/>
              <w:spacing w:after="0" w:line="240" w:lineRule="auto"/>
              <w:ind w:left="0"/>
              <w:rPr>
                <w:rFonts w:ascii="Times New Roman" w:hAnsi="Times New Roman"/>
                <w:sz w:val="18"/>
                <w:szCs w:val="18"/>
              </w:rPr>
            </w:pPr>
            <w:r w:rsidRPr="00FB5DE1">
              <w:rPr>
                <w:rFonts w:ascii="Times New Roman" w:hAnsi="Times New Roman"/>
                <w:sz w:val="18"/>
                <w:szCs w:val="18"/>
              </w:rPr>
              <w:t>Подвижная игра «Воробьи-вороны». Подвижные игры с мячом. Подвижные игры.</w:t>
            </w:r>
          </w:p>
          <w:p w:rsidR="004767C7" w:rsidRPr="00FB5DE1" w:rsidRDefault="004767C7" w:rsidP="004B5BFA">
            <w:pPr>
              <w:pStyle w:val="a1"/>
              <w:spacing w:after="0" w:line="240" w:lineRule="auto"/>
              <w:ind w:left="0"/>
              <w:rPr>
                <w:rFonts w:ascii="Times New Roman" w:hAnsi="Times New Roman"/>
                <w:sz w:val="18"/>
                <w:szCs w:val="18"/>
              </w:rPr>
            </w:pPr>
          </w:p>
          <w:p w:rsidR="004767C7" w:rsidRPr="00FB5DE1" w:rsidRDefault="004767C7" w:rsidP="004B5BFA">
            <w:pPr>
              <w:spacing w:after="0" w:line="240" w:lineRule="auto"/>
              <w:ind w:left="-110"/>
              <w:rPr>
                <w:rFonts w:ascii="Times New Roman" w:hAnsi="Times New Roman"/>
                <w:b/>
                <w:sz w:val="28"/>
                <w:szCs w:val="28"/>
              </w:rPr>
            </w:pPr>
          </w:p>
          <w:p w:rsidR="004767C7" w:rsidRPr="00FB5DE1" w:rsidRDefault="004767C7" w:rsidP="004B5BFA">
            <w:pPr>
              <w:pStyle w:val="a1"/>
              <w:ind w:left="0"/>
              <w:jc w:val="both"/>
              <w:rPr>
                <w:rFonts w:ascii="Times New Roman" w:hAnsi="Times New Roman"/>
                <w:b/>
                <w:lang w:eastAsia="ru-RU"/>
              </w:rPr>
            </w:pPr>
          </w:p>
        </w:tc>
        <w:tc>
          <w:tcPr>
            <w:tcW w:w="2550" w:type="dxa"/>
            <w:tcBorders>
              <w:top w:val="single" w:sz="4" w:space="0" w:color="auto"/>
              <w:right w:val="single" w:sz="4" w:space="0" w:color="auto"/>
            </w:tcBorders>
          </w:tcPr>
          <w:p w:rsidR="004767C7" w:rsidRDefault="004767C7" w:rsidP="004B5BFA">
            <w:r>
              <w:t>27</w:t>
            </w:r>
          </w:p>
        </w:tc>
        <w:tc>
          <w:tcPr>
            <w:tcW w:w="2379" w:type="dxa"/>
            <w:tcBorders>
              <w:top w:val="single" w:sz="4" w:space="0" w:color="auto"/>
              <w:left w:val="single" w:sz="4" w:space="0" w:color="auto"/>
            </w:tcBorders>
          </w:tcPr>
          <w:p w:rsidR="004767C7" w:rsidRPr="00FB5DE1" w:rsidRDefault="004767C7"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3</w:t>
            </w:r>
          </w:p>
        </w:tc>
        <w:tc>
          <w:tcPr>
            <w:tcW w:w="4929" w:type="dxa"/>
            <w:tcBorders>
              <w:top w:val="single" w:sz="4" w:space="0" w:color="auto"/>
            </w:tcBorders>
          </w:tcPr>
          <w:p w:rsidR="004767C7" w:rsidRPr="00FB5DE1" w:rsidRDefault="004767C7"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sz w:val="18"/>
                <w:szCs w:val="18"/>
                <w:lang w:eastAsia="ru-RU"/>
              </w:rPr>
              <w:t>Осваивают  универсальные    умения       в самостоятельной   организации   и проведении    подвижных  игр.</w:t>
            </w:r>
          </w:p>
          <w:p w:rsidR="004767C7" w:rsidRPr="00FB5DE1" w:rsidRDefault="004767C7" w:rsidP="004B5BFA">
            <w:pPr>
              <w:pStyle w:val="msonormalcxspmiddle"/>
              <w:spacing w:after="0" w:afterAutospacing="0"/>
              <w:contextualSpacing/>
              <w:jc w:val="both"/>
              <w:rPr>
                <w:sz w:val="18"/>
                <w:szCs w:val="18"/>
              </w:rPr>
            </w:pPr>
            <w:r w:rsidRPr="00FB5DE1">
              <w:rPr>
                <w:sz w:val="18"/>
                <w:szCs w:val="18"/>
              </w:rPr>
              <w:t xml:space="preserve">  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под  игр.</w:t>
            </w:r>
          </w:p>
          <w:p w:rsidR="004767C7" w:rsidRPr="00FB5DE1" w:rsidRDefault="004767C7" w:rsidP="004B5BFA">
            <w:pPr>
              <w:pStyle w:val="msonormalcxspmiddle"/>
              <w:spacing w:after="0" w:afterAutospacing="0"/>
              <w:contextualSpacing/>
              <w:jc w:val="both"/>
              <w:rPr>
                <w:sz w:val="18"/>
                <w:szCs w:val="18"/>
              </w:rPr>
            </w:pPr>
          </w:p>
          <w:p w:rsidR="004767C7" w:rsidRPr="00FB5DE1" w:rsidRDefault="004767C7" w:rsidP="004B5BFA">
            <w:pPr>
              <w:pStyle w:val="msonormalcxspmiddle"/>
              <w:spacing w:after="0" w:afterAutospacing="0"/>
              <w:contextualSpacing/>
              <w:jc w:val="both"/>
              <w:rPr>
                <w:b/>
              </w:rPr>
            </w:pPr>
            <w:r w:rsidRPr="00FB5DE1">
              <w:rPr>
                <w:sz w:val="18"/>
                <w:szCs w:val="18"/>
              </w:rPr>
              <w:t xml:space="preserve">  </w:t>
            </w:r>
            <w:r w:rsidRPr="00FB5DE1">
              <w:rPr>
                <w:b/>
              </w:rPr>
              <w:t xml:space="preserve">     </w:t>
            </w:r>
          </w:p>
        </w:tc>
      </w:tr>
    </w:tbl>
    <w:p w:rsidR="004767C7" w:rsidRPr="00B366B3" w:rsidRDefault="004767C7" w:rsidP="00D05EF5">
      <w:pPr>
        <w:spacing w:line="240" w:lineRule="auto"/>
        <w:rPr>
          <w:rFonts w:ascii="Times New Roman" w:hAnsi="Times New Roman"/>
          <w:b/>
          <w:color w:val="383838"/>
        </w:rPr>
      </w:pPr>
      <w:r w:rsidRPr="00B366B3">
        <w:rPr>
          <w:rFonts w:ascii="Times New Roman" w:hAnsi="Times New Roman"/>
          <w:b/>
          <w:color w:val="383838"/>
        </w:rPr>
        <w:t>3.Календарно- тематическое планирование</w:t>
      </w:r>
    </w:p>
    <w:p w:rsidR="004767C7" w:rsidRDefault="004767C7" w:rsidP="00B64DA0">
      <w:pPr>
        <w:spacing w:after="0" w:line="240" w:lineRule="auto"/>
        <w:rPr>
          <w:rFonts w:ascii="Times New Roman" w:hAnsi="Times New Roman" w:cs="Times New Roman"/>
          <w:b/>
          <w:bCs/>
          <w:sz w:val="24"/>
          <w:szCs w:val="24"/>
          <w:lang w:eastAsia="ru-RU"/>
        </w:rPr>
      </w:pPr>
    </w:p>
    <w:p w:rsidR="004767C7" w:rsidRDefault="004767C7" w:rsidP="00DF44AF">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tbl>
      <w:tblPr>
        <w:tblpPr w:leftFromText="180" w:rightFromText="180" w:vertAnchor="page" w:horzAnchor="margin" w:tblpXSpec="center" w:tblpY="1752"/>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5"/>
        <w:gridCol w:w="417"/>
        <w:gridCol w:w="416"/>
        <w:gridCol w:w="927"/>
        <w:gridCol w:w="599"/>
        <w:gridCol w:w="1528"/>
        <w:gridCol w:w="1879"/>
        <w:gridCol w:w="1727"/>
        <w:gridCol w:w="1828"/>
        <w:gridCol w:w="2912"/>
        <w:gridCol w:w="2359"/>
        <w:gridCol w:w="693"/>
      </w:tblGrid>
      <w:tr w:rsidR="004767C7" w:rsidRPr="00754F36" w:rsidTr="004B5BFA">
        <w:trPr>
          <w:trHeight w:val="64"/>
        </w:trPr>
        <w:tc>
          <w:tcPr>
            <w:tcW w:w="555" w:type="dxa"/>
            <w:vMerge w:val="restart"/>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 xml:space="preserve">        № урока</w:t>
            </w:r>
          </w:p>
        </w:tc>
        <w:tc>
          <w:tcPr>
            <w:tcW w:w="833" w:type="dxa"/>
            <w:gridSpan w:val="2"/>
          </w:tcPr>
          <w:p w:rsidR="004767C7" w:rsidRPr="00FC522A" w:rsidRDefault="004767C7"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Дата</w:t>
            </w:r>
          </w:p>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проведения</w:t>
            </w:r>
          </w:p>
        </w:tc>
        <w:tc>
          <w:tcPr>
            <w:tcW w:w="927" w:type="dxa"/>
            <w:vMerge w:val="restart"/>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Тема урока</w:t>
            </w:r>
          </w:p>
        </w:tc>
        <w:tc>
          <w:tcPr>
            <w:tcW w:w="599" w:type="dxa"/>
            <w:vMerge w:val="restart"/>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Тип урока</w:t>
            </w:r>
          </w:p>
        </w:tc>
        <w:tc>
          <w:tcPr>
            <w:tcW w:w="1528" w:type="dxa"/>
            <w:vMerge w:val="restart"/>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 xml:space="preserve">Технологии </w:t>
            </w:r>
          </w:p>
        </w:tc>
        <w:tc>
          <w:tcPr>
            <w:tcW w:w="1879" w:type="dxa"/>
            <w:vMerge w:val="restart"/>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Решаемые проблемы</w:t>
            </w:r>
          </w:p>
        </w:tc>
        <w:tc>
          <w:tcPr>
            <w:tcW w:w="1727" w:type="dxa"/>
            <w:vMerge w:val="restart"/>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 xml:space="preserve">Виды деятельности </w:t>
            </w:r>
          </w:p>
        </w:tc>
        <w:tc>
          <w:tcPr>
            <w:tcW w:w="7099" w:type="dxa"/>
            <w:gridSpan w:val="3"/>
          </w:tcPr>
          <w:p w:rsidR="004767C7" w:rsidRPr="00FC522A" w:rsidRDefault="004767C7"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Планируемые результаты</w:t>
            </w:r>
          </w:p>
        </w:tc>
        <w:tc>
          <w:tcPr>
            <w:tcW w:w="693" w:type="dxa"/>
            <w:vMerge w:val="restart"/>
            <w:textDirection w:val="btLr"/>
          </w:tcPr>
          <w:p w:rsidR="004767C7" w:rsidRPr="00754F36" w:rsidRDefault="004767C7" w:rsidP="004B5BFA">
            <w:pPr>
              <w:pStyle w:val="a1"/>
              <w:spacing w:after="0" w:line="240" w:lineRule="auto"/>
              <w:ind w:left="113" w:right="113"/>
              <w:jc w:val="both"/>
              <w:rPr>
                <w:rFonts w:ascii="Times New Roman" w:hAnsi="Times New Roman"/>
                <w:b/>
              </w:rPr>
            </w:pPr>
            <w:r w:rsidRPr="00754F36">
              <w:rPr>
                <w:rFonts w:ascii="Times New Roman" w:hAnsi="Times New Roman"/>
                <w:b/>
              </w:rPr>
              <w:t>Комментарий учителя</w:t>
            </w:r>
          </w:p>
        </w:tc>
      </w:tr>
      <w:tr w:rsidR="004767C7" w:rsidRPr="00754F36" w:rsidTr="004B5BFA">
        <w:trPr>
          <w:cantSplit/>
          <w:trHeight w:val="501"/>
        </w:trPr>
        <w:tc>
          <w:tcPr>
            <w:tcW w:w="555" w:type="dxa"/>
            <w:vMerge/>
          </w:tcPr>
          <w:p w:rsidR="004767C7" w:rsidRPr="00FC522A" w:rsidRDefault="004767C7" w:rsidP="004B5BFA">
            <w:pPr>
              <w:pStyle w:val="a1"/>
              <w:spacing w:after="0" w:line="240" w:lineRule="auto"/>
              <w:ind w:left="0"/>
              <w:jc w:val="both"/>
              <w:rPr>
                <w:rFonts w:ascii="Times New Roman" w:hAnsi="Times New Roman"/>
                <w:sz w:val="20"/>
                <w:szCs w:val="20"/>
              </w:rPr>
            </w:pPr>
          </w:p>
        </w:tc>
        <w:tc>
          <w:tcPr>
            <w:tcW w:w="417" w:type="dxa"/>
            <w:textDirection w:val="btLr"/>
          </w:tcPr>
          <w:p w:rsidR="004767C7" w:rsidRPr="00FC522A" w:rsidRDefault="004767C7" w:rsidP="004B5BFA">
            <w:pPr>
              <w:pStyle w:val="a1"/>
              <w:spacing w:after="0" w:line="240" w:lineRule="auto"/>
              <w:ind w:left="113" w:right="113"/>
              <w:jc w:val="center"/>
              <w:rPr>
                <w:rFonts w:ascii="Times New Roman" w:hAnsi="Times New Roman"/>
                <w:b/>
                <w:sz w:val="20"/>
                <w:szCs w:val="20"/>
              </w:rPr>
            </w:pPr>
            <w:r w:rsidRPr="00FC522A">
              <w:rPr>
                <w:rFonts w:ascii="Times New Roman" w:hAnsi="Times New Roman"/>
                <w:b/>
                <w:sz w:val="20"/>
                <w:szCs w:val="20"/>
              </w:rPr>
              <w:t>план</w:t>
            </w:r>
          </w:p>
        </w:tc>
        <w:tc>
          <w:tcPr>
            <w:tcW w:w="416" w:type="dxa"/>
            <w:textDirection w:val="btLr"/>
          </w:tcPr>
          <w:p w:rsidR="004767C7" w:rsidRPr="00FC522A" w:rsidRDefault="004767C7" w:rsidP="004B5BFA">
            <w:pPr>
              <w:pStyle w:val="a1"/>
              <w:spacing w:after="0" w:line="240" w:lineRule="auto"/>
              <w:ind w:left="113" w:right="113"/>
              <w:jc w:val="center"/>
              <w:rPr>
                <w:rFonts w:ascii="Times New Roman" w:hAnsi="Times New Roman"/>
                <w:b/>
                <w:sz w:val="20"/>
                <w:szCs w:val="20"/>
              </w:rPr>
            </w:pPr>
            <w:r w:rsidRPr="00FC522A">
              <w:rPr>
                <w:rFonts w:ascii="Times New Roman" w:hAnsi="Times New Roman"/>
                <w:b/>
                <w:sz w:val="20"/>
                <w:szCs w:val="20"/>
              </w:rPr>
              <w:t>факт</w:t>
            </w:r>
          </w:p>
        </w:tc>
        <w:tc>
          <w:tcPr>
            <w:tcW w:w="927" w:type="dxa"/>
            <w:vMerge/>
          </w:tcPr>
          <w:p w:rsidR="004767C7" w:rsidRPr="00FC522A" w:rsidRDefault="004767C7" w:rsidP="004B5BFA">
            <w:pPr>
              <w:pStyle w:val="a1"/>
              <w:spacing w:after="0" w:line="240" w:lineRule="auto"/>
              <w:ind w:left="0"/>
              <w:jc w:val="both"/>
              <w:rPr>
                <w:rFonts w:ascii="Times New Roman" w:hAnsi="Times New Roman"/>
                <w:sz w:val="20"/>
                <w:szCs w:val="20"/>
              </w:rPr>
            </w:pPr>
          </w:p>
        </w:tc>
        <w:tc>
          <w:tcPr>
            <w:tcW w:w="599" w:type="dxa"/>
            <w:vMerge/>
          </w:tcPr>
          <w:p w:rsidR="004767C7" w:rsidRPr="00FC522A" w:rsidRDefault="004767C7" w:rsidP="004B5BFA">
            <w:pPr>
              <w:pStyle w:val="a1"/>
              <w:spacing w:after="0" w:line="240" w:lineRule="auto"/>
              <w:ind w:left="0"/>
              <w:jc w:val="both"/>
              <w:rPr>
                <w:rFonts w:ascii="Times New Roman" w:hAnsi="Times New Roman"/>
                <w:sz w:val="20"/>
                <w:szCs w:val="20"/>
              </w:rPr>
            </w:pPr>
          </w:p>
        </w:tc>
        <w:tc>
          <w:tcPr>
            <w:tcW w:w="1528" w:type="dxa"/>
            <w:vMerge/>
          </w:tcPr>
          <w:p w:rsidR="004767C7" w:rsidRPr="00FC522A" w:rsidRDefault="004767C7" w:rsidP="004B5BFA">
            <w:pPr>
              <w:pStyle w:val="a1"/>
              <w:spacing w:after="0" w:line="240" w:lineRule="auto"/>
              <w:ind w:left="0"/>
              <w:jc w:val="both"/>
              <w:rPr>
                <w:rFonts w:ascii="Times New Roman" w:hAnsi="Times New Roman"/>
                <w:sz w:val="20"/>
                <w:szCs w:val="20"/>
              </w:rPr>
            </w:pPr>
          </w:p>
        </w:tc>
        <w:tc>
          <w:tcPr>
            <w:tcW w:w="1879" w:type="dxa"/>
            <w:vMerge/>
          </w:tcPr>
          <w:p w:rsidR="004767C7" w:rsidRPr="00FC522A" w:rsidRDefault="004767C7" w:rsidP="004B5BFA">
            <w:pPr>
              <w:pStyle w:val="a1"/>
              <w:spacing w:after="0" w:line="240" w:lineRule="auto"/>
              <w:ind w:left="0"/>
              <w:jc w:val="both"/>
              <w:rPr>
                <w:rFonts w:ascii="Times New Roman" w:hAnsi="Times New Roman"/>
                <w:sz w:val="20"/>
                <w:szCs w:val="20"/>
              </w:rPr>
            </w:pPr>
          </w:p>
        </w:tc>
        <w:tc>
          <w:tcPr>
            <w:tcW w:w="1727" w:type="dxa"/>
            <w:vMerge/>
          </w:tcPr>
          <w:p w:rsidR="004767C7" w:rsidRPr="00FC522A" w:rsidRDefault="004767C7" w:rsidP="004B5BFA">
            <w:pPr>
              <w:pStyle w:val="a1"/>
              <w:spacing w:after="0" w:line="240" w:lineRule="auto"/>
              <w:ind w:left="0"/>
              <w:jc w:val="both"/>
              <w:rPr>
                <w:rFonts w:ascii="Times New Roman" w:hAnsi="Times New Roman"/>
                <w:sz w:val="20"/>
                <w:szCs w:val="20"/>
              </w:rPr>
            </w:pPr>
          </w:p>
        </w:tc>
        <w:tc>
          <w:tcPr>
            <w:tcW w:w="1828" w:type="dxa"/>
          </w:tcPr>
          <w:p w:rsidR="004767C7" w:rsidRPr="00FC522A" w:rsidRDefault="004767C7"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Предметные</w:t>
            </w:r>
          </w:p>
        </w:tc>
        <w:tc>
          <w:tcPr>
            <w:tcW w:w="2912" w:type="dxa"/>
          </w:tcPr>
          <w:p w:rsidR="004767C7" w:rsidRPr="00FC522A" w:rsidRDefault="004767C7"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Метапредметные УУД</w:t>
            </w:r>
          </w:p>
        </w:tc>
        <w:tc>
          <w:tcPr>
            <w:tcW w:w="2359" w:type="dxa"/>
          </w:tcPr>
          <w:p w:rsidR="004767C7" w:rsidRPr="00FC522A" w:rsidRDefault="004767C7"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Личностные УУД</w:t>
            </w:r>
          </w:p>
        </w:tc>
        <w:tc>
          <w:tcPr>
            <w:tcW w:w="693" w:type="dxa"/>
            <w:vMerge/>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555"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1</w:t>
            </w:r>
          </w:p>
        </w:tc>
        <w:tc>
          <w:tcPr>
            <w:tcW w:w="417"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2</w:t>
            </w:r>
          </w:p>
        </w:tc>
        <w:tc>
          <w:tcPr>
            <w:tcW w:w="416"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3</w:t>
            </w:r>
          </w:p>
        </w:tc>
        <w:tc>
          <w:tcPr>
            <w:tcW w:w="927"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4</w:t>
            </w:r>
          </w:p>
        </w:tc>
        <w:tc>
          <w:tcPr>
            <w:tcW w:w="599"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5</w:t>
            </w:r>
          </w:p>
        </w:tc>
        <w:tc>
          <w:tcPr>
            <w:tcW w:w="1528"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6</w:t>
            </w:r>
          </w:p>
        </w:tc>
        <w:tc>
          <w:tcPr>
            <w:tcW w:w="1879"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7</w:t>
            </w:r>
          </w:p>
        </w:tc>
        <w:tc>
          <w:tcPr>
            <w:tcW w:w="1727"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8</w:t>
            </w:r>
          </w:p>
        </w:tc>
        <w:tc>
          <w:tcPr>
            <w:tcW w:w="1828"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9</w:t>
            </w:r>
          </w:p>
        </w:tc>
        <w:tc>
          <w:tcPr>
            <w:tcW w:w="2912"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10</w:t>
            </w:r>
          </w:p>
        </w:tc>
        <w:tc>
          <w:tcPr>
            <w:tcW w:w="2359"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11</w:t>
            </w:r>
          </w:p>
        </w:tc>
        <w:tc>
          <w:tcPr>
            <w:tcW w:w="693" w:type="dxa"/>
          </w:tcPr>
          <w:p w:rsidR="004767C7" w:rsidRPr="00754F36" w:rsidRDefault="004767C7" w:rsidP="004B5BFA">
            <w:pPr>
              <w:pStyle w:val="a1"/>
              <w:spacing w:after="0" w:line="240" w:lineRule="auto"/>
              <w:ind w:left="0"/>
              <w:jc w:val="center"/>
              <w:rPr>
                <w:rFonts w:ascii="Times New Roman" w:hAnsi="Times New Roman"/>
                <w:b/>
              </w:rPr>
            </w:pPr>
            <w:r w:rsidRPr="00754F36">
              <w:rPr>
                <w:rFonts w:ascii="Times New Roman" w:hAnsi="Times New Roman"/>
                <w:b/>
              </w:rPr>
              <w:t>12</w:t>
            </w: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Организационно методические требования на уроках физической культуры</w:t>
            </w:r>
          </w:p>
        </w:tc>
        <w:tc>
          <w:tcPr>
            <w:tcW w:w="599" w:type="dxa"/>
            <w:textDirection w:val="btLr"/>
          </w:tcPr>
          <w:p w:rsidR="004767C7" w:rsidRPr="00754F36" w:rsidRDefault="004767C7" w:rsidP="004B5BFA">
            <w:pPr>
              <w:pStyle w:val="a1"/>
              <w:spacing w:after="0" w:line="240" w:lineRule="auto"/>
              <w:ind w:left="113" w:right="-108"/>
              <w:jc w:val="center"/>
              <w:rPr>
                <w:rFonts w:ascii="Times New Roman" w:hAnsi="Times New Roman"/>
                <w:sz w:val="20"/>
                <w:szCs w:val="20"/>
              </w:rPr>
            </w:pPr>
            <w:r w:rsidRPr="00754F36">
              <w:rPr>
                <w:rFonts w:ascii="Times New Roman" w:hAnsi="Times New Roman"/>
                <w:sz w:val="20"/>
                <w:szCs w:val="20"/>
              </w:rPr>
              <w:t xml:space="preserve">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Здоровье-</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сбережения,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развивающего обучения,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проблемного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Повторение построения в колонну и шеренгу, ознакомление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 организационно-методическими требованиями, проведение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подвижных игр «Ловишка» и «Салки с домиками»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Ознакомительно-методические требования, применяемые на уроках физической культуры, строевые упражнения, разминка в движении, подвижные игры «Ловишка», «Колдунчики»</w:t>
            </w:r>
          </w:p>
        </w:tc>
        <w:tc>
          <w:tcPr>
            <w:tcW w:w="1828"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Дифференцировать понятия «шеренга»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и «колонна», строиться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 колонну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 движении,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выполнять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организационные требования на уроках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физкультуры,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играть в подвижные игры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«Ловишка»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и «Салки с домиками»</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работать в группе, 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осуществлять действия по образцу и заданному правилу, находить необходимую информацию.</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объяснять, для чего нужно построение и перестроение, как оно выполняется, что необходимо для успешного проведения уроков физкультуры</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center"/>
              <w:rPr>
                <w:rFonts w:ascii="Times New Roman" w:hAnsi="Times New Roman"/>
                <w:sz w:val="18"/>
                <w:szCs w:val="18"/>
              </w:rPr>
            </w:pPr>
            <w:r w:rsidRPr="00754F36">
              <w:rPr>
                <w:rFonts w:ascii="Times New Roman" w:hAnsi="Times New Roman"/>
                <w:sz w:val="18"/>
                <w:szCs w:val="18"/>
              </w:rPr>
              <w:t>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Тестирование бега на 30 м с высокого старта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Здоровье-</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сбережения,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самоанализа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и коррекции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действий, раз-</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вития навыков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Разучивание беговой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разминки, тестирование бега на 30 м с высокого старта, проведение подвижной игры «Ловишка», разучивание подвижной игры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тестирование бега на 30 м с высокого старта, подвижные игры «Салки с домиками», «Салки - дай руку»</w:t>
            </w:r>
          </w:p>
        </w:tc>
        <w:tc>
          <w:tcPr>
            <w:tcW w:w="1828"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Выполнять беговую разминку, знать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правила тестирования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бега на 30 м с высокого старта, играть в подвижные </w:t>
            </w:r>
          </w:p>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игры «Ловишка»и «Салки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адекватно понимать оценку взрослого и сверстников.</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и правила подвижных игр «Ловишка», «Салки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Развитие этических чувств, доброжелательности и эмоционально-нравственной отзывчивости, сочувствия другим людям,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center"/>
              <w:rPr>
                <w:rFonts w:ascii="Times New Roman" w:hAnsi="Times New Roman"/>
                <w:sz w:val="18"/>
                <w:szCs w:val="18"/>
              </w:rPr>
            </w:pPr>
            <w:r w:rsidRPr="00754F36">
              <w:rPr>
                <w:rFonts w:ascii="Times New Roman" w:hAnsi="Times New Roman"/>
                <w:sz w:val="18"/>
                <w:szCs w:val="18"/>
              </w:rPr>
              <w:t>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челночного бега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Здоровьесбережения, коллективного выполнения заданий,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развивающего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Разучивание разминки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в движении, повторение техники челночного бега, проведение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подвижной игры «Прерванные пятнашки»,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повторение подвижной игры «Салки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727"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Разминка в движении, техника челночного бега, подвижные игры «Прерванные пятнашки», «Салки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28"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Выполнять разминку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в движении, знать технику выполнения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челночного бега, играть в подвижные игры «Прерванные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пятнашки» и «Салки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сотрудничать со сверстниками, слушать и слышать друг друга.</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самостоятельно формулировать познавательные цели.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и показывать технику выполнения челночного бега и правила проведения подвижных игр «Прерванные пятнашки» и «Салки – дай руку»</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Развитие мотивов учебной деятельности и осознание личностного смысла учения, развитие этических чувств, доброжелательности и эмоционально-нравственной отзывчивости, сочувствия </w:t>
            </w:r>
          </w:p>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sz w:val="18"/>
                <w:szCs w:val="18"/>
                <w:lang w:eastAsia="ru-RU"/>
              </w:rPr>
              <w:t>другим людям,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center"/>
              <w:rPr>
                <w:rFonts w:ascii="Times New Roman" w:hAnsi="Times New Roman"/>
                <w:sz w:val="18"/>
                <w:szCs w:val="18"/>
              </w:rPr>
            </w:pPr>
            <w:r w:rsidRPr="00754F36">
              <w:rPr>
                <w:rFonts w:ascii="Times New Roman" w:hAnsi="Times New Roman"/>
                <w:sz w:val="18"/>
                <w:szCs w:val="18"/>
              </w:rPr>
              <w:t>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челночного бега 3×10 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тестирование челночного бега 3×10 м с высокого старта, повторение подвижной игры «Колдунчики»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тестирование челночного бега 3×10 м с высокого старта, подвижная игра «Колдунчики»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челночного бега 3×10 м с высокого старта, правила подвижной игры «Колдунчики»</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челночного бега </w:t>
            </w:r>
            <w:r w:rsidRPr="00754F36">
              <w:rPr>
                <w:rFonts w:ascii="Times New Roman" w:hAnsi="Times New Roman"/>
                <w:sz w:val="18"/>
                <w:szCs w:val="18"/>
              </w:rPr>
              <w:t>3×10 м и правила подвижной игры «Колдунчики»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метания мешочка на дальность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проблемного обучения</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мешочком, повторение техники метания мешочка на дальность, повторение подвижных игр «Бросай далеко, собирай быстрее», «Колдунчики»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мешочком, техника метания мешочка на дальность, подвижные игры «Бросай далеко, собирай быстрее», «Колдунчики»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метания мешочка на дальность, понимать правила подвижных игр «Бросай далеко, собирай быстрее», «Колдунчики»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устанавливать рабочие отношения, </w:t>
            </w:r>
            <w:r w:rsidRPr="00754F36">
              <w:rPr>
                <w:rFonts w:ascii="Times New Roman" w:hAnsi="Times New Roman"/>
                <w:sz w:val="18"/>
                <w:szCs w:val="18"/>
              </w:rPr>
              <w:t>эффективно сотрудничать и способствовать продукции кооперации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 xml:space="preserve">рассказывать и показывать технику выполнения метания на дальность, правила подвижных игр </w:t>
            </w:r>
            <w:r w:rsidRPr="00754F36">
              <w:rPr>
                <w:rFonts w:ascii="Times New Roman" w:hAnsi="Times New Roman"/>
                <w:sz w:val="18"/>
                <w:szCs w:val="18"/>
              </w:rPr>
              <w:t>«Бросай далеко, собирай быстрее», «Колдунчики»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w:t>
            </w:r>
            <w:r w:rsidRPr="00754F36">
              <w:rPr>
                <w:rFonts w:ascii="Times New Roman" w:hAnsi="Times New Roman"/>
                <w:sz w:val="18"/>
                <w:szCs w:val="18"/>
                <w:lang w:eastAsia="ru-RU"/>
              </w:rPr>
              <w:t xml:space="preserve">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мешочка на дальность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мешочками, тестирование метания мешочка на дальность, проведение подвижной игры «Хвостики»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мешочками, метание мешочка на дальность, подвижная игра «Хвостики»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метания мешочка на дальность, выполнять разминку с мешочками, понимать правила подвижной игры «Хвостики»</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метания мешочка на дальность и правила подвижной игры </w:t>
            </w:r>
            <w:r w:rsidRPr="00754F36">
              <w:rPr>
                <w:rFonts w:ascii="Times New Roman" w:hAnsi="Times New Roman"/>
                <w:sz w:val="18"/>
                <w:szCs w:val="18"/>
              </w:rPr>
              <w:t>«Хвостики»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и взрослыми в разных социальных ситуациях,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112"/>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Гимнастика с элементами акробатики</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Упражнения на координацию движений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исследовательских навыков, развивающего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координации движений, разучивание метания гимнастической палки ногой, проведение подвижной игры «Командные хвостики»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координацию движений, метание гимнастической палки ногой, подвижная игра «Командные хвостики»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метание гимнастической палки ногой на дальность, разминку, направленную на развитие координации движений, понимать правила подвижной игры «Командные хвостики»</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адекватно оценивать свои действия и действия партнеров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и показывать технику выполнения метания гимнастической палки ногой, правила подвижной игры </w:t>
            </w:r>
            <w:r w:rsidRPr="00754F36">
              <w:rPr>
                <w:rFonts w:ascii="Times New Roman" w:hAnsi="Times New Roman"/>
                <w:sz w:val="18"/>
                <w:szCs w:val="18"/>
              </w:rPr>
              <w:t>«Командные хвостики»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навыков сотрудничества со сверстниками и взрослыми в разных социальных ситуациях,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117"/>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Физические качества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исследовательских навыков, развивающего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координации движений, знакомство с понятиями, обозначающими физические качества, повторение метания гимнастической палки ногой, проведение подвижной игры «Командные хвостики»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физические качества, метание гимнастической палки ногой, подвижная игра «Командные хвостики»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Называть физические качества, выполнять метание гимнастической палки ногой на дальность, разминку, направленную на развитие координации движений, знать правила подвижной игры «Командные хвостики»</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адекватно оценивать свои действия и действия партнеров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физических качествах и о технике выполнения метания гимнастической палки ногой, играть в подвижную игру </w:t>
            </w:r>
            <w:r w:rsidRPr="00754F36">
              <w:rPr>
                <w:rFonts w:ascii="Times New Roman" w:hAnsi="Times New Roman"/>
                <w:sz w:val="18"/>
                <w:szCs w:val="18"/>
              </w:rPr>
              <w:t>«Командные хвостики»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навыков сотрудничества со сверстниками и взрослыми в разных социальных ситуациях,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прыжка в длину с разбега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исследовательских навыков, развивающего обучения</w:t>
            </w:r>
          </w:p>
          <w:p w:rsidR="004767C7" w:rsidRPr="00754F36" w:rsidRDefault="004767C7" w:rsidP="004B5BFA">
            <w:pPr>
              <w:spacing w:after="0" w:line="240" w:lineRule="auto"/>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повторение понятий, обозначающих физические качества, разучивание техники прыжка в длину с разбега, разучивание подвижной игры «Флаг на башне»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физические качества, техники прыжка в длину с разбега, подвижная игра «Флаг на башне»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Называть физические качества, выполнять прыжок в длину с разбега, разминку в движении, понимать правила подвижной игры «Флаг на башне»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представлять конкретное содержание и сообщать его в устной форме, устанавливать рабочие отношения</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 xml:space="preserve">рассказывать о физических качествах, выполнять прыжок в длину с разбега, играть в подвижную игру </w:t>
            </w:r>
            <w:r w:rsidRPr="00754F36">
              <w:rPr>
                <w:rFonts w:ascii="Times New Roman" w:hAnsi="Times New Roman"/>
                <w:sz w:val="18"/>
                <w:szCs w:val="18"/>
              </w:rPr>
              <w:t>«Флаг на башне»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длину с разбега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проблемного обучения, развивающего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проверка знаний о физических качествах, повторение техники  прыжка в длину с разбега, повторение подвижной игры «Флаг на башне»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физические качества, техника  прыжка в длину с разбега, подвижная игра «Флаг на башне»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Называть физические качества, выполнять прыжок в длину с разбега, разминку в движении, понимать правила подвижной игры «Флаг на башне»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представлять конкретное содержание и сообщать его в устной форме, устанавливать рабочие отношения</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 xml:space="preserve">рассказывать о физических качествах, выполнять прыжок в длину с разбега, играть в подвижную игру </w:t>
            </w:r>
            <w:r w:rsidRPr="00754F36">
              <w:rPr>
                <w:rFonts w:ascii="Times New Roman" w:hAnsi="Times New Roman"/>
                <w:sz w:val="18"/>
                <w:szCs w:val="18"/>
              </w:rPr>
              <w:t>«Флаг на башне»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длину с разбега на результат</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индивидуально-личностного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педагогики сотрудничества </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выполнение прыжка в длину с разбега на результат, проведение подвижных игр «Салки» и «Флаг на башне»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прыжок в длину с разбега на результат, подвижная игра «Салки» и «Флаг на башне»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прыжок в длину с разбега на результат, знать правила подвижных игр «Салки» и «Флаг на башне»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представлять конкретное содержание и сообщать его в устной форме, сотрудничать со сверстниками и взрослыми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по указанию взрослого,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технике выполнения прыжка в длину с разбега на результат, правила подвижных игр </w:t>
            </w:r>
            <w:r w:rsidRPr="00754F36">
              <w:rPr>
                <w:rFonts w:ascii="Times New Roman" w:hAnsi="Times New Roman"/>
                <w:sz w:val="18"/>
                <w:szCs w:val="18"/>
              </w:rPr>
              <w:t>«Салки» и «Флаг на башне»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проблемного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совершенствование техники прыжка в длину с разбега на результат, проведение подвижных игр по желанию учеников</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прыжок в длину с разбега на результат, подвижные игры по желанию учеников</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прыжок в длину с разбега на результат, оговариваться и выбирать подвижные игры для совместной игры</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о</w:t>
            </w:r>
            <w:r w:rsidRPr="00754F36">
              <w:rPr>
                <w:rFonts w:ascii="Times New Roman" w:hAnsi="Times New Roman"/>
                <w:sz w:val="18"/>
                <w:szCs w:val="18"/>
              </w:rPr>
              <w:t xml:space="preserve">рганизовывать и осуществлять совместную деятельность,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обосновывать свою точку зрения и доказывать собственное мнение,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уважать иное мнение</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использовать средства саморегуляции, сотрудничать в совместном решении задач</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выполнять прыжок в длину с разбега на результат, выбирать подвижные игры и играть в них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tabs>
                <w:tab w:val="left" w:pos="3020"/>
              </w:tabs>
              <w:spacing w:after="0" w:line="240" w:lineRule="auto"/>
              <w:ind w:left="0"/>
              <w:jc w:val="both"/>
              <w:rPr>
                <w:rFonts w:ascii="Times New Roman" w:hAnsi="Times New Roman"/>
              </w:rPr>
            </w:pPr>
            <w:r w:rsidRPr="00754F36">
              <w:rPr>
                <w:rFonts w:ascii="Times New Roman" w:hAnsi="Times New Roman"/>
                <w:b/>
              </w:rPr>
              <w:t>Легкая атлетика</w:t>
            </w:r>
            <w:r w:rsidRPr="00754F36">
              <w:rPr>
                <w:rFonts w:ascii="Times New Roman" w:hAnsi="Times New Roman"/>
                <w:b/>
              </w:rPr>
              <w:tab/>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малого мяча на точность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малыми мячами, тестирование метания малого мяча на точность, разучивание подвижной игры «Бездомный заяц»</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малыми мячами, метание малого мяча на точность, подвижная игра «Бездомный заяц»</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малыми мячами, знать правила тестирования метания мяча на точность, правила подвижной игры «Бездомный заяц»</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метания малого мяча на точность, правила подвижной игры </w:t>
            </w:r>
            <w:r w:rsidRPr="00754F36">
              <w:rPr>
                <w:rFonts w:ascii="Times New Roman" w:hAnsi="Times New Roman"/>
                <w:sz w:val="18"/>
                <w:szCs w:val="18"/>
              </w:rPr>
              <w:t>«Бездомный заяц»</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rPr>
            </w:pPr>
            <w:r w:rsidRPr="00754F36">
              <w:rPr>
                <w:rFonts w:ascii="Times New Roman" w:hAnsi="Times New Roman"/>
                <w:b/>
              </w:rPr>
              <w:t>Гимнастика с элементами акробатики</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наклона вперед из положения стоя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гибкости, тестирование наклона вперед из положения, стоя, повторение подвижной игры «Бездомный заяц»</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наклон вперед из положения, стоя, подвижная игра «Бездомный заяц»</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гибкости, знать правила тестирования наклона вперед из положения стоя, правила подвижной игры «Бездомный заяц»</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наклона вперед из положения стоя, играть в подвижную игру </w:t>
            </w:r>
            <w:r w:rsidRPr="00754F36">
              <w:rPr>
                <w:rFonts w:ascii="Times New Roman" w:hAnsi="Times New Roman"/>
                <w:sz w:val="18"/>
                <w:szCs w:val="18"/>
              </w:rPr>
              <w:t>«Бездомный заяц»</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подъема туловища из положения, лежа за 30 с</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гибкости, тестирование подъема туловища за 30 с, проведение подвижной игры «Вышибалы»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подъем туловища за 30 с, подвижная игра «Вышибалы»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гибкости, знать правила тестирования подъема туловища подвижной игры «Вышибалы»</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подъема туловища, из положения лежа, играть в подвижную игру </w:t>
            </w:r>
            <w:r w:rsidRPr="00754F36">
              <w:rPr>
                <w:rFonts w:ascii="Times New Roman" w:hAnsi="Times New Roman"/>
                <w:sz w:val="18"/>
                <w:szCs w:val="18"/>
              </w:rPr>
              <w:t>«Вышибалы»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прыжка в длину с места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координации движений, тестирование прыжка в длину с места, повторение подвижной игры «Волк во рву»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прыжок в длину с места, подвижная игра «Волк во рву»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координации движений, знать правила тестирования прыжка с места, понимать правила подвижной игры «Волк во рву»</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прыжка в длину с места, играть в подвижную игру </w:t>
            </w:r>
            <w:r w:rsidRPr="00754F36">
              <w:rPr>
                <w:rFonts w:ascii="Times New Roman" w:hAnsi="Times New Roman"/>
                <w:sz w:val="18"/>
                <w:szCs w:val="18"/>
              </w:rPr>
              <w:t>«Волк во рву»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Гимнастика с элементами акробатики</w:t>
            </w:r>
          </w:p>
        </w:tc>
      </w:tr>
      <w:tr w:rsidR="004767C7" w:rsidRPr="00754F36" w:rsidTr="004B5BFA">
        <w:trPr>
          <w:cantSplit/>
          <w:trHeight w:val="112"/>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подтягивания на низкой перекладине из виса лежа согнувшись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координации движений, тестирование подтягивания на низкой перекладине из виса лежа согнувшись, повторение подвижной игры «Вышибалы»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подтягивание на низкой перекладине из виса лежа согнувшись, подвижная игра «Вышибалы»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координации движений, знать правила тестирования подтягивания на низкой перекладине из виса лежа согнувшись, правила подвижной игры «Вышибалы»</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подтягивания на низкой перекладине из виса лежа согнувшись, играть в подвижную игру </w:t>
            </w:r>
            <w:r w:rsidRPr="00754F36">
              <w:rPr>
                <w:rFonts w:ascii="Times New Roman" w:hAnsi="Times New Roman"/>
                <w:sz w:val="18"/>
                <w:szCs w:val="18"/>
              </w:rPr>
              <w:t>«Вышибалы»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виса на время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у гимнастической стенки, тестирование виса на время, разучивание подвижной игры «Ловля обезьян»</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у гимнастической стенки, виса на время, подвижная игра «Ловля обезьян»</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у гимнастической стойки, знать правила тестирования виса на время, правила подвижной игры «Ловля обезьян»</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виса на время, играть в подвижную игру </w:t>
            </w:r>
            <w:r w:rsidRPr="00754F36">
              <w:rPr>
                <w:rFonts w:ascii="Times New Roman" w:hAnsi="Times New Roman"/>
                <w:sz w:val="18"/>
                <w:szCs w:val="18"/>
              </w:rPr>
              <w:t>«Ловля обезьян»</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«Кот и мыши»</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инфомационно-коммуникационные</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у гимнастической стенки, разучивание упражнений в подлезании, разучивание подвижной игры «Кот и мыши»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у гимнастической стенки, упражнения в подлезании, подвижная игра «Кот и мыши»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у гимнастической стенки, упражнения в подлезании, знать правила подвижной игры «Кот и мыши»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выделять и формулировать познавательные цели,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подлезания, играть в подвижную игру «Кот и мыши»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100"/>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r w:rsidRPr="00754F36">
              <w:rPr>
                <w:rFonts w:ascii="Times New Roman" w:hAnsi="Times New Roman"/>
                <w:b/>
                <w:i/>
                <w:sz w:val="18"/>
                <w:szCs w:val="18"/>
              </w:rPr>
              <w:t xml:space="preserve"> </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Режим дня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6"/>
                <w:szCs w:val="16"/>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инфомационно-коммуникационные</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 режимом дня, разучивание разминки с малыми мячами, повторение упражнений в подлезании, повторение подвижной игры «Кот и мыши»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Режим дня, разминка с малыми мячами, упражнения в подлезании, подвижная игра «Кот и мыши»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режим дня, выполнять разминку с малыми мячами, упражнения в подлезании, знать правила подвижной игры «Кот и мыши»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выделять и формулировать познавательные цели,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режиме дня, подлезать под препятствие, играть в подвижную игру «Кот и мыши»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4767C7" w:rsidRPr="00754F36" w:rsidTr="004B5BFA">
        <w:trPr>
          <w:cantSplit/>
          <w:trHeight w:val="642"/>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Ловля и броски малого мяча в парах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Здоровьесбережения, развивающего обучения, педагогики сотрудничества </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малыми мячами, разучивание бросков и ловли малого мяча в парах, разучивание подвижной игры «Салки с резиновыми кружочками»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малыми мячами, броски и ловля малого мяча в парах, подвижная игра «Салки с резиновыми кружочками»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малыми мячами, знать как выполняются броски мяча в парах, правила подвижной игры «Салки с резиновыми кружочками»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управлять поведением партнера (контроль, коррекция, умение убеждать)</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адекватно оценивать свои действия и действия партнеров, видеть указанную ошибку и исправлять ее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повторять упражнения с малым мячом как в парах, так и в одиночку, играть в подвижную игру </w:t>
            </w:r>
            <w:r w:rsidRPr="00754F36">
              <w:rPr>
                <w:rFonts w:ascii="Times New Roman" w:hAnsi="Times New Roman"/>
                <w:sz w:val="18"/>
                <w:szCs w:val="18"/>
              </w:rPr>
              <w:t>«Салки с резиновыми кружочками»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«Осада города»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мячами в парах, совершенствование техники ловли и бросков мяча в парах, проведение подвижной игры «Осада города»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парах, ловля и броски мяча в парах, подвижная игра «Осада города»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в парах, знать, как выполняются ловля и броски мяча в парах, правила подвижной игры «Осада города»</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и ловлю мяча в парах, играть в подвижную игру </w:t>
            </w:r>
            <w:r w:rsidRPr="00754F36">
              <w:rPr>
                <w:rFonts w:ascii="Times New Roman" w:hAnsi="Times New Roman"/>
                <w:sz w:val="18"/>
                <w:szCs w:val="18"/>
              </w:rPr>
              <w:t>«Осада города»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развитие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и ловля мяча в парах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в парах, совершенствование техники ловли и бросков мяча в парах, проведение подвижной игры «Осада города»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парах, ловля и броски мяча в парах, подвижная игра «Осада города»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в парах, знать, как выполняется ловля и броски мяча в парах, правила подвижной игры «Осада города»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сотрудничать в ходе групповой работы в парах, устанавливать рабочие отношения, представлять конкретное содержание и сообщать его в устной форме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осуществлять саморегуляцию и рефлексию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упражнения с мячом в парах, играть в подвижную игру </w:t>
            </w:r>
            <w:r w:rsidRPr="00754F36">
              <w:rPr>
                <w:rFonts w:ascii="Times New Roman" w:hAnsi="Times New Roman"/>
                <w:sz w:val="18"/>
                <w:szCs w:val="18"/>
              </w:rPr>
              <w:t>«Осада города»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развитие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Частота сердечных сокращений, способы ее измерения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развития навыков обобщения и систематизации знаний, самодиагностики  и самокоррекции результатов</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со способами измерения частоты сердечных сокращений, разучивание разминки с мячами, совершенствование техники проведения мяча, разучивание игры «Салки с резиновыми кольцами»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Частота сердечных сокращений, разминка с мячами, проведение мяча, игра «Салки с резиновыми кольцами»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частота сердечных сокращений и способы ее измерения, выполнять разминку с мячами, знать технику ведения мяча и правила подвижной игры «Салки с резиновыми кольцами»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добывать недостающую информацию с помощью вопросов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частоте сердечных сокращений, знать способы ее измерения, выполнять ведение мяча, играть в подвижную игру </w:t>
            </w:r>
            <w:r w:rsidRPr="00754F36">
              <w:rPr>
                <w:rFonts w:ascii="Times New Roman" w:hAnsi="Times New Roman"/>
                <w:sz w:val="18"/>
                <w:szCs w:val="18"/>
              </w:rPr>
              <w:t>«Салки с резиновыми кольцами»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Ведение мяча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развития навыков обобщения и систематизации знаний, самодиагностики  и самокоррекции результатов</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совершенствование техники ведения мяча, проведение подвижной игры «Ночная охота»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ведение мяча, подвижная игра «Ночная охота»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знать технику ведения мяча и правила подвижной игры «Ночная охота»</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ведение мяча в изменяющихся условиях, играть в подвижную игру </w:t>
            </w:r>
            <w:r w:rsidRPr="00754F36">
              <w:rPr>
                <w:rFonts w:ascii="Times New Roman" w:hAnsi="Times New Roman"/>
                <w:sz w:val="18"/>
                <w:szCs w:val="18"/>
              </w:rPr>
              <w:t>«Ночная охота»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Упражнения с мячом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 инфомационно-коммуникационные</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 дневником самоконтроля, разучивание разминки с мячами в движении, выполнение упражнений с мячом, повторение подвижной игры «Ночная охота»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Дневник самоконтроля, разминка с мячами в движении, упражнения с мячом, подвижная игра «Ночная охота»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дневник самоконтроля, выполнять разминку с мячами в движении, упражнения с мячом, знать правила подвижной игры «Ночная охота»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владеть монологической и диалогической формами речи в соответствии с грамматическими и синтетическими нормами родного языка</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заполнять дневник самоконтроля, выполнять упражнения с мячом, играть в подвижную игру </w:t>
            </w:r>
            <w:r w:rsidRPr="00754F36">
              <w:rPr>
                <w:rFonts w:ascii="Times New Roman" w:hAnsi="Times New Roman"/>
                <w:sz w:val="18"/>
                <w:szCs w:val="18"/>
              </w:rPr>
              <w:t>«Ночная охота»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в движении, повторение упражнений с мячом, проведение 1-2 подвижных игр по желанию учеников</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движении, упражнение с мячом, 1-2 подвижные игры по желанию учеников</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упражнения с мячом, знать правила выбранных подвижных игр</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 сотрудничать в ходе индивидуальной и групповой работы</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эмоциональных и функциональных состояний</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упражнения с мячом, рассказывать правила проведения выбранных подвижных игр</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Гимнастика с элементами акробатики</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Кувырок вперед</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 матах, повторение техники выполнения кувырка вперед, проведение подвижной игры «Удочка»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выполнение кувырка вперед, подвижная игра «Удочка»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знать, как выполняется кувырок вперед, правила проведения подвижной игры «Удочка»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играть в подвижную игру </w:t>
            </w:r>
            <w:r w:rsidRPr="00754F36">
              <w:rPr>
                <w:rFonts w:ascii="Times New Roman" w:hAnsi="Times New Roman"/>
                <w:sz w:val="18"/>
                <w:szCs w:val="18"/>
              </w:rPr>
              <w:t>«Удочка»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эстетических потребностей, ценностей и чувств,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Кувырок вперед с трех шагов</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 матах, совершенствование техники выполнения кувырка вперед, разучивание техники выполнения кувырка вперед с трех шагов, проведение подвижной игры «Удочка»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кувырк вперед, кувырк вперед с трех шагов,  подвижная игра «Удочка»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знать, как выполняются кувырок вперед и кувырок вперед с трех шагов, правила проведения подвижной игры «Удочка»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и кувырок вперед с трех шагов, играть в подвижную игру </w:t>
            </w:r>
            <w:r w:rsidRPr="00754F36">
              <w:rPr>
                <w:rFonts w:ascii="Times New Roman" w:hAnsi="Times New Roman"/>
                <w:sz w:val="18"/>
                <w:szCs w:val="18"/>
              </w:rPr>
              <w:t>«Удочка»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Кувырок вперед с разбега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 матах с мячами, совершенствование техники выполнения кувырка вперед, повторение техники выполнения кувырка вперед с трех шагов, разучивание техники выполнения кувырка вперед с разбега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с мячами, кувырк вперед, кувырк вперед с трех шагов, кувырк вперед с разбега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с мячами, знать, как выполняются кувырок вперед, кувырок вперед с трех шагов и с разбега</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кувырок вперед с трех шагов, кувырок вперед  разбега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Усложненные варианты выполнения кувырка вперед</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 матах с мячами, повторение техники выполнения кувырка вперед как с места, так и с разбега, разучивание усложненных вариантов выполнения кувырка вперед</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с мячами, кувырк вперед как с места, так и с разбега, усложненные варианты кувырка вперед</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с мячами, знать, как выполняется кувырок вперед, кувырок вперед с трех шагов, с разбега и усложненные варианты кувырка вперед</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кувырок вперед с трех шагов, кувырок вперед  разбега, усложненные варианты кувырка вперед</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 и чувств</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Стойка на лопатках мост</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индивидуально-личностного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сохранение правильной осанки, повторение техники выполнения стойки на лопатках и с моста, повторение усложненных вариантов выполнения кувырка вперед, проведение подвижной игры «Волшебные елочки»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сохранение правильной осанки, стойка на лопатках и с моста, усложненные вариантов кувырка вперед, подвижная игра «Волшебные елочки»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сохранение правильной осанки, знать, как выполняются усложненные варианты кувырка вперед, технику выполнения стойки на лопатках и с моста, правила игры «Волшебные елочки»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владеть монологической и диалогической формами речи в соответствии с грамматическими и синтетическими нормами родного языка</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ошибку и исправлять ее по указанию взрослого,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усложненные варианты кувырка, стойку на лопатках, мост играть в подвижную игру </w:t>
            </w:r>
            <w:r w:rsidRPr="00754F36">
              <w:rPr>
                <w:rFonts w:ascii="Times New Roman" w:hAnsi="Times New Roman"/>
                <w:sz w:val="18"/>
                <w:szCs w:val="18"/>
              </w:rPr>
              <w:t>«Волшебные елочки», иметь представление о том, что такое осанка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сохранение правильной осанки, проведение круговой тренировки, проведение подвижной игры «Волшебные елочки»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сохранение правильной осанки, круговая тренировка, подвижная игра «Волшебные елочки»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сохранять правильную осанку, как проходить станции круговой тренировки, правила подвижной игры «Волшебные елочки»</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слушать и слышать друг друга и учителя, представлять конкретное содержание и сообщать его в устной форме, </w:t>
            </w:r>
            <w:r w:rsidRPr="00754F36">
              <w:rPr>
                <w:rFonts w:ascii="Times New Roman" w:hAnsi="Times New Roman"/>
                <w:sz w:val="18"/>
                <w:szCs w:val="18"/>
                <w:lang w:eastAsia="ru-RU"/>
              </w:rPr>
              <w:t>сохранять доброжелательное отношение друг к другу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владеть средствами саморегуляции и рефлексию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круговую тренировку, играть в подвижную игру </w:t>
            </w:r>
            <w:r w:rsidRPr="00754F36">
              <w:rPr>
                <w:rFonts w:ascii="Times New Roman" w:hAnsi="Times New Roman"/>
                <w:sz w:val="18"/>
                <w:szCs w:val="18"/>
              </w:rPr>
              <w:t>«Волшебные елочки», иметь представление о том, что такое осанка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 и чувств, развитие навыков сотрудничества со сверстниками и взрослыми в разных социальных ситуациях</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Стойка на голове</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инфомационно-коммуникационные,</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гимнастической палкой, знакомство с первой помощью при травмах, повторение техники выполнения стойки на голове, проведение упражнений на внимание на матах</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гимнастической палкой, первая помощь при травмах, стойка на голове, упражнения на внимание на матах</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какую первую помощь нужно оказывать при мелких травмах, технику выполнения стойки на голове</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осуществлять действие по образцу и заданному правилу, видеть указанную ошибку и исправлять ее </w:t>
            </w:r>
          </w:p>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оказывать первую помощь при легких травмах, выполнять стойку на голове и упражнения на внимание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формирование эстетических потребностей и ценностей и чувств</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Лазанье и перелазание по гимнастической стенке</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поэтапного формирования умственных действий,</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гимнастическими палками, контрольная проверка знаний о первой помощи при травмах, проведение лазанья и перелезания по гимнастической стенке, совершенствование стойки на голове, проведение подвижной игры «Белочка-защитница»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палками, первая помощь при травмах, лазанье и перелезание по гимнастической стенке, стойка на голове,  подвижная игра «Белочка-защитница»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стойки на голове, как лазать и перелезать по гимнастической стенке, какую помощь оказывать при травмах, правила игры «Белочка-защитница»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владеть монологической и диалогической формами речи в соответствии с грамматическими и синтетическими нормами родного языка</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оказывать первую помощь, выполнять стойку на голове, лазать и перелезать по гимнастической стенке, играть в подвижную игру</w:t>
            </w:r>
            <w:r w:rsidRPr="00754F36">
              <w:rPr>
                <w:rFonts w:ascii="Times New Roman" w:hAnsi="Times New Roman"/>
                <w:b/>
                <w:i/>
                <w:sz w:val="18"/>
                <w:szCs w:val="18"/>
                <w:lang w:eastAsia="ru-RU"/>
              </w:rPr>
              <w:t xml:space="preserve"> </w:t>
            </w:r>
            <w:r w:rsidRPr="00754F36">
              <w:rPr>
                <w:rFonts w:ascii="Times New Roman" w:hAnsi="Times New Roman"/>
                <w:sz w:val="18"/>
                <w:szCs w:val="18"/>
              </w:rPr>
              <w:t>«Белочка-защитница»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Различные виды перелезаний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самодиагностики  и самокоррекции результатов,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развития навыков обобщения и систематизации знаний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массажными мячами, совершенствование техники выполнения стойки на голове, выполнение различных видов перелезания, проведение подвижной игры «Удочка»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массажными мячами, стойка на голове, перелезания,  подвижная игра «Удочка»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стойки на голове, различные виды перелезаний, правила игры «Удочка»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находить общее решение практической задачи, интегрироваться в группу сверстников и продуктивно взаимодействовать с ними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видеть указанную ошибку и исправлять ее</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стойку на голе, разные варианты перелезания, играть в подвижную игру </w:t>
            </w:r>
            <w:r w:rsidRPr="00754F36">
              <w:rPr>
                <w:rFonts w:ascii="Times New Roman" w:hAnsi="Times New Roman"/>
                <w:sz w:val="18"/>
                <w:szCs w:val="18"/>
              </w:rPr>
              <w:t>«Удочка»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 формирование эстетических потребностей, ценностей и чувств, развитие навыков сотрудничества со сверстниками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Вис завесом одной и двумя ногами на перекладине</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массажными мячами, повторение различных вариантов перелезаний, разучивание виса завесом одной и двумя ногами, проведение упражнения на внимание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массажными мячами, различные варианты перелезания, вис завесом одной и двумя ногами, упражнения на внимание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подбирать правильный способ перелезания, как выполняется вис завесом одной и двумя ногами</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сохранять заданную цель, осуществлять действие по образцу и заданному правилу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завесом одной и двумя ногами, перелезать различными способами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индивидуально-личностного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со средними обручами, проведение круговой тренировки, проведение подвижной игры «Удочка»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со средними обручами, круговая тренировка, подвижная игра «Удочка»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прохождения станций круговой тренировки, правила подвижной игры «Удочка»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представлять конкретное содержание и сообщать его в устной форме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станции круговой тренировки, играть в подвижную игру </w:t>
            </w:r>
            <w:r w:rsidRPr="00754F36">
              <w:rPr>
                <w:rFonts w:ascii="Times New Roman" w:hAnsi="Times New Roman"/>
                <w:sz w:val="18"/>
                <w:szCs w:val="18"/>
              </w:rPr>
              <w:t>«Удочка»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Прыжки в скакалку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со скакалкой, повторение техники прыжков в скакалку, разучивание подвижной игры «Горячая линия»</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со скакалкой, прыжки в скакалку, подвижная игра «Горячая линия»</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прыжки в скакалку, правила подвижной игры «Горячая линия»</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добывать недостающую информацию с помощью вопросов</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(познавательная инициативность)</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прыжки в скакалку играть в подвижную игру </w:t>
            </w:r>
            <w:r w:rsidRPr="00754F36">
              <w:rPr>
                <w:rFonts w:ascii="Times New Roman" w:hAnsi="Times New Roman"/>
                <w:sz w:val="18"/>
                <w:szCs w:val="18"/>
              </w:rPr>
              <w:t>«Горячая линия»</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Прыжки в скакалку в движении</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индивидуально-личностного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со скакалкой, совершенствование техники прыжков в скакалку, разучивание прыжков в скакалку в движении, повторение подвижной игры «Горячая линия»</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со скакалкой, прыжки в скакалку, прыжки в скакалку в движении, подвижная игра «Горячая линия»</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прыжки в скакалку в движении, правила подвижной игры  «Горячая линия»</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добывать недостающую информацию с помощью вопросов</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осуществлять действие по образцу и заданному правилу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прыжки в скакалку на месте и в движении, играть в подвижную игру </w:t>
            </w:r>
            <w:r w:rsidRPr="00754F36">
              <w:rPr>
                <w:rFonts w:ascii="Times New Roman" w:hAnsi="Times New Roman"/>
                <w:sz w:val="18"/>
                <w:szCs w:val="18"/>
              </w:rPr>
              <w:t>«Горячая линия»</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прохождение станций круговой тренировки, совершенствование техники виса завесом одной и двумя ногами, проведение подвижной игры «Медведи и пчелы»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круговая тренировка, вис завесом одной и двумя ногами, подвижная игра «Медведи и пчелы»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вис завесом одной и двумя ногами, правила прохождения станций круговой тренировки, правила подвижной игры «Медведи и пчелы»</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представлять конкретное содержание и сообщать его в устной форме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завесом одной и двумя ногами, проходить станции круговой тренировки,  играть в подвижную игру </w:t>
            </w:r>
            <w:r w:rsidRPr="00754F36">
              <w:rPr>
                <w:rFonts w:ascii="Times New Roman" w:hAnsi="Times New Roman"/>
                <w:sz w:val="18"/>
                <w:szCs w:val="18"/>
              </w:rPr>
              <w:t>«Медведи и пчелы»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Вис согнувшись, вис прогнувшись на </w:t>
            </w:r>
            <w:r>
              <w:rPr>
                <w:rFonts w:ascii="Times New Roman" w:hAnsi="Times New Roman"/>
                <w:sz w:val="18"/>
                <w:szCs w:val="18"/>
              </w:rPr>
              <w:t xml:space="preserve"> перекладине</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повторение техники выполнения виса согнувшись и виса прогнувшись на гимнастических кольцах, повторение подвижной игры «Медведи и пчелы»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вис согнувшись и вис прогнувшись на гимнастических кольцах, подвижная игра «Медведи и пчелы»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виса согнувшись и виса прогнувшись на кольцах, правила подвижной игры «Медведи и пчелы»</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согнувшись и вис прогнувшись на гимнастических кольцах,  играть в подвижную игру </w:t>
            </w:r>
            <w:r w:rsidRPr="00754F36">
              <w:rPr>
                <w:rFonts w:ascii="Times New Roman" w:hAnsi="Times New Roman"/>
                <w:sz w:val="18"/>
                <w:szCs w:val="18"/>
              </w:rPr>
              <w:t>«Медведи и пчелы»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эстетических потребностей, ценностей и чувств, формирование установки на безопасный и здоровый образ жизни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Переворот </w:t>
            </w:r>
            <w:r>
              <w:rPr>
                <w:rFonts w:ascii="Times New Roman" w:hAnsi="Times New Roman"/>
                <w:sz w:val="18"/>
                <w:szCs w:val="18"/>
              </w:rPr>
              <w:t xml:space="preserve">назад и вперед на перекладине </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совершенствование техники выполнения виса согнувшись и виса прогнувшись на гимнастических кольцах, повторение переворотов назад и вперед на гимнастических кольцах, проведение подвижной игры «Шмель»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вис согнувшись и вис прогнувшись на гимнастических кольцах, перевороты назад и вперед на гимнастических кольцах, подвижная игра «Шмель»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виса согнувшись, виса прогнувшись, переворотов назад и вперед на гимнастических кольцах, правила подвижной игры «Шмель»</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согнувшись, вис прогнувшись, перевороты назад и вперед на гимнастических кольцах,  играть в подвижную игру </w:t>
            </w:r>
            <w:r w:rsidRPr="00754F36">
              <w:rPr>
                <w:rFonts w:ascii="Times New Roman" w:hAnsi="Times New Roman"/>
                <w:sz w:val="18"/>
                <w:szCs w:val="18"/>
              </w:rPr>
              <w:t>«Шмель»</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эстетических потребностей, ценностей и чувств, формирование установки на безопасный и здоровый образ жизни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Pr>
                <w:rFonts w:ascii="Times New Roman" w:hAnsi="Times New Roman"/>
                <w:sz w:val="18"/>
                <w:szCs w:val="18"/>
              </w:rPr>
              <w:t>Комбинация на</w:t>
            </w:r>
            <w:r w:rsidRPr="00754F36">
              <w:rPr>
                <w:rFonts w:ascii="Times New Roman" w:hAnsi="Times New Roman"/>
                <w:sz w:val="18"/>
                <w:szCs w:val="18"/>
              </w:rPr>
              <w:t xml:space="preserve"> </w:t>
            </w:r>
            <w:r>
              <w:rPr>
                <w:rFonts w:ascii="Times New Roman" w:hAnsi="Times New Roman"/>
                <w:sz w:val="18"/>
                <w:szCs w:val="18"/>
              </w:rPr>
              <w:t xml:space="preserve"> перекладине</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обручами, разучивание комбинации на гимнастических кольцах, повторение техники вращения обруча, проведение подвижной игры «Шмель»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комбинация на гимнастических кольцах, вращение обруча, подвижная игра «Шмель»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составляется комбинация на кольцах, технику вращения обруча, правила подвижной игры «Шмель»</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слушать и слышать друг друга и учителя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комбинацию на кольцах, вращение обруча, играть в подвижную игру </w:t>
            </w:r>
            <w:r w:rsidRPr="00754F36">
              <w:rPr>
                <w:rFonts w:ascii="Times New Roman" w:hAnsi="Times New Roman"/>
                <w:sz w:val="18"/>
                <w:szCs w:val="18"/>
              </w:rPr>
              <w:t>«Шмель»</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Вращение обруча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обручами, повторение комбинации на гимнастических кольцах, совершенствование техники вращения обруча, проведение подвижной игры «Ловишка с мешочком на голове»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комбинация на гимнастических кольцах, вращение обруча, подвижная игра «Ловишка с мешочком на голове»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составляется комбинация на кольцах, технику вращения обруча, правила подвижной игры «Ловишка с мешочком на голове»</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слушать и слышать друг друга и учителя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комбинацию на кольцах, вращение обруча, играть в подвижную игру </w:t>
            </w:r>
            <w:r w:rsidRPr="00754F36">
              <w:rPr>
                <w:rFonts w:ascii="Times New Roman" w:hAnsi="Times New Roman"/>
                <w:sz w:val="18"/>
                <w:szCs w:val="18"/>
              </w:rPr>
              <w:t>«Ловишка с мешочком на голове»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Варианты вращения обруча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обручами в движении, контрольная проверка техники вращения обруча, знакомство с различными вариантами вращения обруча, повторение подвижной игры «Ловишка с мешочком на голове»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в движении, вращение обруча, подвижная игра «Ловишка с мешочком на голове»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варианты вращения обруча, правила подвижной игры «Ловишка с мешочком на голове»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выделять и формулировать познавательные цели,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различные варианты вращение обруча, играть в подвижную игру </w:t>
            </w:r>
            <w:r w:rsidRPr="00754F36">
              <w:rPr>
                <w:rFonts w:ascii="Times New Roman" w:hAnsi="Times New Roman"/>
                <w:sz w:val="18"/>
                <w:szCs w:val="18"/>
              </w:rPr>
              <w:t>«Ловишка с мешочком на голове»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Лазанье по канату и 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обручами в движении, проведение лазанья по канату, проведение круговой тренировки, проведение подвижной игры «Ловишка с мешочком на голове»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в движении,  лазанье по канату, круговой тренировки, подвижная игра «Ловишка с мешочком на голове»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лазанье по канату, захват каната ногами, круговая тренировка, правила подвижной игры «Ловишка с мешочком на голове»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 слушать и слышать друг друга и учителя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уметь захватывать канат ногами, лазать по канату, проходить станции круговой тренировки, играть в подвижную игру </w:t>
            </w:r>
            <w:r w:rsidRPr="00754F36">
              <w:rPr>
                <w:rFonts w:ascii="Times New Roman" w:hAnsi="Times New Roman"/>
                <w:sz w:val="18"/>
                <w:szCs w:val="18"/>
              </w:rPr>
              <w:t>«Ловишка с мешочком на голове»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массажными мячами в движении, проведение круговой тренировки, проведение одной игры по желанию детей, подведение итогов четверти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массажными мячами в движении, круговая тренировка, игры по желанию детей, подведение итогов четверти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захват каната ногами, правила прохождения станций круговой тренировки, как выбирать подвижную игру</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слушать и слышать друг друга и учителя, </w:t>
            </w:r>
            <w:r w:rsidRPr="00754F36">
              <w:rPr>
                <w:rFonts w:ascii="Times New Roman" w:hAnsi="Times New Roman"/>
                <w:b/>
                <w:i/>
                <w:sz w:val="18"/>
                <w:szCs w:val="18"/>
                <w:lang w:eastAsia="ru-RU"/>
              </w:rPr>
              <w:t xml:space="preserve"> </w:t>
            </w:r>
            <w:r w:rsidRPr="00754F36">
              <w:rPr>
                <w:rFonts w:ascii="Times New Roman" w:hAnsi="Times New Roman"/>
                <w:sz w:val="18"/>
                <w:szCs w:val="18"/>
                <w:lang w:eastAsia="ru-RU"/>
              </w:rPr>
              <w:t>находить общее решение практической задачи</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и рефлексии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лазать по канату, проходить станции круговой тренировки, выбирать подвижную игру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AA4377" w:rsidRDefault="004767C7" w:rsidP="004B5BFA">
            <w:pPr>
              <w:pStyle w:val="a1"/>
              <w:spacing w:after="0" w:line="240" w:lineRule="auto"/>
              <w:ind w:left="0"/>
              <w:jc w:val="both"/>
              <w:rPr>
                <w:rFonts w:ascii="Times New Roman" w:hAnsi="Times New Roman"/>
                <w:b/>
              </w:rPr>
            </w:pPr>
            <w:r>
              <w:rPr>
                <w:rFonts w:ascii="Times New Roman" w:hAnsi="Times New Roman"/>
                <w:sz w:val="18"/>
                <w:szCs w:val="18"/>
              </w:rPr>
              <w:t xml:space="preserve"> </w:t>
            </w:r>
            <w:r w:rsidRPr="00AA4377">
              <w:rPr>
                <w:rFonts w:ascii="Times New Roman" w:hAnsi="Times New Roman"/>
                <w:b/>
              </w:rPr>
              <w:t>Лыжная подготовка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шаг на лыжах без палок</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инфомационно-коммуникационные,</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Знакомство с организационно-методическими требованиями, применяемыми на уроках, посвященных лыжной подготовке, проверка спортивной формы и инвентаря, повторение техники ступающего и скользящего шага на лыжах без палок </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Организационно-методические требования, ступающий и скользящий шаг на лыжах без палок</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организационные требования на уроках, посвященных лыжной подготовке, готовить лыжный инвентарь к эксплуатации, знать технику передвижения ступающим и скользящим шагом на лыжах без палок</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 добывать недостающую информацию с помощью вопросов</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пристегивать крепления, передвигаться скользящим и ступающим шагом на лыжах без палок</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навыков сотрудничества со сверстниками и взрослыми в разных социальных ситуациях</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Повороты переступанием на лыжах без палок</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коллективного выполнения задания,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Проверка умения пристегивать крепления, совершенствование техники ступающего и скользящего шага, повторение техники поворота переступанием на лыжах без палок</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шаг, техника поворота переступанием на лыжах без палок</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пристегивать крепления, как выполняются передвижение на лыжах без палок ступающим и скользящим шагом, поворот переступанием на лыжах без палок</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работать в группе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самостоятельно пристегивать лыжные крепления, передвигаться ступающим и скользящим шагом без палок, выполнять повороты на лыжах переступанием без палок</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шаг на лыжах с палками</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развития навыков обобщения и систематизации знаний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техники работы рук с лыжными палками, совершенствование техники ходьбы ступающим шагом на лыжах без палок, повторение техники ходьбы ступающим и скользящим шагом на лыжах с палками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Работа рук с лыжными палками, ходьба ступающим шагом на лыжах без палок, ходьба ступающим и скользящим шагом на лыжах с палками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работают руки с лыжными палками, как передвигаться ступающим шагом как с лыжными палками, так и без них</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сотрудничать со сверстниками и взрослыми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сохранять заданную цель, адекватно оценивать свои действия и действия партнеров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пользоваться лыжными палками, передвигаться на лыжах ступающим и скользящим шагом как без лыжных палок, так и с ними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Торможение падением на лыжах с палками</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с палками и без, повторение техники торможения падением, разучивание подвижной игры «Салки на снегу»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с палками и без, торможение падением, подвижная игра «Салки на снегу»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передвигаться на лыжах ступающим и скользящим шагом, как выполнять торможение падением, правила подвижной игры «Салки на снегу»</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устанавливать рабочие отношения, формировать навыки сотрудничества со сверстниками и взрослыми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передвигаться на лыжах ступающим и скользящим шагом с лыжными палками и без них, тормозить падением, играть в подвижную игру </w:t>
            </w:r>
            <w:r w:rsidRPr="00754F36">
              <w:rPr>
                <w:rFonts w:ascii="Times New Roman" w:hAnsi="Times New Roman"/>
                <w:sz w:val="18"/>
                <w:szCs w:val="18"/>
              </w:rPr>
              <w:t>«Салки на снегу»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 км на лыжах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прохождение дистанции 1 км на лыжах, повторение подвижной игры «Салки на снегу»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передвижения на лыжах, дистанция 1 км на лыжах, подвижная игра «Салки на снегу»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передвижения на лыжах, как рассчитывать свои силы при прохождении дистанции 1 км, играть в подвижную игру «Салки на снегу»</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дистанцию 1 км, играть в подвижную игру </w:t>
            </w:r>
            <w:r w:rsidRPr="00754F36">
              <w:rPr>
                <w:rFonts w:ascii="Times New Roman" w:hAnsi="Times New Roman"/>
                <w:sz w:val="18"/>
                <w:szCs w:val="18"/>
              </w:rPr>
              <w:t>«Салки на снегу»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Повороты переступанием на лыжах с палками и обгон</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коллективного выполнения задания, развивающего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повторение техники поворотов на лыжах с палками, разучивание техники обгона на лыжах</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повороты на лыжах с палками, обгон на лыжах</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обгон на лыжах, поворот переступанием на лыжах с палками, как передвигаться на лыжах</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слушать и слышать друг друга и учителя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обгон на лыжах и поворот переступанием на лыжах с палками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Подъем на склон «полуелочкой» и спуск на лыжах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коллективного выполнения задания,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выполнения лыжных ходов, повторение техники подъема «полуелочкой», повторение техники спуска под уклон в основной стойке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Лыжные ходы, подъем «полуелочкой», спуск под уклон в основной стойке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подъем на склон «полуелочкой» и спуск со склона в основной стойке</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сотрудничать в достижении цели со сверстниками, </w:t>
            </w:r>
            <w:r w:rsidRPr="00754F36">
              <w:rPr>
                <w:rFonts w:ascii="Times New Roman" w:hAnsi="Times New Roman"/>
                <w:sz w:val="18"/>
                <w:szCs w:val="18"/>
              </w:rPr>
              <w:t>слушать и слышать друг друга</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спускаться со склона в основной стойке и подниматься на склон «полуелочкой»</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Подъем на склон «елочкой»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самоанализа и коррекции действий</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выполнения лыжных ходов, повторение техники подъема на склон «полуелочкой», разучивание техники подъема на склон «елочкой», повторение техники спуска со склона в основной стойке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Лыжные ходы, подъем на склон «полуелочкой», «елочкой», спуск со склона в основной стойке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подъем на склон «елочкой» и «полуелочкой», спуск в основной стойке</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подъем «полуелочкой» и «елочкой», спускаться со склона в основной стойке, кататься на лыжах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змейкой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проблемного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различными ходами, повторение передвижения на лыжах змейкой, повторение подъема на склон «елочкой», совершенствование техники спуска со склона в основной стойке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различными ходами, змейкой, подъем на склон «елочкой», спуск со склона в основной стойке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 Знать, как передвигаться на лыжах змейкой, как выполняются подъем на склон «елочкой» и спуск в основной стойке </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сотрудничать в достижении цели со сверстниками и взрослыми,</w:t>
            </w:r>
            <w:r w:rsidRPr="00754F36">
              <w:rPr>
                <w:rFonts w:ascii="Times New Roman" w:hAnsi="Times New Roman"/>
                <w:sz w:val="18"/>
                <w:szCs w:val="18"/>
              </w:rPr>
              <w:t xml:space="preserve"> добывать недостающую информацию с помощью вопросов</w:t>
            </w:r>
            <w:r w:rsidRPr="00754F36">
              <w:rPr>
                <w:rFonts w:ascii="Times New Roman" w:hAnsi="Times New Roman"/>
                <w:sz w:val="18"/>
                <w:szCs w:val="18"/>
                <w:lang w:eastAsia="ru-RU"/>
              </w:rPr>
              <w:t xml:space="preserve"> </w:t>
            </w: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передвигаться на лыжах змейкой, подниматься на склон «елочкой» и спускаться в основной стойке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 умений не создавать конфликты и находить выходы из спорных ситуаций</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на лыжах «Накаты»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повторение передвижения на лыжах змейкой, разучивание подвижной игры на лыжах «Накаты»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змейкой, подвижная игра на лыжах «Накаты»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передвигаться на лыжах змейкой, правила подвижной игры на лыжах «Накаты»</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передвигать на лыжах змейкой, играть в подвижную игру на лыжах «Накаты»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 умений не создавать конфликты и находить выходы из спорных ситуаций</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1,5 км на лыжах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1,5 км на лыжах, катание со склона в основной стойке, свободное катание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1,5 км на лыжах, катание на лыжах со склона, свободное катание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проходить дистанцию 1,5 км на лыжах, как кататься на лыжах со склона и по лыжне</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w:t>
            </w:r>
            <w:r w:rsidRPr="00754F36">
              <w:rPr>
                <w:rFonts w:ascii="Times New Roman" w:hAnsi="Times New Roman"/>
                <w:sz w:val="18"/>
                <w:szCs w:val="18"/>
                <w:lang w:eastAsia="ru-RU"/>
              </w:rPr>
              <w:t xml:space="preserve"> сотрудничать в достижении цели со сверстниками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проходить дистанцию 1,5 км на лыжах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социальной справедливости и свободе </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Контрольный урок по лыжной подготовке</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обобщения и систематизации знаний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ранее изученных лыжных ходов, повторение поворотов переступанием на лыжах, повторение техники передвижения на лыжах змейкой, повторение техники подъема на склон «полуелочкой», «елочкой» и спуска в основной стойке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лыжный шаг, повороты переступанием на лыжах, передвижение на лыжах змейкой, подъем на склон «полуелочкой» и «елочкой», спуск со склона в основной стойке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ступающий и скользящий шаг на лыжах, поворот переступанием на лыжах, как передвигаться змейкой, как подниматься на склон «полуелочкой» и «елочкой» и спускаться со склона в основной стойке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устанавливать рабочие отношения</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адекватно понимать оценку взрослого</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передвигаться на лыжах, выполнять поворот переступанием, подниматься на склон «полуелочкой» и «елочкой», спускаться со склона в основной стойке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Гимнастика с элементами акробатики</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обручами, проведение круговой тренировки, повторение подвижной игры «Вышибалы»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круговая тренировка, е подвижная игра «Вышибалы»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прохождения станций круговой тренировки, правила подвижной игры «Вышибалы»</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w:t>
            </w:r>
            <w:r w:rsidRPr="00754F36">
              <w:rPr>
                <w:rFonts w:ascii="Times New Roman" w:hAnsi="Times New Roman"/>
                <w:sz w:val="18"/>
                <w:szCs w:val="18"/>
                <w:lang w:eastAsia="ru-RU"/>
              </w:rPr>
              <w:t>сохранять доброжелательное отношение друг к другу</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действия партнеров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станции круговой тренировки, играть в подвижную игру </w:t>
            </w:r>
            <w:r w:rsidRPr="00754F36">
              <w:rPr>
                <w:rFonts w:ascii="Times New Roman" w:hAnsi="Times New Roman"/>
                <w:sz w:val="18"/>
                <w:szCs w:val="18"/>
              </w:rPr>
              <w:t>«Вышибалы»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навыков сотрудничества со сверстниками и взрослыми в разных социальных ситуациях,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«Белочка-защитница»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обручами, совершенствование техники лазанья по гимнастической стенке, проведение подвижной игры «Белочка-защитница»</w:t>
            </w:r>
          </w:p>
        </w:tc>
        <w:tc>
          <w:tcPr>
            <w:tcW w:w="1727" w:type="dxa"/>
          </w:tcPr>
          <w:p w:rsidR="004767C7" w:rsidRPr="00754F36" w:rsidRDefault="004767C7" w:rsidP="004B5BFA">
            <w:pPr>
              <w:pStyle w:val="a1"/>
              <w:spacing w:after="0" w:line="240" w:lineRule="auto"/>
              <w:ind w:left="0"/>
              <w:rPr>
                <w:rFonts w:ascii="Times New Roman" w:hAnsi="Times New Roman"/>
                <w:sz w:val="18"/>
                <w:szCs w:val="18"/>
              </w:rPr>
            </w:pPr>
            <w:r w:rsidRPr="00754F36">
              <w:rPr>
                <w:rFonts w:ascii="Times New Roman" w:hAnsi="Times New Roman"/>
                <w:sz w:val="18"/>
                <w:szCs w:val="18"/>
              </w:rPr>
              <w:t>Разминка с обручами, лазанье по гимнастической стенке, подвижная игра «Белочка-защитница»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лазанья по гимнастической стенке, правила подвижной игры «Белочка-защитница»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лазать по гимнастической стенке, играть в подвижную игру </w:t>
            </w:r>
            <w:r w:rsidRPr="00754F36">
              <w:rPr>
                <w:rFonts w:ascii="Times New Roman" w:hAnsi="Times New Roman"/>
                <w:sz w:val="18"/>
                <w:szCs w:val="18"/>
              </w:rPr>
              <w:t>«Белочка-защитница»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Преодоление полосы препятствий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преодоление полосы препятствий, повторение подвижной игры «Удочка»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полоса препятствий, подвижная игра «Удочка»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проходить полосу препятствий, правила игры «Удочка»</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представлять конкретное содержание и сообщать его в устной форме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полосу препятствий, играть в подвижную игру «Удочка»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Усложненная полоса препятствий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преодоление усложненной полосы препятствий, повторение подвижной игры «Совушка»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усложненная полоса препятствий, подвижная игра «Совушка»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проходить усложненную полосу препятствий, правила подвижной игры «Совушка»</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представлять конкретное содержание и сообщать его в устной форме</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усложненную полосу препятствий, играть в подвижную игру «</w:t>
            </w:r>
            <w:r w:rsidRPr="00754F36">
              <w:rPr>
                <w:rFonts w:ascii="Times New Roman" w:hAnsi="Times New Roman"/>
                <w:sz w:val="18"/>
                <w:szCs w:val="18"/>
              </w:rPr>
              <w:t>Совушка</w:t>
            </w:r>
            <w:r w:rsidRPr="00754F36">
              <w:rPr>
                <w:rFonts w:ascii="Times New Roman" w:hAnsi="Times New Roman"/>
                <w:sz w:val="18"/>
                <w:szCs w:val="18"/>
                <w:lang w:eastAsia="ru-RU"/>
              </w:rPr>
              <w:t>»</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высоту с прямого разбега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гимнастическими скамейками, повторение техники прыжка в высоту с прямого разбега, проведение подвижной игры «Бегуны и прыгуны»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скамейками, прыжок в высоту с прямого разбега, подвижная игра «Бегуны и прыгуны»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прыжок в высоту с прямого разбега, правила подвижной игры «Бегуны и прыгуны»</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добывать недостающую информацию с помощью вопросов</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в высоту с прямого разбега, играть в подвижную игру </w:t>
            </w:r>
            <w:r w:rsidRPr="00754F36">
              <w:rPr>
                <w:rFonts w:ascii="Times New Roman" w:hAnsi="Times New Roman"/>
                <w:sz w:val="18"/>
                <w:szCs w:val="18"/>
              </w:rPr>
              <w:t>«Бегуны и прыгуны»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навыков сотрудничества со сверстниками и взрослыми в разных социальных ситуациях </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высоту с прямого разбега на результат</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гимнастическими скамейками, прыжки в высоту с прямого разбега на результат, повторение подвижной игры «Бегуны и прыгуны»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скамейками, прыжки в высоту с прямого разбега на результат, подвижная игра «Бегуны и прыгуны»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прыжок в высоту с прямого разбега на результат, правила подвижной игры «Бегуны и прыгуны»</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сотрудничать со сверстниками и взрослыми,  представлять конкретное содержание и сообщать его в устной форме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прыжки в высоту с прямого разбега на результат, играть в подвижную игру </w:t>
            </w:r>
            <w:r w:rsidRPr="00754F36">
              <w:rPr>
                <w:rFonts w:ascii="Times New Roman" w:hAnsi="Times New Roman"/>
                <w:sz w:val="18"/>
                <w:szCs w:val="18"/>
              </w:rPr>
              <w:t>«Бегуны и прыгуны»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навыков сотрудничества со сверстниками и взрослыми в разных социальных ситуациях</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высоту спиной вперед</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перевернутыми гимнастическими скамейками, повторение техники прыжка в высоту спиной вперед, совершенствование техники прыжка в высоту с прямого разбега, разучивание подвижной игры «Салки-дай руку»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перевернутыми гимнастическими скамейками, прыжок в высоту спиной вперед, в высоту с прямого разбега, подвижная игра «Салки-дай руку»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прыжок в высоту спиной вперед и с прямого разбега, правила подвижной игры «Салки-дай руку»</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добывать недостающую информацию с помощью вопросов</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в высоту спиной вперед и с разбега, играть в подвижную игру </w:t>
            </w:r>
            <w:r w:rsidRPr="00754F36">
              <w:rPr>
                <w:rFonts w:ascii="Times New Roman" w:hAnsi="Times New Roman"/>
                <w:sz w:val="18"/>
                <w:szCs w:val="18"/>
              </w:rPr>
              <w:t>«Салки-дай руку»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Контрольный урок по прыжкам в высоту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развития навыков обобщения и систематизации знаний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перевернутыми гимнастическими скамейками, совершенствование техники прыжка в высоту спиной вперед и с прямого разбега, повторение подвижной игры «Салки-дай руку»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перевернутыми гимнастическими скамейками, прыжки в высоту спиной вперед и с прямого разбега, подвижная игра «Салки-дай руку»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прыжка в высоту спиной и с прямого разбега, правила подвижной игры «Салки-дай руку»</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и учителя, представлять конкретное содержание и сообщать его в устной форме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прыжок в высоту спиной вперед и с прямого разбега, играть в подвижную игру </w:t>
            </w:r>
            <w:r w:rsidRPr="00754F36">
              <w:rPr>
                <w:rFonts w:ascii="Times New Roman" w:hAnsi="Times New Roman"/>
                <w:sz w:val="18"/>
                <w:szCs w:val="18"/>
              </w:rPr>
              <w:t>«Салки-дай руку»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и ловля мяча в парах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парах, повторение бросков и ловли мяча в парах, разучивание подвижной игры «Ловишка с мячом и защитниками»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разминки в парах, повторение бросков и ловли мяча в парах, разучивание подвижной игры «Ловишка с мячом и защитниками»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и ловля мяча в парах, правила подвижной игры «Ловишка с мячом и защитниками»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управлять поведением партнера (контроль, коррекция, умение убеждать)</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адекватно оценивать свои действия и действия партнеров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и ловлю мяча в парах, играть в подвижную игру </w:t>
            </w:r>
            <w:r w:rsidRPr="00754F36">
              <w:rPr>
                <w:rFonts w:ascii="Times New Roman" w:hAnsi="Times New Roman"/>
                <w:sz w:val="18"/>
                <w:szCs w:val="18"/>
              </w:rPr>
              <w:t>«Ловишка с мячом и защитниками»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навыков сотрудничества со сверстниками </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в баскетбольное кольцо способом «снизу»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в парах, разучивание техники броска мяча в баскетбольное кольцо способом «снизу», повторение подвижной игры «Ловишка с мячом и защитниками»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парах, броски мяча в баскетбольное кольцо способом «снизу», подвижная игра «Ловишка с мячом и защитниками»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бросок мяча в баскетбольное кольцо способом «снизу», правила подвижной игры «Ловишка с мячом и защитниками»</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бросок мяча в баскетбольное кольцо способом «снизу», играть в подвижную игру </w:t>
            </w:r>
            <w:r w:rsidRPr="00754F36">
              <w:rPr>
                <w:rFonts w:ascii="Times New Roman" w:hAnsi="Times New Roman"/>
                <w:sz w:val="18"/>
                <w:szCs w:val="18"/>
              </w:rPr>
              <w:t>«Ловишка с мячом и защитниками»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в баскетбольное кольцо способом «сверху»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мячом, повторение техники броска мяча в баскетбольное кольцо способом «снизу», разучивание техники броска мяча в баскетбольное кольцо способом «сверху», повторение подвижной игры «Вышибалы»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броски мяча в баскетбольное кольцо способом «снизу», «сверху», подвижная игра «Вышибалы»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бросок мяча в баскетбольное кольцо способом «снизу» и «сверху», правила подвижной игры «Вышибалы»</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свою деятельность по результату,</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rPr>
              <w:t>осуществлять действие по образцу и заданному правилу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бросать мяч в баскетбольное кольцо способами «снизу» и «сверху», играть в подвижную игру </w:t>
            </w:r>
            <w:r w:rsidRPr="00754F36">
              <w:rPr>
                <w:rFonts w:ascii="Times New Roman" w:hAnsi="Times New Roman"/>
                <w:sz w:val="18"/>
                <w:szCs w:val="18"/>
              </w:rPr>
              <w:t>«Вышибалы»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навыков сотрудничества со сверстниками и взрослыми в разных социальных ситуациях, развитие самостоятельности и личной ответственности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Ведение мяча и броски в баскетбольное кольцо</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мячом, повторение техники броска мяча в баскетбольное кольцо способами «снизу» и «сверху», разучивание техники ведения мяча с последующим броском в баскетбольное кольцо, повторение подвижной игры «Охотники и утки»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броски мяча в баскетбольное кольцо способами «снизу» и «сверху», ведение мяча с последующим броском в баскетбольное кольцо, подвижная игра «Охотники и утки»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броска мяча в баскетбольное кольцо разными способами и после ведения, правила подвижной игры  «Охотники и утки»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свою деятельность по результату,</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rPr>
              <w:t>осуществлять действие по образцу и заданному правилу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кольцо способами «снизу» и «сверху» после ведения мяча, играть в подвижную игру </w:t>
            </w:r>
            <w:r w:rsidRPr="00754F36">
              <w:rPr>
                <w:rFonts w:ascii="Times New Roman" w:hAnsi="Times New Roman"/>
                <w:sz w:val="18"/>
                <w:szCs w:val="18"/>
              </w:rPr>
              <w:t>«Охотники и утки»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Эстафеты с мячом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с мячом, совершенствование техники ведения мяча, знакомство с различными вариантами эстафет, повторение подвижной игры «Охотники и утки»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с мячом, ведение мяча,  различные варианты эстафет, подвижная игра «Охотники и утки»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проводятся эстафеты с мячом, как выполняется ведение мяча, правила подвижной игры  «Охотники и утки»</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и учителя, устанавливать рабочие отношения, добывать недостающую информацию с помощью вопросов</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участвовать в эстафетах, выполнять ведение мяча, играть в подвижную игру </w:t>
            </w:r>
            <w:r w:rsidRPr="00754F36">
              <w:rPr>
                <w:rFonts w:ascii="Times New Roman" w:hAnsi="Times New Roman"/>
                <w:sz w:val="18"/>
                <w:szCs w:val="18"/>
              </w:rPr>
              <w:t>«Охотники и утки»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Упражнения и подвижные игры с мячом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мячом в движении, разучивание новых вариантов эстафет с мячом, проведение подвижной игры «Охотники и зайцы»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в движении, варианты эстафет с мячом, подвижная игра «Охотники и зайцы»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участвовать в эстафетах с мячом, играть в подвижную игру  «Охотники и зайцы»</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слушать и слышать друг друга и учителя </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участвовать в эстафетах с мячом, играть в подвижную игру </w:t>
            </w:r>
            <w:r w:rsidRPr="00754F36">
              <w:rPr>
                <w:rFonts w:ascii="Times New Roman" w:hAnsi="Times New Roman"/>
                <w:sz w:val="18"/>
                <w:szCs w:val="18"/>
              </w:rPr>
              <w:t>«Охотники и зайцы»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 мячами-хопами</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Изучение нового материала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резиновыми кольцами, знакомство с прыжками на мячах, разучивание подвижной игры «Ловишка на хопах»</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резиновыми кольцами, прыжки на мячах, подвижная игра «Ловишка на хопах»</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мячи-хопы, как на них прыгать, правила игры «Ловишка на хопах»</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слушать и слышать друг друга и учителя </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на мячах-хопах, играть в подвижную игру </w:t>
            </w:r>
            <w:r w:rsidRPr="00754F36">
              <w:rPr>
                <w:rFonts w:ascii="Times New Roman" w:hAnsi="Times New Roman"/>
                <w:sz w:val="18"/>
                <w:szCs w:val="18"/>
              </w:rPr>
              <w:t>«Ловишка на хопах»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Прыжки на мячах-хопах</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резиновыми кольцами, повторение техники прыжков на мячах-хопах, повторение подвижной игры «Ловишка на хопах»</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резиновыми кольцами, прыжки на мячах-хопах, подвижная игра «Ловишка на хопах»</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прыжки на мячах-хопах, правила игры «Ловишка на хопах»</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владеть навыками речевого отображения (описание, объяснение), слушать </w:t>
            </w:r>
            <w:r w:rsidRPr="00754F36">
              <w:rPr>
                <w:rFonts w:ascii="Times New Roman" w:hAnsi="Times New Roman"/>
                <w:sz w:val="18"/>
                <w:szCs w:val="18"/>
              </w:rPr>
              <w:t xml:space="preserve">и слышать друг друга и учителя </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на мячах-хопах, играть в подвижную игру </w:t>
            </w:r>
            <w:r w:rsidRPr="00754F36">
              <w:rPr>
                <w:rFonts w:ascii="Times New Roman" w:hAnsi="Times New Roman"/>
                <w:sz w:val="18"/>
                <w:szCs w:val="18"/>
              </w:rPr>
              <w:t>«Ловишка на хопах»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проведение круговой тренировки, проведение подвижной игры «Ловишка с мячом и защитниками»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круговая тренировка, подвижная игра «Ловишка с мячом и защитниками»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прохождения станций круговой тренировки, правила игры «Ловишка с мячом и защитниками»</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станции круговой тренировки, играть в подвижную игру </w:t>
            </w:r>
            <w:r w:rsidRPr="00754F36">
              <w:rPr>
                <w:rFonts w:ascii="Times New Roman" w:hAnsi="Times New Roman"/>
                <w:sz w:val="18"/>
                <w:szCs w:val="18"/>
              </w:rPr>
              <w:t>«Ловишка с мячом и защитниками»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развитие самостоятельности и личной ответственности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с мячом, совершенствование техники броска мяча в баскетбольное кольцо способами «снизу» и «сверху», проведение 2-3 подвижных игр по желанию учеников</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Разминка с мячом, броски мяча в баскетбольное кольцо способами «снизу» и «сверху», подвижные игры </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бросков мяча в баскетбольное кольцо способами «снизу» и «сверху», как выбирать подвижные игры и играть в них</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организовывать и осуществлять совместную деятельность</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и рефлексии деятельности, контролировать процесс и оценивать результат своей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b/>
                <w:sz w:val="18"/>
                <w:szCs w:val="18"/>
                <w:lang w:eastAsia="ru-RU"/>
              </w:rPr>
              <w:t xml:space="preserve"> </w:t>
            </w:r>
            <w:r w:rsidRPr="00754F36">
              <w:rPr>
                <w:rFonts w:ascii="Times New Roman" w:hAnsi="Times New Roman"/>
                <w:sz w:val="18"/>
                <w:szCs w:val="18"/>
                <w:lang w:eastAsia="ru-RU"/>
              </w:rPr>
              <w:t>выполнять броски в баскетбольное кольцо способами «снизу» и «сверху», выбирать подвижные игры и играть в них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через волейбольную сетку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индивидуально-личностного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мячами, повторение техники броска мяча через волейбольную сетку, проведение подвижной игры «Забросай противника мячами»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броски мяча через волейбольную сетку, подвижная игра «Забросай противника мячами»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мяча через волейбольную сетку, правила подвижной игры «Забросай противника мячами»</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 добывать недостающую информацию с помощью вопросов</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через волейбольную сетку, играть в подвижную игру </w:t>
            </w:r>
            <w:r w:rsidRPr="00754F36">
              <w:rPr>
                <w:rFonts w:ascii="Times New Roman" w:hAnsi="Times New Roman"/>
                <w:sz w:val="18"/>
                <w:szCs w:val="18"/>
              </w:rPr>
              <w:t>«Забросай противника мячами»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сочувствия другим людям, развитие навыков сотрудничества со сверстниками и взрослыми в разных социальных ситуациях, умений не создавать конфликты</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через волейбольную сетку на точность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совершенствование техники броска мяча через волейбольную  сетку на точность, разучивание подвижной игры «Точно в цель»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броски мяча через волейбольную  сетку на точность, подвижная игра «Точно в цель»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бросков мяча через волейбольную сетку на точность, правила подвижной игры «Точно в цель»</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и учителя, управлять поведением партнера (контроль, коррекция, умение убеждать)</w:t>
            </w:r>
          </w:p>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адекватно оценивать свои действия и действия партнеров</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через волейбольную сетку на точность, играть в подвижную игру </w:t>
            </w:r>
            <w:r w:rsidRPr="00754F36">
              <w:rPr>
                <w:rFonts w:ascii="Times New Roman" w:hAnsi="Times New Roman"/>
                <w:sz w:val="18"/>
                <w:szCs w:val="18"/>
              </w:rPr>
              <w:t>«Точно в цель»</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навыков сотрудничества со сверстниками и взрослыми, умений не создавать конфликты и находить выходы из спорных ситуаций,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через волейбольную сетку с дальних дистанций</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мячом в парах, совершенствование техники броска мяча через волейбольную сетку с дальних дистанций, повторение подвижной игры «Точно в цель»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в парах, броски мяча через волейбольную сетку с дальних дистанций, подвижная игра «Точно в цель»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бросков мяча через волейбольную сетку на дальность, играть в подвижную игру «Точно в цель»</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эффективно сотрудничать и способствовать продукции кооперации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через волейбольную сетку на дальность, играть в подвижную игру </w:t>
            </w:r>
            <w:r w:rsidRPr="00754F36">
              <w:rPr>
                <w:rFonts w:ascii="Times New Roman" w:hAnsi="Times New Roman"/>
                <w:sz w:val="18"/>
                <w:szCs w:val="18"/>
              </w:rPr>
              <w:t>«Точно в цель»</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«Вышибалы через сетку»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Здоровьесбережения, проблемного педагогики сотрудничества обучения, </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мячом в парах, совершенствование техники броска мяча через волейбольную сетку, проведение подвижной игры «Вышибалы через сетку»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в парах, броски мяча через волейбольную сетку, подвижная игра «Вышибалы через сетку»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мяча через волейбольную сетку, правила подвижной игры «Вышибалы через сетку»</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сотрудничать в достижении цели со сверстниками</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контрольные броски мяча на дальность и точность, играть в подвижную игру </w:t>
            </w:r>
            <w:r w:rsidRPr="00754F36">
              <w:rPr>
                <w:rFonts w:ascii="Times New Roman" w:hAnsi="Times New Roman"/>
                <w:sz w:val="18"/>
                <w:szCs w:val="18"/>
              </w:rPr>
              <w:t>«Вышибалы через сетку»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умений не создавать конфликты и находить выходы из спорных ситуаций</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Контрольный урок по броскам мяча через волейбольную сетку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мячом, проведение контрольных бросков мяча через сетку на дальность и точность, повторение подвижной игры «Вышибалы через сетку»</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броски мяча через сетку на дальность и точность, подвижная игра «Вышибалы через сетку»</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 контрольный урок по броскам мяча через сетку на дальность и точность, правила игры «Вышибалы через сетку»</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обосновывать свою точку зрения и доказывать собственное мнение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сверстника,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контрольные броски мяча на дальность и точность, играть в подвижную игру </w:t>
            </w:r>
            <w:r w:rsidRPr="00754F36">
              <w:rPr>
                <w:rFonts w:ascii="Times New Roman" w:hAnsi="Times New Roman"/>
                <w:sz w:val="18"/>
                <w:szCs w:val="18"/>
              </w:rPr>
              <w:t>«Вышибалы через сетку»</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развитие навыков сотрудничества со сверстниками и взрослыми в разных социальных ситуациях </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набивного мяча от груди и способом «снизу»</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набивным мячом, повторение техники броска набивного мяча от груди и «снизу», проведение подвижной игры «Точно в цель»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набивным мячом, броски набивного мяча от груди и «снизу», подвижная игра «Точно в цель»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набивного мяча от груди и «снизу», правила игры «Точно в цель»</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добывать недостающую информацию с помощью вопросов</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набивной мяч от груди и «снизу», играть в подвижную игру </w:t>
            </w:r>
            <w:r w:rsidRPr="00754F36">
              <w:rPr>
                <w:rFonts w:ascii="Times New Roman" w:hAnsi="Times New Roman"/>
                <w:sz w:val="18"/>
                <w:szCs w:val="18"/>
              </w:rPr>
              <w:t>«Точно в цель»</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Бросок набивного мяча из-за головы на дальность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набивным мячом, совершенствование техники бросков набивного мяча от груди и «снизу», разучивание техники броска набивного мяча из-за головы, повторение подвижной игры «Точно в цель»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набивным мячом, броски набивного мяча от груди и «снизу», из-за головы, подвижная игра «Точно в цель»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броска мяча от груди, «снизу», из-за головы, правила подвижной игры «Точно в цель»</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сотрудничать со сверстниками и взрослыми, добывать недостающую информацию с помощью вопросов</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бросать набивной мяч от груди, «снизу», из-за головы,  играть в подвижную игру </w:t>
            </w:r>
            <w:r w:rsidRPr="00754F36">
              <w:rPr>
                <w:rFonts w:ascii="Times New Roman" w:hAnsi="Times New Roman"/>
                <w:sz w:val="18"/>
                <w:szCs w:val="18"/>
              </w:rPr>
              <w:t>«Точно в цель»</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Гимнастика с элементами акробатики</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виса на время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набивным мячом, повторение техники броска набивного мяча из-за головы на дальность, тестирование виса на время, проведение нового варианта подвижной игры «Точно в цель»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набивным мячом, броски набивного мяча из-за головы на дальность,  вис на время, подвижная игра «Точно в цель»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броска набивного мяча из-за головы на дальность, правила тестирования виса на время, правила подвижной игры «Точно в цель»</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представлять конкретное содержание и сообщать его в устной форме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сверстника, осуществлять итоговый контроль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набивного мяча из-за головы на дальность, проходить тестирование виса на время,  играть в подвижную игру </w:t>
            </w:r>
            <w:r w:rsidRPr="00754F36">
              <w:rPr>
                <w:rFonts w:ascii="Times New Roman" w:hAnsi="Times New Roman"/>
                <w:sz w:val="18"/>
                <w:szCs w:val="18"/>
              </w:rPr>
              <w:t>«Точно в цель»</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наклона вперед из положения стоя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гибкости, тестирование наклона вперед из положения, стоя, повторение подвижной игры «Точно в цель»</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наклоны вперед из положения, стоя, подвижная игра «Точно в цель»</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наклона вперед из положения стоя, правила подвижной игры «Точно в цель»</w:t>
            </w:r>
          </w:p>
        </w:tc>
        <w:tc>
          <w:tcPr>
            <w:tcW w:w="2912" w:type="dxa"/>
          </w:tcPr>
          <w:p w:rsidR="004767C7" w:rsidRPr="00754F36" w:rsidRDefault="004767C7" w:rsidP="004B5BFA">
            <w:pPr>
              <w:pStyle w:val="a1"/>
              <w:spacing w:after="0" w:line="240" w:lineRule="auto"/>
              <w:ind w:left="0"/>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наклона вперед из положения стоя,  играть в подвижную игру </w:t>
            </w:r>
            <w:r w:rsidRPr="00754F36">
              <w:rPr>
                <w:rFonts w:ascii="Times New Roman" w:hAnsi="Times New Roman"/>
                <w:sz w:val="18"/>
                <w:szCs w:val="18"/>
              </w:rPr>
              <w:t>«Точно в цель»</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 развитие навыков сотрудничества со сверстниками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прыжка в длину с места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подготовку к прыжкам в длину, тестирование прыжка в длину с места, проведение подвижной игры «Собачки»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подготовку к прыжкам в длину, прыжки в длину с места, подвижная игра «Собачки»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прыжка в длину с места, правила подвижной игры «Собачки»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прыжка в длину с места,  играть в подвижную игру </w:t>
            </w:r>
            <w:r w:rsidRPr="00754F36">
              <w:rPr>
                <w:rFonts w:ascii="Times New Roman" w:hAnsi="Times New Roman"/>
                <w:sz w:val="18"/>
                <w:szCs w:val="18"/>
              </w:rPr>
              <w:t>«Собачки»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 развитие навыков сотрудничества со сверстниками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Гимнастика с элементами акробатики</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подтягивания на низкой перекладине из виса лежа согнувшись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координации движений, тестирование подтягивания на низкой перекладине из виса лежа согнувшись, повторение подвижной игры «Собачки»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подтягивание на низкой перекладине из виса лежа согнувшись, подвижная игра «Собачки»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подтягивания на низкой перекладине из виса лежа согнувшись, правила подвижной игры «Собачки»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подтягивания на низкой перекладине из виса лежа согнувшись,  играть в подвижную игру </w:t>
            </w:r>
            <w:r w:rsidRPr="00754F36">
              <w:rPr>
                <w:rFonts w:ascii="Times New Roman" w:hAnsi="Times New Roman"/>
                <w:sz w:val="18"/>
                <w:szCs w:val="18"/>
              </w:rPr>
              <w:t>«Собачки»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подъема туловища из положения лежа за 30 с</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координации движений, тестирование подъема туловища из положения лежа за 30 с, разучивание подвижной игры «Земля, вода, воздух»</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подъем туловища из положения лежа за 30 с, подвижная игра «Земля, вода, воздух»</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подъема туловища из положения лежа 30 с, правила подвижной игры «Земля, вода, воздух»</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обосновывать свою точку зрения и доказывать собственное мнение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подъема туловища из положения лежа за 30 с,  играть в подвижную игру </w:t>
            </w:r>
            <w:r w:rsidRPr="00754F36">
              <w:rPr>
                <w:rFonts w:ascii="Times New Roman" w:hAnsi="Times New Roman"/>
                <w:sz w:val="18"/>
                <w:szCs w:val="18"/>
              </w:rPr>
              <w:t>«Земля, вода, воздух»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метания на точность (разные предметы)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 коллективного выполнения задания</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мешочками, повторение различных вариантов метания и бросков на точность, проведение подвижной игры «Земля, вода, воздух»</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мешочками, варианты метания и бросков на точность, подвижная игра «Земля, вода, воздух»</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выполнять различные варианты метания и бросков на точность, правила подвижной игры «Земля, вода, воздух»</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эффективно сотрудничать и способствовать продукции кооперации</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владеть средствами саморегуляции и рефлексию деятельности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правильно подбирать вариант метания или бросания предмета на точность,  играть в подвижную игру </w:t>
            </w:r>
            <w:r w:rsidRPr="00754F36">
              <w:rPr>
                <w:rFonts w:ascii="Times New Roman" w:hAnsi="Times New Roman"/>
                <w:sz w:val="18"/>
                <w:szCs w:val="18"/>
              </w:rPr>
              <w:t>«Земля, вода, воздух»</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малого мяча на точность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мешочками, тестирование метания малого мяча на точность, проведение подвижной игры «Ловишка с мешочком на голове»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мешочками, метание малого мяча на точность, подвижная игра «Ловишка с мешочком на голове»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малого мяча на точность, правила подвижной игры «Ловишка с мешочком на голове»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обосновывать свою точку зрения и доказывать собственное мнение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метания малого мяча на точность,  играть в подвижную игру </w:t>
            </w:r>
            <w:r w:rsidRPr="00754F36">
              <w:rPr>
                <w:rFonts w:ascii="Times New Roman" w:hAnsi="Times New Roman"/>
                <w:sz w:val="18"/>
                <w:szCs w:val="18"/>
              </w:rPr>
              <w:t>«Ловишка с мешочком на голове»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93</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 для зала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гимнастическими палками, прием тестов и контрольных упражнений у тех, кто их пропустил, проведение 2-3 игр по желанию учеников</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палками, тесты и контрольные упражнения, 2-3 подвижные игры, выбранные учениками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различные подвижные игры, правила сдачи тестов и контрольных упражнений</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обосновывать свою точку зрения и доказывать собственное мнение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проектировать траектории развития через включение в новые виды деятельности и формы сотрудничества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выбирать подвижные игры, учитывая интересы одноклассников, проходить тестирование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94</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Беговые упражнения</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поведение беговых упражнений, повторение подвижных игр «Колдунчики» и «Совушка»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беговые упражнения, подвижные игры «Колдунчики» и «Совушка»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какими бывают беговые упражнения, правила подвижных игр «Колдунчики» и «Совушка»</w:t>
            </w:r>
          </w:p>
        </w:tc>
        <w:tc>
          <w:tcPr>
            <w:tcW w:w="2912" w:type="dxa"/>
          </w:tcPr>
          <w:p w:rsidR="004767C7" w:rsidRPr="00754F36" w:rsidRDefault="004767C7"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работать в группе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групповые упражнения и играть в подвижные игры </w:t>
            </w:r>
            <w:r w:rsidRPr="00754F36">
              <w:rPr>
                <w:rFonts w:ascii="Times New Roman" w:hAnsi="Times New Roman"/>
                <w:sz w:val="18"/>
                <w:szCs w:val="18"/>
              </w:rPr>
              <w:t>«Колдунчики» и «Совушка»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95</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бега на 30 м с высокого старта</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тестирование бега на 30 м с высокого старта, повторение подвижной игры «Хвостики»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бег на 30 м с высокого старта, подвижная игра «Хвостики»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бега на 30 м с высокого старта, правила подвижной игры «Хвостики»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4767C7" w:rsidRPr="00754F36" w:rsidRDefault="004767C7"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бега на 30 м с высокого старта,  играть в подвижную игру </w:t>
            </w:r>
            <w:r w:rsidRPr="00754F36">
              <w:rPr>
                <w:rFonts w:ascii="Times New Roman" w:hAnsi="Times New Roman"/>
                <w:sz w:val="18"/>
                <w:szCs w:val="18"/>
              </w:rPr>
              <w:t>«Хвостики»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96</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челночного бега 3×10 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тестирование челночного бега 3×10 м, повторение подвижной игры «Бросай далеко, собирай быстрее»</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челночный бег 3×10 м, подвижная игра «Бросай далеко, собирай быстрее»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челночного бега 3×10 м, правила подвижной игры «Бросай далеко, собирай быстрее»</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монологической и диалогической формами речи в соответствии с грамматическими и синтетическими нормами родного языка</w:t>
            </w:r>
          </w:p>
          <w:p w:rsidR="004767C7" w:rsidRPr="00754F36" w:rsidRDefault="004767C7" w:rsidP="004B5BFA">
            <w:pPr>
              <w:pStyle w:val="a1"/>
              <w:spacing w:after="0" w:line="240" w:lineRule="auto"/>
              <w:ind w:left="0"/>
              <w:jc w:val="both"/>
              <w:rPr>
                <w:rFonts w:ascii="Times New Roman" w:hAnsi="Times New Roman"/>
                <w:b/>
                <w:i/>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r w:rsidRPr="00754F36">
              <w:rPr>
                <w:rFonts w:ascii="Times New Roman" w:hAnsi="Times New Roman"/>
                <w:b/>
                <w:i/>
                <w:sz w:val="18"/>
                <w:szCs w:val="18"/>
                <w:lang w:eastAsia="ru-RU"/>
              </w:rPr>
              <w:t xml:space="preserve">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бега на </w:t>
            </w:r>
            <w:r w:rsidRPr="00754F36">
              <w:rPr>
                <w:rFonts w:ascii="Times New Roman" w:hAnsi="Times New Roman"/>
                <w:sz w:val="18"/>
                <w:szCs w:val="18"/>
              </w:rPr>
              <w:t xml:space="preserve">3×10 </w:t>
            </w:r>
            <w:r w:rsidRPr="00754F36">
              <w:rPr>
                <w:rFonts w:ascii="Times New Roman" w:hAnsi="Times New Roman"/>
                <w:sz w:val="18"/>
                <w:szCs w:val="18"/>
                <w:lang w:eastAsia="ru-RU"/>
              </w:rPr>
              <w:t xml:space="preserve">м с высокого старта,  играть в подвижную игру </w:t>
            </w:r>
            <w:r w:rsidRPr="00754F36">
              <w:rPr>
                <w:rFonts w:ascii="Times New Roman" w:hAnsi="Times New Roman"/>
                <w:sz w:val="18"/>
                <w:szCs w:val="18"/>
              </w:rPr>
              <w:t>«Бросай далеко, собирай быстрее»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социальной справедливости и свободе,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установки на безопасный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97</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мешочка (мяча) на дальность</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 инфомационно-коммуникационные</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тестирование метания мешочка (мяча) на дальность, повторение подвижной игры «Хвостики»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метание мешочка (мяча) на дальность, подвижная игра «Хвостики»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метания мешочка на дальность, правила подвижной игры «Хвостики»</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метания мешочка на дальность,  играть в подвижную игру </w:t>
            </w:r>
            <w:r w:rsidRPr="00754F36">
              <w:rPr>
                <w:rFonts w:ascii="Times New Roman" w:hAnsi="Times New Roman"/>
                <w:sz w:val="18"/>
                <w:szCs w:val="18"/>
              </w:rPr>
              <w:t>«Хвостики»</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социальной справедливости и свободе,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установки на безопасный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98</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«Хвостики»</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беговой разминки, разучивание различных вариантов подвижной игры «Хвостики», повторение игры малой подвижности «Совушка»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Беговая разминка, подвижная игра «Хвостики», игра малой подвижности «Совушка»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варианты подвижной игры «Хвостики», правила подвижной игры «Совушка»</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играть в  различные варианты подвижной игры </w:t>
            </w:r>
            <w:r w:rsidRPr="00754F36">
              <w:rPr>
                <w:rFonts w:ascii="Times New Roman" w:hAnsi="Times New Roman"/>
                <w:sz w:val="18"/>
                <w:szCs w:val="18"/>
              </w:rPr>
              <w:t>«Хвостики», и игру малой подвижности «Совушка»</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w:t>
            </w:r>
          </w:p>
          <w:p w:rsidR="004767C7" w:rsidRPr="00754F36" w:rsidRDefault="004767C7" w:rsidP="004B5BFA">
            <w:pPr>
              <w:pStyle w:val="a1"/>
              <w:spacing w:after="0" w:line="240" w:lineRule="auto"/>
              <w:ind w:left="0"/>
              <w:jc w:val="both"/>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99</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«Воробьи-вороны»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 месте, разучивание подвижной игры «Воробьи-вороны», повторение подвижной игры «Хвостики»</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месте, подвижные игры «Воробьи-вороны», «Хвостики»</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подвижных игр «Воробьи-вороны» и «Хвостики»</w:t>
            </w:r>
          </w:p>
        </w:tc>
        <w:tc>
          <w:tcPr>
            <w:tcW w:w="2912" w:type="dxa"/>
          </w:tcPr>
          <w:p w:rsidR="004767C7" w:rsidRPr="00754F36" w:rsidRDefault="004767C7"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 достаточной полнотой и точностью выражать свои мысли в соответствии с задачами и условиями коммуникации, </w:t>
            </w:r>
            <w:r w:rsidRPr="00754F36">
              <w:rPr>
                <w:rFonts w:ascii="Times New Roman" w:hAnsi="Times New Roman"/>
                <w:b/>
                <w:i/>
                <w:sz w:val="18"/>
                <w:szCs w:val="18"/>
                <w:lang w:eastAsia="ru-RU"/>
              </w:rPr>
              <w:t xml:space="preserve"> </w:t>
            </w:r>
            <w:r w:rsidRPr="00754F36">
              <w:rPr>
                <w:rFonts w:ascii="Times New Roman" w:hAnsi="Times New Roman"/>
                <w:sz w:val="18"/>
                <w:szCs w:val="18"/>
              </w:rPr>
              <w:t>добывать недостающую информацию с помощью вопросов</w:t>
            </w:r>
          </w:p>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играть в  подвижные игры </w:t>
            </w:r>
            <w:r w:rsidRPr="00754F36">
              <w:rPr>
                <w:rFonts w:ascii="Times New Roman" w:hAnsi="Times New Roman"/>
                <w:sz w:val="18"/>
                <w:szCs w:val="18"/>
              </w:rPr>
              <w:t>«Хвостики», и «Воробьи-вороны»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trHeight w:val="64"/>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100</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Бег на 1000 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гибкости, проведение бега на 1000 м, повторение подвижной игры «Воробьи-вороны»</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бег на 1000 м, подвижная игра «Воробьи-вороны»</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распределять свои силы, чтобы пробежать 1000 м без отдыха, правила подвижной игры «Воробьи-вороны»</w:t>
            </w:r>
          </w:p>
        </w:tc>
        <w:tc>
          <w:tcPr>
            <w:tcW w:w="2912" w:type="dxa"/>
          </w:tcPr>
          <w:p w:rsidR="004767C7" w:rsidRPr="00754F36" w:rsidRDefault="004767C7"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w:t>
            </w:r>
            <w:r w:rsidRPr="00754F36">
              <w:rPr>
                <w:rFonts w:ascii="Times New Roman" w:hAnsi="Times New Roman"/>
                <w:sz w:val="18"/>
                <w:szCs w:val="18"/>
                <w:lang w:eastAsia="ru-RU"/>
              </w:rPr>
              <w:t xml:space="preserve"> сохранять доброжелательное отношение друг к другу</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итоговый контроль, сохранять заданную цель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пробегать 1000 м без отдыха, играть в подвижную игру </w:t>
            </w:r>
            <w:r w:rsidRPr="00754F36">
              <w:rPr>
                <w:rFonts w:ascii="Times New Roman" w:hAnsi="Times New Roman"/>
                <w:sz w:val="18"/>
                <w:szCs w:val="18"/>
              </w:rPr>
              <w:t>«Воробьи-вороны»</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образ жизни</w:t>
            </w: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105"/>
        </w:trPr>
        <w:tc>
          <w:tcPr>
            <w:tcW w:w="15840" w:type="dxa"/>
            <w:gridSpan w:val="12"/>
            <w:shd w:val="clear" w:color="auto" w:fill="D9D9D9"/>
          </w:tcPr>
          <w:p w:rsidR="004767C7" w:rsidRPr="00754F36" w:rsidRDefault="004767C7"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101</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 с мячом</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развития навыков обобщения и систематизации знаний</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с помощью учеников, проведение 2-3 подвижных игр с мячом по желанию учеников, прием тестов у должников</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помощью учеников, 2-3 подвижные игры,  тестирование</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упражнения для разминки, подвижные игры с мячом, правила тестирования</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находить общее решение практической задачи, организовывать и осуществлять совместную деятельность</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сотрудничать в совместном решении учебных задач</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подбирать разминочные упражнения, выбирать подвижные игры с мячом, проходить тестирование</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4767C7" w:rsidRPr="00754F36" w:rsidRDefault="004767C7" w:rsidP="004B5BFA">
            <w:pPr>
              <w:spacing w:after="0" w:line="240" w:lineRule="auto"/>
              <w:rPr>
                <w:rFonts w:ascii="Times New Roman" w:hAnsi="Times New Roman"/>
                <w:sz w:val="18"/>
                <w:szCs w:val="18"/>
              </w:rPr>
            </w:pP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r w:rsidR="004767C7" w:rsidRPr="00754F36" w:rsidTr="004B5BFA">
        <w:trPr>
          <w:cantSplit/>
          <w:trHeight w:val="501"/>
        </w:trPr>
        <w:tc>
          <w:tcPr>
            <w:tcW w:w="555"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102</w:t>
            </w:r>
          </w:p>
        </w:tc>
        <w:tc>
          <w:tcPr>
            <w:tcW w:w="417"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416" w:type="dxa"/>
          </w:tcPr>
          <w:p w:rsidR="004767C7" w:rsidRPr="00754F36" w:rsidRDefault="004767C7" w:rsidP="004B5BFA">
            <w:pPr>
              <w:pStyle w:val="a1"/>
              <w:spacing w:after="0" w:line="240" w:lineRule="auto"/>
              <w:ind w:left="0"/>
              <w:jc w:val="both"/>
              <w:rPr>
                <w:rFonts w:ascii="Times New Roman" w:hAnsi="Times New Roman"/>
                <w:sz w:val="18"/>
                <w:szCs w:val="18"/>
              </w:rPr>
            </w:pPr>
          </w:p>
        </w:tc>
        <w:tc>
          <w:tcPr>
            <w:tcW w:w="9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4767C7" w:rsidRPr="00754F36" w:rsidRDefault="004767C7"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 </w:t>
            </w:r>
          </w:p>
        </w:tc>
        <w:tc>
          <w:tcPr>
            <w:tcW w:w="15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помощью учеников, проведение 2-3 подвижных игр по желанию учеников, подведение итогов года</w:t>
            </w:r>
          </w:p>
        </w:tc>
        <w:tc>
          <w:tcPr>
            <w:tcW w:w="1727"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помощью учеников, подвижные игры, подведение итогов года</w:t>
            </w:r>
          </w:p>
        </w:tc>
        <w:tc>
          <w:tcPr>
            <w:tcW w:w="1828"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Подбирать нужные разминочные упражнения, договариваться и выбирать подвижные игры</w:t>
            </w:r>
          </w:p>
        </w:tc>
        <w:tc>
          <w:tcPr>
            <w:tcW w:w="2912" w:type="dxa"/>
          </w:tcPr>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находить общее решение практической задачи, организовывать и осуществлять совместную деятельность, уважать иное мнение</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сотрудничать в совместном решении учебных задач</w:t>
            </w:r>
          </w:p>
          <w:p w:rsidR="004767C7" w:rsidRPr="00754F36" w:rsidRDefault="004767C7"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подбирать разминочные упражнения, выбирать подвижные игры и играть в них</w:t>
            </w:r>
          </w:p>
        </w:tc>
        <w:tc>
          <w:tcPr>
            <w:tcW w:w="2359" w:type="dxa"/>
          </w:tcPr>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4767C7" w:rsidRPr="00754F36" w:rsidRDefault="004767C7"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4767C7" w:rsidRPr="00754F36" w:rsidRDefault="004767C7" w:rsidP="004B5BFA">
            <w:pPr>
              <w:spacing w:after="0" w:line="240" w:lineRule="auto"/>
              <w:rPr>
                <w:rFonts w:ascii="Times New Roman" w:hAnsi="Times New Roman"/>
                <w:sz w:val="18"/>
                <w:szCs w:val="18"/>
              </w:rPr>
            </w:pPr>
          </w:p>
        </w:tc>
        <w:tc>
          <w:tcPr>
            <w:tcW w:w="693" w:type="dxa"/>
          </w:tcPr>
          <w:p w:rsidR="004767C7" w:rsidRPr="00754F36" w:rsidRDefault="004767C7" w:rsidP="004B5BFA">
            <w:pPr>
              <w:pStyle w:val="a1"/>
              <w:spacing w:after="0" w:line="240" w:lineRule="auto"/>
              <w:ind w:left="0"/>
              <w:jc w:val="both"/>
              <w:rPr>
                <w:rFonts w:ascii="Times New Roman" w:hAnsi="Times New Roman"/>
                <w:sz w:val="18"/>
                <w:szCs w:val="18"/>
              </w:rPr>
            </w:pPr>
          </w:p>
        </w:tc>
      </w:tr>
    </w:tbl>
    <w:p w:rsidR="004767C7" w:rsidRDefault="004767C7" w:rsidP="00D05EF5">
      <w:pPr>
        <w:pStyle w:val="a1"/>
        <w:spacing w:after="0" w:line="240" w:lineRule="auto"/>
        <w:jc w:val="both"/>
        <w:rPr>
          <w:rFonts w:ascii="Times New Roman" w:hAnsi="Times New Roman"/>
          <w:sz w:val="28"/>
          <w:szCs w:val="28"/>
        </w:rPr>
      </w:pPr>
    </w:p>
    <w:p w:rsidR="004767C7" w:rsidRDefault="004767C7" w:rsidP="00D05EF5">
      <w:pPr>
        <w:pStyle w:val="a1"/>
        <w:spacing w:after="0" w:line="240" w:lineRule="auto"/>
        <w:jc w:val="both"/>
        <w:rPr>
          <w:rFonts w:ascii="Times New Roman" w:hAnsi="Times New Roman"/>
          <w:sz w:val="28"/>
          <w:szCs w:val="28"/>
        </w:rPr>
        <w:sectPr w:rsidR="004767C7" w:rsidSect="00B366B3">
          <w:pgSz w:w="16838" w:h="11906" w:orient="landscape"/>
          <w:pgMar w:top="851" w:right="1134" w:bottom="899" w:left="1134" w:header="709" w:footer="709" w:gutter="0"/>
          <w:cols w:space="708"/>
          <w:docGrid w:linePitch="360"/>
        </w:sectPr>
      </w:pPr>
    </w:p>
    <w:p w:rsidR="004767C7" w:rsidRPr="00C24861" w:rsidRDefault="004767C7" w:rsidP="009223CE">
      <w:pPr>
        <w:shd w:val="clear" w:color="auto" w:fill="FFFFFF"/>
        <w:spacing w:before="180" w:after="180" w:line="240" w:lineRule="auto"/>
        <w:rPr>
          <w:rFonts w:ascii="Times New Roman" w:hAnsi="Times New Roman" w:cs="Times New Roman"/>
          <w:b/>
          <w:bCs/>
          <w:sz w:val="24"/>
          <w:szCs w:val="24"/>
          <w:lang w:eastAsia="ru-RU"/>
        </w:rPr>
        <w:sectPr w:rsidR="004767C7" w:rsidRPr="00C24861" w:rsidSect="006D138C">
          <w:pgSz w:w="16838" w:h="11906" w:orient="landscape"/>
          <w:pgMar w:top="539" w:right="1134" w:bottom="284" w:left="1134" w:header="709" w:footer="709" w:gutter="0"/>
          <w:cols w:space="708"/>
          <w:docGrid w:linePitch="360"/>
        </w:sectPr>
      </w:pPr>
      <w:bookmarkStart w:id="0" w:name="_GoBack"/>
      <w:bookmarkEnd w:id="0"/>
    </w:p>
    <w:p w:rsidR="004767C7" w:rsidRPr="00C24861" w:rsidRDefault="004767C7" w:rsidP="009223CE">
      <w:pPr>
        <w:shd w:val="clear" w:color="auto" w:fill="FFFFFF"/>
        <w:spacing w:before="180" w:after="180" w:line="240" w:lineRule="auto"/>
        <w:rPr>
          <w:rFonts w:ascii="Times New Roman" w:hAnsi="Times New Roman" w:cs="Times New Roman"/>
          <w:b/>
          <w:bCs/>
          <w:sz w:val="24"/>
          <w:szCs w:val="24"/>
          <w:lang w:eastAsia="ru-RU"/>
        </w:rPr>
      </w:pPr>
    </w:p>
    <w:sectPr w:rsidR="004767C7" w:rsidRPr="00C24861" w:rsidSect="006A2CF9">
      <w:pgSz w:w="11906" w:h="16838"/>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F67A86"/>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CA548628"/>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16C6F77A"/>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2DE2C690"/>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863AEA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0A885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C5AA14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CDEE53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5826132"/>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68887B4"/>
    <w:lvl w:ilvl="0">
      <w:start w:val="1"/>
      <w:numFmt w:val="bullet"/>
      <w:lvlText w:val=""/>
      <w:lvlJc w:val="left"/>
      <w:pPr>
        <w:tabs>
          <w:tab w:val="num" w:pos="360"/>
        </w:tabs>
        <w:ind w:left="360" w:hanging="360"/>
      </w:pPr>
      <w:rPr>
        <w:rFonts w:ascii="Symbol" w:hAnsi="Symbol" w:hint="default"/>
      </w:rPr>
    </w:lvl>
  </w:abstractNum>
  <w:abstractNum w:abstractNumId="11">
    <w:nsid w:val="00864353"/>
    <w:multiLevelType w:val="hybridMultilevel"/>
    <w:tmpl w:val="FF82C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A17FFE"/>
    <w:multiLevelType w:val="hybridMultilevel"/>
    <w:tmpl w:val="158E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9C278F7"/>
    <w:multiLevelType w:val="hybridMultilevel"/>
    <w:tmpl w:val="DD70B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D8E44F4"/>
    <w:multiLevelType w:val="hybridMultilevel"/>
    <w:tmpl w:val="9CF6F5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1966644"/>
    <w:multiLevelType w:val="hybridMultilevel"/>
    <w:tmpl w:val="103E5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8F6F6F"/>
    <w:multiLevelType w:val="hybridMultilevel"/>
    <w:tmpl w:val="9BE2B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EB2BCB"/>
    <w:multiLevelType w:val="hybridMultilevel"/>
    <w:tmpl w:val="F7E4B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C7164A"/>
    <w:multiLevelType w:val="hybridMultilevel"/>
    <w:tmpl w:val="7690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656613"/>
    <w:multiLevelType w:val="hybridMultilevel"/>
    <w:tmpl w:val="57A6F7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E8A1F22"/>
    <w:multiLevelType w:val="hybridMultilevel"/>
    <w:tmpl w:val="30443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610D4E"/>
    <w:multiLevelType w:val="hybridMultilevel"/>
    <w:tmpl w:val="2988B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32A0CFF"/>
    <w:multiLevelType w:val="hybridMultilevel"/>
    <w:tmpl w:val="9FCE4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C7386B"/>
    <w:multiLevelType w:val="hybridMultilevel"/>
    <w:tmpl w:val="571661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E36932"/>
    <w:multiLevelType w:val="multilevel"/>
    <w:tmpl w:val="FCE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BC3B03"/>
    <w:multiLevelType w:val="hybridMultilevel"/>
    <w:tmpl w:val="2604B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B3404B"/>
    <w:multiLevelType w:val="hybridMultilevel"/>
    <w:tmpl w:val="8E723EF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600D24A4"/>
    <w:multiLevelType w:val="hybridMultilevel"/>
    <w:tmpl w:val="D27C5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0311E7"/>
    <w:multiLevelType w:val="hybridMultilevel"/>
    <w:tmpl w:val="1E447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ED68D0"/>
    <w:multiLevelType w:val="hybridMultilevel"/>
    <w:tmpl w:val="DA6635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9866B3"/>
    <w:multiLevelType w:val="hybridMultilevel"/>
    <w:tmpl w:val="3C52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B561D3"/>
    <w:multiLevelType w:val="hybridMultilevel"/>
    <w:tmpl w:val="3488AA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D86DF7"/>
    <w:multiLevelType w:val="hybridMultilevel"/>
    <w:tmpl w:val="F5E02C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28"/>
  </w:num>
  <w:num w:numId="4">
    <w:abstractNumId w:val="11"/>
  </w:num>
  <w:num w:numId="5">
    <w:abstractNumId w:val="30"/>
  </w:num>
  <w:num w:numId="6">
    <w:abstractNumId w:val="18"/>
  </w:num>
  <w:num w:numId="7">
    <w:abstractNumId w:val="37"/>
  </w:num>
  <w:num w:numId="8">
    <w:abstractNumId w:val="22"/>
  </w:num>
  <w:num w:numId="9">
    <w:abstractNumId w:val="33"/>
  </w:num>
  <w:num w:numId="10">
    <w:abstractNumId w:val="24"/>
  </w:num>
  <w:num w:numId="11">
    <w:abstractNumId w:val="23"/>
  </w:num>
  <w:num w:numId="12">
    <w:abstractNumId w:val="19"/>
  </w:num>
  <w:num w:numId="13">
    <w:abstractNumId w:val="17"/>
  </w:num>
  <w:num w:numId="14">
    <w:abstractNumId w:val="12"/>
  </w:num>
  <w:num w:numId="15">
    <w:abstractNumId w:val="26"/>
  </w:num>
  <w:num w:numId="16">
    <w:abstractNumId w:val="15"/>
  </w:num>
  <w:num w:numId="17">
    <w:abstractNumId w:val="29"/>
  </w:num>
  <w:num w:numId="18">
    <w:abstractNumId w:val="31"/>
  </w:num>
  <w:num w:numId="19">
    <w:abstractNumId w:val="36"/>
  </w:num>
  <w:num w:numId="20">
    <w:abstractNumId w:val="25"/>
  </w:num>
  <w:num w:numId="21">
    <w:abstractNumId w:val="14"/>
  </w:num>
  <w:num w:numId="22">
    <w:abstractNumId w:val="16"/>
  </w:num>
  <w:num w:numId="23">
    <w:abstractNumId w:val="34"/>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35"/>
  </w:num>
  <w:num w:numId="28">
    <w:abstractNumId w:val="32"/>
  </w:num>
  <w:num w:numId="29">
    <w:abstractNumId w:val="21"/>
  </w:num>
  <w:num w:numId="30">
    <w:abstractNumId w:val="39"/>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129"/>
    <w:rsid w:val="00003DE2"/>
    <w:rsid w:val="000048C6"/>
    <w:rsid w:val="00021238"/>
    <w:rsid w:val="00024462"/>
    <w:rsid w:val="00093B9E"/>
    <w:rsid w:val="000B7C07"/>
    <w:rsid w:val="000E6367"/>
    <w:rsid w:val="00116CD0"/>
    <w:rsid w:val="00135106"/>
    <w:rsid w:val="00142907"/>
    <w:rsid w:val="0014324F"/>
    <w:rsid w:val="00143AF5"/>
    <w:rsid w:val="00144D14"/>
    <w:rsid w:val="001735D4"/>
    <w:rsid w:val="001901C9"/>
    <w:rsid w:val="001A5FED"/>
    <w:rsid w:val="001D6A30"/>
    <w:rsid w:val="001E0DC1"/>
    <w:rsid w:val="001E2433"/>
    <w:rsid w:val="00207DEA"/>
    <w:rsid w:val="00230627"/>
    <w:rsid w:val="002432E4"/>
    <w:rsid w:val="002622BF"/>
    <w:rsid w:val="002676E9"/>
    <w:rsid w:val="00280329"/>
    <w:rsid w:val="002820E1"/>
    <w:rsid w:val="002B1FD7"/>
    <w:rsid w:val="002E1C90"/>
    <w:rsid w:val="00307FCF"/>
    <w:rsid w:val="00321513"/>
    <w:rsid w:val="0032715B"/>
    <w:rsid w:val="00336CB3"/>
    <w:rsid w:val="0034473F"/>
    <w:rsid w:val="00362818"/>
    <w:rsid w:val="003779D3"/>
    <w:rsid w:val="00394089"/>
    <w:rsid w:val="003B08D5"/>
    <w:rsid w:val="003C32D3"/>
    <w:rsid w:val="003D00DD"/>
    <w:rsid w:val="003E51EC"/>
    <w:rsid w:val="0041553D"/>
    <w:rsid w:val="00430B17"/>
    <w:rsid w:val="00430FFF"/>
    <w:rsid w:val="00442E0B"/>
    <w:rsid w:val="0044387A"/>
    <w:rsid w:val="004461F3"/>
    <w:rsid w:val="00453576"/>
    <w:rsid w:val="00475C0A"/>
    <w:rsid w:val="004767C7"/>
    <w:rsid w:val="004A4477"/>
    <w:rsid w:val="004B5BFA"/>
    <w:rsid w:val="004C7737"/>
    <w:rsid w:val="004E2FFC"/>
    <w:rsid w:val="00517AE7"/>
    <w:rsid w:val="00521A5C"/>
    <w:rsid w:val="0053462A"/>
    <w:rsid w:val="00553BAE"/>
    <w:rsid w:val="00570852"/>
    <w:rsid w:val="0057446B"/>
    <w:rsid w:val="005A4E30"/>
    <w:rsid w:val="005B1510"/>
    <w:rsid w:val="005B3E1E"/>
    <w:rsid w:val="005E12A1"/>
    <w:rsid w:val="005E5F8B"/>
    <w:rsid w:val="006217F8"/>
    <w:rsid w:val="0063569E"/>
    <w:rsid w:val="0064100C"/>
    <w:rsid w:val="00646E5B"/>
    <w:rsid w:val="006512B1"/>
    <w:rsid w:val="006732DB"/>
    <w:rsid w:val="006845DF"/>
    <w:rsid w:val="006A2344"/>
    <w:rsid w:val="006A2CF9"/>
    <w:rsid w:val="006B0622"/>
    <w:rsid w:val="006B74F7"/>
    <w:rsid w:val="006C0B2E"/>
    <w:rsid w:val="006D1102"/>
    <w:rsid w:val="006D138C"/>
    <w:rsid w:val="007060CE"/>
    <w:rsid w:val="007112F7"/>
    <w:rsid w:val="0072174C"/>
    <w:rsid w:val="00722FE4"/>
    <w:rsid w:val="00754F36"/>
    <w:rsid w:val="007773E8"/>
    <w:rsid w:val="00781902"/>
    <w:rsid w:val="00783A11"/>
    <w:rsid w:val="007871A0"/>
    <w:rsid w:val="007D24C0"/>
    <w:rsid w:val="007E21DA"/>
    <w:rsid w:val="00813226"/>
    <w:rsid w:val="008237FD"/>
    <w:rsid w:val="00845917"/>
    <w:rsid w:val="00857EA2"/>
    <w:rsid w:val="0087512C"/>
    <w:rsid w:val="00877CC9"/>
    <w:rsid w:val="00885DB9"/>
    <w:rsid w:val="00887569"/>
    <w:rsid w:val="008A2759"/>
    <w:rsid w:val="008A6BC8"/>
    <w:rsid w:val="008B6143"/>
    <w:rsid w:val="008D6F24"/>
    <w:rsid w:val="00907ED1"/>
    <w:rsid w:val="009132E5"/>
    <w:rsid w:val="009223CE"/>
    <w:rsid w:val="00943148"/>
    <w:rsid w:val="00981E80"/>
    <w:rsid w:val="009A7902"/>
    <w:rsid w:val="00A31D6D"/>
    <w:rsid w:val="00A65E5F"/>
    <w:rsid w:val="00A74355"/>
    <w:rsid w:val="00A9522B"/>
    <w:rsid w:val="00AA4377"/>
    <w:rsid w:val="00B01D9E"/>
    <w:rsid w:val="00B25848"/>
    <w:rsid w:val="00B2736E"/>
    <w:rsid w:val="00B366B3"/>
    <w:rsid w:val="00B5664E"/>
    <w:rsid w:val="00B61D3D"/>
    <w:rsid w:val="00B64DA0"/>
    <w:rsid w:val="00B72BED"/>
    <w:rsid w:val="00BA570F"/>
    <w:rsid w:val="00BF0108"/>
    <w:rsid w:val="00C00129"/>
    <w:rsid w:val="00C11D24"/>
    <w:rsid w:val="00C24861"/>
    <w:rsid w:val="00C2601D"/>
    <w:rsid w:val="00C32EEA"/>
    <w:rsid w:val="00C4134C"/>
    <w:rsid w:val="00C45700"/>
    <w:rsid w:val="00C736FE"/>
    <w:rsid w:val="00C90F06"/>
    <w:rsid w:val="00C93C36"/>
    <w:rsid w:val="00CB39DC"/>
    <w:rsid w:val="00CE3B64"/>
    <w:rsid w:val="00D05EF5"/>
    <w:rsid w:val="00D331D6"/>
    <w:rsid w:val="00D412C1"/>
    <w:rsid w:val="00D60037"/>
    <w:rsid w:val="00D64B44"/>
    <w:rsid w:val="00DA60A3"/>
    <w:rsid w:val="00DB21A1"/>
    <w:rsid w:val="00DC5834"/>
    <w:rsid w:val="00DE55A6"/>
    <w:rsid w:val="00DF44AF"/>
    <w:rsid w:val="00E1275B"/>
    <w:rsid w:val="00E247C5"/>
    <w:rsid w:val="00E4162A"/>
    <w:rsid w:val="00E42AB3"/>
    <w:rsid w:val="00E65698"/>
    <w:rsid w:val="00E95FAE"/>
    <w:rsid w:val="00EB1E78"/>
    <w:rsid w:val="00EB7449"/>
    <w:rsid w:val="00EC33F0"/>
    <w:rsid w:val="00EF2E1A"/>
    <w:rsid w:val="00F13944"/>
    <w:rsid w:val="00F177E0"/>
    <w:rsid w:val="00F3704E"/>
    <w:rsid w:val="00F67FAE"/>
    <w:rsid w:val="00F827CA"/>
    <w:rsid w:val="00FA1FC5"/>
    <w:rsid w:val="00FB5DE1"/>
    <w:rsid w:val="00FC522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29"/>
    <w:pPr>
      <w:spacing w:after="200" w:line="276" w:lineRule="auto"/>
    </w:pPr>
    <w:rPr>
      <w:rFonts w:cs="Calibri"/>
      <w:lang w:eastAsia="en-US"/>
    </w:rPr>
  </w:style>
  <w:style w:type="paragraph" w:styleId="Heading2">
    <w:name w:val="heading 2"/>
    <w:basedOn w:val="Normal"/>
    <w:next w:val="Normal"/>
    <w:link w:val="Heading2Char"/>
    <w:uiPriority w:val="99"/>
    <w:qFormat/>
    <w:rsid w:val="006A2CF9"/>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next w:val="Normal"/>
    <w:link w:val="Heading4Char"/>
    <w:uiPriority w:val="99"/>
    <w:qFormat/>
    <w:rsid w:val="006A2CF9"/>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6A2CF9"/>
    <w:pPr>
      <w:keepNext/>
      <w:keepLines/>
      <w:spacing w:before="200" w:after="0"/>
      <w:outlineLvl w:val="4"/>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CF9"/>
    <w:rPr>
      <w:rFonts w:ascii="Cambria" w:hAnsi="Cambria" w:cs="Cambria"/>
      <w:b/>
      <w:bCs/>
      <w:color w:val="4F81BD"/>
      <w:sz w:val="26"/>
      <w:szCs w:val="26"/>
    </w:rPr>
  </w:style>
  <w:style w:type="character" w:customStyle="1" w:styleId="Heading4Char">
    <w:name w:val="Heading 4 Char"/>
    <w:basedOn w:val="DefaultParagraphFont"/>
    <w:link w:val="Heading4"/>
    <w:uiPriority w:val="99"/>
    <w:semiHidden/>
    <w:locked/>
    <w:rsid w:val="006A2CF9"/>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6A2CF9"/>
    <w:rPr>
      <w:rFonts w:ascii="Cambria" w:hAnsi="Cambria" w:cs="Cambria"/>
      <w:color w:val="243F60"/>
    </w:rPr>
  </w:style>
  <w:style w:type="paragraph" w:styleId="ListParagraph">
    <w:name w:val="List Paragraph"/>
    <w:basedOn w:val="Normal"/>
    <w:uiPriority w:val="99"/>
    <w:qFormat/>
    <w:rsid w:val="00C00129"/>
    <w:pPr>
      <w:ind w:left="720"/>
    </w:pPr>
  </w:style>
  <w:style w:type="paragraph" w:styleId="NormalWeb">
    <w:name w:val="Normal (Web)"/>
    <w:basedOn w:val="Normal"/>
    <w:uiPriority w:val="99"/>
    <w:rsid w:val="006A2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99"/>
    <w:rsid w:val="006A2CF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6A2CF9"/>
    <w:rPr>
      <w:rFonts w:cs="Times New Roman"/>
    </w:rPr>
  </w:style>
  <w:style w:type="paragraph" w:styleId="BalloonText">
    <w:name w:val="Balloon Text"/>
    <w:basedOn w:val="Normal"/>
    <w:link w:val="BalloonTextChar"/>
    <w:uiPriority w:val="99"/>
    <w:semiHidden/>
    <w:rsid w:val="006A2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CF9"/>
    <w:rPr>
      <w:rFonts w:ascii="Tahoma" w:hAnsi="Tahoma" w:cs="Tahoma"/>
      <w:sz w:val="16"/>
      <w:szCs w:val="16"/>
    </w:rPr>
  </w:style>
  <w:style w:type="paragraph" w:customStyle="1" w:styleId="Default">
    <w:name w:val="Default"/>
    <w:uiPriority w:val="99"/>
    <w:rsid w:val="006D138C"/>
    <w:pPr>
      <w:autoSpaceDE w:val="0"/>
      <w:autoSpaceDN w:val="0"/>
      <w:adjustRightInd w:val="0"/>
    </w:pPr>
    <w:rPr>
      <w:color w:val="000000"/>
      <w:sz w:val="24"/>
      <w:szCs w:val="24"/>
    </w:rPr>
  </w:style>
  <w:style w:type="character" w:customStyle="1" w:styleId="a">
    <w:name w:val="Основной Знак"/>
    <w:link w:val="a0"/>
    <w:uiPriority w:val="99"/>
    <w:locked/>
    <w:rsid w:val="006D138C"/>
    <w:rPr>
      <w:rFonts w:ascii="NewtonCSanPin" w:hAnsi="NewtonCSanPin"/>
      <w:color w:val="000000"/>
      <w:sz w:val="21"/>
    </w:rPr>
  </w:style>
  <w:style w:type="paragraph" w:customStyle="1" w:styleId="a0">
    <w:name w:val="Основной"/>
    <w:basedOn w:val="Normal"/>
    <w:link w:val="a"/>
    <w:uiPriority w:val="99"/>
    <w:rsid w:val="006D138C"/>
    <w:pPr>
      <w:autoSpaceDE w:val="0"/>
      <w:autoSpaceDN w:val="0"/>
      <w:adjustRightInd w:val="0"/>
      <w:spacing w:after="0" w:line="214" w:lineRule="atLeast"/>
      <w:ind w:firstLine="283"/>
      <w:jc w:val="both"/>
    </w:pPr>
    <w:rPr>
      <w:rFonts w:ascii="NewtonCSanPin" w:hAnsi="NewtonCSanPin" w:cs="Times New Roman"/>
      <w:color w:val="000000"/>
      <w:sz w:val="21"/>
      <w:szCs w:val="20"/>
      <w:lang w:eastAsia="ru-RU"/>
    </w:rPr>
  </w:style>
  <w:style w:type="paragraph" w:customStyle="1" w:styleId="4">
    <w:name w:val="Заг 4"/>
    <w:basedOn w:val="Normal"/>
    <w:uiPriority w:val="99"/>
    <w:rsid w:val="006D138C"/>
    <w:pPr>
      <w:keepNext/>
      <w:autoSpaceDE w:val="0"/>
      <w:autoSpaceDN w:val="0"/>
      <w:adjustRightInd w:val="0"/>
      <w:spacing w:before="255" w:after="113" w:line="240" w:lineRule="atLeast"/>
      <w:jc w:val="center"/>
    </w:pPr>
    <w:rPr>
      <w:rFonts w:ascii="PragmaticaC" w:hAnsi="PragmaticaC" w:cs="PragmaticaC"/>
      <w:i/>
      <w:iCs/>
      <w:color w:val="000000"/>
      <w:sz w:val="23"/>
      <w:szCs w:val="23"/>
      <w:lang w:eastAsia="ru-RU"/>
    </w:rPr>
  </w:style>
  <w:style w:type="paragraph" w:customStyle="1" w:styleId="21">
    <w:name w:val="Средняя сетка 21"/>
    <w:basedOn w:val="Normal"/>
    <w:uiPriority w:val="99"/>
    <w:rsid w:val="006D138C"/>
    <w:pPr>
      <w:numPr>
        <w:numId w:val="2"/>
      </w:numPr>
      <w:spacing w:after="0" w:line="360" w:lineRule="auto"/>
      <w:jc w:val="both"/>
      <w:outlineLvl w:val="1"/>
    </w:pPr>
    <w:rPr>
      <w:rFonts w:cs="Times New Roman"/>
      <w:sz w:val="28"/>
      <w:szCs w:val="28"/>
      <w:lang w:eastAsia="ru-RU"/>
    </w:rPr>
  </w:style>
  <w:style w:type="paragraph" w:customStyle="1" w:styleId="a1">
    <w:name w:val="Абзац списка"/>
    <w:basedOn w:val="Normal"/>
    <w:uiPriority w:val="99"/>
    <w:rsid w:val="00D05EF5"/>
    <w:pPr>
      <w:ind w:left="720"/>
      <w:contextualSpacing/>
    </w:pPr>
    <w:rPr>
      <w:rFonts w:eastAsia="Times New Roman" w:cs="Times New Roman"/>
    </w:rPr>
  </w:style>
  <w:style w:type="paragraph" w:styleId="Header">
    <w:name w:val="header"/>
    <w:basedOn w:val="Normal"/>
    <w:link w:val="HeaderChar1"/>
    <w:uiPriority w:val="99"/>
    <w:semiHidden/>
    <w:rsid w:val="00D05EF5"/>
    <w:pPr>
      <w:tabs>
        <w:tab w:val="center" w:pos="4677"/>
        <w:tab w:val="right" w:pos="9355"/>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D64B44"/>
    <w:rPr>
      <w:rFonts w:cs="Calibri"/>
      <w:lang w:eastAsia="en-US"/>
    </w:rPr>
  </w:style>
  <w:style w:type="character" w:customStyle="1" w:styleId="HeaderChar1">
    <w:name w:val="Header Char1"/>
    <w:basedOn w:val="DefaultParagraphFont"/>
    <w:link w:val="Header"/>
    <w:uiPriority w:val="99"/>
    <w:semiHidden/>
    <w:locked/>
    <w:rsid w:val="00D05EF5"/>
    <w:rPr>
      <w:rFonts w:ascii="Calibri" w:hAnsi="Calibri" w:cs="Times New Roman"/>
      <w:sz w:val="22"/>
      <w:szCs w:val="22"/>
      <w:lang w:val="ru-RU" w:eastAsia="en-US" w:bidi="ar-SA"/>
    </w:rPr>
  </w:style>
  <w:style w:type="paragraph" w:styleId="Footer">
    <w:name w:val="footer"/>
    <w:basedOn w:val="Normal"/>
    <w:link w:val="FooterChar1"/>
    <w:uiPriority w:val="99"/>
    <w:semiHidden/>
    <w:rsid w:val="00D05EF5"/>
    <w:pPr>
      <w:tabs>
        <w:tab w:val="center" w:pos="4677"/>
        <w:tab w:val="right" w:pos="9355"/>
      </w:tabs>
      <w:spacing w:after="0" w:line="240" w:lineRule="auto"/>
    </w:pPr>
    <w:rPr>
      <w:rFonts w:eastAsia="Times New Roman" w:cs="Times New Roman"/>
    </w:rPr>
  </w:style>
  <w:style w:type="character" w:customStyle="1" w:styleId="FooterChar">
    <w:name w:val="Footer Char"/>
    <w:basedOn w:val="DefaultParagraphFont"/>
    <w:link w:val="Footer"/>
    <w:uiPriority w:val="99"/>
    <w:semiHidden/>
    <w:locked/>
    <w:rsid w:val="00D64B44"/>
    <w:rPr>
      <w:rFonts w:cs="Calibri"/>
      <w:lang w:eastAsia="en-US"/>
    </w:rPr>
  </w:style>
  <w:style w:type="character" w:customStyle="1" w:styleId="FooterChar1">
    <w:name w:val="Footer Char1"/>
    <w:basedOn w:val="DefaultParagraphFont"/>
    <w:link w:val="Footer"/>
    <w:uiPriority w:val="99"/>
    <w:semiHidden/>
    <w:locked/>
    <w:rsid w:val="00D05EF5"/>
    <w:rPr>
      <w:rFonts w:ascii="Calibri" w:hAnsi="Calibri" w:cs="Times New Roman"/>
      <w:sz w:val="22"/>
      <w:szCs w:val="22"/>
      <w:lang w:val="ru-RU" w:eastAsia="en-US" w:bidi="ar-SA"/>
    </w:rPr>
  </w:style>
  <w:style w:type="paragraph" w:customStyle="1" w:styleId="msonormalcxspmiddle">
    <w:name w:val="msonormalcxspmiddle"/>
    <w:basedOn w:val="Normal"/>
    <w:uiPriority w:val="99"/>
    <w:rsid w:val="00D05EF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Zag11">
    <w:name w:val="Zag_11"/>
    <w:uiPriority w:val="99"/>
    <w:rsid w:val="00D05EF5"/>
  </w:style>
  <w:style w:type="paragraph" w:customStyle="1" w:styleId="3">
    <w:name w:val="Заголовок 3+"/>
    <w:basedOn w:val="Normal"/>
    <w:uiPriority w:val="99"/>
    <w:rsid w:val="00D05EF5"/>
    <w:pPr>
      <w:widowControl w:val="0"/>
      <w:overflowPunct w:val="0"/>
      <w:autoSpaceDE w:val="0"/>
      <w:autoSpaceDN w:val="0"/>
      <w:adjustRightInd w:val="0"/>
      <w:spacing w:before="240" w:after="0" w:line="240" w:lineRule="auto"/>
      <w:jc w:val="center"/>
      <w:textAlignment w:val="baseline"/>
    </w:pPr>
    <w:rPr>
      <w:rFonts w:ascii="Times New Roman" w:hAnsi="Times New Roman" w:cs="Times New Roman"/>
      <w:b/>
      <w:sz w:val="28"/>
      <w:szCs w:val="20"/>
      <w:lang w:eastAsia="ru-RU"/>
    </w:rPr>
  </w:style>
  <w:style w:type="paragraph" w:customStyle="1" w:styleId="ConsPlusNormal">
    <w:name w:val="ConsPlusNormal"/>
    <w:uiPriority w:val="99"/>
    <w:rsid w:val="0087512C"/>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522738466">
      <w:marLeft w:val="0"/>
      <w:marRight w:val="0"/>
      <w:marTop w:val="0"/>
      <w:marBottom w:val="0"/>
      <w:divBdr>
        <w:top w:val="none" w:sz="0" w:space="0" w:color="auto"/>
        <w:left w:val="none" w:sz="0" w:space="0" w:color="auto"/>
        <w:bottom w:val="none" w:sz="0" w:space="0" w:color="auto"/>
        <w:right w:val="none" w:sz="0" w:space="0" w:color="auto"/>
      </w:divBdr>
    </w:div>
    <w:div w:id="1522738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49</Pages>
  <Words>21169</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школа</cp:lastModifiedBy>
  <cp:revision>12</cp:revision>
  <cp:lastPrinted>2015-11-23T11:02:00Z</cp:lastPrinted>
  <dcterms:created xsi:type="dcterms:W3CDTF">2016-10-07T08:55:00Z</dcterms:created>
  <dcterms:modified xsi:type="dcterms:W3CDTF">2018-10-17T03:34:00Z</dcterms:modified>
</cp:coreProperties>
</file>