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D25" w:rsidRPr="00A37613" w:rsidRDefault="00006D25" w:rsidP="005F2E17">
      <w:pPr>
        <w:ind w:firstLine="284"/>
        <w:jc w:val="both"/>
        <w:rPr>
          <w:color w:val="000000"/>
        </w:rPr>
      </w:pPr>
      <w:r w:rsidRPr="00BA70E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501.75pt">
            <v:imagedata r:id="rId7" o:title=""/>
          </v:shape>
        </w:pict>
      </w:r>
      <w:r>
        <w:rPr>
          <w:color w:val="000000"/>
        </w:rPr>
        <w:t xml:space="preserve">                                                                     </w:t>
      </w:r>
      <w:r w:rsidRPr="00072DA7">
        <w:rPr>
          <w:b/>
          <w:bCs/>
          <w:color w:val="000000"/>
        </w:rPr>
        <w:t>Планируемые результаты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Представленная программа обеспечивает достижение личностных, метапредметных и предметных результатов. </w:t>
      </w:r>
      <w:r w:rsidRPr="005F2E17">
        <w:rPr>
          <w:color w:val="000000"/>
          <w:sz w:val="20"/>
          <w:szCs w:val="20"/>
        </w:rPr>
        <w:br/>
      </w:r>
      <w:r w:rsidRPr="005F2E17">
        <w:rPr>
          <w:b/>
          <w:bCs/>
          <w:color w:val="000000"/>
          <w:sz w:val="20"/>
          <w:szCs w:val="20"/>
        </w:rPr>
        <w:t>Личностные результаты:</w:t>
      </w:r>
    </w:p>
    <w:p w:rsidR="00006D25" w:rsidRPr="005F2E17" w:rsidRDefault="00006D25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освоение социальной роли обучающегося, развитие мотивов учебной деятельности и формирование личностного смысла учения;</w:t>
      </w:r>
    </w:p>
    <w:p w:rsidR="00006D25" w:rsidRPr="005F2E17" w:rsidRDefault="00006D25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развитие самостоятельности и личной ответственности за свои поступки, в том числе в процессе учения;</w:t>
      </w:r>
    </w:p>
    <w:p w:rsidR="00006D25" w:rsidRPr="005F2E17" w:rsidRDefault="00006D25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006D25" w:rsidRPr="005F2E17" w:rsidRDefault="00006D25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овладение начальными навыками адаптации в динамично изменяющемся и развивающемся мире;</w:t>
      </w:r>
    </w:p>
    <w:p w:rsidR="00006D25" w:rsidRPr="005F2E17" w:rsidRDefault="00006D25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 формирование  ценностей многонационального российского общества; становление гуманистических и демократических ценностных ориентации;</w:t>
      </w:r>
    </w:p>
    <w:p w:rsidR="00006D25" w:rsidRPr="005F2E17" w:rsidRDefault="00006D25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уважительного отношения к иному мнению, истории и культуре других народов;</w:t>
      </w:r>
    </w:p>
    <w:p w:rsidR="00006D25" w:rsidRPr="005F2E17" w:rsidRDefault="00006D25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эстетических потребностей, ценностей и чувств;</w:t>
      </w:r>
    </w:p>
    <w:p w:rsidR="00006D25" w:rsidRPr="005F2E17" w:rsidRDefault="00006D25" w:rsidP="00A72C13">
      <w:pPr>
        <w:numPr>
          <w:ilvl w:val="0"/>
          <w:numId w:val="4"/>
        </w:numPr>
        <w:ind w:left="0" w:firstLine="356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006D25" w:rsidRPr="005F2E17" w:rsidRDefault="00006D25" w:rsidP="00A72C13">
      <w:pPr>
        <w:numPr>
          <w:ilvl w:val="0"/>
          <w:numId w:val="5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006D25" w:rsidRPr="005F2E17" w:rsidRDefault="00006D25" w:rsidP="00A72C13">
      <w:pPr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Метапредметные результаты:</w:t>
      </w:r>
    </w:p>
    <w:p w:rsidR="00006D25" w:rsidRPr="005F2E17" w:rsidRDefault="00006D25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006D25" w:rsidRPr="005F2E17" w:rsidRDefault="00006D25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освоение способов решения проблем творческого и поискового характера;</w:t>
      </w:r>
    </w:p>
    <w:p w:rsidR="00006D25" w:rsidRPr="005F2E17" w:rsidRDefault="00006D25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006D25" w:rsidRPr="005F2E17" w:rsidRDefault="00006D25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06D25" w:rsidRPr="005F2E17" w:rsidRDefault="00006D25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освоение начальных форм рефлексии (самоконтроля, самоанализа, саморегуляции, самооценки);</w:t>
      </w:r>
    </w:p>
    <w:p w:rsidR="00006D25" w:rsidRPr="005F2E17" w:rsidRDefault="00006D25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006D25" w:rsidRPr="005F2E17" w:rsidRDefault="00006D25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активное использование речевых средств и средств информационных и коммуникационных технологий (далее — ИКТ) для решения коммуникативных и познавательных задач;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» использование различных способов поиска (в справочных источниках и открытом учебном информационном пространстве сети Интернет), сбора, анализа и интерпретации информации в соответствии с коммуникативными и познавательными задачами и технологиями обучения;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     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уровне;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школьников; овладение логическими действиями сравнения, анализа, синтеза, обобщения, установления аналогий и причинноследственных связей, построения рассуждений, отнесения к известным понятиям;</w:t>
      </w:r>
    </w:p>
    <w:p w:rsidR="00006D25" w:rsidRPr="005F2E17" w:rsidRDefault="00006D25" w:rsidP="00A72C13">
      <w:pPr>
        <w:numPr>
          <w:ilvl w:val="0"/>
          <w:numId w:val="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006D25" w:rsidRPr="005F2E17" w:rsidRDefault="00006D25" w:rsidP="00A72C13">
      <w:pPr>
        <w:numPr>
          <w:ilvl w:val="0"/>
          <w:numId w:val="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умение работать в группе и определять общую цель и пути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06D25" w:rsidRPr="005F2E17" w:rsidRDefault="00006D25" w:rsidP="00A72C13">
      <w:pPr>
        <w:numPr>
          <w:ilvl w:val="0"/>
          <w:numId w:val="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готовность конструктивно разрешать конфликты посредством учёта интересов сторон и сотрудничества;</w:t>
      </w:r>
    </w:p>
    <w:p w:rsidR="00006D25" w:rsidRPr="005F2E17" w:rsidRDefault="00006D25" w:rsidP="00A72C13">
      <w:pPr>
        <w:numPr>
          <w:ilvl w:val="0"/>
          <w:numId w:val="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     умение работать в материальной и информационной среде начального общего образования (в том числе с учебными моделями).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Предметные результаты: А. В </w:t>
      </w:r>
      <w:r w:rsidRPr="005F2E17">
        <w:rPr>
          <w:color w:val="000000"/>
          <w:sz w:val="20"/>
          <w:szCs w:val="20"/>
        </w:rPr>
        <w:t>коммуникативной сфере: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языковые представления и навыки (фонетические, орфографические, лексические и грамматические);</w:t>
      </w:r>
    </w:p>
    <w:p w:rsidR="00006D25" w:rsidRPr="005F2E17" w:rsidRDefault="00006D25" w:rsidP="00A72C13">
      <w:pPr>
        <w:numPr>
          <w:ilvl w:val="0"/>
          <w:numId w:val="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говорение (элементарный диалог этикетного характера, диалог в доступных ребёнку типичных ситуациях, диалог с вопросами и побуждением к действию, монологические высказывания с описаниями себя, семьи и других людей, предметов, картинок и персонажей);</w:t>
      </w:r>
    </w:p>
    <w:p w:rsidR="00006D25" w:rsidRPr="005F2E17" w:rsidRDefault="00006D25" w:rsidP="00A72C13">
      <w:pPr>
        <w:numPr>
          <w:ilvl w:val="0"/>
          <w:numId w:val="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аудирование (понимание на слух речи учителя и других учащихся, восприятие основного содержания несложных аудиотекстов и видеофрагментов на знакомом учащимся языковом материале);</w:t>
      </w:r>
    </w:p>
    <w:p w:rsidR="00006D25" w:rsidRPr="005F2E17" w:rsidRDefault="00006D25" w:rsidP="00A72C13">
      <w:pPr>
        <w:numPr>
          <w:ilvl w:val="0"/>
          <w:numId w:val="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чтение (восприятие текстов с разной глубиной понимания ограниченного объёма, соответствующих изученному тематическому материалу и интересам учащихся с соблюдением правил чтения и осмысленного интонирования);</w:t>
      </w:r>
    </w:p>
    <w:p w:rsidR="00006D25" w:rsidRPr="005F2E17" w:rsidRDefault="00006D25" w:rsidP="00A72C13">
      <w:pPr>
        <w:numPr>
          <w:ilvl w:val="0"/>
          <w:numId w:val="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письмо (техника написания букв и соблюдение орфографических правил, опора на образец, письменное заполнение пропусков и форм, подписи под предметами и явлениями, поздравительные открытки, личное письмо ограниченного объёма);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социокультурная осведомлённость (немецкоговорящие страны, литературные персонажи, сказки народов мира, детский фольклор, песни, нормы поведения, правила вежливости и речевой этикет).</w:t>
      </w:r>
    </w:p>
    <w:p w:rsidR="00006D25" w:rsidRPr="005F2E17" w:rsidRDefault="00006D25" w:rsidP="00A72C13">
      <w:pPr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Содержание курса. 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В курсе немецкого языка можно выделить следующие содержательные линии: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коммуникативные умения в основных видах речевой деятельности: аудировании, говорении, чтении и письме;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•языковые навыки пользования лексическими, грамматическими, фонетическими и орфографическими средствами языка;</w:t>
      </w:r>
    </w:p>
    <w:p w:rsidR="00006D25" w:rsidRPr="005F2E17" w:rsidRDefault="00006D25" w:rsidP="003069E0">
      <w:pPr>
        <w:ind w:left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•социокультурная осведомлённость и умения межкультурного общения;</w:t>
      </w:r>
    </w:p>
    <w:p w:rsidR="00006D25" w:rsidRPr="005F2E17" w:rsidRDefault="00006D25" w:rsidP="003069E0">
      <w:pPr>
        <w:ind w:left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•общеучебные и специальные учебные умения, универсальные учебные действия.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Основной содержательной линией из четырёх перечисленных являются коммуникативные умения, которые представляют собой результат овладения немецким языком на 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общения в устной и письменной форме. Таким образом, языковые навыки представляют собой часть названных сложных коммуникативных умений. Формирование коммуникативной компетенции так же неразрывно связано с социокультурной осведомлённостью младших школьников и с овладением учебными умениями. Все указанные содержательные линии находятся в тесной взаимосвязи, и отсутствие одной из них нарушает единство учебного предмета «Иностранный язык». Обучение перечисленным видам речевой деятельности происходит во взаимосвязи. Однако наблюдается некоторое устное опережение, вызванное объективными причинами: овладение письменными формами общения (чтением и письмом), связанное с необходимостью формирования техники чтения и техники письма, происходит более медленно. Поэтому темпы овладения разными видами речевой деятельности уравниваются только к концу обучения в начальной школе.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Предметное содержание речи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Знакомство. </w:t>
      </w:r>
      <w:r w:rsidRPr="005F2E17">
        <w:rPr>
          <w:color w:val="000000"/>
          <w:sz w:val="20"/>
          <w:szCs w:val="20"/>
        </w:rPr>
        <w:t>С одноклассниками, учителем, персонажем детских произведений: имя, возраст. Приветствие, прощание (с использованием типичных фраз речевого этикета).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Я и моя семья. </w:t>
      </w:r>
      <w:r w:rsidRPr="005F2E17">
        <w:rPr>
          <w:color w:val="000000"/>
          <w:sz w:val="20"/>
          <w:szCs w:val="20"/>
        </w:rPr>
        <w:t xml:space="preserve">Члены семьи, их имена, возраст, внешность, черты характера, увлечения/хобби. Мой день (распорядок дня, </w:t>
      </w:r>
      <w:r w:rsidRPr="005F2E17">
        <w:rPr>
          <w:i/>
          <w:iCs/>
          <w:color w:val="000000"/>
          <w:sz w:val="20"/>
          <w:szCs w:val="20"/>
        </w:rPr>
        <w:t>домашние обязанности). </w:t>
      </w:r>
      <w:r w:rsidRPr="005F2E17">
        <w:rPr>
          <w:color w:val="000000"/>
          <w:sz w:val="20"/>
          <w:szCs w:val="20"/>
        </w:rPr>
        <w:t>Покупки в магазине: одежда, </w:t>
      </w:r>
      <w:r w:rsidRPr="005F2E17">
        <w:rPr>
          <w:i/>
          <w:iCs/>
          <w:color w:val="000000"/>
          <w:sz w:val="20"/>
          <w:szCs w:val="20"/>
        </w:rPr>
        <w:t>обувь, </w:t>
      </w:r>
      <w:r w:rsidRPr="005F2E17">
        <w:rPr>
          <w:color w:val="000000"/>
          <w:sz w:val="20"/>
          <w:szCs w:val="20"/>
        </w:rPr>
        <w:t>основные продукты питания. Любимая еда. Семейные праздники: день рождения, Новый год/Рождество. Подарки.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Мир моих увлечений. </w:t>
      </w:r>
      <w:r w:rsidRPr="005F2E17">
        <w:rPr>
          <w:color w:val="000000"/>
          <w:sz w:val="20"/>
          <w:szCs w:val="20"/>
        </w:rPr>
        <w:t>Мои любимые занятия. Виды спорта и спортивные игры. </w:t>
      </w:r>
      <w:r w:rsidRPr="005F2E17">
        <w:rPr>
          <w:i/>
          <w:iCs/>
          <w:color w:val="000000"/>
          <w:sz w:val="20"/>
          <w:szCs w:val="20"/>
        </w:rPr>
        <w:t>Мои любимые сказки. </w:t>
      </w:r>
      <w:r w:rsidRPr="005F2E17">
        <w:rPr>
          <w:color w:val="000000"/>
          <w:sz w:val="20"/>
          <w:szCs w:val="20"/>
        </w:rPr>
        <w:t>Выходной день </w:t>
      </w:r>
      <w:r w:rsidRPr="005F2E17">
        <w:rPr>
          <w:i/>
          <w:iCs/>
          <w:color w:val="000000"/>
          <w:sz w:val="20"/>
          <w:szCs w:val="20"/>
        </w:rPr>
        <w:t>{в зоопарке, цирке), </w:t>
      </w:r>
      <w:r w:rsidRPr="005F2E17">
        <w:rPr>
          <w:color w:val="000000"/>
          <w:sz w:val="20"/>
          <w:szCs w:val="20"/>
        </w:rPr>
        <w:t>каникулы.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Я и мои друзья. </w:t>
      </w:r>
      <w:r w:rsidRPr="005F2E17">
        <w:rPr>
          <w:color w:val="000000"/>
          <w:sz w:val="20"/>
          <w:szCs w:val="20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 мер, характер, что умеет делать.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Моя школа. </w:t>
      </w:r>
      <w:r w:rsidRPr="005F2E17">
        <w:rPr>
          <w:color w:val="000000"/>
          <w:sz w:val="20"/>
          <w:szCs w:val="20"/>
        </w:rPr>
        <w:t>Классная комната, учебные предметы, школьные принадлежности. Учебные занятия на уроках.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Мир вокруг меня. </w:t>
      </w:r>
      <w:r w:rsidRPr="005F2E17">
        <w:rPr>
          <w:color w:val="000000"/>
          <w:sz w:val="20"/>
          <w:szCs w:val="20"/>
        </w:rPr>
        <w:t>Мой дом/квартира/комната: названия комнат, их размер, предметы мебели и интерьера. Природа. </w:t>
      </w:r>
      <w:r w:rsidRPr="005F2E17">
        <w:rPr>
          <w:i/>
          <w:iCs/>
          <w:color w:val="000000"/>
          <w:sz w:val="20"/>
          <w:szCs w:val="20"/>
        </w:rPr>
        <w:t>Дикие и домашние животные. </w:t>
      </w:r>
      <w:r w:rsidRPr="005F2E17">
        <w:rPr>
          <w:color w:val="000000"/>
          <w:sz w:val="20"/>
          <w:szCs w:val="20"/>
        </w:rPr>
        <w:t>Любимое время года. Погода.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Страна/страны изучаемого языка и родная страна. </w:t>
      </w:r>
      <w:r w:rsidRPr="005F2E17">
        <w:rPr>
          <w:color w:val="000000"/>
          <w:sz w:val="20"/>
          <w:szCs w:val="20"/>
        </w:rPr>
        <w:t>Общие сведения: название, столица. </w:t>
      </w:r>
      <w:r w:rsidRPr="005F2E17">
        <w:rPr>
          <w:i/>
          <w:iCs/>
          <w:color w:val="000000"/>
          <w:sz w:val="20"/>
          <w:szCs w:val="20"/>
        </w:rPr>
        <w:t>Литературные персонажи популярных книг моих сверстников (имена героев книг, черты характера). </w:t>
      </w:r>
      <w:r w:rsidRPr="005F2E17">
        <w:rPr>
          <w:color w:val="000000"/>
          <w:sz w:val="20"/>
          <w:szCs w:val="20"/>
        </w:rPr>
        <w:t>Небольшие произведения детского фольклора на немецком языке (рифмовки, стихи, песни, сказки).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Коммуникативные умения по видам речевой деятельности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В русле говорения</w:t>
      </w:r>
    </w:p>
    <w:p w:rsidR="00006D25" w:rsidRPr="005F2E17" w:rsidRDefault="00006D25" w:rsidP="00A72C13">
      <w:pPr>
        <w:ind w:firstLine="284"/>
        <w:rPr>
          <w:color w:val="000000"/>
          <w:sz w:val="20"/>
          <w:szCs w:val="20"/>
        </w:rPr>
      </w:pPr>
      <w:r w:rsidRPr="005F2E17">
        <w:rPr>
          <w:i/>
          <w:iCs/>
          <w:color w:val="000000"/>
          <w:sz w:val="20"/>
          <w:szCs w:val="20"/>
        </w:rPr>
        <w:t>1. Диалогическая форма</w:t>
      </w:r>
      <w:r w:rsidRPr="005F2E17">
        <w:rPr>
          <w:i/>
          <w:iCs/>
          <w:color w:val="000000"/>
          <w:sz w:val="20"/>
          <w:szCs w:val="20"/>
        </w:rPr>
        <w:br/>
      </w:r>
      <w:r w:rsidRPr="005F2E17">
        <w:rPr>
          <w:color w:val="000000"/>
          <w:sz w:val="20"/>
          <w:szCs w:val="20"/>
        </w:rPr>
        <w:t>Уметь вести:</w:t>
      </w:r>
    </w:p>
    <w:p w:rsidR="00006D25" w:rsidRPr="005F2E17" w:rsidRDefault="00006D25" w:rsidP="00A72C13">
      <w:pPr>
        <w:ind w:firstLine="284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этикетные диалоги в типичных ситуациях бытового, учебно-трудового и межкультурного общения;</w:t>
      </w:r>
    </w:p>
    <w:p w:rsidR="00006D25" w:rsidRPr="005F2E17" w:rsidRDefault="00006D25" w:rsidP="00A72C13">
      <w:pPr>
        <w:ind w:firstLine="284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диалог-расспрос (запрос информации и ответ на него); » диалог-побуждение к действию.</w:t>
      </w:r>
    </w:p>
    <w:p w:rsidR="00006D25" w:rsidRPr="005F2E17" w:rsidRDefault="00006D25" w:rsidP="00A72C13">
      <w:pPr>
        <w:ind w:firstLine="284"/>
        <w:rPr>
          <w:color w:val="000000"/>
          <w:sz w:val="20"/>
          <w:szCs w:val="20"/>
        </w:rPr>
      </w:pPr>
      <w:r w:rsidRPr="005F2E17">
        <w:rPr>
          <w:i/>
          <w:iCs/>
          <w:color w:val="000000"/>
          <w:sz w:val="20"/>
          <w:szCs w:val="20"/>
        </w:rPr>
        <w:t>2.  Монологическая форма</w:t>
      </w:r>
      <w:r w:rsidRPr="005F2E17">
        <w:rPr>
          <w:i/>
          <w:iCs/>
          <w:color w:val="000000"/>
          <w:sz w:val="20"/>
          <w:szCs w:val="20"/>
        </w:rPr>
        <w:br/>
      </w:r>
      <w:r w:rsidRPr="005F2E17">
        <w:rPr>
          <w:color w:val="000000"/>
          <w:sz w:val="20"/>
          <w:szCs w:val="20"/>
        </w:rPr>
        <w:t>Уметь пользоваться: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основными коммуникативными типами речи: описание, сообщение, рассказ, характеристика (персонажей).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 xml:space="preserve">В русле аудирования: </w:t>
      </w:r>
      <w:r w:rsidRPr="005F2E17">
        <w:rPr>
          <w:color w:val="000000"/>
          <w:sz w:val="20"/>
          <w:szCs w:val="20"/>
        </w:rPr>
        <w:t>воспринимать на слух и понимать:</w:t>
      </w:r>
    </w:p>
    <w:p w:rsidR="00006D25" w:rsidRPr="005F2E17" w:rsidRDefault="00006D25" w:rsidP="00A72C13">
      <w:pPr>
        <w:numPr>
          <w:ilvl w:val="0"/>
          <w:numId w:val="1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речь учителя и одноклассников в процессе общения на уроке;</w:t>
      </w:r>
    </w:p>
    <w:p w:rsidR="00006D25" w:rsidRPr="005F2E17" w:rsidRDefault="00006D25" w:rsidP="00A72C13">
      <w:pPr>
        <w:numPr>
          <w:ilvl w:val="0"/>
          <w:numId w:val="1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небольшие доступные тексты в аудиозаписи, построен ные на изученном языковом материале.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В русле чтения: </w:t>
      </w:r>
      <w:r w:rsidRPr="005F2E17">
        <w:rPr>
          <w:color w:val="000000"/>
          <w:sz w:val="20"/>
          <w:szCs w:val="20"/>
        </w:rPr>
        <w:t>Читать:</w:t>
      </w:r>
    </w:p>
    <w:p w:rsidR="00006D25" w:rsidRPr="005F2E17" w:rsidRDefault="00006D25" w:rsidP="003069E0">
      <w:pPr>
        <w:ind w:left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-вслух небольшие тексты, построенные на изученном языковом материале;</w:t>
      </w:r>
    </w:p>
    <w:p w:rsidR="00006D25" w:rsidRPr="005F2E17" w:rsidRDefault="00006D25" w:rsidP="003069E0">
      <w:pPr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   -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В русле письма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Владеть:</w:t>
      </w:r>
    </w:p>
    <w:p w:rsidR="00006D25" w:rsidRPr="005F2E17" w:rsidRDefault="00006D25" w:rsidP="00A72C13">
      <w:pPr>
        <w:numPr>
          <w:ilvl w:val="0"/>
          <w:numId w:val="1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техникой письма (графикой, каллиграфией, орфографией);</w:t>
      </w:r>
    </w:p>
    <w:p w:rsidR="00006D25" w:rsidRPr="005F2E17" w:rsidRDefault="00006D25" w:rsidP="00A72C13">
      <w:pPr>
        <w:numPr>
          <w:ilvl w:val="0"/>
          <w:numId w:val="1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основами письменной речи: писать с опорой на образец поздравление с праздником, короткое личное письмо.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Языковые средства и навыки пользования ими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     </w:t>
      </w:r>
      <w:r w:rsidRPr="005F2E17">
        <w:rPr>
          <w:b/>
          <w:bCs/>
          <w:color w:val="000000"/>
          <w:sz w:val="20"/>
          <w:szCs w:val="20"/>
        </w:rPr>
        <w:t>Графика, каллиграфия, орфография. </w:t>
      </w:r>
      <w:r w:rsidRPr="005F2E17">
        <w:rPr>
          <w:color w:val="000000"/>
          <w:sz w:val="20"/>
          <w:szCs w:val="20"/>
        </w:rPr>
        <w:t>Все буквы немецкого алфавита. Звукобуквенные соответствия. Основные буквосочетания. Основные правила чтения и орфографии. Написание наиболее употребительных слов, вошедших в активный словарь.</w:t>
      </w:r>
    </w:p>
    <w:p w:rsidR="00006D25" w:rsidRPr="005F2E17" w:rsidRDefault="00006D25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Фонетическая сторона речи. </w:t>
      </w:r>
      <w:r w:rsidRPr="005F2E17">
        <w:rPr>
          <w:color w:val="000000"/>
          <w:sz w:val="20"/>
          <w:szCs w:val="20"/>
        </w:rPr>
        <w:t>Все звуки немецкого языка. Нормы произношения звуков немецкого языка (долгота и краткость гласных, оглушение звонких согласных в конце слога или слова, отсутствие смягчения согласных перед гласными). Дифтонги. Ударение в изолированном слове, фразе. Отсутствие ударения на служебных словах (артиклях, союзах, предлогах). Членение предложения на смысловые группы. Ритмико-интонационные особенности повествовательного, побудительного и вопросительного предложений. Интонация перечисления.</w:t>
      </w:r>
    </w:p>
    <w:p w:rsidR="00006D25" w:rsidRPr="005F2E17" w:rsidRDefault="00006D25" w:rsidP="00A72C13">
      <w:pPr>
        <w:numPr>
          <w:ilvl w:val="0"/>
          <w:numId w:val="1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Лексическая сторона речи. </w:t>
      </w:r>
      <w:r w:rsidRPr="005F2E17">
        <w:rPr>
          <w:color w:val="000000"/>
          <w:sz w:val="20"/>
          <w:szCs w:val="20"/>
        </w:rPr>
        <w:t>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усвоения. Простейшие устойчивые словосочетания, оценочная лексика и речевые клише как элементы речевого этикета, отражающие культуру немецкоговорящих стран. Интернациональные слова </w:t>
      </w:r>
      <w:r w:rsidRPr="005F2E17">
        <w:rPr>
          <w:i/>
          <w:iCs/>
          <w:color w:val="000000"/>
          <w:sz w:val="20"/>
          <w:szCs w:val="20"/>
        </w:rPr>
        <w:t>(dasKino, dieFabrik). </w:t>
      </w:r>
      <w:r w:rsidRPr="005F2E17">
        <w:rPr>
          <w:color w:val="000000"/>
          <w:sz w:val="20"/>
          <w:szCs w:val="20"/>
        </w:rPr>
        <w:t>Начальные представления о способах словообразования: суффиксация </w:t>
      </w:r>
      <w:r w:rsidRPr="005F2E17">
        <w:rPr>
          <w:i/>
          <w:iCs/>
          <w:color w:val="000000"/>
          <w:sz w:val="20"/>
          <w:szCs w:val="20"/>
        </w:rPr>
        <w:t>(-er, -in, -chen, -lein, -tion, -ist); </w:t>
      </w:r>
      <w:r w:rsidRPr="005F2E17">
        <w:rPr>
          <w:color w:val="000000"/>
          <w:sz w:val="20"/>
          <w:szCs w:val="20"/>
        </w:rPr>
        <w:t>словосложение </w:t>
      </w:r>
      <w:r w:rsidRPr="005F2E17">
        <w:rPr>
          <w:i/>
          <w:iCs/>
          <w:color w:val="000000"/>
          <w:sz w:val="20"/>
          <w:szCs w:val="20"/>
        </w:rPr>
        <w:t>(dasLehrbuch); </w:t>
      </w:r>
      <w:r w:rsidRPr="005F2E17">
        <w:rPr>
          <w:color w:val="000000"/>
          <w:sz w:val="20"/>
          <w:szCs w:val="20"/>
        </w:rPr>
        <w:t>конверсия </w:t>
      </w:r>
      <w:r w:rsidRPr="005F2E17">
        <w:rPr>
          <w:i/>
          <w:iCs/>
          <w:color w:val="000000"/>
          <w:sz w:val="20"/>
          <w:szCs w:val="20"/>
        </w:rPr>
        <w:t>(dasLesen,dieKälte).</w:t>
      </w:r>
    </w:p>
    <w:p w:rsidR="00006D25" w:rsidRPr="005F2E17" w:rsidRDefault="00006D25" w:rsidP="00A37613">
      <w:pPr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Грамматическая сторона речи. </w:t>
      </w:r>
      <w:r w:rsidRPr="005F2E17">
        <w:rPr>
          <w:color w:val="000000"/>
          <w:sz w:val="20"/>
          <w:szCs w:val="20"/>
        </w:rPr>
        <w:t>Основные коммуникативные типы предложений: повествовательное, побудительное, вопросительное. Вопросительное предложение с вопросительным словом и без него. Вопросительные слова </w:t>
      </w:r>
      <w:r w:rsidRPr="005F2E17">
        <w:rPr>
          <w:i/>
          <w:iCs/>
          <w:color w:val="000000"/>
          <w:sz w:val="20"/>
          <w:szCs w:val="20"/>
        </w:rPr>
        <w:t>wer, was, wie, warum, wo, wohin, wann. </w:t>
      </w:r>
      <w:r w:rsidRPr="005F2E17">
        <w:rPr>
          <w:color w:val="000000"/>
          <w:sz w:val="20"/>
          <w:szCs w:val="20"/>
        </w:rPr>
        <w:t>Порядок слов в предложении. Утвердительные и отрицательные предложения. Прос тое предложение с простым глагольным сказуемым </w:t>
      </w:r>
      <w:r w:rsidRPr="005F2E17">
        <w:rPr>
          <w:i/>
          <w:iCs/>
          <w:color w:val="000000"/>
          <w:sz w:val="20"/>
          <w:szCs w:val="20"/>
        </w:rPr>
        <w:t>(Wirlesengem.), </w:t>
      </w:r>
      <w:r w:rsidRPr="005F2E17">
        <w:rPr>
          <w:color w:val="000000"/>
          <w:sz w:val="20"/>
          <w:szCs w:val="20"/>
        </w:rPr>
        <w:t>составным именным сказуемым </w:t>
      </w:r>
      <w:r w:rsidRPr="005F2E17">
        <w:rPr>
          <w:i/>
          <w:iCs/>
          <w:color w:val="000000"/>
          <w:sz w:val="20"/>
          <w:szCs w:val="20"/>
        </w:rPr>
        <w:t>(MeineFamilieistgroß.) </w:t>
      </w:r>
      <w:r w:rsidRPr="005F2E17">
        <w:rPr>
          <w:color w:val="000000"/>
          <w:sz w:val="20"/>
          <w:szCs w:val="20"/>
        </w:rPr>
        <w:t>и составным глагольным сказуемым </w:t>
      </w:r>
      <w:r w:rsidRPr="005F2E17">
        <w:rPr>
          <w:i/>
          <w:iCs/>
          <w:color w:val="000000"/>
          <w:sz w:val="20"/>
          <w:szCs w:val="20"/>
        </w:rPr>
        <w:t>(IchlerneDeutschsprechen.). </w:t>
      </w:r>
      <w:r w:rsidRPr="005F2E17">
        <w:rPr>
          <w:color w:val="000000"/>
          <w:sz w:val="20"/>
          <w:szCs w:val="20"/>
        </w:rPr>
        <w:t>Безличные предложения </w:t>
      </w:r>
      <w:r w:rsidRPr="005F2E17">
        <w:rPr>
          <w:i/>
          <w:iCs/>
          <w:color w:val="000000"/>
          <w:sz w:val="20"/>
          <w:szCs w:val="20"/>
        </w:rPr>
        <w:t>(Esistkalt. Esschneit). </w:t>
      </w:r>
      <w:r w:rsidRPr="005F2E17">
        <w:rPr>
          <w:color w:val="000000"/>
          <w:sz w:val="20"/>
          <w:szCs w:val="20"/>
        </w:rPr>
        <w:t>Побудительные предложения </w:t>
      </w:r>
      <w:r w:rsidRPr="005F2E17">
        <w:rPr>
          <w:i/>
          <w:iCs/>
          <w:color w:val="000000"/>
          <w:sz w:val="20"/>
          <w:szCs w:val="20"/>
        </w:rPr>
        <w:t>(Hilfmirbitte/). </w:t>
      </w:r>
      <w:r w:rsidRPr="005F2E17">
        <w:rPr>
          <w:color w:val="000000"/>
          <w:sz w:val="20"/>
          <w:szCs w:val="20"/>
        </w:rPr>
        <w:t>Предложения с оборотом </w:t>
      </w:r>
      <w:r w:rsidRPr="005F2E17">
        <w:rPr>
          <w:i/>
          <w:iCs/>
          <w:color w:val="000000"/>
          <w:sz w:val="20"/>
          <w:szCs w:val="20"/>
        </w:rPr>
        <w:t>Esgibt... .</w:t>
      </w:r>
      <w:r w:rsidRPr="005F2E17">
        <w:rPr>
          <w:color w:val="000000"/>
          <w:sz w:val="20"/>
          <w:szCs w:val="20"/>
        </w:rPr>
        <w:t>Простые распространённые предложения. Предложения с однородными членами. Сложносочинённые предложения с союзами </w:t>
      </w:r>
      <w:r w:rsidRPr="005F2E17">
        <w:rPr>
          <w:i/>
          <w:iCs/>
          <w:color w:val="000000"/>
          <w:sz w:val="20"/>
          <w:szCs w:val="20"/>
        </w:rPr>
        <w:t>und, aber.</w:t>
      </w:r>
    </w:p>
    <w:p w:rsidR="00006D25" w:rsidRPr="005F2E17" w:rsidRDefault="00006D25" w:rsidP="00A37613">
      <w:pPr>
        <w:numPr>
          <w:ilvl w:val="0"/>
          <w:numId w:val="18"/>
        </w:numPr>
        <w:ind w:left="0" w:firstLine="284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Грамматические формы изъявительного наклонения: </w:t>
      </w:r>
      <w:r w:rsidRPr="005F2E17">
        <w:rPr>
          <w:i/>
          <w:iCs/>
          <w:color w:val="000000"/>
          <w:sz w:val="20"/>
          <w:szCs w:val="20"/>
        </w:rPr>
        <w:t>Präsens, Futur, Präteritum, Perfekt. </w:t>
      </w:r>
      <w:r w:rsidRPr="005F2E17">
        <w:rPr>
          <w:color w:val="000000"/>
          <w:sz w:val="20"/>
          <w:szCs w:val="20"/>
        </w:rPr>
        <w:t>Слабые и сильные глаго </w:t>
      </w:r>
      <w:r w:rsidRPr="005F2E17">
        <w:rPr>
          <w:color w:val="000000"/>
          <w:sz w:val="20"/>
          <w:szCs w:val="20"/>
        </w:rPr>
        <w:br/>
        <w:t>лы. Вспомогательные глаголы </w:t>
      </w:r>
      <w:r w:rsidRPr="005F2E17">
        <w:rPr>
          <w:i/>
          <w:iCs/>
          <w:color w:val="000000"/>
          <w:sz w:val="20"/>
          <w:szCs w:val="20"/>
        </w:rPr>
        <w:t>haben, sein, werden. </w:t>
      </w:r>
      <w:r w:rsidRPr="005F2E17">
        <w:rPr>
          <w:color w:val="000000"/>
          <w:sz w:val="20"/>
          <w:szCs w:val="20"/>
        </w:rPr>
        <w:t>Глагол связка </w:t>
      </w:r>
      <w:r w:rsidRPr="005F2E17">
        <w:rPr>
          <w:i/>
          <w:iCs/>
          <w:color w:val="000000"/>
          <w:sz w:val="20"/>
          <w:szCs w:val="20"/>
        </w:rPr>
        <w:t>sein. </w:t>
      </w:r>
      <w:r w:rsidRPr="005F2E17">
        <w:rPr>
          <w:color w:val="000000"/>
          <w:sz w:val="20"/>
          <w:szCs w:val="20"/>
        </w:rPr>
        <w:t>Модальные глаголы </w:t>
      </w:r>
      <w:r w:rsidRPr="005F2E17">
        <w:rPr>
          <w:i/>
          <w:iCs/>
          <w:color w:val="000000"/>
          <w:sz w:val="20"/>
          <w:szCs w:val="20"/>
        </w:rPr>
        <w:t>können, wollen, müssen, sollen. </w:t>
      </w:r>
      <w:r w:rsidRPr="005F2E17">
        <w:rPr>
          <w:color w:val="000000"/>
          <w:sz w:val="20"/>
          <w:szCs w:val="20"/>
        </w:rPr>
        <w:t>Неопределённая форма глагола </w:t>
      </w:r>
      <w:r w:rsidRPr="005F2E17">
        <w:rPr>
          <w:i/>
          <w:iCs/>
          <w:color w:val="000000"/>
          <w:sz w:val="20"/>
          <w:szCs w:val="20"/>
        </w:rPr>
        <w:t>(Infinitiv).</w:t>
      </w:r>
    </w:p>
    <w:p w:rsidR="00006D25" w:rsidRPr="005F2E17" w:rsidRDefault="00006D25" w:rsidP="00A72C13">
      <w:pPr>
        <w:numPr>
          <w:ilvl w:val="0"/>
          <w:numId w:val="1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Существительные в единственном и множественном числе с определённым/неопределённым и нулевым артиклем. Склонение существительных.</w:t>
      </w:r>
    </w:p>
    <w:p w:rsidR="00006D25" w:rsidRPr="005F2E17" w:rsidRDefault="00006D25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006D25" w:rsidRPr="005F2E17" w:rsidRDefault="00006D25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Местоимения: личные, притяжательные и указательные </w:t>
      </w:r>
      <w:r w:rsidRPr="005F2E17">
        <w:rPr>
          <w:i/>
          <w:iCs/>
          <w:color w:val="000000"/>
          <w:sz w:val="20"/>
          <w:szCs w:val="20"/>
        </w:rPr>
        <w:t>(ich, du, er, mein, dieser, jener). </w:t>
      </w:r>
      <w:r w:rsidRPr="005F2E17">
        <w:rPr>
          <w:color w:val="000000"/>
          <w:sz w:val="20"/>
          <w:szCs w:val="20"/>
        </w:rPr>
        <w:t>Отрицательное местоимение </w:t>
      </w:r>
      <w:r w:rsidRPr="005F2E17">
        <w:rPr>
          <w:i/>
          <w:iCs/>
          <w:color w:val="000000"/>
          <w:sz w:val="20"/>
          <w:szCs w:val="20"/>
        </w:rPr>
        <w:t>kein.</w:t>
      </w:r>
    </w:p>
    <w:p w:rsidR="00006D25" w:rsidRPr="005F2E17" w:rsidRDefault="00006D25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Наречиявремени</w:t>
      </w:r>
      <w:r w:rsidRPr="005F2E17">
        <w:rPr>
          <w:color w:val="000000"/>
          <w:sz w:val="20"/>
          <w:szCs w:val="20"/>
          <w:lang w:val="de-DE"/>
        </w:rPr>
        <w:t>: </w:t>
      </w:r>
      <w:r w:rsidRPr="005F2E17">
        <w:rPr>
          <w:i/>
          <w:iCs/>
          <w:color w:val="000000"/>
          <w:sz w:val="20"/>
          <w:szCs w:val="20"/>
          <w:lang w:val="de-DE"/>
        </w:rPr>
        <w:t>heute, oft, nie, schnell </w:t>
      </w:r>
      <w:r w:rsidRPr="005F2E17">
        <w:rPr>
          <w:color w:val="000000"/>
          <w:sz w:val="20"/>
          <w:szCs w:val="20"/>
        </w:rPr>
        <w:t>идр</w:t>
      </w:r>
      <w:r w:rsidRPr="005F2E17">
        <w:rPr>
          <w:color w:val="000000"/>
          <w:sz w:val="20"/>
          <w:szCs w:val="20"/>
          <w:lang w:val="de-DE"/>
        </w:rPr>
        <w:t xml:space="preserve">. </w:t>
      </w:r>
      <w:r w:rsidRPr="005F2E17">
        <w:rPr>
          <w:color w:val="000000"/>
          <w:sz w:val="20"/>
          <w:szCs w:val="20"/>
        </w:rPr>
        <w:t>Наречия, образующие степени сравнения не по правилам: </w:t>
      </w:r>
      <w:r w:rsidRPr="005F2E17">
        <w:rPr>
          <w:i/>
          <w:iCs/>
          <w:color w:val="000000"/>
          <w:sz w:val="20"/>
          <w:szCs w:val="20"/>
        </w:rPr>
        <w:t>gut, viel, gern.</w:t>
      </w:r>
    </w:p>
    <w:p w:rsidR="00006D25" w:rsidRPr="005F2E17" w:rsidRDefault="00006D25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Количественные числительные (до 100), порядковые числительные (до 30).</w:t>
      </w:r>
    </w:p>
    <w:p w:rsidR="00006D25" w:rsidRPr="005F2E17" w:rsidRDefault="00006D25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  <w:lang w:val="de-DE"/>
        </w:rPr>
      </w:pPr>
      <w:r w:rsidRPr="005F2E17">
        <w:rPr>
          <w:color w:val="000000"/>
          <w:sz w:val="20"/>
          <w:szCs w:val="20"/>
        </w:rPr>
        <w:t>Наиболееупотребительныепредлоги</w:t>
      </w:r>
      <w:r w:rsidRPr="005F2E17">
        <w:rPr>
          <w:color w:val="000000"/>
          <w:sz w:val="20"/>
          <w:szCs w:val="20"/>
          <w:lang w:val="de-DE"/>
        </w:rPr>
        <w:t>: </w:t>
      </w:r>
      <w:r w:rsidRPr="005F2E17">
        <w:rPr>
          <w:i/>
          <w:iCs/>
          <w:color w:val="000000"/>
          <w:sz w:val="20"/>
          <w:szCs w:val="20"/>
          <w:lang w:val="de-DE"/>
        </w:rPr>
        <w:t>in, an, auf, hinter neben, mit, über, unter, nach, zwischen, vor.</w:t>
      </w:r>
    </w:p>
    <w:p w:rsidR="00006D25" w:rsidRPr="004D3B78" w:rsidRDefault="00006D25" w:rsidP="004D3B78">
      <w:pPr>
        <w:suppressAutoHyphens/>
        <w:jc w:val="center"/>
        <w:rPr>
          <w:b/>
          <w:bCs/>
        </w:rPr>
      </w:pPr>
      <w:r w:rsidRPr="004D3B78">
        <w:rPr>
          <w:b/>
          <w:bCs/>
        </w:rPr>
        <w:t>Учебный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6946"/>
        <w:gridCol w:w="2268"/>
      </w:tblGrid>
      <w:tr w:rsidR="00006D25">
        <w:tc>
          <w:tcPr>
            <w:tcW w:w="567" w:type="dxa"/>
          </w:tcPr>
          <w:p w:rsidR="00006D25" w:rsidRDefault="00006D25" w:rsidP="00A46D58">
            <w:pPr>
              <w:suppressAutoHyphens/>
              <w:jc w:val="center"/>
            </w:pPr>
            <w:r>
              <w:t>№</w:t>
            </w:r>
          </w:p>
        </w:tc>
        <w:tc>
          <w:tcPr>
            <w:tcW w:w="6946" w:type="dxa"/>
          </w:tcPr>
          <w:p w:rsidR="00006D25" w:rsidRPr="00A46D58" w:rsidRDefault="00006D25" w:rsidP="00A46D58">
            <w:pPr>
              <w:suppressAutoHyphens/>
              <w:jc w:val="center"/>
              <w:rPr>
                <w:b/>
                <w:bCs/>
              </w:rPr>
            </w:pPr>
            <w:r w:rsidRPr="00A46D58">
              <w:rPr>
                <w:b/>
                <w:bCs/>
              </w:rPr>
              <w:t>тема раздела</w:t>
            </w:r>
          </w:p>
        </w:tc>
        <w:tc>
          <w:tcPr>
            <w:tcW w:w="2268" w:type="dxa"/>
          </w:tcPr>
          <w:p w:rsidR="00006D25" w:rsidRDefault="00006D25" w:rsidP="00A46D58">
            <w:pPr>
              <w:suppressAutoHyphens/>
              <w:jc w:val="center"/>
            </w:pPr>
            <w:r>
              <w:t>количество часов</w:t>
            </w:r>
          </w:p>
        </w:tc>
      </w:tr>
      <w:tr w:rsidR="00006D25">
        <w:tc>
          <w:tcPr>
            <w:tcW w:w="567" w:type="dxa"/>
          </w:tcPr>
          <w:p w:rsidR="00006D25" w:rsidRDefault="00006D25" w:rsidP="00A46D58">
            <w:pPr>
              <w:suppressAutoHyphens/>
              <w:jc w:val="center"/>
            </w:pPr>
            <w:r>
              <w:t>1</w:t>
            </w:r>
          </w:p>
        </w:tc>
        <w:tc>
          <w:tcPr>
            <w:tcW w:w="6946" w:type="dxa"/>
          </w:tcPr>
          <w:p w:rsidR="00006D25" w:rsidRPr="00C66EB8" w:rsidRDefault="00006D25" w:rsidP="00A46D58">
            <w:pPr>
              <w:suppressAutoHyphens/>
            </w:pPr>
            <w:r w:rsidRPr="00A46D58">
              <w:rPr>
                <w:sz w:val="20"/>
                <w:szCs w:val="20"/>
              </w:rPr>
              <w:t>Мы уже много знаем и умеем.</w:t>
            </w:r>
          </w:p>
        </w:tc>
        <w:tc>
          <w:tcPr>
            <w:tcW w:w="2268" w:type="dxa"/>
          </w:tcPr>
          <w:p w:rsidR="00006D25" w:rsidRDefault="00006D25" w:rsidP="00A46D58">
            <w:pPr>
              <w:suppressAutoHyphens/>
              <w:jc w:val="center"/>
            </w:pPr>
            <w:r>
              <w:t>8</w:t>
            </w:r>
          </w:p>
        </w:tc>
      </w:tr>
      <w:tr w:rsidR="00006D25">
        <w:tc>
          <w:tcPr>
            <w:tcW w:w="567" w:type="dxa"/>
          </w:tcPr>
          <w:p w:rsidR="00006D25" w:rsidRDefault="00006D25" w:rsidP="00A46D58">
            <w:pPr>
              <w:suppressAutoHyphens/>
              <w:jc w:val="center"/>
            </w:pPr>
            <w:r>
              <w:t>2</w:t>
            </w:r>
          </w:p>
        </w:tc>
        <w:tc>
          <w:tcPr>
            <w:tcW w:w="6946" w:type="dxa"/>
          </w:tcPr>
          <w:p w:rsidR="00006D25" w:rsidRPr="00C66EB8" w:rsidRDefault="00006D25" w:rsidP="00A46D58">
            <w:pPr>
              <w:suppressAutoHyphens/>
            </w:pPr>
            <w:r w:rsidRPr="00A46D58">
              <w:rPr>
                <w:sz w:val="20"/>
                <w:szCs w:val="20"/>
              </w:rPr>
              <w:t>Как было летом?</w:t>
            </w:r>
          </w:p>
        </w:tc>
        <w:tc>
          <w:tcPr>
            <w:tcW w:w="2268" w:type="dxa"/>
          </w:tcPr>
          <w:p w:rsidR="00006D25" w:rsidRDefault="00006D25" w:rsidP="00A46D58">
            <w:pPr>
              <w:suppressAutoHyphens/>
              <w:jc w:val="center"/>
            </w:pPr>
            <w:r>
              <w:t>11</w:t>
            </w:r>
          </w:p>
        </w:tc>
      </w:tr>
      <w:tr w:rsidR="00006D25">
        <w:tc>
          <w:tcPr>
            <w:tcW w:w="567" w:type="dxa"/>
          </w:tcPr>
          <w:p w:rsidR="00006D25" w:rsidRDefault="00006D25" w:rsidP="00A46D58">
            <w:pPr>
              <w:suppressAutoHyphens/>
              <w:jc w:val="center"/>
            </w:pPr>
            <w:r>
              <w:t>3</w:t>
            </w:r>
          </w:p>
        </w:tc>
        <w:tc>
          <w:tcPr>
            <w:tcW w:w="6946" w:type="dxa"/>
          </w:tcPr>
          <w:p w:rsidR="00006D25" w:rsidRPr="00C66EB8" w:rsidRDefault="00006D25" w:rsidP="00A46D58">
            <w:pPr>
              <w:suppressAutoHyphens/>
            </w:pPr>
            <w:r w:rsidRPr="00A46D58">
              <w:rPr>
                <w:sz w:val="20"/>
                <w:szCs w:val="20"/>
              </w:rPr>
              <w:t>А что нового в школе?</w:t>
            </w:r>
          </w:p>
        </w:tc>
        <w:tc>
          <w:tcPr>
            <w:tcW w:w="2268" w:type="dxa"/>
          </w:tcPr>
          <w:p w:rsidR="00006D25" w:rsidRDefault="00006D25" w:rsidP="00A46D58">
            <w:pPr>
              <w:suppressAutoHyphens/>
              <w:jc w:val="center"/>
            </w:pPr>
            <w:r>
              <w:t>12</w:t>
            </w:r>
          </w:p>
        </w:tc>
      </w:tr>
      <w:tr w:rsidR="00006D25">
        <w:tc>
          <w:tcPr>
            <w:tcW w:w="567" w:type="dxa"/>
          </w:tcPr>
          <w:p w:rsidR="00006D25" w:rsidRDefault="00006D25" w:rsidP="00A46D58">
            <w:pPr>
              <w:suppressAutoHyphens/>
              <w:jc w:val="center"/>
            </w:pPr>
            <w:r>
              <w:t>4</w:t>
            </w:r>
          </w:p>
        </w:tc>
        <w:tc>
          <w:tcPr>
            <w:tcW w:w="6946" w:type="dxa"/>
          </w:tcPr>
          <w:p w:rsidR="00006D25" w:rsidRPr="00C66EB8" w:rsidRDefault="00006D25" w:rsidP="00A46D58">
            <w:pPr>
              <w:suppressAutoHyphens/>
            </w:pPr>
            <w:r w:rsidRPr="00A46D58">
              <w:rPr>
                <w:sz w:val="20"/>
                <w:szCs w:val="20"/>
              </w:rPr>
              <w:t>У меня дома. Что тут имеется?</w:t>
            </w:r>
          </w:p>
        </w:tc>
        <w:tc>
          <w:tcPr>
            <w:tcW w:w="2268" w:type="dxa"/>
          </w:tcPr>
          <w:p w:rsidR="00006D25" w:rsidRDefault="00006D25" w:rsidP="00A46D58">
            <w:pPr>
              <w:suppressAutoHyphens/>
              <w:jc w:val="center"/>
            </w:pPr>
            <w:r>
              <w:t>10</w:t>
            </w:r>
          </w:p>
        </w:tc>
      </w:tr>
      <w:tr w:rsidR="00006D25">
        <w:tc>
          <w:tcPr>
            <w:tcW w:w="567" w:type="dxa"/>
          </w:tcPr>
          <w:p w:rsidR="00006D25" w:rsidRDefault="00006D25" w:rsidP="00A46D58">
            <w:pPr>
              <w:suppressAutoHyphens/>
              <w:jc w:val="center"/>
            </w:pPr>
            <w:r>
              <w:t>5</w:t>
            </w:r>
          </w:p>
        </w:tc>
        <w:tc>
          <w:tcPr>
            <w:tcW w:w="6946" w:type="dxa"/>
          </w:tcPr>
          <w:p w:rsidR="00006D25" w:rsidRPr="00C66EB8" w:rsidRDefault="00006D25" w:rsidP="00A46D58">
            <w:pPr>
              <w:suppressAutoHyphens/>
            </w:pPr>
            <w:r w:rsidRPr="00A46D58">
              <w:rPr>
                <w:sz w:val="20"/>
                <w:szCs w:val="20"/>
              </w:rPr>
              <w:t>Свободное время… Что мы тогда делаем?</w:t>
            </w:r>
          </w:p>
        </w:tc>
        <w:tc>
          <w:tcPr>
            <w:tcW w:w="2268" w:type="dxa"/>
          </w:tcPr>
          <w:p w:rsidR="00006D25" w:rsidRDefault="00006D25" w:rsidP="00A46D58">
            <w:pPr>
              <w:suppressAutoHyphens/>
              <w:jc w:val="center"/>
            </w:pPr>
            <w:r>
              <w:t>12</w:t>
            </w:r>
          </w:p>
        </w:tc>
      </w:tr>
      <w:tr w:rsidR="00006D25">
        <w:tc>
          <w:tcPr>
            <w:tcW w:w="567" w:type="dxa"/>
          </w:tcPr>
          <w:p w:rsidR="00006D25" w:rsidRDefault="00006D25" w:rsidP="00A46D58">
            <w:pPr>
              <w:suppressAutoHyphens/>
              <w:jc w:val="center"/>
            </w:pPr>
            <w:r>
              <w:t>6</w:t>
            </w:r>
          </w:p>
        </w:tc>
        <w:tc>
          <w:tcPr>
            <w:tcW w:w="6946" w:type="dxa"/>
          </w:tcPr>
          <w:p w:rsidR="00006D25" w:rsidRPr="00A46D58" w:rsidRDefault="00006D25" w:rsidP="00A46D58">
            <w:pPr>
              <w:suppressAutoHyphens/>
              <w:rPr>
                <w:sz w:val="20"/>
                <w:szCs w:val="20"/>
              </w:rPr>
            </w:pPr>
            <w:r w:rsidRPr="00A46D58">
              <w:rPr>
                <w:sz w:val="20"/>
                <w:szCs w:val="20"/>
              </w:rPr>
              <w:t>Скоро наступят большие каникулы.</w:t>
            </w:r>
          </w:p>
        </w:tc>
        <w:tc>
          <w:tcPr>
            <w:tcW w:w="2268" w:type="dxa"/>
          </w:tcPr>
          <w:p w:rsidR="00006D25" w:rsidRDefault="00006D25" w:rsidP="00A46D58">
            <w:pPr>
              <w:suppressAutoHyphens/>
              <w:jc w:val="center"/>
            </w:pPr>
            <w:r>
              <w:t>15</w:t>
            </w:r>
          </w:p>
        </w:tc>
      </w:tr>
    </w:tbl>
    <w:p w:rsidR="00006D25" w:rsidRPr="00072DA7" w:rsidRDefault="00006D25" w:rsidP="00EE5941">
      <w:pPr>
        <w:suppressAutoHyphens/>
      </w:pPr>
    </w:p>
    <w:p w:rsidR="00006D25" w:rsidRPr="00072DA7" w:rsidRDefault="00006D25" w:rsidP="00EE5941">
      <w:pPr>
        <w:suppressAutoHyphens/>
      </w:pPr>
    </w:p>
    <w:p w:rsidR="00006D25" w:rsidRPr="00072DA7" w:rsidRDefault="00006D25" w:rsidP="00EE5941">
      <w:pPr>
        <w:suppressAutoHyphens/>
      </w:pPr>
    </w:p>
    <w:p w:rsidR="00006D25" w:rsidRDefault="00006D25" w:rsidP="00EE5941">
      <w:pPr>
        <w:suppressAutoHyphens/>
        <w:rPr>
          <w:b/>
          <w:bCs/>
          <w:lang w:eastAsia="ar-SA"/>
        </w:rPr>
      </w:pPr>
      <w:r>
        <w:rPr>
          <w:b/>
          <w:bCs/>
          <w:lang w:eastAsia="ar-SA"/>
        </w:rPr>
        <w:t xml:space="preserve">                    Календарно</w:t>
      </w:r>
      <w:r w:rsidRPr="00072DA7">
        <w:rPr>
          <w:b/>
          <w:bCs/>
          <w:lang w:eastAsia="ar-SA"/>
        </w:rPr>
        <w:t>-тематическое планирование</w:t>
      </w:r>
    </w:p>
    <w:p w:rsidR="00006D25" w:rsidRDefault="00006D25" w:rsidP="00EE5941">
      <w:pPr>
        <w:suppressAutoHyphens/>
        <w:rPr>
          <w:b/>
          <w:bCs/>
          <w:lang w:eastAsia="ar-SA"/>
        </w:rPr>
      </w:pPr>
    </w:p>
    <w:p w:rsidR="00006D25" w:rsidRDefault="00006D25" w:rsidP="00EE5941">
      <w:pPr>
        <w:suppressAutoHyphens/>
        <w:rPr>
          <w:b/>
          <w:bCs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1004"/>
        <w:gridCol w:w="10208"/>
        <w:gridCol w:w="1499"/>
        <w:gridCol w:w="1065"/>
        <w:gridCol w:w="11"/>
        <w:gridCol w:w="994"/>
      </w:tblGrid>
      <w:tr w:rsidR="00006D25">
        <w:trPr>
          <w:trHeight w:val="375"/>
        </w:trPr>
        <w:tc>
          <w:tcPr>
            <w:tcW w:w="1005" w:type="dxa"/>
            <w:gridSpan w:val="2"/>
            <w:vMerge w:val="restart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№</w:t>
            </w:r>
          </w:p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п/п</w:t>
            </w:r>
          </w:p>
        </w:tc>
        <w:tc>
          <w:tcPr>
            <w:tcW w:w="10212" w:type="dxa"/>
            <w:vMerge w:val="restart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 xml:space="preserve">                                  Тема урока</w:t>
            </w:r>
          </w:p>
        </w:tc>
        <w:tc>
          <w:tcPr>
            <w:tcW w:w="1499" w:type="dxa"/>
            <w:vMerge w:val="restart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Количество</w:t>
            </w:r>
          </w:p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часов</w:t>
            </w:r>
          </w:p>
        </w:tc>
        <w:tc>
          <w:tcPr>
            <w:tcW w:w="2070" w:type="dxa"/>
            <w:gridSpan w:val="3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 xml:space="preserve">         Дата</w:t>
            </w:r>
          </w:p>
        </w:tc>
      </w:tr>
      <w:tr w:rsidR="00006D25">
        <w:trPr>
          <w:trHeight w:val="165"/>
        </w:trPr>
        <w:tc>
          <w:tcPr>
            <w:tcW w:w="1005" w:type="dxa"/>
            <w:gridSpan w:val="2"/>
            <w:vMerge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0212" w:type="dxa"/>
            <w:vMerge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499" w:type="dxa"/>
            <w:vMerge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06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план</w:t>
            </w:r>
          </w:p>
        </w:tc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факт</w:t>
            </w: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мы можем рассказать о наших друзьях?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мы можем рассказать о себе?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Входная контрольная работа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</w:t>
            </w:r>
          </w:p>
        </w:tc>
        <w:tc>
          <w:tcPr>
            <w:tcW w:w="10212" w:type="dxa"/>
          </w:tcPr>
          <w:p w:rsidR="00006D25" w:rsidRPr="00072DA7" w:rsidRDefault="00006D25" w:rsidP="00254499">
            <w:pPr>
              <w:suppressAutoHyphens/>
              <w:snapToGrid w:val="0"/>
              <w:rPr>
                <w:lang w:eastAsia="ar-SA"/>
              </w:rPr>
            </w:pPr>
            <w:r w:rsidRPr="00072DA7">
              <w:rPr>
                <w:lang w:eastAsia="ar-SA"/>
              </w:rPr>
              <w:t>Работа над ошибками.</w:t>
            </w:r>
          </w:p>
          <w:p w:rsidR="00006D25" w:rsidRPr="005F2E17" w:rsidRDefault="00006D25" w:rsidP="00254499">
            <w:pPr>
              <w:suppressAutoHyphens/>
              <w:snapToGrid w:val="0"/>
              <w:rPr>
                <w:lang w:eastAsia="ar-SA"/>
              </w:rPr>
            </w:pPr>
            <w:r w:rsidRPr="00072DA7">
              <w:rPr>
                <w:lang w:eastAsia="ar-SA"/>
              </w:rPr>
              <w:t>Что мы можем рассказать о начале учебного года?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себя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7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делают наши немецкие друзья в летние каникулы?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8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Здесь летнее письмо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9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У животных тоже есть летние каникулы?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10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Может ли погода летом быть плохой?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11</w:t>
            </w:r>
          </w:p>
        </w:tc>
        <w:tc>
          <w:tcPr>
            <w:tcW w:w="10212" w:type="dxa"/>
          </w:tcPr>
          <w:p w:rsidR="00006D25" w:rsidRPr="005F2E17" w:rsidRDefault="00006D25" w:rsidP="00254499">
            <w:pPr>
              <w:suppressAutoHyphens/>
              <w:snapToGrid w:val="0"/>
              <w:rPr>
                <w:lang w:eastAsia="ar-SA"/>
              </w:rPr>
            </w:pPr>
            <w:r w:rsidRPr="00072DA7">
              <w:rPr>
                <w:lang w:eastAsia="ar-SA"/>
              </w:rPr>
              <w:t xml:space="preserve">Образование Perfekt </w:t>
            </w:r>
            <w:r>
              <w:rPr>
                <w:lang w:eastAsia="ar-SA"/>
              </w:rPr>
              <w:t>слабых глаголов со вспомогательным глаголом</w:t>
            </w:r>
            <w:r w:rsidRPr="00072DA7">
              <w:rPr>
                <w:lang w:eastAsia="ar-SA"/>
              </w:rPr>
              <w:t xml:space="preserve">  haben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12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Летом у многих детей день рождения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13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14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15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Контрольная работа за первую четверть.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16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повторить ещё что-нибудь?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17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18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братьев Гримм «Заяц и и ёж».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19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У наших немецких друзей новая классная комната. А у нас?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20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>
              <w:rPr>
                <w:lang w:eastAsia="ar-SA"/>
              </w:rPr>
              <w:t>Грамматика. Коли</w:t>
            </w:r>
            <w:r w:rsidRPr="00072DA7">
              <w:rPr>
                <w:lang w:eastAsia="ar-SA"/>
              </w:rPr>
              <w:t>чественные и порядковые числительные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21</w:t>
            </w:r>
          </w:p>
        </w:tc>
        <w:tc>
          <w:tcPr>
            <w:tcW w:w="10212" w:type="dxa"/>
          </w:tcPr>
          <w:p w:rsidR="00006D25" w:rsidRPr="005F2E17" w:rsidRDefault="00006D25" w:rsidP="00254499">
            <w:pPr>
              <w:suppressAutoHyphens/>
              <w:snapToGrid w:val="0"/>
              <w:rPr>
                <w:lang w:eastAsia="ar-SA"/>
              </w:rPr>
            </w:pPr>
            <w:r w:rsidRPr="00072DA7">
              <w:rPr>
                <w:lang w:eastAsia="ar-SA"/>
              </w:rPr>
              <w:t xml:space="preserve">Что мы делаем в нашей классной комнате? 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22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У Сабины и Свена также новое расписание уроков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c>
          <w:tcPr>
            <w:tcW w:w="1005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23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Какие у наших друзей любимые предметы? А у нас?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24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Наши немецкие друзья начинают готовиться к Рождеству. Здорово, не так ли?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25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 xml:space="preserve">Грамматика.  </w:t>
            </w:r>
            <w:r w:rsidRPr="00254499">
              <w:rPr>
                <w:lang w:val="en-US" w:eastAsia="ar-SA"/>
              </w:rPr>
              <w:t>Perfekt</w:t>
            </w:r>
            <w:r w:rsidRPr="00072DA7">
              <w:rPr>
                <w:lang w:eastAsia="ar-SA"/>
              </w:rPr>
              <w:t xml:space="preserve"> слабых и некоторых сильных глаголов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26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Пишем поздравления по случаю Рождества, Нового года, опираясь на тексты-образцы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27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поём, готовимся к Новогоднему празднику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28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ещё что-нибудь повторить?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29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Контрольная работа за вторую четверть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30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 историей в картинках «Новенький»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31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Сабина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 xml:space="preserve"> рассказывает о своём доме. А мы?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32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Где живут Свен и Кевин? А мы?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33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 квартире. Что где стоит?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34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 xml:space="preserve">Сабина 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>рисует детскую комнату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35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Грамматика. Употребление существительных после предлогов  в д.п. при ответе на вопрос «где?»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36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Марлиз в гостях у Сандры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37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 xml:space="preserve">Мы играем и поём. Закрепление 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>изученного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38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поём. Закрепление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 xml:space="preserve"> изученного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39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ещё что-нибудь повторить?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40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Обобщающее повторение по теме «У меня дома»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41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братьев Гримм «Сладкая каша»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42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братьев Гримм «Сладкая каша»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43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Введение новых слов и выражений по теме «Свободное время»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44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наши немецкие друзья делают в конце недели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45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А что де</w:t>
            </w:r>
            <w:r>
              <w:rPr>
                <w:lang w:eastAsia="ar-SA"/>
              </w:rPr>
              <w:t>лают в конце недели домашние жи</w:t>
            </w:r>
            <w:r w:rsidRPr="00072DA7">
              <w:rPr>
                <w:lang w:eastAsia="ar-SA"/>
              </w:rPr>
              <w:t>вотные?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46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 xml:space="preserve">Грамматика. РО, обозначающий локальную 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>направленность действия, отвечающий на вопрос «</w:t>
            </w:r>
            <w:r w:rsidRPr="00254499">
              <w:rPr>
                <w:lang w:val="en-US" w:eastAsia="ar-SA"/>
              </w:rPr>
              <w:t>wohin</w:t>
            </w:r>
            <w:r w:rsidRPr="00072DA7">
              <w:rPr>
                <w:lang w:eastAsia="ar-SA"/>
              </w:rPr>
              <w:t>?»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47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делает семья Свена в выходные дни? Закрепление лексики по теме «Животные»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48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>
              <w:rPr>
                <w:lang w:eastAsia="ar-SA"/>
              </w:rPr>
              <w:t>Грамматика. Скло</w:t>
            </w:r>
            <w:r w:rsidRPr="00072DA7">
              <w:rPr>
                <w:lang w:eastAsia="ar-SA"/>
              </w:rPr>
              <w:t>нение существительных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49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ещё могут делать наши немецкие друзья в своё свободное время? А мы?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50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Пикси любит рисовать животных. Кто ещё?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51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52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ещё что-нибудь повторить?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53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Контрольная работа за третью четверть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54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«Три поросёнка»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55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говорим о погоде и рисуем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56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Апрель! Апрель! Он делает, что хочет!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57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празднуют наши друзья весной? А мы?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58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Как мы готовимся к празднику? А наши немецкие друзья?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59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мы ещё делаем к нашему классному празднику?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60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поем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61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поем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62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ещё что-нибудь повторить?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63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Обобщающее повторение по теме «Скоро наступят большие каникулы»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64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«Волк и семеро козлят»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65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Итоговая контрольная работа  за год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66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Работа над ошибками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67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празднуем наш праздник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68</w:t>
            </w: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Обобщающее повторение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006D25">
        <w:trPr>
          <w:gridBefore w:val="1"/>
        </w:trPr>
        <w:tc>
          <w:tcPr>
            <w:tcW w:w="1005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0212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499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006D25" w:rsidRPr="00254499" w:rsidRDefault="00006D25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</w:tbl>
    <w:p w:rsidR="00006D25" w:rsidRPr="005F2E17" w:rsidRDefault="00006D25" w:rsidP="00EE5941">
      <w:pPr>
        <w:suppressAutoHyphens/>
        <w:rPr>
          <w:b/>
          <w:bCs/>
          <w:lang w:eastAsia="ar-SA"/>
        </w:rPr>
      </w:pPr>
    </w:p>
    <w:sectPr w:rsidR="00006D25" w:rsidRPr="005F2E17" w:rsidSect="00CB7B19">
      <w:footerReference w:type="default" r:id="rId8"/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D25" w:rsidRDefault="00006D25" w:rsidP="00A75996">
      <w:r>
        <w:separator/>
      </w:r>
    </w:p>
  </w:endnote>
  <w:endnote w:type="continuationSeparator" w:id="0">
    <w:p w:rsidR="00006D25" w:rsidRDefault="00006D25" w:rsidP="00A75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D25" w:rsidRDefault="00006D25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006D25" w:rsidRDefault="00006D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D25" w:rsidRDefault="00006D25" w:rsidP="00A75996">
      <w:r>
        <w:separator/>
      </w:r>
    </w:p>
  </w:footnote>
  <w:footnote w:type="continuationSeparator" w:id="0">
    <w:p w:rsidR="00006D25" w:rsidRDefault="00006D25" w:rsidP="00A759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862" w:hanging="72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15" w:hanging="360"/>
      </w:pPr>
    </w:lvl>
  </w:abstractNum>
  <w:abstractNum w:abstractNumId="5">
    <w:nsid w:val="00000006"/>
    <w:multiLevelType w:val="singleLevel"/>
    <w:tmpl w:val="00000006"/>
    <w:name w:val="WW8Num6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862" w:hanging="360"/>
      </w:pPr>
      <w:rPr>
        <w:rFonts w:ascii="Symbol" w:hAnsi="Symbol" w:cs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00000011"/>
    <w:multiLevelType w:val="singleLevel"/>
    <w:tmpl w:val="00000011"/>
    <w:name w:val="WW8Num17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</w:abstractNum>
  <w:abstractNum w:abstractNumId="17">
    <w:nsid w:val="04847013"/>
    <w:multiLevelType w:val="multilevel"/>
    <w:tmpl w:val="9238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8">
    <w:nsid w:val="08A96AA3"/>
    <w:multiLevelType w:val="multilevel"/>
    <w:tmpl w:val="5530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9">
    <w:nsid w:val="0B5D17B4"/>
    <w:multiLevelType w:val="multilevel"/>
    <w:tmpl w:val="24AA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0">
    <w:nsid w:val="19DC3E18"/>
    <w:multiLevelType w:val="multilevel"/>
    <w:tmpl w:val="DE7E0290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1">
    <w:nsid w:val="1AB665DB"/>
    <w:multiLevelType w:val="multilevel"/>
    <w:tmpl w:val="9E42D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2">
    <w:nsid w:val="1C3F5EF1"/>
    <w:multiLevelType w:val="multilevel"/>
    <w:tmpl w:val="F378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3">
    <w:nsid w:val="25B007DC"/>
    <w:multiLevelType w:val="multilevel"/>
    <w:tmpl w:val="4DCC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4">
    <w:nsid w:val="29A84D0B"/>
    <w:multiLevelType w:val="multilevel"/>
    <w:tmpl w:val="C8224D08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5">
    <w:nsid w:val="2C0C0067"/>
    <w:multiLevelType w:val="multilevel"/>
    <w:tmpl w:val="3DF65788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6">
    <w:nsid w:val="30C36A8B"/>
    <w:multiLevelType w:val="multilevel"/>
    <w:tmpl w:val="43408268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7">
    <w:nsid w:val="30CA79B9"/>
    <w:multiLevelType w:val="multilevel"/>
    <w:tmpl w:val="0590A2A2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8">
    <w:nsid w:val="328310D7"/>
    <w:multiLevelType w:val="hybridMultilevel"/>
    <w:tmpl w:val="94B670EA"/>
    <w:lvl w:ilvl="0" w:tplc="66621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DF821CA"/>
    <w:multiLevelType w:val="multilevel"/>
    <w:tmpl w:val="F9AE2340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0">
    <w:nsid w:val="3FB55244"/>
    <w:multiLevelType w:val="multilevel"/>
    <w:tmpl w:val="779627C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1">
    <w:nsid w:val="446B0290"/>
    <w:multiLevelType w:val="hybridMultilevel"/>
    <w:tmpl w:val="A192E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2148CD"/>
    <w:multiLevelType w:val="multilevel"/>
    <w:tmpl w:val="2F82F37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3">
    <w:nsid w:val="5401737F"/>
    <w:multiLevelType w:val="multilevel"/>
    <w:tmpl w:val="620E4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4">
    <w:nsid w:val="58644DC6"/>
    <w:multiLevelType w:val="multilevel"/>
    <w:tmpl w:val="B660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5">
    <w:nsid w:val="5BF51C6D"/>
    <w:multiLevelType w:val="multilevel"/>
    <w:tmpl w:val="8AFC84E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6">
    <w:nsid w:val="5DED113B"/>
    <w:multiLevelType w:val="multilevel"/>
    <w:tmpl w:val="8ACC1956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7">
    <w:nsid w:val="61472A4A"/>
    <w:multiLevelType w:val="multilevel"/>
    <w:tmpl w:val="11EAA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8">
    <w:nsid w:val="61890649"/>
    <w:multiLevelType w:val="multilevel"/>
    <w:tmpl w:val="A4FC0370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9">
    <w:nsid w:val="65972687"/>
    <w:multiLevelType w:val="multilevel"/>
    <w:tmpl w:val="8652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0">
    <w:nsid w:val="77427C9F"/>
    <w:multiLevelType w:val="multilevel"/>
    <w:tmpl w:val="41EE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22"/>
  </w:num>
  <w:num w:numId="2">
    <w:abstractNumId w:val="17"/>
  </w:num>
  <w:num w:numId="3">
    <w:abstractNumId w:val="40"/>
  </w:num>
  <w:num w:numId="4">
    <w:abstractNumId w:val="21"/>
  </w:num>
  <w:num w:numId="5">
    <w:abstractNumId w:val="18"/>
  </w:num>
  <w:num w:numId="6">
    <w:abstractNumId w:val="32"/>
  </w:num>
  <w:num w:numId="7">
    <w:abstractNumId w:val="23"/>
  </w:num>
  <w:num w:numId="8">
    <w:abstractNumId w:val="35"/>
  </w:num>
  <w:num w:numId="9">
    <w:abstractNumId w:val="19"/>
  </w:num>
  <w:num w:numId="10">
    <w:abstractNumId w:val="30"/>
  </w:num>
  <w:num w:numId="11">
    <w:abstractNumId w:val="39"/>
  </w:num>
  <w:num w:numId="12">
    <w:abstractNumId w:val="36"/>
  </w:num>
  <w:num w:numId="13">
    <w:abstractNumId w:val="26"/>
  </w:num>
  <w:num w:numId="14">
    <w:abstractNumId w:val="25"/>
  </w:num>
  <w:num w:numId="15">
    <w:abstractNumId w:val="24"/>
  </w:num>
  <w:num w:numId="16">
    <w:abstractNumId w:val="37"/>
  </w:num>
  <w:num w:numId="17">
    <w:abstractNumId w:val="29"/>
  </w:num>
  <w:num w:numId="18">
    <w:abstractNumId w:val="33"/>
  </w:num>
  <w:num w:numId="19">
    <w:abstractNumId w:val="34"/>
  </w:num>
  <w:num w:numId="20">
    <w:abstractNumId w:val="20"/>
  </w:num>
  <w:num w:numId="21">
    <w:abstractNumId w:val="38"/>
  </w:num>
  <w:num w:numId="22">
    <w:abstractNumId w:val="27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9"/>
  </w:num>
  <w:num w:numId="33">
    <w:abstractNumId w:val="10"/>
  </w:num>
  <w:num w:numId="34">
    <w:abstractNumId w:val="11"/>
  </w:num>
  <w:num w:numId="35">
    <w:abstractNumId w:val="12"/>
  </w:num>
  <w:num w:numId="36">
    <w:abstractNumId w:val="13"/>
  </w:num>
  <w:num w:numId="37">
    <w:abstractNumId w:val="14"/>
  </w:num>
  <w:num w:numId="38">
    <w:abstractNumId w:val="15"/>
  </w:num>
  <w:num w:numId="39">
    <w:abstractNumId w:val="16"/>
  </w:num>
  <w:num w:numId="40">
    <w:abstractNumId w:val="31"/>
  </w:num>
  <w:num w:numId="4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27A1"/>
    <w:rsid w:val="00006D25"/>
    <w:rsid w:val="000433E6"/>
    <w:rsid w:val="00072DA7"/>
    <w:rsid w:val="00083CE2"/>
    <w:rsid w:val="000E1DF0"/>
    <w:rsid w:val="001629C2"/>
    <w:rsid w:val="00177B72"/>
    <w:rsid w:val="00214309"/>
    <w:rsid w:val="00254499"/>
    <w:rsid w:val="002804D9"/>
    <w:rsid w:val="003069E0"/>
    <w:rsid w:val="00322FE3"/>
    <w:rsid w:val="00340815"/>
    <w:rsid w:val="00383A14"/>
    <w:rsid w:val="003D7041"/>
    <w:rsid w:val="00405014"/>
    <w:rsid w:val="00415769"/>
    <w:rsid w:val="004753CB"/>
    <w:rsid w:val="004D3B78"/>
    <w:rsid w:val="0050520F"/>
    <w:rsid w:val="00510D17"/>
    <w:rsid w:val="0052533D"/>
    <w:rsid w:val="00526A58"/>
    <w:rsid w:val="00530C8D"/>
    <w:rsid w:val="0058257C"/>
    <w:rsid w:val="00595E78"/>
    <w:rsid w:val="00596912"/>
    <w:rsid w:val="005F2E17"/>
    <w:rsid w:val="006500AE"/>
    <w:rsid w:val="00661320"/>
    <w:rsid w:val="006827A1"/>
    <w:rsid w:val="006E0583"/>
    <w:rsid w:val="007235F0"/>
    <w:rsid w:val="00732BCA"/>
    <w:rsid w:val="00784BE9"/>
    <w:rsid w:val="007974A4"/>
    <w:rsid w:val="007E47C6"/>
    <w:rsid w:val="008545B7"/>
    <w:rsid w:val="00866825"/>
    <w:rsid w:val="008735FE"/>
    <w:rsid w:val="008B2F3F"/>
    <w:rsid w:val="008C5CC7"/>
    <w:rsid w:val="009104FB"/>
    <w:rsid w:val="00952B31"/>
    <w:rsid w:val="00970FDB"/>
    <w:rsid w:val="009B7F04"/>
    <w:rsid w:val="009C1030"/>
    <w:rsid w:val="00A354A6"/>
    <w:rsid w:val="00A37613"/>
    <w:rsid w:val="00A46D58"/>
    <w:rsid w:val="00A543AD"/>
    <w:rsid w:val="00A72C13"/>
    <w:rsid w:val="00A744DD"/>
    <w:rsid w:val="00A75996"/>
    <w:rsid w:val="00AA7D7D"/>
    <w:rsid w:val="00B47CBD"/>
    <w:rsid w:val="00B65FF6"/>
    <w:rsid w:val="00BA70E0"/>
    <w:rsid w:val="00BF160E"/>
    <w:rsid w:val="00C21370"/>
    <w:rsid w:val="00C663F0"/>
    <w:rsid w:val="00C66EB8"/>
    <w:rsid w:val="00C75056"/>
    <w:rsid w:val="00CB7B19"/>
    <w:rsid w:val="00CE30DC"/>
    <w:rsid w:val="00D20760"/>
    <w:rsid w:val="00D30A0E"/>
    <w:rsid w:val="00E05A86"/>
    <w:rsid w:val="00E44A7F"/>
    <w:rsid w:val="00EE5941"/>
    <w:rsid w:val="00F324B1"/>
    <w:rsid w:val="00F64E88"/>
    <w:rsid w:val="00FC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B3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235F0"/>
    <w:pPr>
      <w:keepNext/>
      <w:tabs>
        <w:tab w:val="num" w:pos="432"/>
      </w:tabs>
      <w:suppressAutoHyphens/>
      <w:ind w:left="432" w:hanging="432"/>
      <w:jc w:val="center"/>
      <w:outlineLvl w:val="0"/>
    </w:pPr>
    <w:rPr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35F0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WW8Num2z0">
    <w:name w:val="WW8Num2z0"/>
    <w:uiPriority w:val="99"/>
    <w:rsid w:val="007235F0"/>
    <w:rPr>
      <w:rFonts w:ascii="Symbol" w:hAnsi="Symbol" w:cs="Symbol"/>
    </w:rPr>
  </w:style>
  <w:style w:type="character" w:customStyle="1" w:styleId="WW8Num6z0">
    <w:name w:val="WW8Num6z0"/>
    <w:uiPriority w:val="99"/>
    <w:rsid w:val="007235F0"/>
    <w:rPr>
      <w:rFonts w:ascii="Symbol" w:hAnsi="Symbol" w:cs="Symbol"/>
    </w:rPr>
  </w:style>
  <w:style w:type="character" w:customStyle="1" w:styleId="WW8Num7z0">
    <w:name w:val="WW8Num7z0"/>
    <w:uiPriority w:val="99"/>
    <w:rsid w:val="007235F0"/>
    <w:rPr>
      <w:rFonts w:ascii="Symbol" w:hAnsi="Symbol" w:cs="Symbol"/>
    </w:rPr>
  </w:style>
  <w:style w:type="character" w:customStyle="1" w:styleId="WW8Num8z0">
    <w:name w:val="WW8Num8z0"/>
    <w:uiPriority w:val="99"/>
    <w:rsid w:val="007235F0"/>
    <w:rPr>
      <w:rFonts w:ascii="Symbol" w:hAnsi="Symbol" w:cs="Symbol"/>
    </w:rPr>
  </w:style>
  <w:style w:type="character" w:customStyle="1" w:styleId="WW8Num10z0">
    <w:name w:val="WW8Num10z0"/>
    <w:uiPriority w:val="99"/>
    <w:rsid w:val="007235F0"/>
    <w:rPr>
      <w:rFonts w:ascii="Symbol" w:hAnsi="Symbol" w:cs="Symbol"/>
    </w:rPr>
  </w:style>
  <w:style w:type="character" w:customStyle="1" w:styleId="WW8Num13z0">
    <w:name w:val="WW8Num13z0"/>
    <w:uiPriority w:val="99"/>
    <w:rsid w:val="007235F0"/>
    <w:rPr>
      <w:rFonts w:ascii="Symbol" w:hAnsi="Symbol" w:cs="Symbol"/>
    </w:rPr>
  </w:style>
  <w:style w:type="character" w:customStyle="1" w:styleId="WW8Num17z0">
    <w:name w:val="WW8Num17z0"/>
    <w:uiPriority w:val="99"/>
    <w:rsid w:val="007235F0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235F0"/>
  </w:style>
  <w:style w:type="character" w:customStyle="1" w:styleId="WW8Num1z0">
    <w:name w:val="WW8Num1z0"/>
    <w:uiPriority w:val="99"/>
    <w:rsid w:val="007235F0"/>
    <w:rPr>
      <w:rFonts w:ascii="Symbol" w:hAnsi="Symbol" w:cs="Symbol"/>
    </w:rPr>
  </w:style>
  <w:style w:type="character" w:customStyle="1" w:styleId="WW8Num6z1">
    <w:name w:val="WW8Num6z1"/>
    <w:uiPriority w:val="99"/>
    <w:rsid w:val="007235F0"/>
    <w:rPr>
      <w:rFonts w:ascii="Courier New" w:hAnsi="Courier New" w:cs="Courier New"/>
    </w:rPr>
  </w:style>
  <w:style w:type="character" w:customStyle="1" w:styleId="WW8Num6z2">
    <w:name w:val="WW8Num6z2"/>
    <w:uiPriority w:val="99"/>
    <w:rsid w:val="007235F0"/>
    <w:rPr>
      <w:rFonts w:ascii="Wingdings" w:hAnsi="Wingdings" w:cs="Wingdings"/>
    </w:rPr>
  </w:style>
  <w:style w:type="character" w:customStyle="1" w:styleId="WW8Num11z0">
    <w:name w:val="WW8Num11z0"/>
    <w:uiPriority w:val="99"/>
    <w:rsid w:val="007235F0"/>
    <w:rPr>
      <w:rFonts w:ascii="Symbol" w:hAnsi="Symbol" w:cs="Symbol"/>
    </w:rPr>
  </w:style>
  <w:style w:type="character" w:customStyle="1" w:styleId="WW8Num12z0">
    <w:name w:val="WW8Num12z0"/>
    <w:uiPriority w:val="99"/>
    <w:rsid w:val="007235F0"/>
    <w:rPr>
      <w:rFonts w:ascii="Symbol" w:hAnsi="Symbol" w:cs="Symbol"/>
    </w:rPr>
  </w:style>
  <w:style w:type="character" w:customStyle="1" w:styleId="WW8Num12z1">
    <w:name w:val="WW8Num12z1"/>
    <w:uiPriority w:val="99"/>
    <w:rsid w:val="007235F0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7235F0"/>
    <w:rPr>
      <w:rFonts w:ascii="Wingdings" w:hAnsi="Wingdings" w:cs="Wingdings"/>
    </w:rPr>
  </w:style>
  <w:style w:type="character" w:customStyle="1" w:styleId="WW8Num13z1">
    <w:name w:val="WW8Num13z1"/>
    <w:uiPriority w:val="99"/>
    <w:rsid w:val="007235F0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7235F0"/>
    <w:rPr>
      <w:rFonts w:ascii="Wingdings" w:hAnsi="Wingdings" w:cs="Wingdings"/>
    </w:rPr>
  </w:style>
  <w:style w:type="character" w:customStyle="1" w:styleId="WW8Num15z0">
    <w:name w:val="WW8Num15z0"/>
    <w:uiPriority w:val="99"/>
    <w:rsid w:val="007235F0"/>
    <w:rPr>
      <w:rFonts w:ascii="Symbol" w:hAnsi="Symbol" w:cs="Symbol"/>
    </w:rPr>
  </w:style>
  <w:style w:type="character" w:customStyle="1" w:styleId="WW8Num15z1">
    <w:name w:val="WW8Num15z1"/>
    <w:uiPriority w:val="99"/>
    <w:rsid w:val="007235F0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7235F0"/>
    <w:rPr>
      <w:rFonts w:ascii="Wingdings" w:hAnsi="Wingdings" w:cs="Wingdings"/>
    </w:rPr>
  </w:style>
  <w:style w:type="character" w:customStyle="1" w:styleId="WW8Num17z1">
    <w:name w:val="WW8Num17z1"/>
    <w:uiPriority w:val="99"/>
    <w:rsid w:val="007235F0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7235F0"/>
    <w:rPr>
      <w:rFonts w:ascii="Wingdings" w:hAnsi="Wingdings" w:cs="Wingdings"/>
    </w:rPr>
  </w:style>
  <w:style w:type="character" w:customStyle="1" w:styleId="WW8Num21z0">
    <w:name w:val="WW8Num21z0"/>
    <w:uiPriority w:val="99"/>
    <w:rsid w:val="007235F0"/>
    <w:rPr>
      <w:rFonts w:ascii="Symbol" w:hAnsi="Symbol" w:cs="Symbol"/>
    </w:rPr>
  </w:style>
  <w:style w:type="character" w:customStyle="1" w:styleId="WW8Num21z1">
    <w:name w:val="WW8Num21z1"/>
    <w:uiPriority w:val="99"/>
    <w:rsid w:val="007235F0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7235F0"/>
    <w:rPr>
      <w:rFonts w:ascii="Wingdings" w:hAnsi="Wingdings" w:cs="Wingdings"/>
    </w:rPr>
  </w:style>
  <w:style w:type="character" w:customStyle="1" w:styleId="WW8Num22z0">
    <w:name w:val="WW8Num22z0"/>
    <w:uiPriority w:val="99"/>
    <w:rsid w:val="007235F0"/>
    <w:rPr>
      <w:rFonts w:ascii="Symbol" w:hAnsi="Symbol" w:cs="Symbol"/>
    </w:rPr>
  </w:style>
  <w:style w:type="character" w:customStyle="1" w:styleId="WW8Num22z1">
    <w:name w:val="WW8Num22z1"/>
    <w:uiPriority w:val="99"/>
    <w:rsid w:val="007235F0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7235F0"/>
    <w:rPr>
      <w:rFonts w:ascii="Wingdings" w:hAnsi="Wingdings" w:cs="Wingdings"/>
    </w:rPr>
  </w:style>
  <w:style w:type="character" w:customStyle="1" w:styleId="WW8Num23z0">
    <w:name w:val="WW8Num23z0"/>
    <w:uiPriority w:val="99"/>
    <w:rsid w:val="007235F0"/>
    <w:rPr>
      <w:rFonts w:ascii="Symbol" w:hAnsi="Symbol" w:cs="Symbol"/>
    </w:rPr>
  </w:style>
  <w:style w:type="character" w:customStyle="1" w:styleId="WW8Num23z1">
    <w:name w:val="WW8Num23z1"/>
    <w:uiPriority w:val="99"/>
    <w:rsid w:val="007235F0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7235F0"/>
    <w:rPr>
      <w:rFonts w:ascii="Wingdings" w:hAnsi="Wingdings" w:cs="Wingdings"/>
    </w:rPr>
  </w:style>
  <w:style w:type="character" w:customStyle="1" w:styleId="WW8Num27z0">
    <w:name w:val="WW8Num27z0"/>
    <w:uiPriority w:val="99"/>
    <w:rsid w:val="007235F0"/>
    <w:rPr>
      <w:rFonts w:ascii="Symbol" w:hAnsi="Symbol" w:cs="Symbol"/>
    </w:rPr>
  </w:style>
  <w:style w:type="character" w:customStyle="1" w:styleId="WW8Num28z0">
    <w:name w:val="WW8Num28z0"/>
    <w:uiPriority w:val="99"/>
    <w:rsid w:val="007235F0"/>
    <w:rPr>
      <w:rFonts w:ascii="Symbol" w:hAnsi="Symbol" w:cs="Symbol"/>
    </w:rPr>
  </w:style>
  <w:style w:type="character" w:customStyle="1" w:styleId="1">
    <w:name w:val="Основной шрифт абзаца1"/>
    <w:uiPriority w:val="99"/>
    <w:rsid w:val="007235F0"/>
  </w:style>
  <w:style w:type="paragraph" w:customStyle="1" w:styleId="a">
    <w:name w:val="Заголовок"/>
    <w:basedOn w:val="Normal"/>
    <w:next w:val="BodyText"/>
    <w:uiPriority w:val="99"/>
    <w:rsid w:val="007235F0"/>
    <w:pPr>
      <w:keepNext/>
      <w:suppressAutoHyphens/>
      <w:spacing w:before="240" w:after="120"/>
    </w:pPr>
    <w:rPr>
      <w:rFonts w:ascii="Arial" w:eastAsia="MS Mincho" w:hAnsi="Arial" w:cs="Arial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rsid w:val="007235F0"/>
    <w:pPr>
      <w:suppressAutoHyphens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235F0"/>
    <w:rPr>
      <w:rFonts w:ascii="Times New Roman" w:hAnsi="Times New Roman" w:cs="Times New Roman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7235F0"/>
    <w:rPr>
      <w:rFonts w:ascii="Arial" w:hAnsi="Arial" w:cs="Arial"/>
    </w:rPr>
  </w:style>
  <w:style w:type="paragraph" w:customStyle="1" w:styleId="10">
    <w:name w:val="Название1"/>
    <w:basedOn w:val="Normal"/>
    <w:uiPriority w:val="99"/>
    <w:rsid w:val="007235F0"/>
    <w:pPr>
      <w:suppressLineNumbers/>
      <w:suppressAutoHyphens/>
      <w:spacing w:before="120" w:after="120"/>
    </w:pPr>
    <w:rPr>
      <w:rFonts w:ascii="Arial" w:hAnsi="Arial" w:cs="Arial"/>
      <w:i/>
      <w:iCs/>
      <w:sz w:val="20"/>
      <w:szCs w:val="20"/>
      <w:lang w:eastAsia="ar-SA"/>
    </w:rPr>
  </w:style>
  <w:style w:type="paragraph" w:customStyle="1" w:styleId="11">
    <w:name w:val="Указатель1"/>
    <w:basedOn w:val="Normal"/>
    <w:uiPriority w:val="99"/>
    <w:rsid w:val="007235F0"/>
    <w:pPr>
      <w:suppressLineNumbers/>
      <w:suppressAutoHyphens/>
    </w:pPr>
    <w:rPr>
      <w:rFonts w:ascii="Arial" w:hAnsi="Arial" w:cs="Arial"/>
      <w:lang w:eastAsia="ar-SA"/>
    </w:rPr>
  </w:style>
  <w:style w:type="paragraph" w:styleId="ListParagraph">
    <w:name w:val="List Paragraph"/>
    <w:basedOn w:val="Normal"/>
    <w:uiPriority w:val="99"/>
    <w:qFormat/>
    <w:rsid w:val="007235F0"/>
    <w:pPr>
      <w:suppressAutoHyphens/>
      <w:ind w:left="720"/>
    </w:pPr>
    <w:rPr>
      <w:lang w:eastAsia="ar-SA"/>
    </w:rPr>
  </w:style>
  <w:style w:type="paragraph" w:styleId="NormalWeb">
    <w:name w:val="Normal (Web)"/>
    <w:basedOn w:val="Normal"/>
    <w:uiPriority w:val="99"/>
    <w:rsid w:val="007235F0"/>
    <w:pPr>
      <w:suppressAutoHyphens/>
      <w:spacing w:before="280" w:after="280"/>
    </w:pPr>
    <w:rPr>
      <w:lang w:eastAsia="ar-SA"/>
    </w:rPr>
  </w:style>
  <w:style w:type="paragraph" w:customStyle="1" w:styleId="a0">
    <w:name w:val="Содержимое таблицы"/>
    <w:basedOn w:val="Normal"/>
    <w:uiPriority w:val="99"/>
    <w:rsid w:val="007235F0"/>
    <w:pPr>
      <w:suppressLineNumbers/>
      <w:suppressAutoHyphens/>
    </w:pPr>
    <w:rPr>
      <w:lang w:eastAsia="ar-SA"/>
    </w:rPr>
  </w:style>
  <w:style w:type="paragraph" w:customStyle="1" w:styleId="a1">
    <w:name w:val="Заголовок таблицы"/>
    <w:basedOn w:val="a0"/>
    <w:uiPriority w:val="99"/>
    <w:rsid w:val="007235F0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A7599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75996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A7599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75996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8735F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9C1030"/>
  </w:style>
  <w:style w:type="paragraph" w:customStyle="1" w:styleId="ConsPlusNormal">
    <w:name w:val="ConsPlusNormal"/>
    <w:uiPriority w:val="99"/>
    <w:rsid w:val="00A3761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7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7</Pages>
  <Words>2555</Words>
  <Characters>14567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Ден</cp:lastModifiedBy>
  <cp:revision>6</cp:revision>
  <cp:lastPrinted>2020-11-09T11:40:00Z</cp:lastPrinted>
  <dcterms:created xsi:type="dcterms:W3CDTF">2017-09-18T11:52:00Z</dcterms:created>
  <dcterms:modified xsi:type="dcterms:W3CDTF">2020-11-10T04:34:00Z</dcterms:modified>
</cp:coreProperties>
</file>