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3A0" w:rsidRPr="00BD471C" w:rsidRDefault="007913A0" w:rsidP="00BD471C">
      <w:pPr>
        <w:shd w:val="clear" w:color="auto" w:fill="FFFFFF"/>
        <w:spacing w:after="150" w:line="240" w:lineRule="auto"/>
        <w:jc w:val="center"/>
        <w:rPr>
          <w:rFonts w:ascii="Times New Roman" w:hAnsi="Times New Roman" w:cs="Times New Roman"/>
          <w:color w:val="000000"/>
          <w:sz w:val="24"/>
          <w:szCs w:val="24"/>
          <w:lang w:eastAsia="ru-RU"/>
        </w:rPr>
      </w:pPr>
      <w:r w:rsidRPr="002E139F">
        <w:rPr>
          <w:rFonts w:ascii="Times New Roman" w:hAnsi="Times New Roman" w:cs="Times New Roman"/>
          <w:b/>
          <w:bCs/>
          <w:noProof/>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4.25pt;height:465pt">
            <v:imagedata r:id="rId7" o:title=""/>
          </v:shape>
        </w:pict>
      </w:r>
      <w:r w:rsidRPr="00BD471C">
        <w:rPr>
          <w:rFonts w:ascii="Times New Roman" w:hAnsi="Times New Roman" w:cs="Times New Roman"/>
          <w:b/>
          <w:bCs/>
          <w:color w:val="000000"/>
          <w:sz w:val="24"/>
          <w:szCs w:val="24"/>
          <w:lang w:eastAsia="ru-RU"/>
        </w:rPr>
        <w:t>ПЛАНИРУЕМЫЕ ОБРАЗОВАТЕЛЬНЫЕ РЕЗУЛЬТАТЫ ИЗУЧЕНИЯ УЧЕБНОГО КУРСА</w:t>
      </w:r>
    </w:p>
    <w:p w:rsidR="007913A0" w:rsidRPr="00BD471C" w:rsidRDefault="007913A0" w:rsidP="00BD471C">
      <w:pPr>
        <w:shd w:val="clear" w:color="auto" w:fill="FFFFFF"/>
        <w:spacing w:after="150" w:line="240" w:lineRule="auto"/>
        <w:jc w:val="center"/>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«РУССКИЙ ЯЗЫК» 2 КЛАСС</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Личностные УУД:</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Обучающийся получит возможность для формирования следующих личностных УУД:</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представления о своей этнической принадлежности;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развития чувства любви к Родине, чувства гордости за свою Родину, народ, великое достояние русского народа – русский язык;</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представления об окружающем ученика мире (природа, малая родина, люди и их деятельность и др.);</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осмысления необходимости бережного отношения к природе и всему живому на Земле;</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осознания положительного отношения к народам, говорящим на разных языках, и их родному языку;</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представления о своей родословной, достопримечательностях своей малой родины;</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положительного отношения к языковой деятельности;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заинтересованности в выполнении языковых и речевых заданий и в проектной деятельности;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понимания нравственного содержания поступков окружающих людей, ориентации в поведении на принятые моральные нормы;</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развития чувства прекрасного и эстетических чувств через выразительные возможности языка, анализ пейзажных зарисовок и репродукций картин и др.;</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этических чувств (доброжелательности, сочувствия, сопереживания, отзывчивости, совести и др.); понимания чувств одноклассников, учителей;</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развития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представления о бережном отношении к материальным ценностям; развития интереса к проектно-творческой деятельности.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МетапредметныеУУД</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Регулятивные УУД:</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принимать и сохранять цель и учебную задачу;</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планировать (совместно с учителем) свои действия в соответствии с поставленной задачей и условиями её реализации;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оценивать совместно с учителем или одноклассниками результат своих действий, вносить соответствующие коррективы;</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адекватно воспринимать оценку своей работы учителем, товарищами, другими лицами;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понимать причины успеха и неуспеха выполнения учебной задачи;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выполнять учебные действия в устной, письменной речи, во внутреннем плане.</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Познавательные УУД:</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осознавать познавательную задачу, воспринимать её на слух, решать её (под руководством учителя или самостоятельно);</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воспринимать на слух и понимать различные виды сообщений (информационные тексты);</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ориентироваться в учебнике (на форзацах, шмуцтитулах, страницах учебника, в оглавлении, в условных обозначениях, в словарях учебника);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работать с информацией, представленной в разных формах (текст, рисунок, таблица, схема), под руководством учителя и самостоятельно;</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осуществлять под руководством учителя поиск нужной информации в соответствии с поставленной задачей в учебнике и учебных пособиях;</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пользоваться словарями и справочным материалом учебника;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осмысленно читать текст, выделять существенную информацию из текстов разных видов (художественного и познавательного);</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составлять небольшие собственные тексты по предложенной теме, рисунку;</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осуществлять синтез как составление целого из частей (под руководством учителя);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ориентироваться при решении учебной задачи на возможные способы её решения;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находить языковые примеры для иллюстрации изучаемых языковых понятий;</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обобщать (выделять ряд или класс объектов как по заданному признаку, так и самостоятельно);</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делать выводы в результате совместной работы класса и учителя;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устанавливать причинно-следственные связи в изучаемом круге явлений, строить рассуждения в форме простых суждений об объекте.</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Коммуникативные УУД:</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слушать собеседника и понимать речь других;</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оформлять свои мысли в устной и письменной форме (на уровне предложения или небольшого текста);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выбирать адекватные речевые средства в диалоге с учителем и одноклассниками;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задавать вопросы, адекватные речевой ситуации, отвечать на вопросы других; строить понятные для партнёра высказывания;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признавать существование различных точек зрения; воспринимать другое мнение и позицию;</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формулировать собственное мнение и аргументировать его;</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строить монологическое высказывание с учётом поставленной коммуникативной задачи.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Предметные результаты:</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ОБЩИЕ ПРЕДМЕТНЫЕ РЕЗУЛЬТАТЫ ОСВОЕНИЯ ПРОГРАММЫ</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понимание значения русского языка как государственного языка нашей страны Российской Федерации, языка межнационального общения;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воспитание уважительного отношения к русскому языку как родному языку русского народа и языкам, на которых говорят другие народы;</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понимание русского языка как великого достояния русского народа, как явления национальной культуры, как развивающегося явления;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начальные умения выбирать адекватные языковые средства при составлении небольших монологических высказываний;</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первоначальные умения проверять написанное;</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овладение учебными действиями с изучаемыми языковыми единицами;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ПРЕДМЕТНЫЕ РЕЗУЛЬТАТЫ ОСВОЕНИЯ ОСНОВНЫХ СОДЕРЖАТЕЛЬНЫХ ЛИНИЙ ПРОГРАММЫ</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Развитие речи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Освоение данного раздела распределяется по всем разделам курса.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Обучающийся научится: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участвовать в устном общении на уроке (слушать собеседников, говорить на обсуждаемую тему, соблюдать основные правила речевого поведения);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строить предложения для решения определённой речевой задачи (для ответа на заданный вопрос, для выражения своего собственного мнения);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пользоваться словарями учебника для решения языковых и речевых задач;</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различать устную и письменную речь;</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различать диалогическую речь; понимать особенности диалогической речи;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отличать текст от набора не связанных друг с другом предложений;</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анализировать текст с нарушенным порядком предложений и восстанавливать их последовательность в тексте;</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читать вопросы к повествовательному тексту, находить на них ответы и грамотно их записывать;</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Обучающийся получит возможность научиться: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соблюдать нормы произношения, употребления и написания слов, имеющихся в словарях учебника;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озаглавливать текст по его теме или по его главной мысли;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распознавать тексты разных типов: описание и повествование, рассуждение;</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замечать в художественном тексте языковые средства, создающие его выразительность;</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составлять небольшие повествовательный и описательный тексты на близкую жизненному опыту детей тему (после предварительной подготовки);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находить средства связи между предложениями (порядок слов, местоимения, синонимы);</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составлять небольшие высказывания по результатам наблюдений за фактами и явлениями языка; на определённую тему;</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составлять текст (отзыв) по репродукциям картин художников (помещённых в учебнике);</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письменно излагать содержание прочитанного текста (после предварительной подготовки) по вопросам;</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Система языка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Фонетика, орфоэпия, графика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Обучающийся научится: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различать понятия «звук» и «буква», правильно называть буквы и правильно произносить звуки в слове и вне слова;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определять качественную характеристику звука: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характеризовать, сравнивать, классифицировать звуки вне слова и в слове по заданным параметрам;</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понимать характеристику звука, представленную в модели (в звуковом обозначении);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анализировать, сравнивать, группировать слова по указанным характеристикам звуков;</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определять функции букв е, ё, ю, я в слове;</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определять способы обозначения буквами твёрдости-мягкости согласных и звука [й’];</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определять количество слогов в слове и их границы, сравнивать и классифицировать слова по слоговому составу;</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определять ударный и безударные слоги в слове;</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правильно называть буквы алфавита, располагать буквы и слова по алфавиту;</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использовать знание алфавита при работе со словарями;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определять функцию мягкого знака (ь) как разделительного;</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устанавливать соотношение звукового и буквенного состава в словах с йотированными гласными е, ё, ю, я и мягким знаком (ь) – показателем мягкости согласного звука: коньки, ёлка, маяк;</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находить случаи расхождения звукового и буквенного состава слов при орфоэпическом проговаривании слов учителем (моряк, ёж, лось, друг, сказка);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произносить звуки и сочетания звуков в соответствии с нормами литературного языка (круг слов определён орфоэпическим словарём учебника).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Обучающийся получит возможность научиться: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осуществлять звуко-буквенный разбор простых по составу слов с помощью заданного в учебнике алгоритма;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устанавливать соотношение звукового и буквенного состава в словах с разделительным мягким знаком (ь): шью, друзья, вьюга;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пользоваться при письме небуквенными графическими средствами: пробелом между словами, знаком переноса, абзацем.</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Лексика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Освоение данного раздела распределяется по всем разделам курса.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Обучающийся научится: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осознавать слово как единство звучания и значения;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выявлять в речи незнакомые слова, спрашивать об их значении учителя или обращаться к толковому словарю;</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различать однозначные и многозначные слова (простые случаи);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иметь представление о синонимах и антонимах;</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распознавать среди предложенных слов синонимы и антонимы;</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подбирать к предложенным словам 1 – 2 синонима или антонима;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наблюдать за использованием синонимов и антонимов в речи;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наблюдать за словами, употреблёнными в прямом и переносном значении.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Обучающийся получит возможность научиться: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выявлять в речи незнакомые слова, спрашивать об их значении учителя или обращаться к толковому словарю;</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 практическом уровне распознавать слова, употреблённые в прямом и переносном значении (простые случаи);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замечать в художественном тексте слова, употреблённые в переносном значении;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пользоваться словарями при решении языковых и речевых задач.</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Состав слова (морфемика)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Обучающийся научится: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осознавать значение понятия «родственные слова», соотносить его с понятием «однокоренные слова»;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владеть первоначальными признаками для опознавания однокоренных слов среди других (неоднокоренных) слов;</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определять в слове корень (простые случаи), пользуясь заданным алгоритмом (памяткой определения корня слова).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Обучающийся получит возможность научиться: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различать однокоренные слова и формы одного и того же слова;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различать однокоренные слова и слова с омонимичными корнями, однокоренные слова и синонимы;</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подбирать однокоренные слова и формы слов с целью проверки изучаемых орфограмм в корне слова.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Морфология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Обучающийся научится: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находить грамматические группы слов (части речи) по комплексу усвоенных признаков: имя существительное, имя прилагательное, глагол;</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 «что?», собственные и нарицательные имена существительные, определять форму числа имён существительных;</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находить имена прилагательные, понимать их значение и употребление в речи, опознавать форму числа имён прилагательных, роль в предложении;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находить предлоги и понимать их роль в предложении и тексте;</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подбирать примеры слов разных частей речи и форм этих слов.</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Обучающийся получит возможность научиться: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различать грамматические группы слов (части речи) по комплексу усвоенных признаков, определять их синтаксическую функцию в предложениях;</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выявлять принадлежность слова к определённой части речи на основе усвоенных признаков, определять признаки частей речи;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различать имена существительные, употреблённые в форме одного числа (ножницы, кефир);</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выявлять роль разных частей речи в художественном тексте;</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использовать личные местоимения для устранения неоправданных повторов;</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пользоваться словами разных частей речи в собственных высказываниях.</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Синтаксис</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Обучающийся научится: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различать текст и предложение, предложение и слова, не составляющие предложения; выделять предложения из речи;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находить главные члены предложения (основу предложения): подлежащее и сказуемое;</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различать главные и второстепенные члены предложения (без дифференциации на виды);</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устанавливать связи слов между словами в предложении;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соотносить предложения со схемами, выбирать предложение, соответствующее схеме;</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восстанавливать деформированные предложения;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составлять предложения по схеме, рисунку, на определённую тему.</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Обучающийся получит возможность научиться: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находить предложения с обращениями.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Орфография и пунктуация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Обучающийся научится: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а) применять изученные правила правописания: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раздельное написание слов в предложении;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написание гласных и, а, у после шипящих согласных ж, ш, ч, щ (в положении под ударением и без ударения);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отсутствие мягкого знака после шипящих в буквосочетаниях чк, чт, чн, щн, нч;</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перенос слов;</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прописная буква в начале предложения, в именах собственных;</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проверяемые безударные гласные в корне слова;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парные звонкие и глухие согласные в корне слова;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непроверяемые гласные и согласные в корне слова (перечень слов в учебнике), в том числе удвоенные буквы согласных;</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разделительный мягкий знак (ь);</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знаки препинания конца предложения (. ? !);</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раздельное написание предлогов с именами существительными;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раздельное написание частицы не с глаголами;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б) применять орфографическое чтение (проговаривание) при письме под диктовку и при списывании;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в) безошибочно списывать текст объёмом 40 – 50 слов с доски и из учебника;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г) писать под диктовку тексты объёмом 30 – 40 слов в соответствии с изученными правилами.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Обучающийся получит возможность научиться: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осознавать значение понятий «орфограмма», «проверяемая орфограмма», «непроверяемая орфограмма»;</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определять разновидности орфограмм и соотносить их с изученными правилами;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разграничивать орфограммы на изученные правила письма и неизученные;</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обнаруживать орфограммы по освоенным опознавательным признакам в указанных учителем словах;</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пользоваться орфографическим словарём учебника как средством самоконтроля при проверке написания слов с непроверяемыми орфограммами.</w:t>
      </w: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p>
    <w:p w:rsidR="007913A0" w:rsidRPr="00BD471C" w:rsidRDefault="007913A0" w:rsidP="001C4EBE">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УЧЕБНО-ТЕМАТИЧЕСКИЙ ПЛАН РАБОЧЕЙ ПРОГРАММЫ УЧЕБНОГО КУРСА</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«РУССКИЙ ЯЗЫК»</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p>
    <w:tbl>
      <w:tblPr>
        <w:tblW w:w="14400" w:type="dxa"/>
        <w:tblInd w:w="2" w:type="dxa"/>
        <w:tblCellMar>
          <w:top w:w="105" w:type="dxa"/>
          <w:left w:w="105" w:type="dxa"/>
          <w:bottom w:w="105" w:type="dxa"/>
          <w:right w:w="105" w:type="dxa"/>
        </w:tblCellMar>
        <w:tblLook w:val="00A0"/>
      </w:tblPr>
      <w:tblGrid>
        <w:gridCol w:w="1151"/>
        <w:gridCol w:w="2765"/>
        <w:gridCol w:w="2333"/>
        <w:gridCol w:w="1870"/>
        <w:gridCol w:w="1870"/>
        <w:gridCol w:w="1870"/>
        <w:gridCol w:w="2541"/>
      </w:tblGrid>
      <w:tr w:rsidR="007913A0" w:rsidRPr="00B31776">
        <w:tc>
          <w:tcPr>
            <w:tcW w:w="10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Номер раздела</w:t>
            </w:r>
          </w:p>
        </w:tc>
        <w:tc>
          <w:tcPr>
            <w:tcW w:w="25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Наименование раздела</w:t>
            </w:r>
          </w:p>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c>
          <w:tcPr>
            <w:tcW w:w="21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Всего часов</w:t>
            </w:r>
          </w:p>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 раздел</w:t>
            </w:r>
          </w:p>
        </w:tc>
        <w:tc>
          <w:tcPr>
            <w:tcW w:w="76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Их них:</w:t>
            </w:r>
          </w:p>
        </w:tc>
      </w:tr>
      <w:tr w:rsidR="007913A0" w:rsidRPr="00B31776">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7913A0" w:rsidRPr="00BD471C" w:rsidRDefault="007913A0" w:rsidP="00BD471C">
            <w:pPr>
              <w:spacing w:after="0" w:line="240" w:lineRule="auto"/>
              <w:jc w:val="both"/>
              <w:rPr>
                <w:rFonts w:ascii="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7913A0" w:rsidRPr="00BD471C" w:rsidRDefault="007913A0" w:rsidP="00BD471C">
            <w:pPr>
              <w:spacing w:after="0" w:line="240" w:lineRule="auto"/>
              <w:jc w:val="both"/>
              <w:rPr>
                <w:rFonts w:ascii="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7913A0" w:rsidRPr="00BD471C" w:rsidRDefault="007913A0" w:rsidP="00BD471C">
            <w:pPr>
              <w:spacing w:after="0" w:line="240" w:lineRule="auto"/>
              <w:jc w:val="both"/>
              <w:rPr>
                <w:rFonts w:ascii="Times New Roman" w:hAnsi="Times New Roman" w:cs="Times New Roman"/>
                <w:color w:val="000000"/>
                <w:sz w:val="24"/>
                <w:szCs w:val="24"/>
                <w:lang w:eastAsia="ru-RU"/>
              </w:rPr>
            </w:pP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теоретические занятия</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контрольные работы</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проверочные работы</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проекты</w:t>
            </w:r>
          </w:p>
        </w:tc>
      </w:tr>
      <w:tr w:rsidR="007913A0" w:rsidRPr="00B31776">
        <w:tc>
          <w:tcPr>
            <w:tcW w:w="1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Раздел 1.</w:t>
            </w:r>
          </w:p>
        </w:tc>
        <w:tc>
          <w:tcPr>
            <w:tcW w:w="25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Наша речь.</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3</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3</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r>
      <w:tr w:rsidR="007913A0" w:rsidRPr="00B31776">
        <w:tc>
          <w:tcPr>
            <w:tcW w:w="1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Раздел 2.</w:t>
            </w:r>
          </w:p>
        </w:tc>
        <w:tc>
          <w:tcPr>
            <w:tcW w:w="25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Текст.</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4</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4</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r>
      <w:tr w:rsidR="007913A0" w:rsidRPr="00B31776">
        <w:tc>
          <w:tcPr>
            <w:tcW w:w="1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Раздел 3.</w:t>
            </w:r>
          </w:p>
        </w:tc>
        <w:tc>
          <w:tcPr>
            <w:tcW w:w="25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Предложение.</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12</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11</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1</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r>
      <w:tr w:rsidR="007913A0" w:rsidRPr="00B31776">
        <w:tc>
          <w:tcPr>
            <w:tcW w:w="1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Раздел 4.</w:t>
            </w:r>
          </w:p>
        </w:tc>
        <w:tc>
          <w:tcPr>
            <w:tcW w:w="25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Слова, слова, слова...</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18</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17</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1</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r>
      <w:tr w:rsidR="007913A0" w:rsidRPr="00B31776">
        <w:tc>
          <w:tcPr>
            <w:tcW w:w="1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Раздел 5.</w:t>
            </w:r>
          </w:p>
        </w:tc>
        <w:tc>
          <w:tcPr>
            <w:tcW w:w="25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Звуки и буквы.</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59</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52</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4</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3</w:t>
            </w:r>
          </w:p>
        </w:tc>
      </w:tr>
      <w:tr w:rsidR="007913A0" w:rsidRPr="00B31776">
        <w:tc>
          <w:tcPr>
            <w:tcW w:w="1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Раздел 6.</w:t>
            </w:r>
          </w:p>
        </w:tc>
        <w:tc>
          <w:tcPr>
            <w:tcW w:w="25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Части речи.</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58</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50</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3</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4</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1</w:t>
            </w:r>
          </w:p>
        </w:tc>
      </w:tr>
      <w:tr w:rsidR="007913A0" w:rsidRPr="00B31776">
        <w:tc>
          <w:tcPr>
            <w:tcW w:w="1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Раздел 7.</w:t>
            </w:r>
          </w:p>
        </w:tc>
        <w:tc>
          <w:tcPr>
            <w:tcW w:w="25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Повторение.</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16</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14</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2</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r>
      <w:tr w:rsidR="007913A0" w:rsidRPr="00B31776">
        <w:tc>
          <w:tcPr>
            <w:tcW w:w="1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p>
        </w:tc>
        <w:tc>
          <w:tcPr>
            <w:tcW w:w="25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Итого</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170</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151</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11</w:t>
            </w:r>
          </w:p>
        </w:tc>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4</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913A0" w:rsidRPr="00BD471C" w:rsidRDefault="007913A0" w:rsidP="00BD471C">
            <w:pPr>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4</w:t>
            </w:r>
          </w:p>
        </w:tc>
      </w:tr>
    </w:tbl>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Содержание изучаемого курса</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Систематический курс русского языка представлен в программе следующими содержательными линиями:</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 система языка (основы лингвистических знаний): лексика, фонетика и орфоэпия, графика, состав слова (морфемика), грамматика (морфология и синтаксис);</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 орфография и пунктуация;</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 развитие речи.</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Наша речь</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Знакомство с учебником. Какая бывает речь? Чем отличается диалог от монолога? Чем отличается диалог от монолога?</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Текст</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Что такое текст? Что такое тема и главная мысль? Что такое тема и главная мысль? Части текста. Диктант. Работа над ошибками</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Предложение</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Что такое предложение? Что такое предложение? Как из слов составить предложение? Контрольное списывание. Что такое главные члены предложения? Что такое главные члены предложения? Что такое второстепенные члены предложения? Подлежащее и сказуемое-главные члены предложения. Подлежащее и сказуемое-главные члены предложения. Что такое распространенные предложения? Развитие речи. Обобщающее сочинение по картине. Анализ сочинения. Контрольный диктант. Работа над ошибками</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Слова, слова, слова…</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Что такое лексическое значение слова? Что такое однозначные и многозначные слова? Что такое однозначные и многозначные слова? Что такое прямое и переносное значение многозначных слов? Что такое синонимы? Что такое синонимы? Что такое антонимы? Что такое антонимы? Контрольный диктант. Работа над ошибками. Что такое родственные слова? Что такое родственные слова? Что такое корень слова? Что такое однокоренные слова? Что такое корень слова? Что такое однокоренные слова? Как определить ударный слог? Как определить ударный слог? Как переносить слова с одной стороны на другую? Как переносить слова с одной стороны на другую? Обучающее сочинение по серии картинок. Проверочная работа. Контрольный диктант. Работа над ошибками</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Звуки и буквы</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Как мы используем алфавит? Какие слова пишутся с заглавной буквы? Какие слова пишутся с заглавной буквы? Контрольный диктант. Работа над ошибками. Правописание слов с безударным гласным звуком в корне. Правописание слов с безударным гласным звуком в корне. Правописание слов с непроверяемыми безударными гласными звуками в корне. Развитие речи. Обучающее сочинение. Диктант. Работа над ошибками. Согласный звук [Й] и буква Й. Слова с удвоенными согласными. Твердые и мягкие согласные звуки и буквы для их обозначения. Правописание мягкого знака в конце и середине слова перед другими согласными. Правописание мягкого знака в конце и середине слова перед другими согласными. Контрольный диктант. Работа над ошибками. Проверочная работа. Наши проекты. Пишем письмо.</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Правописание буквосочетаний с шипящими звуками</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Буквосочетания ЧК, ЧН, ЧТ, ЩН, НЧ. Развитие речи. Обучающее изложение. Повторение темы «Твердые и мягкие согласные». Контрольный диктант. Работа над ошибками. Наши проекты. Рифма. Буквосочетания ЖИ-ШИ, ЧА-ЩА, ЧУ-ЩУ. Проверка парных согласных в корне слова. Распознавание проверяемых и проверочных слов. Проверка парных согласных в корне слова. Правописание парных звонких и глухих согласных на конце слова. Правописание парных звонких и глухих согласных на конце слова. Правописание парных звонких и глухих согласных на конце слова. Изложение повествовательного текста по вопросам плана. Проверка знаний. Диктант. Правописание слов с разделительным мягким знаком. Правописание слов с разделительным мягким знаком. Правописание слов с разделительным мягким знаком. Контрольное списывание. Обучающее сочинение «Зимние забавы». Проверка знаний.</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Части речи</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Что такое части речи? Что такое имя существительное? Одушевленные и неодушевленные имена существительные. Собственные и нарицательные имена существительные. Правописание собственных имен существительных. Заглавная буква в именах, отчествах и фамилиях людей. Заглавная буква в написании кличек животных. Заглавная буква в географических названиях. Обучающее изложение Обобщение знаний о написании заглавной буквы Диктант. Работа над ошибками. Единственное и множественное число имен существительных. Проверка знаний. Диктант. Работа над ошибками. Что такое глагол? Единственное и множественное число глаголов . Правописание частицы НЕ с глаголом. Обобщение и закрепление знаний по теме «Глагол». Что такое текст-повествование. Проверка знаний. Что такое имя прилагательное? Связь имени прилагательного с именем существительным. Прилагательные близкие и противоположные по значению. Единственное и множественное число прилагательного. Что такое текс-описание. Проверка знаний. Общее понятие о предлоге. Раздельное написание предлогов со словами. Восстановление предложения. Проверка знаний. Контрольный диктант. Работа над ошибками. Что такое местоимение? Что такое текст-рассуждение. Контрольный диктант. Работа над ошибками.</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b/>
          <w:bCs/>
          <w:color w:val="000000"/>
          <w:sz w:val="24"/>
          <w:szCs w:val="24"/>
          <w:lang w:eastAsia="ru-RU"/>
        </w:rPr>
        <w:t>Повторение</w:t>
      </w:r>
    </w:p>
    <w:p w:rsidR="007913A0" w:rsidRPr="00BD471C" w:rsidRDefault="007913A0" w:rsidP="00BD471C">
      <w:pPr>
        <w:shd w:val="clear" w:color="auto" w:fill="FFFFFF"/>
        <w:spacing w:after="150" w:line="240" w:lineRule="auto"/>
        <w:jc w:val="both"/>
        <w:rPr>
          <w:rFonts w:ascii="Times New Roman" w:hAnsi="Times New Roman" w:cs="Times New Roman"/>
          <w:color w:val="000000"/>
          <w:sz w:val="24"/>
          <w:szCs w:val="24"/>
          <w:lang w:eastAsia="ru-RU"/>
        </w:rPr>
      </w:pPr>
      <w:r w:rsidRPr="00BD471C">
        <w:rPr>
          <w:rFonts w:ascii="Times New Roman" w:hAnsi="Times New Roman" w:cs="Times New Roman"/>
          <w:color w:val="000000"/>
          <w:sz w:val="24"/>
          <w:szCs w:val="24"/>
          <w:lang w:eastAsia="ru-RU"/>
        </w:rPr>
        <w:t>Повторение по теме «Предложение». Повторение по теме «Слово и его значение». Повторение по теме «Части речи». Повторение по теме «Части речи». Повторение по теме «Правила правописания». Контрольное списывание.</w:t>
      </w:r>
    </w:p>
    <w:p w:rsidR="007913A0" w:rsidRDefault="007913A0" w:rsidP="00BD471C">
      <w:pPr>
        <w:spacing w:after="0" w:line="240" w:lineRule="auto"/>
        <w:jc w:val="both"/>
        <w:rPr>
          <w:rFonts w:ascii="Times New Roman" w:hAnsi="Times New Roman" w:cs="Times New Roman"/>
          <w:b/>
          <w:bCs/>
          <w:sz w:val="26"/>
          <w:szCs w:val="26"/>
        </w:rPr>
      </w:pPr>
    </w:p>
    <w:p w:rsidR="007913A0" w:rsidRPr="004622A5" w:rsidRDefault="007913A0" w:rsidP="00BD471C">
      <w:pPr>
        <w:jc w:val="both"/>
        <w:rPr>
          <w:rFonts w:ascii="Times New Roman" w:hAnsi="Times New Roman" w:cs="Times New Roman"/>
          <w:color w:val="000000"/>
          <w:sz w:val="26"/>
          <w:szCs w:val="26"/>
          <w:lang w:eastAsia="ru-RU"/>
        </w:rPr>
      </w:pPr>
    </w:p>
    <w:p w:rsidR="007913A0" w:rsidRPr="004622A5" w:rsidRDefault="007913A0" w:rsidP="004622A5">
      <w:pPr>
        <w:pStyle w:val="ListParagraph"/>
        <w:numPr>
          <w:ilvl w:val="0"/>
          <w:numId w:val="16"/>
        </w:numPr>
        <w:shd w:val="clear" w:color="auto" w:fill="FFFFFF"/>
        <w:spacing w:after="0" w:line="240" w:lineRule="auto"/>
        <w:jc w:val="both"/>
        <w:rPr>
          <w:color w:val="000000"/>
          <w:sz w:val="26"/>
          <w:szCs w:val="26"/>
          <w:lang w:eastAsia="ru-RU"/>
        </w:rPr>
      </w:pPr>
      <w:r w:rsidRPr="004622A5">
        <w:rPr>
          <w:b/>
          <w:bCs/>
          <w:color w:val="000000"/>
          <w:sz w:val="26"/>
          <w:szCs w:val="26"/>
          <w:lang w:eastAsia="ru-RU"/>
        </w:rPr>
        <w:t>Тематическое планирование с указанием количества часов, отводимых на освоение каждой темы</w:t>
      </w:r>
    </w:p>
    <w:p w:rsidR="007913A0" w:rsidRPr="004622A5" w:rsidRDefault="007913A0" w:rsidP="004622A5">
      <w:pPr>
        <w:shd w:val="clear" w:color="auto" w:fill="FFFFFF"/>
        <w:spacing w:after="0" w:line="240" w:lineRule="auto"/>
        <w:ind w:firstLine="708"/>
        <w:jc w:val="both"/>
        <w:rPr>
          <w:rFonts w:ascii="Times New Roman" w:hAnsi="Times New Roman" w:cs="Times New Roman"/>
          <w:color w:val="000000"/>
          <w:sz w:val="26"/>
          <w:szCs w:val="26"/>
          <w:lang w:eastAsia="ru-RU"/>
        </w:rPr>
      </w:pPr>
    </w:p>
    <w:p w:rsidR="007913A0" w:rsidRPr="004622A5" w:rsidRDefault="007913A0" w:rsidP="004622A5">
      <w:pPr>
        <w:shd w:val="clear" w:color="auto" w:fill="FFFFFF"/>
        <w:spacing w:after="0" w:line="240" w:lineRule="auto"/>
        <w:jc w:val="both"/>
        <w:rPr>
          <w:rFonts w:ascii="Times New Roman" w:hAnsi="Times New Roman" w:cs="Times New Roman"/>
          <w:b/>
          <w:bCs/>
          <w:color w:val="000000"/>
          <w:sz w:val="26"/>
          <w:szCs w:val="26"/>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6"/>
        <w:gridCol w:w="9572"/>
        <w:gridCol w:w="2095"/>
        <w:gridCol w:w="30"/>
        <w:gridCol w:w="15"/>
        <w:gridCol w:w="1100"/>
        <w:gridCol w:w="21"/>
        <w:gridCol w:w="42"/>
        <w:gridCol w:w="26"/>
        <w:gridCol w:w="821"/>
      </w:tblGrid>
      <w:tr w:rsidR="007913A0" w:rsidRPr="00B31776">
        <w:trPr>
          <w:trHeight w:val="435"/>
        </w:trPr>
        <w:tc>
          <w:tcPr>
            <w:tcW w:w="959" w:type="dxa"/>
            <w:vMerge w:val="restart"/>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w:t>
            </w:r>
          </w:p>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п/п</w:t>
            </w:r>
          </w:p>
        </w:tc>
        <w:tc>
          <w:tcPr>
            <w:tcW w:w="9639" w:type="dxa"/>
            <w:vMerge w:val="restart"/>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Название темы</w:t>
            </w:r>
          </w:p>
        </w:tc>
        <w:tc>
          <w:tcPr>
            <w:tcW w:w="2130" w:type="dxa"/>
            <w:gridSpan w:val="2"/>
            <w:vMerge w:val="restart"/>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Количество часов, отводимых на освоение темы.</w:t>
            </w:r>
          </w:p>
        </w:tc>
        <w:tc>
          <w:tcPr>
            <w:tcW w:w="2028" w:type="dxa"/>
            <w:gridSpan w:val="6"/>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 xml:space="preserve">     Дата</w:t>
            </w:r>
          </w:p>
        </w:tc>
      </w:tr>
      <w:tr w:rsidR="007913A0" w:rsidRPr="00B31776">
        <w:trPr>
          <w:trHeight w:val="465"/>
        </w:trPr>
        <w:tc>
          <w:tcPr>
            <w:tcW w:w="959" w:type="dxa"/>
            <w:vMerge/>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9639" w:type="dxa"/>
            <w:vMerge/>
          </w:tcPr>
          <w:p w:rsidR="007913A0" w:rsidRPr="00B31776" w:rsidRDefault="007913A0" w:rsidP="00B31776">
            <w:pPr>
              <w:spacing w:after="0" w:line="240" w:lineRule="auto"/>
              <w:jc w:val="both"/>
              <w:rPr>
                <w:rFonts w:ascii="Times New Roman" w:hAnsi="Times New Roman" w:cs="Times New Roman"/>
                <w:b/>
                <w:bCs/>
                <w:color w:val="000000"/>
                <w:sz w:val="26"/>
                <w:szCs w:val="26"/>
              </w:rPr>
            </w:pPr>
          </w:p>
        </w:tc>
        <w:tc>
          <w:tcPr>
            <w:tcW w:w="2130" w:type="dxa"/>
            <w:gridSpan w:val="2"/>
            <w:vMerge/>
          </w:tcPr>
          <w:p w:rsidR="007913A0" w:rsidRPr="00B31776" w:rsidRDefault="007913A0" w:rsidP="00B31776">
            <w:pPr>
              <w:spacing w:after="0" w:line="240" w:lineRule="auto"/>
              <w:jc w:val="both"/>
              <w:rPr>
                <w:rFonts w:ascii="Times New Roman" w:hAnsi="Times New Roman" w:cs="Times New Roman"/>
                <w:b/>
                <w:bCs/>
                <w:color w:val="000000"/>
                <w:sz w:val="26"/>
                <w:szCs w:val="26"/>
              </w:rPr>
            </w:pPr>
          </w:p>
        </w:tc>
        <w:tc>
          <w:tcPr>
            <w:tcW w:w="1181" w:type="dxa"/>
            <w:gridSpan w:val="4"/>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План</w:t>
            </w:r>
          </w:p>
        </w:tc>
        <w:tc>
          <w:tcPr>
            <w:tcW w:w="847" w:type="dxa"/>
            <w:gridSpan w:val="2"/>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Факт</w:t>
            </w:r>
          </w:p>
        </w:tc>
      </w:tr>
      <w:tr w:rsidR="007913A0" w:rsidRPr="00B31776">
        <w:tc>
          <w:tcPr>
            <w:tcW w:w="14756" w:type="dxa"/>
            <w:gridSpan w:val="10"/>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Наша речь</w:t>
            </w:r>
          </w:p>
          <w:p w:rsidR="007913A0" w:rsidRPr="00B31776" w:rsidRDefault="007913A0" w:rsidP="00B31776">
            <w:pPr>
              <w:spacing w:after="0" w:line="240" w:lineRule="auto"/>
              <w:jc w:val="center"/>
              <w:rPr>
                <w:rFonts w:ascii="Times New Roman" w:hAnsi="Times New Roman" w:cs="Times New Roman"/>
                <w:b/>
                <w:bCs/>
                <w:color w:val="000000"/>
                <w:sz w:val="26"/>
                <w:szCs w:val="26"/>
                <w:lang w:val="en-US"/>
              </w:rPr>
            </w:pPr>
            <w:r w:rsidRPr="00B31776">
              <w:rPr>
                <w:rFonts w:ascii="Times New Roman" w:hAnsi="Times New Roman" w:cs="Times New Roman"/>
                <w:b/>
                <w:bCs/>
                <w:color w:val="000000"/>
                <w:sz w:val="26"/>
                <w:szCs w:val="26"/>
                <w:lang w:val="en-US"/>
              </w:rPr>
              <w:t>(</w:t>
            </w:r>
            <w:r w:rsidRPr="00B31776">
              <w:rPr>
                <w:rFonts w:ascii="Times New Roman" w:hAnsi="Times New Roman" w:cs="Times New Roman"/>
                <w:b/>
                <w:bCs/>
                <w:color w:val="000000"/>
                <w:sz w:val="26"/>
                <w:szCs w:val="26"/>
              </w:rPr>
              <w:t>4 часа</w:t>
            </w:r>
            <w:r w:rsidRPr="00B31776">
              <w:rPr>
                <w:rFonts w:ascii="Times New Roman" w:hAnsi="Times New Roman" w:cs="Times New Roman"/>
                <w:b/>
                <w:bCs/>
                <w:color w:val="000000"/>
                <w:sz w:val="26"/>
                <w:szCs w:val="26"/>
                <w:lang w:val="en-US"/>
              </w:rPr>
              <w:t>)</w:t>
            </w:r>
          </w:p>
          <w:p w:rsidR="007913A0" w:rsidRPr="00B31776" w:rsidRDefault="007913A0" w:rsidP="00B31776">
            <w:pPr>
              <w:spacing w:after="0" w:line="240" w:lineRule="auto"/>
              <w:rPr>
                <w:rFonts w:ascii="Times New Roman" w:hAnsi="Times New Roman" w:cs="Times New Roman"/>
                <w:b/>
                <w:bCs/>
                <w:color w:val="000000"/>
                <w:sz w:val="26"/>
                <w:szCs w:val="26"/>
                <w:lang w:val="en-US"/>
              </w:rPr>
            </w:pPr>
          </w:p>
          <w:p w:rsidR="007913A0" w:rsidRPr="00B31776" w:rsidRDefault="007913A0" w:rsidP="00B31776">
            <w:pPr>
              <w:spacing w:after="0" w:line="240" w:lineRule="auto"/>
              <w:jc w:val="center"/>
              <w:rPr>
                <w:rFonts w:ascii="Times New Roman" w:hAnsi="Times New Roman" w:cs="Times New Roman"/>
                <w:b/>
                <w:bCs/>
                <w:color w:val="000000"/>
                <w:sz w:val="26"/>
                <w:szCs w:val="26"/>
                <w:lang w:val="en-US"/>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9639" w:type="dxa"/>
            <w:tcBorders>
              <w:bottom w:val="single" w:sz="8" w:space="0" w:color="auto"/>
              <w:right w:val="single" w:sz="8" w:space="0" w:color="auto"/>
            </w:tcBorders>
            <w:vAlign w:val="bottom"/>
          </w:tcPr>
          <w:p w:rsidR="007913A0" w:rsidRPr="00B31776" w:rsidRDefault="007913A0" w:rsidP="00B31776">
            <w:pPr>
              <w:spacing w:after="0" w:line="263" w:lineRule="exact"/>
              <w:jc w:val="both"/>
              <w:rPr>
                <w:rFonts w:ascii="Times New Roman" w:hAnsi="Times New Roman" w:cs="Times New Roman"/>
                <w:sz w:val="26"/>
                <w:szCs w:val="26"/>
              </w:rPr>
            </w:pPr>
            <w:r w:rsidRPr="00B31776">
              <w:rPr>
                <w:rFonts w:ascii="Times New Roman" w:hAnsi="Times New Roman" w:cs="Times New Roman"/>
                <w:sz w:val="26"/>
                <w:szCs w:val="26"/>
              </w:rPr>
              <w:t>Знакомство с учебником. Какая бывает речь?</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81"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47"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Что можно узнать о человеке по его речи?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81"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47"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3</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Диалог и монолог.</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81"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47"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4</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Проверочная работа. Контрольное списывание.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81"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47"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14756" w:type="dxa"/>
            <w:gridSpan w:val="10"/>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Текст</w:t>
            </w:r>
          </w:p>
          <w:p w:rsidR="007913A0" w:rsidRPr="00B31776" w:rsidRDefault="007913A0" w:rsidP="00B31776">
            <w:pPr>
              <w:spacing w:after="0" w:line="240" w:lineRule="auto"/>
              <w:jc w:val="center"/>
              <w:rPr>
                <w:rFonts w:ascii="Times New Roman" w:hAnsi="Times New Roman" w:cs="Times New Roman"/>
                <w:b/>
                <w:bCs/>
                <w:color w:val="000000"/>
                <w:sz w:val="26"/>
                <w:szCs w:val="26"/>
                <w:lang w:val="en-US"/>
              </w:rPr>
            </w:pPr>
            <w:r w:rsidRPr="00B31776">
              <w:rPr>
                <w:rFonts w:ascii="Times New Roman" w:hAnsi="Times New Roman" w:cs="Times New Roman"/>
                <w:b/>
                <w:bCs/>
                <w:color w:val="000000"/>
                <w:sz w:val="26"/>
                <w:szCs w:val="26"/>
                <w:lang w:val="en-US"/>
              </w:rPr>
              <w:t>(</w:t>
            </w:r>
            <w:r w:rsidRPr="00B31776">
              <w:rPr>
                <w:rFonts w:ascii="Times New Roman" w:hAnsi="Times New Roman" w:cs="Times New Roman"/>
                <w:b/>
                <w:bCs/>
                <w:color w:val="000000"/>
                <w:sz w:val="26"/>
                <w:szCs w:val="26"/>
              </w:rPr>
              <w:t>5 часов</w:t>
            </w:r>
            <w:r w:rsidRPr="00B31776">
              <w:rPr>
                <w:rFonts w:ascii="Times New Roman" w:hAnsi="Times New Roman" w:cs="Times New Roman"/>
                <w:b/>
                <w:bCs/>
                <w:color w:val="000000"/>
                <w:sz w:val="26"/>
                <w:szCs w:val="26"/>
                <w:lang w:val="en-US"/>
              </w:rPr>
              <w:t>)</w:t>
            </w: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5</w:t>
            </w:r>
          </w:p>
        </w:tc>
        <w:tc>
          <w:tcPr>
            <w:tcW w:w="9639" w:type="dxa"/>
            <w:tcBorders>
              <w:bottom w:val="single" w:sz="8" w:space="0" w:color="auto"/>
              <w:right w:val="single" w:sz="8" w:space="0" w:color="auto"/>
            </w:tcBorders>
            <w:vAlign w:val="bottom"/>
          </w:tcPr>
          <w:p w:rsidR="007913A0" w:rsidRPr="00B31776" w:rsidRDefault="007913A0" w:rsidP="00B31776">
            <w:pPr>
              <w:spacing w:after="0" w:line="263" w:lineRule="exact"/>
              <w:jc w:val="both"/>
              <w:rPr>
                <w:rFonts w:ascii="Times New Roman" w:hAnsi="Times New Roman" w:cs="Times New Roman"/>
                <w:sz w:val="26"/>
                <w:szCs w:val="26"/>
              </w:rPr>
            </w:pPr>
            <w:r w:rsidRPr="00B31776">
              <w:rPr>
                <w:rFonts w:ascii="Times New Roman" w:hAnsi="Times New Roman" w:cs="Times New Roman"/>
                <w:sz w:val="26"/>
                <w:szCs w:val="26"/>
              </w:rPr>
              <w:t>Что такое текст?</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207" w:type="dxa"/>
            <w:gridSpan w:val="5"/>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21" w:type="dxa"/>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6</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Что такое тема и главная мысль текста?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207" w:type="dxa"/>
            <w:gridSpan w:val="5"/>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21" w:type="dxa"/>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7</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Части текста.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207" w:type="dxa"/>
            <w:gridSpan w:val="5"/>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21" w:type="dxa"/>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8</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 xml:space="preserve">Диктант по теме « Текст». Работа над ошибками. Проверочная работа. </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207" w:type="dxa"/>
            <w:gridSpan w:val="5"/>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21" w:type="dxa"/>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9</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Работа над ошибками.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207" w:type="dxa"/>
            <w:gridSpan w:val="5"/>
          </w:tcPr>
          <w:p w:rsidR="007913A0" w:rsidRPr="00B31776" w:rsidRDefault="007913A0" w:rsidP="00B31776">
            <w:pPr>
              <w:spacing w:after="0" w:line="240" w:lineRule="auto"/>
              <w:jc w:val="both"/>
              <w:rPr>
                <w:rFonts w:ascii="Times New Roman" w:hAnsi="Times New Roman" w:cs="Times New Roman"/>
                <w:b/>
                <w:bCs/>
                <w:color w:val="000000"/>
                <w:sz w:val="26"/>
                <w:szCs w:val="26"/>
              </w:rPr>
            </w:pPr>
          </w:p>
        </w:tc>
        <w:tc>
          <w:tcPr>
            <w:tcW w:w="821"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p>
        </w:tc>
      </w:tr>
      <w:tr w:rsidR="007913A0" w:rsidRPr="00B31776">
        <w:tc>
          <w:tcPr>
            <w:tcW w:w="14756" w:type="dxa"/>
            <w:gridSpan w:val="10"/>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Предложение</w:t>
            </w:r>
          </w:p>
          <w:p w:rsidR="007913A0" w:rsidRPr="00B31776" w:rsidRDefault="007913A0" w:rsidP="00B31776">
            <w:pPr>
              <w:spacing w:after="0" w:line="240" w:lineRule="auto"/>
              <w:jc w:val="center"/>
              <w:rPr>
                <w:rFonts w:ascii="Times New Roman" w:hAnsi="Times New Roman" w:cs="Times New Roman"/>
                <w:b/>
                <w:bCs/>
                <w:color w:val="000000"/>
                <w:sz w:val="26"/>
                <w:szCs w:val="26"/>
                <w:lang w:val="en-US"/>
              </w:rPr>
            </w:pPr>
            <w:r w:rsidRPr="00B31776">
              <w:rPr>
                <w:rFonts w:ascii="Times New Roman" w:hAnsi="Times New Roman" w:cs="Times New Roman"/>
                <w:b/>
                <w:bCs/>
                <w:color w:val="000000"/>
                <w:sz w:val="26"/>
                <w:szCs w:val="26"/>
                <w:lang w:val="en-US"/>
              </w:rPr>
              <w:t>(</w:t>
            </w:r>
            <w:r w:rsidRPr="00B31776">
              <w:rPr>
                <w:rFonts w:ascii="Times New Roman" w:hAnsi="Times New Roman" w:cs="Times New Roman"/>
                <w:b/>
                <w:bCs/>
                <w:color w:val="000000"/>
                <w:sz w:val="26"/>
                <w:szCs w:val="26"/>
              </w:rPr>
              <w:t>12</w:t>
            </w:r>
            <w:r w:rsidRPr="00B31776">
              <w:rPr>
                <w:rFonts w:ascii="Times New Roman" w:hAnsi="Times New Roman" w:cs="Times New Roman"/>
                <w:b/>
                <w:bCs/>
                <w:color w:val="000000"/>
                <w:sz w:val="26"/>
                <w:szCs w:val="26"/>
                <w:lang w:val="en-US"/>
              </w:rPr>
              <w:t xml:space="preserve"> </w:t>
            </w:r>
            <w:r w:rsidRPr="00B31776">
              <w:rPr>
                <w:rFonts w:ascii="Times New Roman" w:hAnsi="Times New Roman" w:cs="Times New Roman"/>
                <w:b/>
                <w:bCs/>
                <w:color w:val="000000"/>
                <w:sz w:val="26"/>
                <w:szCs w:val="26"/>
              </w:rPr>
              <w:t>часов</w:t>
            </w:r>
            <w:r w:rsidRPr="00B31776">
              <w:rPr>
                <w:rFonts w:ascii="Times New Roman" w:hAnsi="Times New Roman" w:cs="Times New Roman"/>
                <w:b/>
                <w:bCs/>
                <w:color w:val="000000"/>
                <w:sz w:val="26"/>
                <w:szCs w:val="26"/>
                <w:lang w:val="en-US"/>
              </w:rPr>
              <w:t>)</w:t>
            </w: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10</w:t>
            </w:r>
          </w:p>
        </w:tc>
        <w:tc>
          <w:tcPr>
            <w:tcW w:w="9639" w:type="dxa"/>
            <w:tcBorders>
              <w:bottom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Что такое предложение?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11</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Знаки препинания в конце предложения</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12</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Как из слов составить предложение?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13</w:t>
            </w:r>
          </w:p>
        </w:tc>
        <w:tc>
          <w:tcPr>
            <w:tcW w:w="9639" w:type="dxa"/>
            <w:tcBorders>
              <w:bottom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Что такое главные члены предложения?</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14</w:t>
            </w:r>
          </w:p>
        </w:tc>
        <w:tc>
          <w:tcPr>
            <w:tcW w:w="9639" w:type="dxa"/>
            <w:tcBorders>
              <w:bottom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 xml:space="preserve">Р/р. Обучающее сочинение   по        репродукции       </w:t>
            </w:r>
          </w:p>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 xml:space="preserve"> Картины  И. С. Остроухова «Золотая осень».        </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both"/>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both"/>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15</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Анализ сочинений. Что такое второстепенные члены предложения.</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16</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Подлежащее и сказуемое – главные члены предложения .</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17</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Что такое распространённые и нераспространённые члены предложения?</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18 - 19</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Связь слов в предложении. Проверочная работа.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20-21</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Диктант по теме «Предложение». Работа над ошибками. Проверочная работа.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14756" w:type="dxa"/>
            <w:gridSpan w:val="10"/>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Слова, слова, слова…</w:t>
            </w:r>
          </w:p>
          <w:p w:rsidR="007913A0" w:rsidRPr="00B31776" w:rsidRDefault="007913A0" w:rsidP="00B31776">
            <w:pPr>
              <w:spacing w:after="0" w:line="240" w:lineRule="auto"/>
              <w:jc w:val="center"/>
              <w:rPr>
                <w:rFonts w:ascii="Times New Roman" w:hAnsi="Times New Roman" w:cs="Times New Roman"/>
                <w:b/>
                <w:bCs/>
                <w:color w:val="000000"/>
                <w:sz w:val="26"/>
                <w:szCs w:val="26"/>
                <w:lang w:val="en-US"/>
              </w:rPr>
            </w:pPr>
            <w:r w:rsidRPr="00B31776">
              <w:rPr>
                <w:rFonts w:ascii="Times New Roman" w:hAnsi="Times New Roman" w:cs="Times New Roman"/>
                <w:b/>
                <w:bCs/>
                <w:color w:val="000000"/>
                <w:sz w:val="26"/>
                <w:szCs w:val="26"/>
                <w:lang w:val="en-US"/>
              </w:rPr>
              <w:t>(</w:t>
            </w:r>
            <w:r w:rsidRPr="00B31776">
              <w:rPr>
                <w:rFonts w:ascii="Times New Roman" w:hAnsi="Times New Roman" w:cs="Times New Roman"/>
                <w:b/>
                <w:bCs/>
                <w:color w:val="000000"/>
                <w:sz w:val="26"/>
                <w:szCs w:val="26"/>
              </w:rPr>
              <w:t>22 часа</w:t>
            </w:r>
            <w:r w:rsidRPr="00B31776">
              <w:rPr>
                <w:rFonts w:ascii="Times New Roman" w:hAnsi="Times New Roman" w:cs="Times New Roman"/>
                <w:b/>
                <w:bCs/>
                <w:color w:val="000000"/>
                <w:sz w:val="26"/>
                <w:szCs w:val="26"/>
                <w:lang w:val="en-US"/>
              </w:rPr>
              <w:t>)</w:t>
            </w: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22-23</w:t>
            </w:r>
          </w:p>
        </w:tc>
        <w:tc>
          <w:tcPr>
            <w:tcW w:w="9639" w:type="dxa"/>
            <w:tcBorders>
              <w:bottom w:val="single" w:sz="8" w:space="0" w:color="auto"/>
            </w:tcBorders>
          </w:tcPr>
          <w:p w:rsidR="007913A0" w:rsidRPr="00B31776" w:rsidRDefault="007913A0" w:rsidP="00B31776">
            <w:pPr>
              <w:spacing w:after="0" w:line="240" w:lineRule="auto"/>
              <w:jc w:val="both"/>
              <w:rPr>
                <w:rFonts w:ascii="Times New Roman" w:hAnsi="Times New Roman" w:cs="Times New Roman"/>
                <w:sz w:val="26"/>
                <w:szCs w:val="26"/>
              </w:rPr>
            </w:pPr>
            <w:r w:rsidRPr="00B31776">
              <w:rPr>
                <w:rFonts w:ascii="Times New Roman" w:hAnsi="Times New Roman" w:cs="Times New Roman"/>
                <w:sz w:val="26"/>
                <w:szCs w:val="26"/>
              </w:rPr>
              <w:t>Что такое лексическое значение слова?</w:t>
            </w:r>
          </w:p>
        </w:tc>
        <w:tc>
          <w:tcPr>
            <w:tcW w:w="2145"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24"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24</w:t>
            </w:r>
          </w:p>
        </w:tc>
        <w:tc>
          <w:tcPr>
            <w:tcW w:w="9639" w:type="dxa"/>
            <w:tcBorders>
              <w:bottom w:val="single" w:sz="8" w:space="0" w:color="auto"/>
            </w:tcBorders>
          </w:tcPr>
          <w:p w:rsidR="007913A0" w:rsidRPr="00B31776" w:rsidRDefault="007913A0" w:rsidP="00B31776">
            <w:pPr>
              <w:spacing w:after="0" w:line="240" w:lineRule="auto"/>
              <w:jc w:val="both"/>
              <w:rPr>
                <w:rFonts w:ascii="Times New Roman" w:hAnsi="Times New Roman" w:cs="Times New Roman"/>
                <w:sz w:val="26"/>
                <w:szCs w:val="26"/>
              </w:rPr>
            </w:pPr>
            <w:r w:rsidRPr="00B31776">
              <w:rPr>
                <w:rFonts w:ascii="Times New Roman" w:hAnsi="Times New Roman" w:cs="Times New Roman"/>
                <w:sz w:val="26"/>
                <w:szCs w:val="26"/>
              </w:rPr>
              <w:t>Что такое однозначные и многозначные слова?</w:t>
            </w:r>
          </w:p>
        </w:tc>
        <w:tc>
          <w:tcPr>
            <w:tcW w:w="2145"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24"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25</w:t>
            </w:r>
          </w:p>
        </w:tc>
        <w:tc>
          <w:tcPr>
            <w:tcW w:w="9639" w:type="dxa"/>
            <w:tcBorders>
              <w:bottom w:val="single" w:sz="8" w:space="0" w:color="auto"/>
            </w:tcBorders>
          </w:tcPr>
          <w:p w:rsidR="007913A0" w:rsidRPr="00B31776" w:rsidRDefault="007913A0" w:rsidP="00B31776">
            <w:pPr>
              <w:spacing w:after="0" w:line="240" w:lineRule="auto"/>
              <w:jc w:val="both"/>
              <w:rPr>
                <w:rFonts w:ascii="Times New Roman" w:hAnsi="Times New Roman" w:cs="Times New Roman"/>
                <w:sz w:val="26"/>
                <w:szCs w:val="26"/>
              </w:rPr>
            </w:pPr>
            <w:r w:rsidRPr="00B31776">
              <w:rPr>
                <w:rFonts w:ascii="Times New Roman" w:hAnsi="Times New Roman" w:cs="Times New Roman"/>
                <w:sz w:val="26"/>
                <w:szCs w:val="26"/>
              </w:rPr>
              <w:t>Что такое прямое и переносное значение слов?</w:t>
            </w:r>
          </w:p>
        </w:tc>
        <w:tc>
          <w:tcPr>
            <w:tcW w:w="2145"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24"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26</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Что такое синонимы?</w:t>
            </w:r>
          </w:p>
        </w:tc>
        <w:tc>
          <w:tcPr>
            <w:tcW w:w="2145"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24"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27-28</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Что такое антонимы?</w:t>
            </w:r>
          </w:p>
        </w:tc>
        <w:tc>
          <w:tcPr>
            <w:tcW w:w="2145"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24"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29</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Контрольный диктант по теме: «Слово».</w:t>
            </w:r>
          </w:p>
        </w:tc>
        <w:tc>
          <w:tcPr>
            <w:tcW w:w="2145"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24"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30</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Работа над ошибками контрольной работы.</w:t>
            </w:r>
          </w:p>
        </w:tc>
        <w:tc>
          <w:tcPr>
            <w:tcW w:w="2145"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24"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31-32</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Что такое родственные (однокоренные) слова?</w:t>
            </w:r>
          </w:p>
        </w:tc>
        <w:tc>
          <w:tcPr>
            <w:tcW w:w="2145"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24"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33</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Что такое корень слова (первое представление)?</w:t>
            </w:r>
          </w:p>
        </w:tc>
        <w:tc>
          <w:tcPr>
            <w:tcW w:w="2145"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24"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34</w:t>
            </w:r>
          </w:p>
        </w:tc>
        <w:tc>
          <w:tcPr>
            <w:tcW w:w="9639" w:type="dxa"/>
            <w:tcBorders>
              <w:bottom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Что такое однокоренные слова?</w:t>
            </w:r>
          </w:p>
        </w:tc>
        <w:tc>
          <w:tcPr>
            <w:tcW w:w="2145"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24"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35</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Какие бывают слоги? </w:t>
            </w:r>
          </w:p>
        </w:tc>
        <w:tc>
          <w:tcPr>
            <w:tcW w:w="2145"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24"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36-37</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Как определить ударный слог?</w:t>
            </w:r>
          </w:p>
        </w:tc>
        <w:tc>
          <w:tcPr>
            <w:tcW w:w="2145"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24"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38</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Словообразующая функция ударения. Перенос слов по слогам.</w:t>
            </w:r>
          </w:p>
        </w:tc>
        <w:tc>
          <w:tcPr>
            <w:tcW w:w="2145"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24"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39</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Как переносить слова с одной строки на другую?</w:t>
            </w:r>
          </w:p>
        </w:tc>
        <w:tc>
          <w:tcPr>
            <w:tcW w:w="2145"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24"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40-41</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Р/р Обучающее сочинение по серии картинок.</w:t>
            </w:r>
          </w:p>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Работа над ошибками. Проверочная работа.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42-43</w:t>
            </w:r>
          </w:p>
        </w:tc>
        <w:tc>
          <w:tcPr>
            <w:tcW w:w="9639" w:type="dxa"/>
            <w:tcBorders>
              <w:bottom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Контрольный диктант по теме «Слова, слова, лова.».</w:t>
            </w:r>
          </w:p>
          <w:p w:rsidR="007913A0" w:rsidRPr="00B31776" w:rsidRDefault="007913A0" w:rsidP="00B31776">
            <w:pPr>
              <w:spacing w:after="0" w:line="254" w:lineRule="auto"/>
              <w:jc w:val="both"/>
              <w:rPr>
                <w:rFonts w:ascii="Times New Roman" w:hAnsi="Times New Roman" w:cs="Times New Roman"/>
                <w:sz w:val="26"/>
                <w:szCs w:val="26"/>
                <w:u w:val="single"/>
              </w:rPr>
            </w:pPr>
            <w:r w:rsidRPr="00B31776">
              <w:rPr>
                <w:rFonts w:ascii="Times New Roman" w:hAnsi="Times New Roman" w:cs="Times New Roman"/>
                <w:sz w:val="26"/>
                <w:szCs w:val="26"/>
              </w:rPr>
              <w:t>Работа над ошибками.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14756" w:type="dxa"/>
            <w:gridSpan w:val="10"/>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Звуки и буквы</w:t>
            </w:r>
          </w:p>
          <w:p w:rsidR="007913A0" w:rsidRPr="00B31776" w:rsidRDefault="007913A0" w:rsidP="00B31776">
            <w:pPr>
              <w:spacing w:after="0" w:line="240" w:lineRule="auto"/>
              <w:jc w:val="center"/>
              <w:rPr>
                <w:rFonts w:ascii="Times New Roman" w:hAnsi="Times New Roman" w:cs="Times New Roman"/>
                <w:b/>
                <w:bCs/>
                <w:color w:val="000000"/>
                <w:sz w:val="26"/>
                <w:szCs w:val="26"/>
                <w:lang w:val="en-US"/>
              </w:rPr>
            </w:pPr>
            <w:r w:rsidRPr="00B31776">
              <w:rPr>
                <w:rFonts w:ascii="Times New Roman" w:hAnsi="Times New Roman" w:cs="Times New Roman"/>
                <w:b/>
                <w:bCs/>
                <w:color w:val="000000"/>
                <w:sz w:val="26"/>
                <w:szCs w:val="26"/>
                <w:lang w:val="en-US"/>
              </w:rPr>
              <w:t>(</w:t>
            </w:r>
            <w:r w:rsidRPr="00B31776">
              <w:rPr>
                <w:rFonts w:ascii="Times New Roman" w:hAnsi="Times New Roman" w:cs="Times New Roman"/>
                <w:b/>
                <w:bCs/>
                <w:color w:val="000000"/>
                <w:sz w:val="26"/>
                <w:szCs w:val="26"/>
              </w:rPr>
              <w:t>63 часа</w:t>
            </w:r>
            <w:r w:rsidRPr="00B31776">
              <w:rPr>
                <w:rFonts w:ascii="Times New Roman" w:hAnsi="Times New Roman" w:cs="Times New Roman"/>
                <w:b/>
                <w:bCs/>
                <w:color w:val="000000"/>
                <w:sz w:val="26"/>
                <w:szCs w:val="26"/>
                <w:lang w:val="en-US"/>
              </w:rPr>
              <w:t>)</w:t>
            </w: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44</w:t>
            </w:r>
          </w:p>
        </w:tc>
        <w:tc>
          <w:tcPr>
            <w:tcW w:w="9639" w:type="dxa"/>
            <w:tcBorders>
              <w:bottom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 xml:space="preserve"> Как различать звуки и буквы?</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45-46</w:t>
            </w:r>
          </w:p>
        </w:tc>
        <w:tc>
          <w:tcPr>
            <w:tcW w:w="9639" w:type="dxa"/>
            <w:tcBorders>
              <w:bottom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Как мы используем алфавит?</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47</w:t>
            </w:r>
          </w:p>
        </w:tc>
        <w:tc>
          <w:tcPr>
            <w:tcW w:w="9639" w:type="dxa"/>
            <w:tcBorders>
              <w:bottom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Какие слова пишутся с заглавной буквы?</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48-49</w:t>
            </w:r>
          </w:p>
        </w:tc>
        <w:tc>
          <w:tcPr>
            <w:tcW w:w="9639" w:type="dxa"/>
            <w:tcBorders>
              <w:bottom w:val="single" w:sz="8" w:space="0" w:color="auto"/>
            </w:tcBorders>
            <w:vAlign w:val="bottom"/>
          </w:tcPr>
          <w:p w:rsidR="007913A0" w:rsidRPr="00B31776" w:rsidRDefault="007913A0" w:rsidP="00B31776">
            <w:pPr>
              <w:spacing w:after="0" w:line="240" w:lineRule="auto"/>
              <w:jc w:val="both"/>
              <w:rPr>
                <w:rFonts w:ascii="Times New Roman" w:hAnsi="Times New Roman" w:cs="Times New Roman"/>
                <w:sz w:val="26"/>
                <w:szCs w:val="26"/>
              </w:rPr>
            </w:pPr>
            <w:r w:rsidRPr="00B31776">
              <w:rPr>
                <w:rFonts w:ascii="Times New Roman" w:hAnsi="Times New Roman" w:cs="Times New Roman"/>
                <w:sz w:val="26"/>
                <w:szCs w:val="26"/>
              </w:rPr>
              <w:t>Р/р. Обучающее сочинение по репродукции картины. Работа над ошибками. Проверочная работа.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50</w:t>
            </w:r>
          </w:p>
        </w:tc>
        <w:tc>
          <w:tcPr>
            <w:tcW w:w="9639" w:type="dxa"/>
            <w:tcBorders>
              <w:bottom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Как определить гласные звуки?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51-55</w:t>
            </w:r>
          </w:p>
        </w:tc>
        <w:tc>
          <w:tcPr>
            <w:tcW w:w="9639" w:type="dxa"/>
            <w:tcBorders>
              <w:bottom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Правописание слов с безударным гласным звуком в корне.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56-59</w:t>
            </w:r>
          </w:p>
        </w:tc>
        <w:tc>
          <w:tcPr>
            <w:tcW w:w="9639" w:type="dxa"/>
            <w:vAlign w:val="bottom"/>
          </w:tcPr>
          <w:p w:rsidR="007913A0" w:rsidRPr="00B31776" w:rsidRDefault="007913A0" w:rsidP="00B31776">
            <w:pPr>
              <w:spacing w:after="0" w:line="263"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Когда написание букв, обозначающих безударные гласные звуки в корне слов, надо запомнить?</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60</w:t>
            </w:r>
          </w:p>
        </w:tc>
        <w:tc>
          <w:tcPr>
            <w:tcW w:w="9639" w:type="dxa"/>
            <w:tcBorders>
              <w:bottom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 xml:space="preserve">Развитие речи. Обучающее сочинение </w:t>
            </w:r>
            <w:r w:rsidRPr="00B31776">
              <w:rPr>
                <w:rFonts w:ascii="Times New Roman" w:hAnsi="Times New Roman" w:cs="Times New Roman"/>
                <w:spacing w:val="1"/>
                <w:sz w:val="26"/>
                <w:szCs w:val="26"/>
                <w:lang w:eastAsia="ru-RU"/>
              </w:rPr>
              <w:t>по репродукции картины С. А. Тутунова «Зима при</w:t>
            </w:r>
            <w:r w:rsidRPr="00B31776">
              <w:rPr>
                <w:rFonts w:ascii="Times New Roman" w:hAnsi="Times New Roman" w:cs="Times New Roman"/>
                <w:spacing w:val="1"/>
                <w:sz w:val="26"/>
                <w:szCs w:val="26"/>
                <w:lang w:eastAsia="ru-RU"/>
              </w:rPr>
              <w:softHyphen/>
            </w:r>
            <w:r w:rsidRPr="00B31776">
              <w:rPr>
                <w:rFonts w:ascii="Times New Roman" w:hAnsi="Times New Roman" w:cs="Times New Roman"/>
                <w:spacing w:val="3"/>
                <w:sz w:val="26"/>
                <w:szCs w:val="26"/>
                <w:lang w:eastAsia="ru-RU"/>
              </w:rPr>
              <w:t>шла. Детство»</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61</w:t>
            </w:r>
          </w:p>
        </w:tc>
        <w:tc>
          <w:tcPr>
            <w:tcW w:w="9639" w:type="dxa"/>
            <w:tcBorders>
              <w:bottom w:val="single" w:sz="8" w:space="0" w:color="auto"/>
            </w:tcBorders>
            <w:vAlign w:val="bottom"/>
          </w:tcPr>
          <w:p w:rsidR="007913A0" w:rsidRPr="00B31776" w:rsidRDefault="007913A0" w:rsidP="00B31776">
            <w:pPr>
              <w:spacing w:after="0" w:line="240" w:lineRule="auto"/>
              <w:jc w:val="both"/>
              <w:rPr>
                <w:rFonts w:ascii="Times New Roman" w:hAnsi="Times New Roman" w:cs="Times New Roman"/>
                <w:sz w:val="26"/>
                <w:szCs w:val="26"/>
              </w:rPr>
            </w:pPr>
            <w:r w:rsidRPr="00B31776">
              <w:rPr>
                <w:rFonts w:ascii="Times New Roman" w:hAnsi="Times New Roman" w:cs="Times New Roman"/>
                <w:sz w:val="26"/>
                <w:szCs w:val="26"/>
              </w:rPr>
              <w:t>Диктант. по теме: «Звуки и буквы».</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62</w:t>
            </w:r>
          </w:p>
        </w:tc>
        <w:tc>
          <w:tcPr>
            <w:tcW w:w="9639" w:type="dxa"/>
            <w:tcBorders>
              <w:bottom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Работа над ошибками. Проверочная работа.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63</w:t>
            </w:r>
          </w:p>
        </w:tc>
        <w:tc>
          <w:tcPr>
            <w:tcW w:w="9639" w:type="dxa"/>
            <w:tcBorders>
              <w:bottom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Как определить согласные звуки?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64-65</w:t>
            </w:r>
          </w:p>
        </w:tc>
        <w:tc>
          <w:tcPr>
            <w:tcW w:w="9639" w:type="dxa"/>
            <w:tcBorders>
              <w:bottom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Согласный звук [Й] и буква И краткое.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66</w:t>
            </w:r>
          </w:p>
        </w:tc>
        <w:tc>
          <w:tcPr>
            <w:tcW w:w="9639" w:type="dxa"/>
            <w:tcBorders>
              <w:bottom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Слова с удвоенными согласными.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67</w:t>
            </w:r>
          </w:p>
        </w:tc>
        <w:tc>
          <w:tcPr>
            <w:tcW w:w="9639" w:type="dxa"/>
            <w:tcBorders>
              <w:bottom w:val="single" w:sz="8" w:space="0" w:color="auto"/>
            </w:tcBorders>
            <w:vAlign w:val="bottom"/>
          </w:tcPr>
          <w:p w:rsidR="007913A0" w:rsidRPr="00B31776" w:rsidRDefault="007913A0" w:rsidP="00B31776">
            <w:pPr>
              <w:spacing w:after="0" w:line="240" w:lineRule="auto"/>
              <w:jc w:val="both"/>
              <w:rPr>
                <w:rFonts w:ascii="Times New Roman" w:hAnsi="Times New Roman" w:cs="Times New Roman"/>
                <w:sz w:val="26"/>
                <w:szCs w:val="26"/>
              </w:rPr>
            </w:pPr>
            <w:r w:rsidRPr="00B31776">
              <w:rPr>
                <w:rFonts w:ascii="Times New Roman" w:hAnsi="Times New Roman" w:cs="Times New Roman"/>
                <w:sz w:val="26"/>
                <w:szCs w:val="26"/>
              </w:rPr>
              <w:t>Развитие речи. Составление рассказа по репродукции картины А. С. Степанова «Лоси»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68</w:t>
            </w:r>
          </w:p>
        </w:tc>
        <w:tc>
          <w:tcPr>
            <w:tcW w:w="9639" w:type="dxa"/>
            <w:tcBorders>
              <w:bottom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Наши проекты. И в шутку и в серьёз.</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69-70</w:t>
            </w:r>
          </w:p>
        </w:tc>
        <w:tc>
          <w:tcPr>
            <w:tcW w:w="9639" w:type="dxa"/>
            <w:tcBorders>
              <w:bottom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Твёрдые и мягкие согласные звуки и буквы для их обозначения.</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71</w:t>
            </w:r>
          </w:p>
        </w:tc>
        <w:tc>
          <w:tcPr>
            <w:tcW w:w="9639" w:type="dxa"/>
            <w:tcBorders>
              <w:bottom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Для чего служит мягкий знак?</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72-73</w:t>
            </w:r>
          </w:p>
        </w:tc>
        <w:tc>
          <w:tcPr>
            <w:tcW w:w="9639" w:type="dxa"/>
            <w:vAlign w:val="bottom"/>
          </w:tcPr>
          <w:p w:rsidR="007913A0" w:rsidRPr="00B31776" w:rsidRDefault="007913A0" w:rsidP="00B31776">
            <w:pPr>
              <w:spacing w:after="0" w:line="260"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Правописание слов с мягким знаком на конце и в середине слова перед согласными.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74-75</w:t>
            </w:r>
          </w:p>
        </w:tc>
        <w:tc>
          <w:tcPr>
            <w:tcW w:w="9639" w:type="dxa"/>
            <w:tcBorders>
              <w:bottom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Проверочная работа  Наши проекты. Пишем письмо.</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76-77</w:t>
            </w:r>
          </w:p>
        </w:tc>
        <w:tc>
          <w:tcPr>
            <w:tcW w:w="9639" w:type="dxa"/>
            <w:tcBorders>
              <w:bottom w:val="single" w:sz="8" w:space="0" w:color="auto"/>
            </w:tcBorders>
            <w:vAlign w:val="bottom"/>
          </w:tcPr>
          <w:p w:rsidR="007913A0" w:rsidRPr="00B31776" w:rsidRDefault="007913A0" w:rsidP="00B31776">
            <w:pPr>
              <w:spacing w:after="0" w:line="240" w:lineRule="auto"/>
              <w:jc w:val="both"/>
              <w:rPr>
                <w:rFonts w:ascii="Times New Roman" w:hAnsi="Times New Roman" w:cs="Times New Roman"/>
                <w:sz w:val="26"/>
                <w:szCs w:val="26"/>
              </w:rPr>
            </w:pPr>
            <w:r w:rsidRPr="00B31776">
              <w:rPr>
                <w:rFonts w:ascii="Times New Roman" w:hAnsi="Times New Roman" w:cs="Times New Roman"/>
                <w:sz w:val="26"/>
                <w:szCs w:val="26"/>
              </w:rPr>
              <w:t>Диктант по теме «Гласные и согласные звуки»</w:t>
            </w:r>
          </w:p>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Работа над ошибками.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78</w:t>
            </w:r>
          </w:p>
        </w:tc>
        <w:tc>
          <w:tcPr>
            <w:tcW w:w="9639" w:type="dxa"/>
            <w:tcBorders>
              <w:bottom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Буквосочетания ЧК, ЧН, ЧТ, ЩН, НЧ.</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79</w:t>
            </w:r>
          </w:p>
        </w:tc>
        <w:tc>
          <w:tcPr>
            <w:tcW w:w="9639" w:type="dxa"/>
            <w:tcBorders>
              <w:bottom w:val="single" w:sz="8" w:space="0" w:color="auto"/>
            </w:tcBorders>
            <w:vAlign w:val="bottom"/>
          </w:tcPr>
          <w:p w:rsidR="007913A0" w:rsidRPr="00B31776" w:rsidRDefault="007913A0" w:rsidP="00B31776">
            <w:pPr>
              <w:spacing w:after="0" w:line="240" w:lineRule="auto"/>
              <w:jc w:val="both"/>
              <w:rPr>
                <w:rFonts w:ascii="Times New Roman" w:hAnsi="Times New Roman" w:cs="Times New Roman"/>
                <w:sz w:val="26"/>
                <w:szCs w:val="26"/>
              </w:rPr>
            </w:pPr>
            <w:r w:rsidRPr="00B31776">
              <w:rPr>
                <w:rFonts w:ascii="Times New Roman" w:hAnsi="Times New Roman" w:cs="Times New Roman"/>
                <w:sz w:val="26"/>
                <w:szCs w:val="26"/>
              </w:rPr>
              <w:t>Орфоэпические нормы произно-шения слов с сочетаниями чн, чт.</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80</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Наши проекты. Рифма.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81</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Р/р. Обучающее изложение.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82-83</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Буквосочетания ЖИ –ШИ, ЧА – ЩА, ЧУ – ЩУ.</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84</w:t>
            </w:r>
          </w:p>
        </w:tc>
        <w:tc>
          <w:tcPr>
            <w:tcW w:w="9639" w:type="dxa"/>
            <w:tcBorders>
              <w:bottom w:val="single" w:sz="8" w:space="0" w:color="auto"/>
              <w:right w:val="single" w:sz="8" w:space="0" w:color="auto"/>
            </w:tcBorders>
            <w:vAlign w:val="bottom"/>
          </w:tcPr>
          <w:p w:rsidR="007913A0" w:rsidRPr="00B31776" w:rsidRDefault="007913A0" w:rsidP="00B31776">
            <w:pPr>
              <w:spacing w:after="0" w:line="240" w:lineRule="auto"/>
              <w:jc w:val="both"/>
              <w:rPr>
                <w:rFonts w:ascii="Times New Roman" w:hAnsi="Times New Roman" w:cs="Times New Roman"/>
                <w:i/>
                <w:iCs/>
                <w:sz w:val="26"/>
                <w:szCs w:val="26"/>
              </w:rPr>
            </w:pPr>
            <w:r w:rsidRPr="00B31776">
              <w:rPr>
                <w:rFonts w:ascii="Times New Roman" w:hAnsi="Times New Roman" w:cs="Times New Roman"/>
                <w:sz w:val="26"/>
                <w:szCs w:val="26"/>
              </w:rPr>
              <w:t>Правописание буквосочетаний </w:t>
            </w:r>
            <w:r w:rsidRPr="00B31776">
              <w:rPr>
                <w:rFonts w:ascii="Times New Roman" w:hAnsi="Times New Roman" w:cs="Times New Roman"/>
                <w:i/>
                <w:iCs/>
                <w:sz w:val="26"/>
                <w:szCs w:val="26"/>
              </w:rPr>
              <w:t> ча–ща.</w:t>
            </w:r>
          </w:p>
          <w:p w:rsidR="007913A0" w:rsidRPr="00B31776" w:rsidRDefault="007913A0" w:rsidP="00B31776">
            <w:pPr>
              <w:spacing w:after="0" w:line="264" w:lineRule="exact"/>
              <w:ind w:left="100"/>
              <w:jc w:val="both"/>
              <w:rPr>
                <w:rFonts w:ascii="Times New Roman" w:hAnsi="Times New Roman" w:cs="Times New Roman"/>
                <w:sz w:val="26"/>
                <w:szCs w:val="26"/>
              </w:rPr>
            </w:pP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85-86</w:t>
            </w:r>
          </w:p>
        </w:tc>
        <w:tc>
          <w:tcPr>
            <w:tcW w:w="9639" w:type="dxa"/>
            <w:tcBorders>
              <w:bottom w:val="single" w:sz="8" w:space="0" w:color="auto"/>
              <w:right w:val="single" w:sz="8" w:space="0" w:color="auto"/>
            </w:tcBorders>
            <w:vAlign w:val="bottom"/>
          </w:tcPr>
          <w:p w:rsidR="007913A0" w:rsidRPr="00B31776" w:rsidRDefault="007913A0" w:rsidP="00B31776">
            <w:pPr>
              <w:spacing w:after="0" w:line="240" w:lineRule="auto"/>
              <w:jc w:val="both"/>
              <w:rPr>
                <w:rFonts w:ascii="Times New Roman" w:hAnsi="Times New Roman" w:cs="Times New Roman"/>
                <w:sz w:val="26"/>
                <w:szCs w:val="26"/>
              </w:rPr>
            </w:pPr>
            <w:r w:rsidRPr="00B31776">
              <w:rPr>
                <w:rFonts w:ascii="Times New Roman" w:hAnsi="Times New Roman" w:cs="Times New Roman"/>
                <w:sz w:val="26"/>
                <w:szCs w:val="26"/>
              </w:rPr>
              <w:t>Правописание буквосочетаний </w:t>
            </w:r>
          </w:p>
          <w:p w:rsidR="007913A0" w:rsidRPr="00B31776" w:rsidRDefault="007913A0" w:rsidP="00B31776">
            <w:pPr>
              <w:spacing w:after="0" w:line="240" w:lineRule="auto"/>
              <w:jc w:val="both"/>
              <w:rPr>
                <w:rFonts w:ascii="Times New Roman" w:hAnsi="Times New Roman" w:cs="Times New Roman"/>
                <w:sz w:val="26"/>
                <w:szCs w:val="26"/>
              </w:rPr>
            </w:pPr>
            <w:r w:rsidRPr="00B31776">
              <w:rPr>
                <w:rFonts w:ascii="Times New Roman" w:hAnsi="Times New Roman" w:cs="Times New Roman"/>
                <w:i/>
                <w:iCs/>
                <w:sz w:val="26"/>
                <w:szCs w:val="26"/>
              </w:rPr>
              <w:t> чу–щу.</w:t>
            </w:r>
            <w:r w:rsidRPr="00B31776">
              <w:rPr>
                <w:rFonts w:ascii="Times New Roman" w:hAnsi="Times New Roman" w:cs="Times New Roman"/>
                <w:sz w:val="26"/>
                <w:szCs w:val="26"/>
              </w:rPr>
              <w:t xml:space="preserve">  Проверочная работа.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87-88</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Как отличить звонкие согласные от глухих?</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89</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Проверка парных согласных в корне слова.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90</w:t>
            </w:r>
          </w:p>
        </w:tc>
        <w:tc>
          <w:tcPr>
            <w:tcW w:w="9639" w:type="dxa"/>
            <w:tcBorders>
              <w:right w:val="single" w:sz="8" w:space="0" w:color="auto"/>
            </w:tcBorders>
            <w:vAlign w:val="bottom"/>
          </w:tcPr>
          <w:p w:rsidR="007913A0" w:rsidRPr="00B31776" w:rsidRDefault="007913A0" w:rsidP="00B31776">
            <w:pPr>
              <w:spacing w:after="0" w:line="260"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Распознавание проверяемых и проверочных слов. Проверка парных согласных.</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91</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Изложение повествовательного текста.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92-94</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Правописание парных звонких и глухих согласных на конце слова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95</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Особенности проверяемых и проверочных слов</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96</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Особенности проверяемых и проверочных слов. Способы проверки.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97</w:t>
            </w:r>
          </w:p>
        </w:tc>
        <w:tc>
          <w:tcPr>
            <w:tcW w:w="9639" w:type="dxa"/>
            <w:tcBorders>
              <w:bottom w:val="single" w:sz="8" w:space="0" w:color="auto"/>
              <w:right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Диктант по теме: «Правило написания буквосочетаний и парных согласных»</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98</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Работа над ошибками. Проверочная работа.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99-101</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Когда в словах пишется разделительный мягкий знак?</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102-103</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Наблюдение за произношением слов с разделительным  мягким знаком.</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104</w:t>
            </w:r>
          </w:p>
        </w:tc>
        <w:tc>
          <w:tcPr>
            <w:tcW w:w="9639" w:type="dxa"/>
            <w:tcBorders>
              <w:bottom w:val="single" w:sz="8" w:space="0" w:color="auto"/>
              <w:right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Р/р. Обучающее сочинение по серии  рисунков.        </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105-106</w:t>
            </w:r>
          </w:p>
        </w:tc>
        <w:tc>
          <w:tcPr>
            <w:tcW w:w="9639" w:type="dxa"/>
            <w:tcBorders>
              <w:bottom w:val="single" w:sz="8" w:space="0" w:color="auto"/>
              <w:right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Контрольное списывание. Проверочная работа. Обобщение изученного материала.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14756" w:type="dxa"/>
            <w:gridSpan w:val="10"/>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Части речи</w:t>
            </w:r>
          </w:p>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(48</w:t>
            </w:r>
            <w:r w:rsidRPr="00B31776">
              <w:rPr>
                <w:rFonts w:ascii="Times New Roman" w:hAnsi="Times New Roman" w:cs="Times New Roman"/>
                <w:b/>
                <w:bCs/>
                <w:color w:val="000000"/>
                <w:sz w:val="26"/>
                <w:szCs w:val="26"/>
                <w:lang w:val="en-US"/>
              </w:rPr>
              <w:t xml:space="preserve"> </w:t>
            </w:r>
            <w:r w:rsidRPr="00B31776">
              <w:rPr>
                <w:rFonts w:ascii="Times New Roman" w:hAnsi="Times New Roman" w:cs="Times New Roman"/>
                <w:b/>
                <w:bCs/>
                <w:color w:val="000000"/>
                <w:sz w:val="26"/>
                <w:szCs w:val="26"/>
              </w:rPr>
              <w:t>ч)</w:t>
            </w: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107-108</w:t>
            </w:r>
          </w:p>
        </w:tc>
        <w:tc>
          <w:tcPr>
            <w:tcW w:w="9639" w:type="dxa"/>
            <w:tcBorders>
              <w:bottom w:val="single" w:sz="8" w:space="0" w:color="auto"/>
              <w:right w:val="single" w:sz="8" w:space="0" w:color="auto"/>
            </w:tcBorders>
            <w:vAlign w:val="bottom"/>
          </w:tcPr>
          <w:p w:rsidR="007913A0" w:rsidRPr="00B31776" w:rsidRDefault="007913A0" w:rsidP="00B31776">
            <w:pPr>
              <w:spacing w:after="0" w:line="263"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Что такое части речи?</w:t>
            </w:r>
          </w:p>
        </w:tc>
        <w:tc>
          <w:tcPr>
            <w:tcW w:w="2100" w:type="dxa"/>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69"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109</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Что такое имя существительное?</w:t>
            </w:r>
          </w:p>
        </w:tc>
        <w:tc>
          <w:tcPr>
            <w:tcW w:w="2100" w:type="dxa"/>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69"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110</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Одушевлённые и неодушевлённые имена существительные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111-113</w:t>
            </w:r>
          </w:p>
        </w:tc>
        <w:tc>
          <w:tcPr>
            <w:tcW w:w="9639" w:type="dxa"/>
            <w:tcBorders>
              <w:right w:val="single" w:sz="8" w:space="0" w:color="auto"/>
            </w:tcBorders>
            <w:vAlign w:val="bottom"/>
          </w:tcPr>
          <w:p w:rsidR="007913A0" w:rsidRPr="00B31776" w:rsidRDefault="007913A0" w:rsidP="00B31776">
            <w:pPr>
              <w:spacing w:after="0" w:line="240" w:lineRule="auto"/>
              <w:jc w:val="both"/>
              <w:rPr>
                <w:rFonts w:ascii="Times New Roman" w:hAnsi="Times New Roman" w:cs="Times New Roman"/>
                <w:sz w:val="26"/>
                <w:szCs w:val="26"/>
              </w:rPr>
            </w:pPr>
            <w:r w:rsidRPr="00B31776">
              <w:rPr>
                <w:rFonts w:ascii="Times New Roman" w:hAnsi="Times New Roman" w:cs="Times New Roman"/>
                <w:sz w:val="26"/>
                <w:szCs w:val="26"/>
              </w:rPr>
              <w:t xml:space="preserve">Собственные и нарицательные имена существительные. </w:t>
            </w:r>
            <w:r w:rsidRPr="00B31776">
              <w:rPr>
                <w:rFonts w:ascii="Times New Roman" w:hAnsi="Times New Roman" w:cs="Times New Roman"/>
                <w:color w:val="000000"/>
                <w:sz w:val="26"/>
                <w:szCs w:val="26"/>
              </w:rPr>
              <w:t xml:space="preserve">Заглавная буква в именах, отчествах и фамилиях людей, в именах сказочных героев, в </w:t>
            </w:r>
            <w:r w:rsidRPr="00B31776">
              <w:rPr>
                <w:rFonts w:ascii="Times New Roman" w:hAnsi="Times New Roman" w:cs="Times New Roman"/>
                <w:sz w:val="26"/>
                <w:szCs w:val="26"/>
              </w:rPr>
              <w:t xml:space="preserve"> названиях произведений. </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114</w:t>
            </w:r>
          </w:p>
        </w:tc>
        <w:tc>
          <w:tcPr>
            <w:tcW w:w="9639" w:type="dxa"/>
            <w:tcBorders>
              <w:right w:val="single" w:sz="8" w:space="0" w:color="auto"/>
            </w:tcBorders>
            <w:vAlign w:val="bottom"/>
          </w:tcPr>
          <w:p w:rsidR="007913A0" w:rsidRPr="00B31776" w:rsidRDefault="007913A0" w:rsidP="00B31776">
            <w:pPr>
              <w:spacing w:after="0" w:line="260"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Р/р. Обучающее изложение по репродукции картины В. Васнецова «Богатыри».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115-116</w:t>
            </w:r>
          </w:p>
        </w:tc>
        <w:tc>
          <w:tcPr>
            <w:tcW w:w="9639" w:type="dxa"/>
            <w:tcBorders>
              <w:right w:val="single" w:sz="8" w:space="0" w:color="auto"/>
            </w:tcBorders>
            <w:vAlign w:val="bottom"/>
          </w:tcPr>
          <w:p w:rsidR="007913A0" w:rsidRPr="00B31776" w:rsidRDefault="007913A0" w:rsidP="00B31776">
            <w:pPr>
              <w:spacing w:after="0" w:line="262"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Правописание кличек животных и географических названий.</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117</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Обобщение знаний о написании слов с заглавной буквы.</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118-120</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Единственное и множественное число имён существительных</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121</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Диктант по теме «Имя существительное».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122</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Работа над ошибками.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123</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Р/ р.  Обучающее изложение повествовательного текста по данным вопросам.</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124</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Проверочная работа.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125-127</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Что такое глагол?</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128</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Р/р. Составление рассказа по репродукции картины А. К. Саврасова «Грачи прилетели».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129-130</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Единственное и множественное число глаголов.</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131</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Правописание частицы НЕ с глаголами.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132</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Обобщение и закрепление знаний о глаголе.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133</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Что такое текст-повествование?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134</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Проверочная работа.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135</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Что такое имя прилагательное?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136</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Связь имени прилагательного с именем существительным.</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137</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Прилагательные близкие и противоположные по значению.</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138</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Единственное и множественное число имён прилагательных</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139</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Что такое текст – описание?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140</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Диктант по теме «Глагол. прилагательное».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141</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Работа над ошибками. Проверочная работа.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142</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jc w:val="both"/>
              <w:rPr>
                <w:rFonts w:ascii="Times New Roman" w:hAnsi="Times New Roman" w:cs="Times New Roman"/>
                <w:sz w:val="26"/>
                <w:szCs w:val="26"/>
              </w:rPr>
            </w:pPr>
            <w:r w:rsidRPr="00B31776">
              <w:rPr>
                <w:rFonts w:ascii="Times New Roman" w:hAnsi="Times New Roman" w:cs="Times New Roman"/>
                <w:sz w:val="26"/>
                <w:szCs w:val="26"/>
              </w:rPr>
              <w:t>Р/р. Составление текста-описания «Натюрморт» по репродукции картины Ф. П. Толстого «Букет цветов, бабочка и птичка».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143</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Местоимение (личное) как часть речи. Его значение в речи.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144</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Взаимосвязь местоимения с другими частями речи.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145</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Р/р.  Редактирование текста с повторяющимися именами существительными.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146</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Что такое текст – рассуждение?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147</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Проверочная работа.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148</w:t>
            </w:r>
          </w:p>
        </w:tc>
        <w:tc>
          <w:tcPr>
            <w:tcW w:w="9639" w:type="dxa"/>
            <w:tcBorders>
              <w:bottom w:val="single" w:sz="8" w:space="0" w:color="auto"/>
              <w:right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Предлоги. Роль предлогов в речи.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149</w:t>
            </w:r>
          </w:p>
        </w:tc>
        <w:tc>
          <w:tcPr>
            <w:tcW w:w="9639" w:type="dxa"/>
            <w:tcBorders>
              <w:bottom w:val="single" w:sz="8" w:space="0" w:color="auto"/>
              <w:right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Раздельное написание предлогов со словами.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150</w:t>
            </w:r>
          </w:p>
        </w:tc>
        <w:tc>
          <w:tcPr>
            <w:tcW w:w="9639" w:type="dxa"/>
            <w:tcBorders>
              <w:bottom w:val="single" w:sz="8" w:space="0" w:color="auto"/>
              <w:right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Восстановление  предложений.</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151</w:t>
            </w:r>
          </w:p>
        </w:tc>
        <w:tc>
          <w:tcPr>
            <w:tcW w:w="9639" w:type="dxa"/>
            <w:tcBorders>
              <w:bottom w:val="single" w:sz="8" w:space="0" w:color="auto"/>
              <w:right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Проверочная работа.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152-153</w:t>
            </w:r>
          </w:p>
        </w:tc>
        <w:tc>
          <w:tcPr>
            <w:tcW w:w="9639" w:type="dxa"/>
            <w:tcBorders>
              <w:bottom w:val="single" w:sz="8" w:space="0" w:color="auto"/>
              <w:right w:val="single" w:sz="8" w:space="0" w:color="auto"/>
            </w:tcBorders>
          </w:tcPr>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Диктант по теме «Местоимение».</w:t>
            </w:r>
          </w:p>
          <w:p w:rsidR="007913A0" w:rsidRPr="00B31776" w:rsidRDefault="007913A0" w:rsidP="00B31776">
            <w:pPr>
              <w:spacing w:after="0" w:line="254" w:lineRule="auto"/>
              <w:jc w:val="both"/>
              <w:rPr>
                <w:rFonts w:ascii="Times New Roman" w:hAnsi="Times New Roman" w:cs="Times New Roman"/>
                <w:sz w:val="26"/>
                <w:szCs w:val="26"/>
              </w:rPr>
            </w:pPr>
            <w:r w:rsidRPr="00B31776">
              <w:rPr>
                <w:rFonts w:ascii="Times New Roman" w:hAnsi="Times New Roman" w:cs="Times New Roman"/>
                <w:sz w:val="26"/>
                <w:szCs w:val="26"/>
              </w:rPr>
              <w:t>Работа над ошибками.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154</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00"/>
              <w:jc w:val="both"/>
              <w:rPr>
                <w:rFonts w:ascii="Times New Roman" w:hAnsi="Times New Roman" w:cs="Times New Roman"/>
                <w:sz w:val="26"/>
                <w:szCs w:val="26"/>
              </w:rPr>
            </w:pPr>
            <w:r w:rsidRPr="00B31776">
              <w:rPr>
                <w:rFonts w:ascii="Times New Roman" w:hAnsi="Times New Roman" w:cs="Times New Roman"/>
                <w:sz w:val="26"/>
                <w:szCs w:val="26"/>
              </w:rPr>
              <w:t>Наши проекты «В словари — за частями речи!»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3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889" w:type="dxa"/>
            <w:gridSpan w:val="3"/>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14756" w:type="dxa"/>
            <w:gridSpan w:val="10"/>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Повторение</w:t>
            </w:r>
          </w:p>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(16 ч)</w:t>
            </w: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155</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20"/>
              <w:jc w:val="both"/>
              <w:rPr>
                <w:rFonts w:ascii="Times New Roman" w:hAnsi="Times New Roman" w:cs="Times New Roman"/>
                <w:sz w:val="26"/>
                <w:szCs w:val="26"/>
              </w:rPr>
            </w:pPr>
            <w:r w:rsidRPr="00B31776">
              <w:rPr>
                <w:rFonts w:ascii="Times New Roman" w:hAnsi="Times New Roman" w:cs="Times New Roman"/>
                <w:sz w:val="26"/>
                <w:szCs w:val="26"/>
              </w:rPr>
              <w:t>Повторение по теме «Текст».</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18"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910"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156-157</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20"/>
              <w:jc w:val="both"/>
              <w:rPr>
                <w:rFonts w:ascii="Times New Roman" w:hAnsi="Times New Roman" w:cs="Times New Roman"/>
                <w:sz w:val="26"/>
                <w:szCs w:val="26"/>
              </w:rPr>
            </w:pPr>
            <w:r w:rsidRPr="00B31776">
              <w:rPr>
                <w:rFonts w:ascii="Times New Roman" w:hAnsi="Times New Roman" w:cs="Times New Roman"/>
                <w:sz w:val="26"/>
                <w:szCs w:val="26"/>
              </w:rPr>
              <w:t>Повторение по теме «Предложение»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18"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910"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158</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20"/>
              <w:jc w:val="both"/>
              <w:rPr>
                <w:rFonts w:ascii="Times New Roman" w:hAnsi="Times New Roman" w:cs="Times New Roman"/>
                <w:sz w:val="26"/>
                <w:szCs w:val="26"/>
              </w:rPr>
            </w:pPr>
            <w:r w:rsidRPr="00B31776">
              <w:rPr>
                <w:rFonts w:ascii="Times New Roman" w:hAnsi="Times New Roman" w:cs="Times New Roman"/>
                <w:sz w:val="26"/>
                <w:szCs w:val="26"/>
              </w:rPr>
              <w:t>Повторение по теме «Слово и его значение».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18"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910"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159-160</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20"/>
              <w:jc w:val="both"/>
              <w:rPr>
                <w:rFonts w:ascii="Times New Roman" w:hAnsi="Times New Roman" w:cs="Times New Roman"/>
                <w:sz w:val="26"/>
                <w:szCs w:val="26"/>
              </w:rPr>
            </w:pPr>
            <w:r w:rsidRPr="00B31776">
              <w:rPr>
                <w:rFonts w:ascii="Times New Roman" w:hAnsi="Times New Roman" w:cs="Times New Roman"/>
                <w:sz w:val="26"/>
                <w:szCs w:val="26"/>
              </w:rPr>
              <w:t>Повторение по теме «Части речи».</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18"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910"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161</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20"/>
              <w:jc w:val="both"/>
              <w:rPr>
                <w:rFonts w:ascii="Times New Roman" w:hAnsi="Times New Roman" w:cs="Times New Roman"/>
                <w:sz w:val="26"/>
                <w:szCs w:val="26"/>
              </w:rPr>
            </w:pPr>
            <w:r w:rsidRPr="00B31776">
              <w:rPr>
                <w:rFonts w:ascii="Times New Roman" w:hAnsi="Times New Roman" w:cs="Times New Roman"/>
                <w:sz w:val="26"/>
                <w:szCs w:val="26"/>
              </w:rPr>
              <w:t>Повторение по теме «Звуки и буквы».</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18"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910"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162</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20"/>
              <w:jc w:val="both"/>
              <w:rPr>
                <w:rFonts w:ascii="Times New Roman" w:hAnsi="Times New Roman" w:cs="Times New Roman"/>
                <w:sz w:val="26"/>
                <w:szCs w:val="26"/>
              </w:rPr>
            </w:pPr>
            <w:r w:rsidRPr="00B31776">
              <w:rPr>
                <w:rFonts w:ascii="Times New Roman" w:hAnsi="Times New Roman" w:cs="Times New Roman"/>
                <w:sz w:val="26"/>
                <w:szCs w:val="26"/>
              </w:rPr>
              <w:t>Повторение по теме «Правила правописания».</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18"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910"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163</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20"/>
              <w:jc w:val="both"/>
              <w:rPr>
                <w:rFonts w:ascii="Times New Roman" w:hAnsi="Times New Roman" w:cs="Times New Roman"/>
                <w:sz w:val="26"/>
                <w:szCs w:val="26"/>
              </w:rPr>
            </w:pPr>
            <w:r w:rsidRPr="00B31776">
              <w:rPr>
                <w:rFonts w:ascii="Times New Roman" w:hAnsi="Times New Roman" w:cs="Times New Roman"/>
                <w:sz w:val="26"/>
                <w:szCs w:val="26"/>
              </w:rPr>
              <w:t>Итоговая  контрольная работа за год.</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18"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910"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164</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20"/>
              <w:jc w:val="both"/>
              <w:rPr>
                <w:rFonts w:ascii="Times New Roman" w:hAnsi="Times New Roman" w:cs="Times New Roman"/>
                <w:sz w:val="26"/>
                <w:szCs w:val="26"/>
              </w:rPr>
            </w:pPr>
            <w:r w:rsidRPr="00B31776">
              <w:rPr>
                <w:rFonts w:ascii="Times New Roman" w:hAnsi="Times New Roman" w:cs="Times New Roman"/>
                <w:sz w:val="26"/>
                <w:szCs w:val="26"/>
              </w:rPr>
              <w:t>Работа над ошибками контрольной работы.</w:t>
            </w:r>
          </w:p>
          <w:p w:rsidR="007913A0" w:rsidRPr="00B31776" w:rsidRDefault="007913A0" w:rsidP="00B31776">
            <w:pPr>
              <w:spacing w:after="0" w:line="264" w:lineRule="exact"/>
              <w:ind w:left="120"/>
              <w:jc w:val="both"/>
              <w:rPr>
                <w:rFonts w:ascii="Times New Roman" w:hAnsi="Times New Roman" w:cs="Times New Roman"/>
                <w:sz w:val="26"/>
                <w:szCs w:val="26"/>
              </w:rPr>
            </w:pPr>
            <w:r w:rsidRPr="00B31776">
              <w:rPr>
                <w:rFonts w:ascii="Times New Roman" w:hAnsi="Times New Roman" w:cs="Times New Roman"/>
                <w:sz w:val="26"/>
                <w:szCs w:val="26"/>
              </w:rPr>
              <w:t>Повторение по теме «Имя существительное».</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18"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910"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165-169</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20"/>
              <w:jc w:val="both"/>
              <w:rPr>
                <w:rFonts w:ascii="Times New Roman" w:hAnsi="Times New Roman" w:cs="Times New Roman"/>
                <w:sz w:val="26"/>
                <w:szCs w:val="26"/>
              </w:rPr>
            </w:pPr>
            <w:r w:rsidRPr="00B31776">
              <w:rPr>
                <w:rFonts w:ascii="Times New Roman" w:hAnsi="Times New Roman" w:cs="Times New Roman"/>
                <w:sz w:val="26"/>
                <w:szCs w:val="26"/>
              </w:rPr>
              <w:t>Повторение и закрепление изученного материала</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2</w:t>
            </w:r>
          </w:p>
        </w:tc>
        <w:tc>
          <w:tcPr>
            <w:tcW w:w="1118"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910"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r w:rsidR="007913A0" w:rsidRPr="00B31776">
        <w:tc>
          <w:tcPr>
            <w:tcW w:w="959" w:type="dxa"/>
          </w:tcPr>
          <w:p w:rsidR="007913A0" w:rsidRPr="00B31776" w:rsidRDefault="007913A0" w:rsidP="00B31776">
            <w:pPr>
              <w:spacing w:after="0" w:line="240" w:lineRule="auto"/>
              <w:jc w:val="both"/>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170</w:t>
            </w:r>
          </w:p>
        </w:tc>
        <w:tc>
          <w:tcPr>
            <w:tcW w:w="9639" w:type="dxa"/>
            <w:tcBorders>
              <w:bottom w:val="single" w:sz="8" w:space="0" w:color="auto"/>
              <w:right w:val="single" w:sz="8" w:space="0" w:color="auto"/>
            </w:tcBorders>
            <w:vAlign w:val="bottom"/>
          </w:tcPr>
          <w:p w:rsidR="007913A0" w:rsidRPr="00B31776" w:rsidRDefault="007913A0" w:rsidP="00B31776">
            <w:pPr>
              <w:spacing w:after="0" w:line="264" w:lineRule="exact"/>
              <w:ind w:left="120"/>
              <w:jc w:val="both"/>
              <w:rPr>
                <w:rFonts w:ascii="Times New Roman" w:hAnsi="Times New Roman" w:cs="Times New Roman"/>
                <w:sz w:val="26"/>
                <w:szCs w:val="26"/>
              </w:rPr>
            </w:pPr>
            <w:r w:rsidRPr="00B31776">
              <w:rPr>
                <w:rFonts w:ascii="Times New Roman" w:hAnsi="Times New Roman" w:cs="Times New Roman"/>
                <w:sz w:val="26"/>
                <w:szCs w:val="26"/>
              </w:rPr>
              <w:t>Обобщение знаний по курсу русского языка 2 класс.</w:t>
            </w:r>
          </w:p>
        </w:tc>
        <w:tc>
          <w:tcPr>
            <w:tcW w:w="2130"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r w:rsidRPr="00B31776">
              <w:rPr>
                <w:rFonts w:ascii="Times New Roman" w:hAnsi="Times New Roman" w:cs="Times New Roman"/>
                <w:b/>
                <w:bCs/>
                <w:color w:val="000000"/>
                <w:sz w:val="26"/>
                <w:szCs w:val="26"/>
              </w:rPr>
              <w:t>1</w:t>
            </w:r>
          </w:p>
        </w:tc>
        <w:tc>
          <w:tcPr>
            <w:tcW w:w="1118" w:type="dxa"/>
            <w:gridSpan w:val="2"/>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c>
          <w:tcPr>
            <w:tcW w:w="910" w:type="dxa"/>
            <w:gridSpan w:val="4"/>
          </w:tcPr>
          <w:p w:rsidR="007913A0" w:rsidRPr="00B31776" w:rsidRDefault="007913A0" w:rsidP="00B31776">
            <w:pPr>
              <w:spacing w:after="0" w:line="240" w:lineRule="auto"/>
              <w:jc w:val="center"/>
              <w:rPr>
                <w:rFonts w:ascii="Times New Roman" w:hAnsi="Times New Roman" w:cs="Times New Roman"/>
                <w:b/>
                <w:bCs/>
                <w:color w:val="000000"/>
                <w:sz w:val="26"/>
                <w:szCs w:val="26"/>
              </w:rPr>
            </w:pPr>
          </w:p>
        </w:tc>
      </w:tr>
    </w:tbl>
    <w:p w:rsidR="007913A0" w:rsidRPr="004622A5" w:rsidRDefault="007913A0" w:rsidP="004622A5">
      <w:pPr>
        <w:shd w:val="clear" w:color="auto" w:fill="FFFFFF"/>
        <w:spacing w:after="0" w:line="240" w:lineRule="auto"/>
        <w:jc w:val="both"/>
        <w:rPr>
          <w:rFonts w:ascii="Times New Roman" w:hAnsi="Times New Roman" w:cs="Times New Roman"/>
          <w:b/>
          <w:bCs/>
          <w:color w:val="000000"/>
          <w:sz w:val="26"/>
          <w:szCs w:val="26"/>
          <w:lang w:eastAsia="ru-RU"/>
        </w:rPr>
      </w:pPr>
    </w:p>
    <w:p w:rsidR="007913A0" w:rsidRPr="004622A5" w:rsidRDefault="007913A0" w:rsidP="004622A5">
      <w:pPr>
        <w:shd w:val="clear" w:color="auto" w:fill="FFFFFF"/>
        <w:spacing w:after="0" w:line="240" w:lineRule="auto"/>
        <w:jc w:val="both"/>
        <w:rPr>
          <w:rFonts w:ascii="Times New Roman" w:hAnsi="Times New Roman" w:cs="Times New Roman"/>
          <w:b/>
          <w:bCs/>
          <w:color w:val="000000"/>
          <w:sz w:val="26"/>
          <w:szCs w:val="26"/>
          <w:lang w:eastAsia="ru-RU"/>
        </w:rPr>
      </w:pPr>
    </w:p>
    <w:p w:rsidR="007913A0" w:rsidRPr="004622A5" w:rsidRDefault="007913A0" w:rsidP="004622A5">
      <w:pPr>
        <w:shd w:val="clear" w:color="auto" w:fill="FFFFFF"/>
        <w:spacing w:after="0" w:line="240" w:lineRule="auto"/>
        <w:jc w:val="both"/>
        <w:rPr>
          <w:rFonts w:ascii="Times New Roman" w:hAnsi="Times New Roman" w:cs="Times New Roman"/>
          <w:b/>
          <w:bCs/>
          <w:color w:val="000000"/>
          <w:sz w:val="26"/>
          <w:szCs w:val="26"/>
          <w:lang w:eastAsia="ru-RU"/>
        </w:rPr>
      </w:pPr>
    </w:p>
    <w:p w:rsidR="007913A0" w:rsidRPr="004622A5" w:rsidRDefault="007913A0" w:rsidP="004622A5">
      <w:pPr>
        <w:jc w:val="both"/>
        <w:rPr>
          <w:rFonts w:ascii="Times New Roman" w:hAnsi="Times New Roman" w:cs="Times New Roman"/>
          <w:sz w:val="26"/>
          <w:szCs w:val="26"/>
        </w:rPr>
      </w:pPr>
    </w:p>
    <w:sectPr w:rsidR="007913A0" w:rsidRPr="004622A5" w:rsidSect="004622A5">
      <w:pgSz w:w="16838" w:h="11906" w:orient="landscape"/>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3A0" w:rsidRDefault="007913A0" w:rsidP="009C7A2E">
      <w:pPr>
        <w:spacing w:after="0" w:line="240" w:lineRule="auto"/>
      </w:pPr>
      <w:r>
        <w:separator/>
      </w:r>
    </w:p>
  </w:endnote>
  <w:endnote w:type="continuationSeparator" w:id="0">
    <w:p w:rsidR="007913A0" w:rsidRDefault="007913A0" w:rsidP="009C7A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l?r ??Ѓfc"/>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3A0" w:rsidRDefault="007913A0" w:rsidP="009C7A2E">
      <w:pPr>
        <w:spacing w:after="0" w:line="240" w:lineRule="auto"/>
      </w:pPr>
      <w:r>
        <w:separator/>
      </w:r>
    </w:p>
  </w:footnote>
  <w:footnote w:type="continuationSeparator" w:id="0">
    <w:p w:rsidR="007913A0" w:rsidRDefault="007913A0" w:rsidP="009C7A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B60A4"/>
    <w:multiLevelType w:val="hybridMultilevel"/>
    <w:tmpl w:val="7496FBBA"/>
    <w:lvl w:ilvl="0" w:tplc="4740EFE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16D64509"/>
    <w:multiLevelType w:val="hybridMultilevel"/>
    <w:tmpl w:val="432C5378"/>
    <w:lvl w:ilvl="0" w:tplc="44FE1CDC">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21DA54CE"/>
    <w:multiLevelType w:val="hybridMultilevel"/>
    <w:tmpl w:val="5C6C24EE"/>
    <w:lvl w:ilvl="0" w:tplc="44FE1CDC">
      <w:numFmt w:val="bullet"/>
      <w:lvlText w:val="–"/>
      <w:lvlJc w:val="left"/>
      <w:pPr>
        <w:ind w:left="644" w:hanging="360"/>
      </w:pPr>
      <w:rPr>
        <w:rFonts w:ascii="Times New Roman" w:eastAsia="MS Mincho" w:hAnsi="Times New Roman"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3">
    <w:nsid w:val="23EE19DA"/>
    <w:multiLevelType w:val="hybridMultilevel"/>
    <w:tmpl w:val="B0C63BD0"/>
    <w:lvl w:ilvl="0" w:tplc="0419000F">
      <w:start w:val="1"/>
      <w:numFmt w:val="decimal"/>
      <w:lvlText w:val="%1."/>
      <w:lvlJc w:val="left"/>
      <w:pPr>
        <w:ind w:left="720" w:hanging="360"/>
      </w:pPr>
    </w:lvl>
    <w:lvl w:ilvl="1" w:tplc="E3E68A92">
      <w:start w:val="12"/>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6792D62"/>
    <w:multiLevelType w:val="hybridMultilevel"/>
    <w:tmpl w:val="91E454FA"/>
    <w:lvl w:ilvl="0" w:tplc="4740EFE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83D54CE"/>
    <w:multiLevelType w:val="hybridMultilevel"/>
    <w:tmpl w:val="6EFA10D2"/>
    <w:lvl w:ilvl="0" w:tplc="4740EFE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2F4A6621"/>
    <w:multiLevelType w:val="hybridMultilevel"/>
    <w:tmpl w:val="BE6231C6"/>
    <w:lvl w:ilvl="0" w:tplc="44FE1CDC">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3C714A3"/>
    <w:multiLevelType w:val="hybridMultilevel"/>
    <w:tmpl w:val="9B7C94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64C5230"/>
    <w:multiLevelType w:val="hybridMultilevel"/>
    <w:tmpl w:val="A09ABC5A"/>
    <w:lvl w:ilvl="0" w:tplc="2D9C11A6">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D97707B"/>
    <w:multiLevelType w:val="hybridMultilevel"/>
    <w:tmpl w:val="CF1AAAD8"/>
    <w:lvl w:ilvl="0" w:tplc="4740EFE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2733D60"/>
    <w:multiLevelType w:val="hybridMultilevel"/>
    <w:tmpl w:val="78468B90"/>
    <w:lvl w:ilvl="0" w:tplc="4740EFE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5C916E55"/>
    <w:multiLevelType w:val="hybridMultilevel"/>
    <w:tmpl w:val="0200F3E6"/>
    <w:lvl w:ilvl="0" w:tplc="44FE1CDC">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614D2194"/>
    <w:multiLevelType w:val="hybridMultilevel"/>
    <w:tmpl w:val="83E2DC7E"/>
    <w:lvl w:ilvl="0" w:tplc="BF941226">
      <w:start w:val="3"/>
      <w:numFmt w:val="decimal"/>
      <w:lvlText w:val="%1"/>
      <w:lvlJc w:val="left"/>
      <w:pPr>
        <w:ind w:left="1080" w:hanging="360"/>
      </w:pPr>
      <w:rPr>
        <w:rFonts w:hint="default"/>
        <w:b/>
        <w:bCs/>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731F42FA"/>
    <w:multiLevelType w:val="hybridMultilevel"/>
    <w:tmpl w:val="5EBE24C4"/>
    <w:lvl w:ilvl="0" w:tplc="44FE1CDC">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780A642A"/>
    <w:multiLevelType w:val="hybridMultilevel"/>
    <w:tmpl w:val="BF1AC210"/>
    <w:lvl w:ilvl="0" w:tplc="44FE1CDC">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8"/>
  </w:num>
  <w:num w:numId="4">
    <w:abstractNumId w:val="2"/>
  </w:num>
  <w:num w:numId="5">
    <w:abstractNumId w:val="1"/>
  </w:num>
  <w:num w:numId="6">
    <w:abstractNumId w:val="4"/>
  </w:num>
  <w:num w:numId="7">
    <w:abstractNumId w:val="9"/>
  </w:num>
  <w:num w:numId="8">
    <w:abstractNumId w:val="5"/>
  </w:num>
  <w:num w:numId="9">
    <w:abstractNumId w:val="13"/>
  </w:num>
  <w:num w:numId="10">
    <w:abstractNumId w:val="0"/>
  </w:num>
  <w:num w:numId="11">
    <w:abstractNumId w:val="10"/>
  </w:num>
  <w:num w:numId="12">
    <w:abstractNumId w:val="6"/>
  </w:num>
  <w:num w:numId="13">
    <w:abstractNumId w:val="14"/>
  </w:num>
  <w:num w:numId="14">
    <w:abstractNumId w:val="7"/>
  </w:num>
  <w:num w:numId="15">
    <w:abstractNumId w:val="3"/>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1F1B"/>
    <w:rsid w:val="00043805"/>
    <w:rsid w:val="0012242C"/>
    <w:rsid w:val="00150AF0"/>
    <w:rsid w:val="001C4EBE"/>
    <w:rsid w:val="002E139F"/>
    <w:rsid w:val="002E6781"/>
    <w:rsid w:val="00357824"/>
    <w:rsid w:val="004622A5"/>
    <w:rsid w:val="00544C22"/>
    <w:rsid w:val="00586131"/>
    <w:rsid w:val="00734BD3"/>
    <w:rsid w:val="007913A0"/>
    <w:rsid w:val="007B1F1B"/>
    <w:rsid w:val="00926B6D"/>
    <w:rsid w:val="009404E6"/>
    <w:rsid w:val="009C7A2E"/>
    <w:rsid w:val="009E5386"/>
    <w:rsid w:val="00B16A5C"/>
    <w:rsid w:val="00B270AD"/>
    <w:rsid w:val="00B27235"/>
    <w:rsid w:val="00B31776"/>
    <w:rsid w:val="00B32FCE"/>
    <w:rsid w:val="00BA2D95"/>
    <w:rsid w:val="00BD471C"/>
    <w:rsid w:val="00C53A4C"/>
    <w:rsid w:val="00D448D7"/>
    <w:rsid w:val="00EC18EB"/>
    <w:rsid w:val="00F30D1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A2E"/>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4">
    <w:name w:val="c64"/>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DefaultParagraphFont"/>
    <w:uiPriority w:val="99"/>
    <w:rsid w:val="009C7A2E"/>
  </w:style>
  <w:style w:type="paragraph" w:customStyle="1" w:styleId="c13">
    <w:name w:val="c13"/>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DefaultParagraphFont"/>
    <w:uiPriority w:val="99"/>
    <w:rsid w:val="009C7A2E"/>
  </w:style>
  <w:style w:type="paragraph" w:customStyle="1" w:styleId="c0">
    <w:name w:val="c0"/>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DefaultParagraphFont"/>
    <w:uiPriority w:val="99"/>
    <w:rsid w:val="009C7A2E"/>
  </w:style>
  <w:style w:type="paragraph" w:customStyle="1" w:styleId="c25">
    <w:name w:val="c25"/>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DefaultParagraphFont"/>
    <w:uiPriority w:val="99"/>
    <w:rsid w:val="009C7A2E"/>
  </w:style>
  <w:style w:type="paragraph" w:customStyle="1" w:styleId="c30">
    <w:name w:val="c30"/>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DefaultParagraphFont"/>
    <w:uiPriority w:val="99"/>
    <w:rsid w:val="009C7A2E"/>
  </w:style>
  <w:style w:type="character" w:customStyle="1" w:styleId="c48">
    <w:name w:val="c48"/>
    <w:basedOn w:val="DefaultParagraphFont"/>
    <w:uiPriority w:val="99"/>
    <w:rsid w:val="009C7A2E"/>
  </w:style>
  <w:style w:type="paragraph" w:customStyle="1" w:styleId="c4">
    <w:name w:val="c4"/>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DefaultParagraphFont"/>
    <w:uiPriority w:val="99"/>
    <w:rsid w:val="009C7A2E"/>
  </w:style>
  <w:style w:type="character" w:customStyle="1" w:styleId="c56">
    <w:name w:val="c56"/>
    <w:basedOn w:val="DefaultParagraphFont"/>
    <w:uiPriority w:val="99"/>
    <w:rsid w:val="009C7A2E"/>
  </w:style>
  <w:style w:type="character" w:customStyle="1" w:styleId="c65">
    <w:name w:val="c65"/>
    <w:basedOn w:val="DefaultParagraphFont"/>
    <w:uiPriority w:val="99"/>
    <w:rsid w:val="009C7A2E"/>
  </w:style>
  <w:style w:type="paragraph" w:customStyle="1" w:styleId="c42">
    <w:name w:val="c42"/>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DefaultParagraphFont"/>
    <w:uiPriority w:val="99"/>
    <w:rsid w:val="009C7A2E"/>
  </w:style>
  <w:style w:type="paragraph" w:customStyle="1" w:styleId="c50">
    <w:name w:val="c50"/>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DefaultParagraphFont"/>
    <w:uiPriority w:val="99"/>
    <w:rsid w:val="009C7A2E"/>
  </w:style>
  <w:style w:type="character" w:customStyle="1" w:styleId="c36">
    <w:name w:val="c36"/>
    <w:basedOn w:val="DefaultParagraphFont"/>
    <w:uiPriority w:val="99"/>
    <w:rsid w:val="009C7A2E"/>
  </w:style>
  <w:style w:type="character" w:customStyle="1" w:styleId="c63">
    <w:name w:val="c63"/>
    <w:basedOn w:val="DefaultParagraphFont"/>
    <w:uiPriority w:val="99"/>
    <w:rsid w:val="009C7A2E"/>
  </w:style>
  <w:style w:type="character" w:customStyle="1" w:styleId="c62">
    <w:name w:val="c62"/>
    <w:basedOn w:val="DefaultParagraphFont"/>
    <w:uiPriority w:val="99"/>
    <w:rsid w:val="009C7A2E"/>
  </w:style>
  <w:style w:type="character" w:customStyle="1" w:styleId="c46">
    <w:name w:val="c46"/>
    <w:basedOn w:val="DefaultParagraphFont"/>
    <w:uiPriority w:val="99"/>
    <w:rsid w:val="009C7A2E"/>
  </w:style>
  <w:style w:type="paragraph" w:customStyle="1" w:styleId="2">
    <w:name w:val="Знак2"/>
    <w:basedOn w:val="Normal"/>
    <w:uiPriority w:val="99"/>
    <w:semiHidden/>
    <w:rsid w:val="009C7A2E"/>
    <w:pPr>
      <w:spacing w:line="240" w:lineRule="exact"/>
    </w:pPr>
    <w:rPr>
      <w:rFonts w:ascii="Verdana" w:eastAsia="Times New Roman" w:hAnsi="Verdana" w:cs="Verdana"/>
      <w:sz w:val="20"/>
      <w:szCs w:val="20"/>
      <w:lang w:val="en-US"/>
    </w:rPr>
  </w:style>
  <w:style w:type="paragraph" w:styleId="NoSpacing">
    <w:name w:val="No Spacing"/>
    <w:uiPriority w:val="99"/>
    <w:qFormat/>
    <w:rsid w:val="009C7A2E"/>
    <w:rPr>
      <w:rFonts w:cs="Calibri"/>
      <w:lang w:eastAsia="en-US"/>
    </w:rPr>
  </w:style>
  <w:style w:type="paragraph" w:styleId="FootnoteText">
    <w:name w:val="footnote text"/>
    <w:basedOn w:val="Normal"/>
    <w:link w:val="FootnoteTextChar"/>
    <w:uiPriority w:val="99"/>
    <w:semiHidden/>
    <w:rsid w:val="009C7A2E"/>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9C7A2E"/>
    <w:rPr>
      <w:sz w:val="20"/>
      <w:szCs w:val="20"/>
    </w:rPr>
  </w:style>
  <w:style w:type="character" w:styleId="FootnoteReference">
    <w:name w:val="footnote reference"/>
    <w:basedOn w:val="DefaultParagraphFont"/>
    <w:uiPriority w:val="99"/>
    <w:semiHidden/>
    <w:rsid w:val="009C7A2E"/>
    <w:rPr>
      <w:vertAlign w:val="superscript"/>
    </w:rPr>
  </w:style>
  <w:style w:type="character" w:customStyle="1" w:styleId="c18">
    <w:name w:val="c18"/>
    <w:basedOn w:val="DefaultParagraphFont"/>
    <w:uiPriority w:val="99"/>
    <w:rsid w:val="009C7A2E"/>
  </w:style>
  <w:style w:type="paragraph" w:customStyle="1" w:styleId="c17">
    <w:name w:val="c17"/>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DefaultParagraphFont"/>
    <w:uiPriority w:val="99"/>
    <w:rsid w:val="009C7A2E"/>
  </w:style>
  <w:style w:type="paragraph" w:styleId="ListParagraph">
    <w:name w:val="List Paragraph"/>
    <w:basedOn w:val="Normal"/>
    <w:uiPriority w:val="99"/>
    <w:qFormat/>
    <w:rsid w:val="009C7A2E"/>
    <w:pPr>
      <w:spacing w:after="200" w:line="276" w:lineRule="auto"/>
      <w:ind w:left="720"/>
    </w:pPr>
    <w:rPr>
      <w:rFonts w:cs="Times New Roman"/>
      <w:sz w:val="28"/>
      <w:szCs w:val="28"/>
    </w:rPr>
  </w:style>
  <w:style w:type="paragraph" w:styleId="NormalWeb">
    <w:name w:val="Normal (Web)"/>
    <w:basedOn w:val="Normal"/>
    <w:uiPriority w:val="99"/>
    <w:rsid w:val="009C7A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Буллит"/>
    <w:basedOn w:val="Normal"/>
    <w:link w:val="a0"/>
    <w:uiPriority w:val="99"/>
    <w:rsid w:val="009C7A2E"/>
    <w:pPr>
      <w:autoSpaceDE w:val="0"/>
      <w:autoSpaceDN w:val="0"/>
      <w:adjustRightInd w:val="0"/>
      <w:spacing w:after="0" w:line="214" w:lineRule="atLeast"/>
      <w:ind w:firstLine="244"/>
      <w:jc w:val="both"/>
      <w:textAlignment w:val="center"/>
    </w:pPr>
    <w:rPr>
      <w:rFonts w:ascii="NewtonCSanPin" w:hAnsi="NewtonCSanPin" w:cs="NewtonCSanPin"/>
      <w:color w:val="000000"/>
      <w:sz w:val="21"/>
      <w:szCs w:val="21"/>
      <w:lang w:eastAsia="ru-RU"/>
    </w:rPr>
  </w:style>
  <w:style w:type="character" w:customStyle="1" w:styleId="a0">
    <w:name w:val="Буллит Знак"/>
    <w:link w:val="a"/>
    <w:uiPriority w:val="99"/>
    <w:locked/>
    <w:rsid w:val="009C7A2E"/>
    <w:rPr>
      <w:rFonts w:ascii="NewtonCSanPin" w:eastAsia="Times New Roman" w:hAnsi="NewtonCSanPin" w:cs="NewtonCSanPin"/>
      <w:color w:val="000000"/>
      <w:sz w:val="20"/>
      <w:szCs w:val="20"/>
      <w:lang/>
    </w:rPr>
  </w:style>
  <w:style w:type="character" w:styleId="CommentReference">
    <w:name w:val="annotation reference"/>
    <w:basedOn w:val="DefaultParagraphFont"/>
    <w:uiPriority w:val="99"/>
    <w:semiHidden/>
    <w:rsid w:val="009C7A2E"/>
    <w:rPr>
      <w:sz w:val="16"/>
      <w:szCs w:val="16"/>
    </w:rPr>
  </w:style>
  <w:style w:type="paragraph" w:styleId="CommentText">
    <w:name w:val="annotation text"/>
    <w:basedOn w:val="Normal"/>
    <w:link w:val="CommentTextChar"/>
    <w:uiPriority w:val="99"/>
    <w:semiHidden/>
    <w:rsid w:val="009C7A2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C7A2E"/>
    <w:rPr>
      <w:sz w:val="20"/>
      <w:szCs w:val="20"/>
    </w:rPr>
  </w:style>
  <w:style w:type="paragraph" w:styleId="CommentSubject">
    <w:name w:val="annotation subject"/>
    <w:basedOn w:val="CommentText"/>
    <w:next w:val="CommentText"/>
    <w:link w:val="CommentSubjectChar"/>
    <w:uiPriority w:val="99"/>
    <w:semiHidden/>
    <w:rsid w:val="009C7A2E"/>
    <w:rPr>
      <w:b/>
      <w:bCs/>
    </w:rPr>
  </w:style>
  <w:style w:type="character" w:customStyle="1" w:styleId="CommentSubjectChar">
    <w:name w:val="Comment Subject Char"/>
    <w:basedOn w:val="CommentTextChar"/>
    <w:link w:val="CommentSubject"/>
    <w:uiPriority w:val="99"/>
    <w:semiHidden/>
    <w:locked/>
    <w:rsid w:val="009C7A2E"/>
    <w:rPr>
      <w:b/>
      <w:bCs/>
    </w:rPr>
  </w:style>
  <w:style w:type="paragraph" w:styleId="BalloonText">
    <w:name w:val="Balloon Text"/>
    <w:basedOn w:val="Normal"/>
    <w:link w:val="BalloonTextChar"/>
    <w:uiPriority w:val="99"/>
    <w:semiHidden/>
    <w:rsid w:val="009C7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C7A2E"/>
    <w:rPr>
      <w:rFonts w:ascii="Segoe UI" w:hAnsi="Segoe UI" w:cs="Segoe UI"/>
      <w:sz w:val="18"/>
      <w:szCs w:val="18"/>
    </w:rPr>
  </w:style>
  <w:style w:type="character" w:customStyle="1" w:styleId="c6">
    <w:name w:val="c6"/>
    <w:basedOn w:val="DefaultParagraphFont"/>
    <w:uiPriority w:val="99"/>
    <w:rsid w:val="009C7A2E"/>
  </w:style>
  <w:style w:type="table" w:styleId="TableGrid">
    <w:name w:val="Table Grid"/>
    <w:basedOn w:val="TableNormal"/>
    <w:uiPriority w:val="99"/>
    <w:rsid w:val="009C7A2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uiPriority w:val="99"/>
    <w:rsid w:val="009C7A2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81199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93</TotalTime>
  <Pages>21</Pages>
  <Words>4745</Words>
  <Characters>27050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USER-6</dc:creator>
  <cp:keywords/>
  <dc:description/>
  <cp:lastModifiedBy>Ден</cp:lastModifiedBy>
  <cp:revision>14</cp:revision>
  <dcterms:created xsi:type="dcterms:W3CDTF">2019-08-23T04:59:00Z</dcterms:created>
  <dcterms:modified xsi:type="dcterms:W3CDTF">2020-11-10T06:46:00Z</dcterms:modified>
</cp:coreProperties>
</file>