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9D6" w:rsidRDefault="00B0013B" w:rsidP="00B0013B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bookmarkStart w:id="0" w:name="_GoBack"/>
      <w:r w:rsidRPr="00B0013B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726pt">
            <v:imagedata r:id="rId5" o:title="003"/>
          </v:shape>
        </w:pict>
      </w:r>
      <w:bookmarkEnd w:id="0"/>
    </w:p>
    <w:p w:rsidR="006D49D6" w:rsidRDefault="006D49D6" w:rsidP="009A5C20">
      <w:pPr>
        <w:numPr>
          <w:ilvl w:val="0"/>
          <w:numId w:val="7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Общие положения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1.1. Российская Федерация устанавливает федеральные государственные образовательные стандарты, поддерживает различные формы образования и самообразования (ст.43 Конституции РФ).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Обучение на дому </w:t>
      </w:r>
      <w:r>
        <w:rPr>
          <w:rFonts w:ascii="Times New Roman" w:hAnsi="Times New Roman"/>
          <w:sz w:val="24"/>
          <w:szCs w:val="24"/>
          <w:lang w:eastAsia="ru-RU"/>
        </w:rPr>
        <w:t xml:space="preserve">– это форма образования, которую ребенок получает в домашних условиях, а сам процесс обучения осуществляется по индивидуальному учебному плану. Рекомендуется такое обучение детям, которые по медицинским показателям не могут обучаться непосредственно в образовательной организации.                                                     </w:t>
      </w:r>
      <w:r>
        <w:rPr>
          <w:rFonts w:ascii="Times New Roman" w:hAnsi="Times New Roman"/>
          <w:b/>
          <w:sz w:val="24"/>
          <w:szCs w:val="24"/>
          <w:lang w:eastAsia="ru-RU"/>
        </w:rPr>
        <w:t>Задачей индивидуального обучения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на дому является освоение обучающимися образовательных программ в рамках государственного образовательного стандарта. Нормативная база индивидуального обучения на дому определяет общие положения организации процесса обучения, права и обязанности участников образовательного процесса.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1.2. Организацию индивидуального обучения на дому регламентирует Федеральный закон от 29 декабря 2012 года №273-ФЗ «Об образовании в Российской Федерации» (согласно гл.10 ст. 66, «Для обучающихся, нуждающихся в длительном лечении, детей-инвалидов, которые по состоянию здоровья не могут посещать образовательные организации, обучение по образовательным программам начального общего, основного общего и среднего общего образования организуется на дому или в медицинских организациях»).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1.3. Организация образовательного процесса может иметь свои особенности в зависимости от психофизического развития и возможностей обучающихся. Этими особенностями могут быть, 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во-первых, </w:t>
      </w:r>
      <w:r>
        <w:rPr>
          <w:rFonts w:ascii="Times New Roman" w:hAnsi="Times New Roman"/>
          <w:sz w:val="24"/>
          <w:szCs w:val="24"/>
          <w:lang w:eastAsia="ru-RU"/>
        </w:rPr>
        <w:t xml:space="preserve">разные сроки освоения образовательных программ; 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во-вторых, </w:t>
      </w:r>
      <w:r>
        <w:rPr>
          <w:rFonts w:ascii="Times New Roman" w:hAnsi="Times New Roman"/>
          <w:sz w:val="24"/>
          <w:szCs w:val="24"/>
          <w:lang w:eastAsia="ru-RU"/>
        </w:rPr>
        <w:t xml:space="preserve">вариативность организации занятий с детьми (занятия могут проводиться в учреждении, на дому, дистанционно с использованием информационно-коммуникационных технологий и комбинированно, то есть часть занятий проводятся в учреждении, часть – дома); 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в-третьих, </w:t>
      </w:r>
      <w:r>
        <w:rPr>
          <w:rFonts w:ascii="Times New Roman" w:hAnsi="Times New Roman"/>
          <w:sz w:val="24"/>
          <w:szCs w:val="24"/>
          <w:lang w:eastAsia="ru-RU"/>
        </w:rPr>
        <w:t>гибкость моделирования учебного плана.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1.4. Выбор учебного плана осуществляется совместно с родителями (законными представителями) на основании психолого-медико-педагогических рекомендаций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утверждается приказом директора школы.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1.5. Утверждение программы обучения (основная общеобразовательная программа, адаптированная основная общеобразовательная программа) осуществляется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на основании психолого-медико-педагогических рекомендаций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утверждается приказом директора школы.</w:t>
      </w:r>
    </w:p>
    <w:p w:rsidR="006D49D6" w:rsidRDefault="006D49D6" w:rsidP="009A5C20">
      <w:pPr>
        <w:numPr>
          <w:ilvl w:val="0"/>
          <w:numId w:val="8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Организация индивидуального обучения на дому</w:t>
      </w:r>
    </w:p>
    <w:p w:rsidR="006D49D6" w:rsidRDefault="006D49D6" w:rsidP="009A5C20">
      <w:pPr>
        <w:shd w:val="clear" w:color="auto" w:fill="FFFFFF"/>
        <w:spacing w:after="0" w:line="240" w:lineRule="auto"/>
        <w:ind w:left="60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2.1. Индивидуальное обучение на дому может быть организовано на всех уровнях образования, причем сама организация обучения на дому осуществляется образовательным учреждением, в котором обучается данный ребенок.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2.2. Основанием для организации индивидуального обучения на дому является письменное заявление родителей (законных представителей) на имя директора образовательного учреждения, а также медицинская  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справка  ВК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с указанием рекомендаций индивидуального обучения на дому, копия справки об инвалидности (если имеется) и заключение ПМПК. На основе этих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документов  составляется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индивидуальный учебный план.  По представленным документам директором школы издается приказ об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организации индивидуального обучения детей на дому, что является основанием назначения учителей и их тарификации, которые будут заниматься с обучающимися.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ПМПк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школы согласовывает с педагогами, обучающими больного ребенка, и с родителями индивидуальное расписание занятий, составленное с учетом индивидуального учебного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плана  и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количеством часов, рекомендуемых для занятий на дому, которое утверждается директором. 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Arial" w:hAnsi="Arial" w:cs="Arial"/>
          <w:color w:val="878787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2.3.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Отношения между образовательной организацией и родителями обучающихся индивидуально на дому и условия организации образовательного процесса оформляются договором, регламентируются Уставом и локальным актом ОО.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Arial" w:hAnsi="Arial" w:cs="Arial"/>
          <w:color w:val="878787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>
        <w:rPr>
          <w:rFonts w:ascii="Times New Roman" w:hAnsi="Times New Roman"/>
          <w:sz w:val="24"/>
          <w:szCs w:val="24"/>
          <w:lang w:eastAsia="ru-RU"/>
        </w:rPr>
        <w:t>При определении учебной нагрузки детям, находящимся на индивидуальном обучении на дому, в том числе детям-инвалидам образовательная организация руководствуется федеральными образовательными стандартами общего образования, постановлением Главного государственного санитарного врача Российской Федерации от 29 декабря 2010 г. № 189 «Об утверждении СанПиН 2.4.2.2821 – 10 «Санитарно-эпидемиологические требования к условиям и организации обучения в общеобразовательных учреждениях», а также методическими рекомендациями по организации обучения на дому детей-инвалидов с использованием дистанционных образовательных технологий от 10 декабря 2012 г. № 07 –832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2.5. При назначении учителей, которые будут заниматься с детьми, преимущество отдается педагогам, работающим в данном классе. Если по объективным причинам организовать обучение на дому силами своего педагогического коллектива невозможно, то администрация имеет право привлечь педагогических работников, не работающих в данном учреждении.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При организации обучения на дому образовательная организация по договору:   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предоставляет обучающимся на время обучения бесплатно учебники и учебные пособия, допущенные к использованию при реализации общеобразовательных программ, а также учебно-методическую, справочную литературу;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Times New Roman" w:hAnsi="Times New Roman"/>
          <w:color w:val="878787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обеспечивает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программ;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оказывает психолого-педагогическую поддержку обучающимся.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D49D6" w:rsidRDefault="006D49D6" w:rsidP="009A5C2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2.7. Текущий контроль и промежуточная аттестация осуществляется согласно Положению «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О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формах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, периодичности и порядке текущего контроля успеваемости и промежуточной аттестации обучающихся»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Times New Roman" w:hAnsi="Times New Roman"/>
          <w:color w:val="878787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2.8. По завершении обучающимися на дому освоения основных образовательных программ основного общего образования проводится государственная итоговая аттестация в порядке, формах и сроки в соответствии с действующим законодательством.</w:t>
      </w:r>
    </w:p>
    <w:p w:rsidR="006D49D6" w:rsidRDefault="006D49D6" w:rsidP="009A5C20">
      <w:pPr>
        <w:shd w:val="clear" w:color="auto" w:fill="FFFFFF"/>
        <w:spacing w:before="180" w:after="0" w:line="240" w:lineRule="auto"/>
        <w:jc w:val="both"/>
        <w:rPr>
          <w:rFonts w:ascii="Times New Roman" w:hAnsi="Times New Roman"/>
          <w:color w:val="878787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2.9. Обучающимся, успешно прошедшим государственную итоговую аттестацию, образовательная организация выдает документы об образовании.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3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Финансовое обеспечение индивидуального обучения детей на дому</w:t>
      </w:r>
    </w:p>
    <w:p w:rsidR="006D49D6" w:rsidRDefault="006D49D6" w:rsidP="009A5C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3.1. Если период обучения на дому не превышает двух месяцев или срок окончания обучения на дому в медицинской справке не указан, то учителям производится почасовая оплата, в остальных случаях оплата включается в тарификацию.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3.2. Во время нетрудоспособности учителя администрация школы с учетом кадровых возможностей обязана произвести замещение занятий с больным учеником другим учителем. Если сроки проведения уроков переносятся на другое время, оно согласуется с родителями (законными представителями), издается приказ по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школе  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переносе занятий с указанием точного времени.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3.3. В случае болезни ученика учитель, труд которого оплачивается по тарификации, обязан отработать пропущенные часы. Сроки отработки согласовываются с родителями (законными представителями).</w:t>
      </w:r>
    </w:p>
    <w:p w:rsidR="006D49D6" w:rsidRDefault="006D49D6" w:rsidP="009A5C20">
      <w:pPr>
        <w:shd w:val="clear" w:color="auto" w:fill="FFFFFF"/>
        <w:spacing w:after="39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3.4. В случае, когда проведение занятий с больным учеником прекращается раньше срока, администрация образовательного учреждения представляет в бухгалтерию приказ о снятии учебной нагрузки.</w:t>
      </w:r>
    </w:p>
    <w:p w:rsidR="006D49D6" w:rsidRDefault="006D49D6" w:rsidP="009A5C20">
      <w:pPr>
        <w:numPr>
          <w:ilvl w:val="0"/>
          <w:numId w:val="9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Права и обязанности участников образовательного процесса, реализуемого в форме индивидуального обучения на дому</w:t>
      </w:r>
    </w:p>
    <w:p w:rsidR="006D49D6" w:rsidRDefault="006D49D6" w:rsidP="009A5C20">
      <w:pPr>
        <w:shd w:val="clear" w:color="auto" w:fill="FFFFFF"/>
        <w:spacing w:after="0" w:line="240" w:lineRule="auto"/>
        <w:ind w:left="60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39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4.1. Участниками образовательного процесса, реализуемого в форме индивидуального обучения на дому, являются обучающиеся, их родители (законные представители), педагогические работники (учителя, администрация школы).</w:t>
      </w: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4.2. Права и обязанности обучающихся.</w:t>
      </w:r>
      <w:r>
        <w:rPr>
          <w:rFonts w:ascii="Times New Roman" w:hAnsi="Times New Roman"/>
          <w:sz w:val="24"/>
          <w:szCs w:val="24"/>
          <w:lang w:eastAsia="ru-RU"/>
        </w:rPr>
        <w:br/>
        <w:t>4.2.1. Обучающийся в форме индивидуального обучения на дому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имеет право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br/>
        <w:t>— получать полное общее образование в соответствии с государственным стандартом;</w:t>
      </w:r>
      <w:r>
        <w:rPr>
          <w:rFonts w:ascii="Times New Roman" w:hAnsi="Times New Roman"/>
          <w:sz w:val="24"/>
          <w:szCs w:val="24"/>
          <w:lang w:eastAsia="ru-RU"/>
        </w:rPr>
        <w:br/>
        <w:t>— вносить предложения по совершенствованию образовательного процесса;</w:t>
      </w:r>
      <w:r>
        <w:rPr>
          <w:rFonts w:ascii="Times New Roman" w:hAnsi="Times New Roman"/>
          <w:sz w:val="24"/>
          <w:szCs w:val="24"/>
          <w:lang w:eastAsia="ru-RU"/>
        </w:rPr>
        <w:br/>
        <w:t>— на уважение человеческого достоинства, свободное выражение собственных взглядов и убеждений, свободу информации, а также – моральное и материальное поощрение за успехи в обучении.</w:t>
      </w: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4.2.2. Обучающийся в форме индивидуального обучения на дому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обязан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br/>
        <w:t>— соблюдать требования образовательного учреждения, прописанные в локальных актах школы;</w:t>
      </w:r>
      <w:r>
        <w:rPr>
          <w:rFonts w:ascii="Times New Roman" w:hAnsi="Times New Roman"/>
          <w:sz w:val="24"/>
          <w:szCs w:val="24"/>
          <w:lang w:eastAsia="ru-RU"/>
        </w:rPr>
        <w:br/>
        <w:t>— добросовестно учиться, стремиться к сознательному и творческому освоению образовательных программ;</w:t>
      </w:r>
      <w:r>
        <w:rPr>
          <w:rFonts w:ascii="Times New Roman" w:hAnsi="Times New Roman"/>
          <w:sz w:val="24"/>
          <w:szCs w:val="24"/>
          <w:lang w:eastAsia="ru-RU"/>
        </w:rPr>
        <w:br/>
        <w:t>— уважать честь и достоинство работников образовательного учреждения;</w:t>
      </w:r>
      <w:r>
        <w:rPr>
          <w:rFonts w:ascii="Times New Roman" w:hAnsi="Times New Roman"/>
          <w:sz w:val="24"/>
          <w:szCs w:val="24"/>
          <w:lang w:eastAsia="ru-RU"/>
        </w:rPr>
        <w:br/>
        <w:t>— соблюдать расписание занятий;</w:t>
      </w:r>
      <w:r>
        <w:rPr>
          <w:rFonts w:ascii="Times New Roman" w:hAnsi="Times New Roman"/>
          <w:sz w:val="24"/>
          <w:szCs w:val="24"/>
          <w:lang w:eastAsia="ru-RU"/>
        </w:rPr>
        <w:br/>
        <w:t>— находиться дома в часы, отведенные для занятий согласно индивидуальному расписанию;</w:t>
      </w:r>
      <w:r>
        <w:rPr>
          <w:rFonts w:ascii="Times New Roman" w:hAnsi="Times New Roman"/>
          <w:sz w:val="24"/>
          <w:szCs w:val="24"/>
          <w:lang w:eastAsia="ru-RU"/>
        </w:rPr>
        <w:br/>
        <w:t>— вести  тетради (если нет соответствующих медицинских ограничений).</w:t>
      </w: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4.3. Права и обязанности родителей (законных представителей)</w:t>
      </w:r>
      <w:r>
        <w:rPr>
          <w:rFonts w:ascii="Times New Roman" w:hAnsi="Times New Roman"/>
          <w:sz w:val="24"/>
          <w:szCs w:val="24"/>
          <w:lang w:eastAsia="ru-RU"/>
        </w:rPr>
        <w:br/>
        <w:t>Родители (законные представители) детей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имеют право: </w:t>
      </w:r>
      <w:r>
        <w:rPr>
          <w:rFonts w:ascii="Times New Roman" w:hAnsi="Times New Roman"/>
          <w:sz w:val="24"/>
          <w:szCs w:val="24"/>
          <w:lang w:eastAsia="ru-RU"/>
        </w:rPr>
        <w:br/>
        <w:t>— защищать законные права ребенка;</w:t>
      </w:r>
      <w:r>
        <w:rPr>
          <w:rFonts w:ascii="Times New Roman" w:hAnsi="Times New Roman"/>
          <w:sz w:val="24"/>
          <w:szCs w:val="24"/>
          <w:lang w:eastAsia="ru-RU"/>
        </w:rPr>
        <w:br/>
        <w:t xml:space="preserve">— вносить предложения по организации образовательного процесса и содержанию образовательных программ, аргументировав их необходимость, но с учетом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физиологических возможностей, интеллектуальных способностей и творческих интересов ребенка;</w:t>
      </w:r>
      <w:r>
        <w:rPr>
          <w:rFonts w:ascii="Times New Roman" w:hAnsi="Times New Roman"/>
          <w:sz w:val="24"/>
          <w:szCs w:val="24"/>
          <w:lang w:eastAsia="ru-RU"/>
        </w:rPr>
        <w:br/>
        <w:t>— обращаться для разрешения конфликтных ситуаций к администрации образовательного учреждения, в управление образования;</w:t>
      </w:r>
      <w:r>
        <w:rPr>
          <w:rFonts w:ascii="Times New Roman" w:hAnsi="Times New Roman"/>
          <w:sz w:val="24"/>
          <w:szCs w:val="24"/>
          <w:lang w:eastAsia="ru-RU"/>
        </w:rPr>
        <w:br/>
        <w:t>— присутствовать на занятиях с обоюдного согласия с администрацией образовательного учреждения;</w:t>
      </w: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4.4. Родители (законные представители) детей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обязаны: </w:t>
      </w:r>
      <w:r>
        <w:rPr>
          <w:rFonts w:ascii="Times New Roman" w:hAnsi="Times New Roman"/>
          <w:sz w:val="24"/>
          <w:szCs w:val="24"/>
          <w:lang w:eastAsia="ru-RU"/>
        </w:rPr>
        <w:br/>
        <w:t>— выполнять требования образовательного учреждения, прописанные в локальных актах образовательного учреждения;</w:t>
      </w:r>
      <w:r>
        <w:rPr>
          <w:rFonts w:ascii="Times New Roman" w:hAnsi="Times New Roman"/>
          <w:sz w:val="24"/>
          <w:szCs w:val="24"/>
          <w:lang w:eastAsia="ru-RU"/>
        </w:rPr>
        <w:br/>
        <w:t>— поддерживать и стимулировать интерес ребенка к процессу образования;</w:t>
      </w:r>
      <w:r>
        <w:rPr>
          <w:rFonts w:ascii="Times New Roman" w:hAnsi="Times New Roman"/>
          <w:sz w:val="24"/>
          <w:szCs w:val="24"/>
          <w:lang w:eastAsia="ru-RU"/>
        </w:rPr>
        <w:br/>
        <w:t>— своевременно информировать учителя о рекомендациях врача, особенностях режима дня ребенка, а образовательное учреждение – об отмене или возобновлении занятий (по уважительным причинам);</w:t>
      </w:r>
      <w:r>
        <w:rPr>
          <w:rFonts w:ascii="Times New Roman" w:hAnsi="Times New Roman"/>
          <w:sz w:val="24"/>
          <w:szCs w:val="24"/>
          <w:lang w:eastAsia="ru-RU"/>
        </w:rPr>
        <w:br/>
        <w:t>— создавать для ребенка и учителя оптимальные рабочие условия для проведения занятий дома;</w:t>
      </w:r>
      <w:r>
        <w:rPr>
          <w:rFonts w:ascii="Times New Roman" w:hAnsi="Times New Roman"/>
          <w:sz w:val="24"/>
          <w:szCs w:val="24"/>
          <w:lang w:eastAsia="ru-RU"/>
        </w:rPr>
        <w:br/>
        <w:t>— контролировать ведение дневника, выполнение домашних заданий;</w:t>
      </w:r>
      <w:r>
        <w:rPr>
          <w:rFonts w:ascii="Times New Roman" w:hAnsi="Times New Roman"/>
          <w:sz w:val="24"/>
          <w:szCs w:val="24"/>
          <w:lang w:eastAsia="ru-RU"/>
        </w:rPr>
        <w:br/>
        <w:t>— своевременно расписываться в журнале учета проводимых занятий (после каждого проведенного урока).</w:t>
      </w: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4.5. Права и обязанности педагогических работников.</w:t>
      </w:r>
      <w:r>
        <w:rPr>
          <w:rFonts w:ascii="Times New Roman" w:hAnsi="Times New Roman"/>
          <w:sz w:val="24"/>
          <w:szCs w:val="24"/>
          <w:lang w:eastAsia="ru-RU"/>
        </w:rPr>
        <w:br/>
        <w:t>Педагогический работник образовательного учреждения имеет права, предусмотренные Законом «Об образовании в Российской Федерации» от 29 декабря 2012г. № 273-ФЗ.</w:t>
      </w:r>
      <w:r>
        <w:rPr>
          <w:rFonts w:ascii="Times New Roman" w:hAnsi="Times New Roman"/>
          <w:sz w:val="24"/>
          <w:szCs w:val="24"/>
          <w:lang w:eastAsia="ru-RU"/>
        </w:rPr>
        <w:br/>
        <w:t>4.5.1. Учитель, осуществляющий педагогическую деятельность в форме индивидуального обучения на дому,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обязан: </w:t>
      </w:r>
      <w:r>
        <w:rPr>
          <w:rFonts w:ascii="Times New Roman" w:hAnsi="Times New Roman"/>
          <w:sz w:val="24"/>
          <w:szCs w:val="24"/>
          <w:lang w:eastAsia="ru-RU"/>
        </w:rPr>
        <w:br/>
        <w:t>— знать специфику заболевания, особенности режима дня и организации домашних заданий;</w:t>
      </w:r>
      <w:r>
        <w:rPr>
          <w:rFonts w:ascii="Times New Roman" w:hAnsi="Times New Roman"/>
          <w:sz w:val="24"/>
          <w:szCs w:val="24"/>
          <w:lang w:eastAsia="ru-RU"/>
        </w:rPr>
        <w:br/>
        <w:t>— выполнять государственные программы с учетом физиологических возможностей, интеллектуальных способностей и интересов детей;</w:t>
      </w:r>
      <w:r>
        <w:rPr>
          <w:rFonts w:ascii="Times New Roman" w:hAnsi="Times New Roman"/>
          <w:sz w:val="24"/>
          <w:szCs w:val="24"/>
          <w:lang w:eastAsia="ru-RU"/>
        </w:rPr>
        <w:br/>
        <w:t>— развивать навыки самостоятельной работы с учебником, справочной и художественной литературой;</w:t>
      </w:r>
      <w:r>
        <w:rPr>
          <w:rFonts w:ascii="Times New Roman" w:hAnsi="Times New Roman"/>
          <w:sz w:val="24"/>
          <w:szCs w:val="24"/>
          <w:lang w:eastAsia="ru-RU"/>
        </w:rPr>
        <w:br/>
        <w:t>— контролировать учебную нагрузку,  составлять индивидуальные планы проведения уроков;</w:t>
      </w:r>
      <w:r>
        <w:rPr>
          <w:rFonts w:ascii="Times New Roman" w:hAnsi="Times New Roman"/>
          <w:sz w:val="24"/>
          <w:szCs w:val="24"/>
          <w:lang w:eastAsia="ru-RU"/>
        </w:rPr>
        <w:br/>
        <w:t>— своевременно заполнять журнал учета проводимых занятий, предоставлять родителям (законным представителям) его на подпись после каждого проведенного урока.</w:t>
      </w: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4.5.2. Классный руководитель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обязан: </w:t>
      </w:r>
      <w:r>
        <w:rPr>
          <w:rFonts w:ascii="Times New Roman" w:hAnsi="Times New Roman"/>
          <w:sz w:val="24"/>
          <w:szCs w:val="24"/>
          <w:lang w:eastAsia="ru-RU"/>
        </w:rPr>
        <w:br/>
        <w:t>— согласовывать расписание занятий с родителями (законными представителями) и учителями;</w:t>
      </w:r>
      <w:r>
        <w:rPr>
          <w:rFonts w:ascii="Times New Roman" w:hAnsi="Times New Roman"/>
          <w:sz w:val="24"/>
          <w:szCs w:val="24"/>
          <w:lang w:eastAsia="ru-RU"/>
        </w:rPr>
        <w:br/>
        <w:t>— поддерживать связь с обучающимся и его родителями (законными представителями), собирать информацию об индивидуальных особенностях учеников, состоянии здоровья и впечатлениях о процессе обучения;</w:t>
      </w:r>
      <w:r>
        <w:rPr>
          <w:rFonts w:ascii="Times New Roman" w:hAnsi="Times New Roman"/>
          <w:sz w:val="24"/>
          <w:szCs w:val="24"/>
          <w:lang w:eastAsia="ru-RU"/>
        </w:rPr>
        <w:br/>
        <w:t>— своевременно информировать администрацию школы о всех нарушениях в образовательном процессе.</w:t>
      </w: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4.5.3. Администрация школы 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обязана: </w:t>
      </w:r>
      <w:r>
        <w:rPr>
          <w:rFonts w:ascii="Times New Roman" w:hAnsi="Times New Roman"/>
          <w:sz w:val="24"/>
          <w:szCs w:val="24"/>
          <w:lang w:eastAsia="ru-RU"/>
        </w:rPr>
        <w:br/>
        <w:t>— готовить нормативные документы по организации образовательного процесса;</w:t>
      </w:r>
      <w:r>
        <w:rPr>
          <w:rFonts w:ascii="Times New Roman" w:hAnsi="Times New Roman"/>
          <w:sz w:val="24"/>
          <w:szCs w:val="24"/>
          <w:lang w:eastAsia="ru-RU"/>
        </w:rPr>
        <w:br/>
        <w:t>— контролировать выполнение учебных программ, методику индивидуального обучения, аттестацию обучающихся, оформление документации не реже одного раза в четверть;</w:t>
      </w:r>
      <w:r>
        <w:rPr>
          <w:rFonts w:ascii="Times New Roman" w:hAnsi="Times New Roman"/>
          <w:sz w:val="24"/>
          <w:szCs w:val="24"/>
          <w:lang w:eastAsia="ru-RU"/>
        </w:rPr>
        <w:br/>
        <w:t>— контролировать своевременность проведения занятий на дому, ведение журнала учета;</w:t>
      </w:r>
      <w:r>
        <w:rPr>
          <w:rFonts w:ascii="Times New Roman" w:hAnsi="Times New Roman"/>
          <w:sz w:val="24"/>
          <w:szCs w:val="24"/>
          <w:lang w:eastAsia="ru-RU"/>
        </w:rPr>
        <w:br/>
        <w:t>— обеспечивать процесс обучения на дому квалифицированными кадрами;</w:t>
      </w:r>
      <w:r>
        <w:rPr>
          <w:rFonts w:ascii="Times New Roman" w:hAnsi="Times New Roman"/>
          <w:sz w:val="24"/>
          <w:szCs w:val="24"/>
          <w:lang w:eastAsia="ru-RU"/>
        </w:rPr>
        <w:br/>
        <w:t>— своевременно информировать родителей (законных представителей) о всех изменениях в образовательном процессе.</w:t>
      </w:r>
    </w:p>
    <w:p w:rsidR="006D49D6" w:rsidRDefault="006D49D6" w:rsidP="009A5C2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numPr>
          <w:ilvl w:val="0"/>
          <w:numId w:val="10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Порядок управления образовательным процессом</w:t>
      </w:r>
    </w:p>
    <w:p w:rsidR="006D49D6" w:rsidRDefault="006D49D6" w:rsidP="009A5C20">
      <w:pPr>
        <w:shd w:val="clear" w:color="auto" w:fill="FFFFFF"/>
        <w:spacing w:after="0" w:line="240" w:lineRule="auto"/>
        <w:ind w:left="60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39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5.1. Общее руководство образовательным процессом в форме индивидуального обучения на дому осуществляется администрацией школы.</w:t>
      </w:r>
    </w:p>
    <w:p w:rsidR="006D49D6" w:rsidRDefault="006D49D6" w:rsidP="009A5C20">
      <w:pPr>
        <w:shd w:val="clear" w:color="auto" w:fill="FFFFFF"/>
        <w:spacing w:after="39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 В компетенцию администрации школы входят следующие управленческие действия:</w:t>
      </w:r>
      <w:r>
        <w:rPr>
          <w:rFonts w:ascii="Times New Roman" w:hAnsi="Times New Roman"/>
          <w:sz w:val="24"/>
          <w:szCs w:val="24"/>
          <w:lang w:eastAsia="ru-RU"/>
        </w:rPr>
        <w:br/>
        <w:t>— принятия решения об организации образовательного процесса;</w:t>
      </w:r>
      <w:r>
        <w:rPr>
          <w:rFonts w:ascii="Times New Roman" w:hAnsi="Times New Roman"/>
          <w:sz w:val="24"/>
          <w:szCs w:val="24"/>
          <w:lang w:eastAsia="ru-RU"/>
        </w:rPr>
        <w:br/>
        <w:t>— разработка и утверждение локального акта школы – Положение об организации образовательного процесса в форме индивидуального обучения на дому;</w:t>
      </w:r>
      <w:r>
        <w:rPr>
          <w:rFonts w:ascii="Times New Roman" w:hAnsi="Times New Roman"/>
          <w:sz w:val="24"/>
          <w:szCs w:val="24"/>
          <w:lang w:eastAsia="ru-RU"/>
        </w:rPr>
        <w:br/>
        <w:t>— контроль за организацией и осуществлением образовательного процесса;</w:t>
      </w:r>
    </w:p>
    <w:p w:rsidR="006D49D6" w:rsidRDefault="006D49D6" w:rsidP="009A5C20">
      <w:pPr>
        <w:shd w:val="clear" w:color="auto" w:fill="FFFFFF"/>
        <w:spacing w:after="39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5.3. Содержание папки «Индивидуальное обучение на дому»:</w:t>
      </w:r>
      <w:r>
        <w:rPr>
          <w:rFonts w:ascii="Times New Roman" w:hAnsi="Times New Roman"/>
          <w:sz w:val="24"/>
          <w:szCs w:val="24"/>
          <w:lang w:eastAsia="ru-RU"/>
        </w:rPr>
        <w:br/>
        <w:t>-  Положение «Об организации индивидуального обучения детей на дому»;</w:t>
      </w:r>
      <w:r>
        <w:rPr>
          <w:rFonts w:ascii="Times New Roman" w:hAnsi="Times New Roman"/>
          <w:sz w:val="24"/>
          <w:szCs w:val="24"/>
          <w:lang w:eastAsia="ru-RU"/>
        </w:rPr>
        <w:br/>
        <w:t>- приказы  «Об индивидуальном обучении на дому»;</w:t>
      </w:r>
      <w:r>
        <w:rPr>
          <w:rFonts w:ascii="Times New Roman" w:hAnsi="Times New Roman"/>
          <w:sz w:val="24"/>
          <w:szCs w:val="24"/>
          <w:lang w:eastAsia="ru-RU"/>
        </w:rPr>
        <w:br/>
        <w:t>-  справки (копии) из медицинского учреждения о рекомендации обучения;</w:t>
      </w:r>
      <w:r>
        <w:rPr>
          <w:rFonts w:ascii="Times New Roman" w:hAnsi="Times New Roman"/>
          <w:sz w:val="24"/>
          <w:szCs w:val="24"/>
          <w:lang w:eastAsia="ru-RU"/>
        </w:rPr>
        <w:br/>
        <w:t xml:space="preserve">-  заключения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ПМПКа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;                                                                                                                                      - договор об индивидуальном обучении;</w:t>
      </w:r>
      <w:r>
        <w:rPr>
          <w:rFonts w:ascii="Times New Roman" w:hAnsi="Times New Roman"/>
          <w:sz w:val="24"/>
          <w:szCs w:val="24"/>
          <w:lang w:eastAsia="ru-RU"/>
        </w:rPr>
        <w:br/>
        <w:t>-  расписание уроков индивидуального обучения на каждого ученика, письменно согласованное с родителями (законными представителями);</w:t>
      </w:r>
      <w:r>
        <w:rPr>
          <w:rFonts w:ascii="Times New Roman" w:hAnsi="Times New Roman"/>
          <w:sz w:val="24"/>
          <w:szCs w:val="24"/>
          <w:lang w:eastAsia="ru-RU"/>
        </w:rPr>
        <w:br/>
        <w:t>-  список учителей, работающих в форме индивидуального обучения;</w:t>
      </w:r>
      <w:r>
        <w:rPr>
          <w:rFonts w:ascii="Times New Roman" w:hAnsi="Times New Roman"/>
          <w:sz w:val="24"/>
          <w:szCs w:val="24"/>
          <w:lang w:eastAsia="ru-RU"/>
        </w:rPr>
        <w:br/>
        <w:t>-  учебно-методические комплекты индивидуального обучения на дому (программы, учебный план);</w:t>
      </w:r>
      <w:r>
        <w:rPr>
          <w:rFonts w:ascii="Times New Roman" w:hAnsi="Times New Roman"/>
          <w:sz w:val="24"/>
          <w:szCs w:val="24"/>
          <w:lang w:eastAsia="ru-RU"/>
        </w:rPr>
        <w:br/>
        <w:t xml:space="preserve">-  план по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внутришкольному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контроляю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индивидуального обучения на дому;</w:t>
      </w:r>
      <w:r>
        <w:rPr>
          <w:rFonts w:ascii="Times New Roman" w:hAnsi="Times New Roman"/>
          <w:sz w:val="24"/>
          <w:szCs w:val="24"/>
          <w:lang w:eastAsia="ru-RU"/>
        </w:rPr>
        <w:br/>
        <w:t>-  заявления родителей (законных представителей).</w:t>
      </w:r>
    </w:p>
    <w:p w:rsidR="006D49D6" w:rsidRDefault="006D49D6" w:rsidP="009A5C20">
      <w:pPr>
        <w:numPr>
          <w:ilvl w:val="0"/>
          <w:numId w:val="11"/>
        </w:numPr>
        <w:shd w:val="clear" w:color="auto" w:fill="FFFFFF"/>
        <w:spacing w:after="0" w:line="240" w:lineRule="auto"/>
        <w:ind w:left="600"/>
        <w:jc w:val="center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Оформление классного журнала и журнала индивидуальных занятий</w:t>
      </w:r>
    </w:p>
    <w:p w:rsidR="006D49D6" w:rsidRDefault="006D49D6" w:rsidP="009A5C20">
      <w:pPr>
        <w:shd w:val="clear" w:color="auto" w:fill="FFFFFF"/>
        <w:spacing w:after="0" w:line="240" w:lineRule="auto"/>
        <w:ind w:left="600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6.1. На каждого обучающегося оформляется </w:t>
      </w:r>
      <w:r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журнал индивидуальных занятий</w:t>
      </w:r>
      <w:r>
        <w:rPr>
          <w:rFonts w:ascii="Times New Roman" w:hAnsi="Times New Roman"/>
          <w:sz w:val="24"/>
          <w:szCs w:val="24"/>
          <w:lang w:eastAsia="ru-RU"/>
        </w:rPr>
        <w:t xml:space="preserve">, куда заносятся даты занятий в соответствии с расписанием, согласованным с родителями (законными представителями) обучающегося и утвержденным руководителем образовательного учреждения, содержание пройденного материала, количество часов. Отметки текущей аттестации выставляются в журнал индивидуальных занятий. </w:t>
      </w:r>
    </w:p>
    <w:p w:rsidR="006D49D6" w:rsidRDefault="006D49D6" w:rsidP="009A5C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6.2. </w:t>
      </w:r>
      <w:r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В классный журнал,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где имеются обучающиеся на дому, вкладывается копия приказа. Четвертные, годовые, итоговые отметки переносятся из журнала индивидуального обучения на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дому  в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классный журнал соответствующего класса. Таким же образом в классный журнал вносятся сведения о переводе из класса в класс, о выпуске из образовательного учреждения.</w:t>
      </w:r>
    </w:p>
    <w:p w:rsidR="006D49D6" w:rsidRDefault="006D49D6" w:rsidP="009A5C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6.3. </w:t>
      </w:r>
      <w:r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В случае частичной порчи (полной утраты) журнала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индивидуального обучения на дому составляется акт обследования степени утраты данного документа и выносится решение по данному факту. В случае невосполнимости данных испорченного или утерянного журнала комиссия составляет соответствующий акт списания и принимает решение о перенесении сохранившихся данных в новый журнал. Утраченные данные восстанавливаются по имеющимся в распоряжении учителя документам: тетради обучающегося, поурочные и тематические планы.</w:t>
      </w:r>
      <w:r>
        <w:rPr>
          <w:rFonts w:ascii="Times New Roman" w:hAnsi="Times New Roman"/>
          <w:sz w:val="24"/>
          <w:szCs w:val="24"/>
          <w:lang w:eastAsia="ru-RU"/>
        </w:rPr>
        <w:br/>
        <w:t>Журнал индивидуального обучения на дому хранится в архиве учреждения 5 лет.</w:t>
      </w:r>
    </w:p>
    <w:p w:rsidR="006D49D6" w:rsidRDefault="006D49D6" w:rsidP="009A5C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6D49D6" w:rsidRDefault="006D49D6" w:rsidP="009A5C2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D49D6" w:rsidRPr="009A5C20" w:rsidRDefault="006D49D6">
      <w:pPr>
        <w:rPr>
          <w:rFonts w:ascii="Times New Roman" w:hAnsi="Times New Roman"/>
          <w:color w:val="FF6600"/>
          <w:sz w:val="24"/>
          <w:szCs w:val="24"/>
        </w:rPr>
      </w:pPr>
    </w:p>
    <w:sectPr w:rsidR="006D49D6" w:rsidRPr="009A5C20" w:rsidSect="00391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D005F"/>
    <w:multiLevelType w:val="multilevel"/>
    <w:tmpl w:val="A600E3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A516B57"/>
    <w:multiLevelType w:val="multilevel"/>
    <w:tmpl w:val="ED2669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2AF7BBB"/>
    <w:multiLevelType w:val="multilevel"/>
    <w:tmpl w:val="A90E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583D76"/>
    <w:multiLevelType w:val="multilevel"/>
    <w:tmpl w:val="BC3A78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D504909"/>
    <w:multiLevelType w:val="multilevel"/>
    <w:tmpl w:val="497A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DD5C21"/>
    <w:multiLevelType w:val="multilevel"/>
    <w:tmpl w:val="4F307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935AED"/>
    <w:multiLevelType w:val="multilevel"/>
    <w:tmpl w:val="DEACE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8514A3"/>
    <w:multiLevelType w:val="multilevel"/>
    <w:tmpl w:val="0406DD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B0A7D24"/>
    <w:multiLevelType w:val="multilevel"/>
    <w:tmpl w:val="469C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342500"/>
    <w:multiLevelType w:val="multilevel"/>
    <w:tmpl w:val="F738A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9030AE0"/>
    <w:multiLevelType w:val="multilevel"/>
    <w:tmpl w:val="B0F66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0"/>
  </w:num>
  <w:num w:numId="6">
    <w:abstractNumId w:val="8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7CF2"/>
    <w:rsid w:val="0014646B"/>
    <w:rsid w:val="00203CF5"/>
    <w:rsid w:val="00227CF2"/>
    <w:rsid w:val="00391FCB"/>
    <w:rsid w:val="00406EB4"/>
    <w:rsid w:val="0041681D"/>
    <w:rsid w:val="006D49D6"/>
    <w:rsid w:val="00704B07"/>
    <w:rsid w:val="00775396"/>
    <w:rsid w:val="007B0588"/>
    <w:rsid w:val="008707CF"/>
    <w:rsid w:val="008D124A"/>
    <w:rsid w:val="00916EA8"/>
    <w:rsid w:val="009A5C20"/>
    <w:rsid w:val="009F653D"/>
    <w:rsid w:val="00B0013B"/>
    <w:rsid w:val="00B713A6"/>
    <w:rsid w:val="00C80BD3"/>
    <w:rsid w:val="00D10F51"/>
    <w:rsid w:val="00DF3477"/>
    <w:rsid w:val="00E1147D"/>
    <w:rsid w:val="00EF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6A94CD"/>
  <w15:docId w15:val="{1D274C8A-4FA2-4F45-BE52-F215A3D7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C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227C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27CF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ctionentry">
    <w:name w:val="action_entry"/>
    <w:basedOn w:val="a"/>
    <w:uiPriority w:val="99"/>
    <w:rsid w:val="00227C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uiPriority w:val="99"/>
    <w:semiHidden/>
    <w:rsid w:val="00227CF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227C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227CF2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227CF2"/>
    <w:rPr>
      <w:rFonts w:cs="Times New Roman"/>
    </w:rPr>
  </w:style>
  <w:style w:type="table" w:styleId="a6">
    <w:name w:val="Table Grid"/>
    <w:basedOn w:val="a1"/>
    <w:uiPriority w:val="99"/>
    <w:rsid w:val="0040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59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684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96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2101</Words>
  <Characters>11981</Characters>
  <Application>Microsoft Office Word</Application>
  <DocSecurity>0</DocSecurity>
  <Lines>99</Lines>
  <Paragraphs>28</Paragraphs>
  <ScaleCrop>false</ScaleCrop>
  <Company>Grizli777</Company>
  <LinksUpToDate>false</LinksUpToDate>
  <CharactersWithSpaces>14054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Зайда</dc:creator>
  <cp:keywords/>
  <dc:description/>
  <cp:lastModifiedBy>Ученик</cp:lastModifiedBy>
  <cp:revision>10</cp:revision>
  <dcterms:created xsi:type="dcterms:W3CDTF">2017-05-16T05:18:00Z</dcterms:created>
  <dcterms:modified xsi:type="dcterms:W3CDTF">2021-02-02T12:52:00Z</dcterms:modified>
</cp:coreProperties>
</file>