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изобразительному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DA1">
        <w:rPr>
          <w:rFonts w:ascii="Times New Roman" w:hAnsi="Times New Roman" w:cs="Times New Roman"/>
          <w:b/>
          <w:bCs/>
          <w:sz w:val="28"/>
          <w:szCs w:val="28"/>
        </w:rPr>
        <w:t>5-8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9F2477" w:rsidRPr="00896D94" w:rsidRDefault="009F2477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6344D6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6344D6">
        <w:tc>
          <w:tcPr>
            <w:tcW w:w="2355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C2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изо</w:t>
            </w:r>
          </w:p>
          <w:p w:rsidR="00896D94" w:rsidRDefault="00E93DA1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BC259E">
              <w:trPr>
                <w:trHeight w:val="3973"/>
              </w:trPr>
              <w:tc>
                <w:tcPr>
                  <w:tcW w:w="0" w:type="auto"/>
                </w:tcPr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составлена на основе: </w:t>
                  </w:r>
                </w:p>
                <w:p w:rsidR="00C763A3" w:rsidRPr="00C763A3" w:rsidRDefault="00C763A3" w:rsidP="00C763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примерной программой по изобразительному искусству под редакцией Т. </w:t>
                  </w:r>
                  <w:proofErr w:type="spellStart"/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Шпикаловой</w:t>
                  </w:r>
                  <w:proofErr w:type="spellEnd"/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М., «Просвещение»,2010 г.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УМК: </w:t>
                  </w:r>
                </w:p>
                <w:p w:rsidR="00BC259E" w:rsidRPr="00C763A3" w:rsidRDefault="00C763A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63A3">
                    <w:rPr>
                      <w:sz w:val="23"/>
                      <w:szCs w:val="23"/>
                    </w:rPr>
                    <w:t>5, 6</w:t>
                  </w:r>
                  <w:r w:rsidR="006344D6">
                    <w:rPr>
                      <w:sz w:val="23"/>
                      <w:szCs w:val="23"/>
                    </w:rPr>
                    <w:t>,7</w:t>
                  </w:r>
                  <w:r w:rsidR="00E93DA1">
                    <w:rPr>
                      <w:sz w:val="23"/>
                      <w:szCs w:val="23"/>
                    </w:rPr>
                    <w:t>,8</w:t>
                  </w:r>
                  <w:bookmarkStart w:id="0" w:name="_GoBack"/>
                  <w:bookmarkEnd w:id="0"/>
                  <w:r w:rsidRPr="00C763A3">
                    <w:rPr>
                      <w:sz w:val="23"/>
                      <w:szCs w:val="23"/>
                    </w:rPr>
                    <w:t xml:space="preserve"> класс - Учебники </w:t>
                  </w:r>
                  <w:proofErr w:type="gramStart"/>
                  <w:r w:rsidR="00BC259E" w:rsidRPr="00C763A3">
                    <w:rPr>
                      <w:sz w:val="23"/>
                      <w:szCs w:val="23"/>
                    </w:rPr>
                    <w:t>« Изобразительное</w:t>
                  </w:r>
                  <w:proofErr w:type="gramEnd"/>
                  <w:r w:rsidR="00BC259E" w:rsidRPr="00C763A3">
                    <w:rPr>
                      <w:sz w:val="23"/>
                      <w:szCs w:val="23"/>
                    </w:rPr>
                    <w:t xml:space="preserve"> искусство 5класс», авторы </w:t>
                  </w:r>
                  <w:proofErr w:type="spellStart"/>
                  <w:r w:rsidRPr="00C763A3">
                    <w:rPr>
                      <w:sz w:val="23"/>
                      <w:szCs w:val="23"/>
                    </w:rPr>
                    <w:t>Шпикалова</w:t>
                  </w:r>
                  <w:proofErr w:type="spellEnd"/>
                  <w:r w:rsidRPr="00C763A3">
                    <w:rPr>
                      <w:sz w:val="23"/>
                      <w:szCs w:val="23"/>
                    </w:rPr>
                    <w:t xml:space="preserve"> Т.Я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 и др.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5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неделю, </w:t>
                  </w:r>
                </w:p>
                <w:p w:rsidR="006344D6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6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</w:t>
                  </w:r>
                  <w:r w:rsidR="006344D6">
                    <w:rPr>
                      <w:sz w:val="23"/>
                      <w:szCs w:val="23"/>
                    </w:rPr>
                    <w:t>,</w:t>
                  </w:r>
                </w:p>
                <w:p w:rsidR="00E93DA1" w:rsidRDefault="006344D6" w:rsidP="006344D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7 классе - 3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E93DA1">
                    <w:rPr>
                      <w:sz w:val="23"/>
                      <w:szCs w:val="23"/>
                    </w:rPr>
                    <w:t xml:space="preserve"> часа в год, из расчета 1 час</w:t>
                  </w:r>
                  <w:r>
                    <w:rPr>
                      <w:sz w:val="23"/>
                      <w:szCs w:val="23"/>
                    </w:rPr>
                    <w:t xml:space="preserve"> в неделю</w:t>
                  </w:r>
                  <w:r w:rsidR="00E93DA1">
                    <w:rPr>
                      <w:sz w:val="23"/>
                      <w:szCs w:val="23"/>
                    </w:rPr>
                    <w:t xml:space="preserve">, </w:t>
                  </w:r>
                </w:p>
                <w:p w:rsidR="006344D6" w:rsidRDefault="00E93DA1" w:rsidP="006344D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8</w:t>
                  </w:r>
                  <w:r>
                    <w:rPr>
                      <w:sz w:val="23"/>
                      <w:szCs w:val="23"/>
                    </w:rPr>
                    <w:t xml:space="preserve"> классе - 3</w:t>
                  </w:r>
                  <w:r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год, из расчета 1 час в неделю</w:t>
                  </w:r>
                  <w:r w:rsidR="006344D6">
                    <w:rPr>
                      <w:sz w:val="23"/>
                      <w:szCs w:val="23"/>
                    </w:rPr>
                    <w:t>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Цель программы: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знакомство с образным языком и историей развития изобразительного искусства, эволюцией художественных идей, понимание значимости изобразительного искусства и художественной культуры для общества;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формирование представлений о выразительных средствах живописи, графики, декоративно-прикладного искус</w:t>
                  </w:r>
                  <w:r w:rsidR="00C763A3">
                    <w:rPr>
                      <w:sz w:val="23"/>
                      <w:szCs w:val="23"/>
                    </w:rPr>
                    <w:t>ства, скульптуры, дизайна, архи</w:t>
                  </w:r>
                  <w:r>
                    <w:rPr>
                      <w:sz w:val="23"/>
                      <w:szCs w:val="23"/>
                    </w:rPr>
                    <w:t xml:space="preserve">тектуры;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овладение знаниями об изобразительном искусстве,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развитие наглядно-образного, ассоциативного и логического мышления, пространственных представлений, художественных и творческих способностей, интуиции, фантазии, эмоционально-эстетического восприятия действительности;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воспитание средствами изобразительного искусства личности школьника, обогащение его нравственного опыта, эстетических потребностей, формирование уважительного отношения к искусству и культуре народов многонациональной России и других стран.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3C7DAB"/>
    <w:rsid w:val="004A0AB2"/>
    <w:rsid w:val="005E000B"/>
    <w:rsid w:val="006344D6"/>
    <w:rsid w:val="006C0DDF"/>
    <w:rsid w:val="00733F73"/>
    <w:rsid w:val="00795DB0"/>
    <w:rsid w:val="007C080D"/>
    <w:rsid w:val="007E086E"/>
    <w:rsid w:val="00821973"/>
    <w:rsid w:val="00896D94"/>
    <w:rsid w:val="009A6A33"/>
    <w:rsid w:val="009F2477"/>
    <w:rsid w:val="00AB71A3"/>
    <w:rsid w:val="00BB3C87"/>
    <w:rsid w:val="00BC259E"/>
    <w:rsid w:val="00C0385C"/>
    <w:rsid w:val="00C32955"/>
    <w:rsid w:val="00C763A3"/>
    <w:rsid w:val="00D06EE9"/>
    <w:rsid w:val="00E706DA"/>
    <w:rsid w:val="00E93DA1"/>
    <w:rsid w:val="00EB53BD"/>
    <w:rsid w:val="00EB7CD2"/>
    <w:rsid w:val="00F45AD2"/>
    <w:rsid w:val="00F56CE0"/>
    <w:rsid w:val="00F61C00"/>
    <w:rsid w:val="00F621B6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AE0FC-70EB-42E2-9E09-F8CFDBB9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2017-12-05T10:23:00Z</dcterms:created>
  <dcterms:modified xsi:type="dcterms:W3CDTF">2018-11-11T15:50:00Z</dcterms:modified>
</cp:coreProperties>
</file>