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58" w:rsidRDefault="006B4B58" w:rsidP="0088137E">
      <w:pPr>
        <w:pStyle w:val="a"/>
        <w:jc w:val="center"/>
      </w:pPr>
      <w:r>
        <w:t>Согласовано:                                                                                                             Утверждаю:</w:t>
      </w:r>
    </w:p>
    <w:p w:rsidR="006B4B58" w:rsidRDefault="006B4B58" w:rsidP="0088137E">
      <w:pPr>
        <w:pStyle w:val="a"/>
        <w:jc w:val="center"/>
      </w:pPr>
      <w:r>
        <w:t>Зам. директора по УВР                                                                             Директор МАОУ</w:t>
      </w:r>
      <w:r w:rsidRPr="00150430">
        <w:t xml:space="preserve"> </w:t>
      </w:r>
      <w:r>
        <w:t>Шабановская СОШ</w:t>
      </w:r>
    </w:p>
    <w:p w:rsidR="006B4B58" w:rsidRDefault="006B4B58" w:rsidP="0088137E">
      <w:pPr>
        <w:pStyle w:val="a"/>
        <w:jc w:val="center"/>
      </w:pPr>
      <w:r>
        <w:t>________Кипкаева В.В.                                                                                        __________Шабанова С.Н.         «______»_________2014г.                                                                                «______»____________2014г.</w:t>
      </w:r>
    </w:p>
    <w:p w:rsidR="006B4B58" w:rsidRDefault="006B4B58" w:rsidP="0088137E">
      <w:pPr>
        <w:pStyle w:val="a"/>
        <w:jc w:val="center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  <w:r w:rsidRPr="00EB414B">
        <w:rPr>
          <w:b/>
          <w:sz w:val="32"/>
          <w:szCs w:val="32"/>
        </w:rPr>
        <w:t>РАБОЧАЯ ПРОГРАММА</w:t>
      </w: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педагога </w:t>
      </w:r>
      <w:r>
        <w:rPr>
          <w:b/>
          <w:i/>
          <w:sz w:val="32"/>
          <w:szCs w:val="32"/>
        </w:rPr>
        <w:t>Соловьевой Федосьи Викторовны</w:t>
      </w: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МАОУ Шабановская СОШ</w:t>
      </w: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физике в 10 классе</w:t>
      </w: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2014-2015 учебный год.</w:t>
      </w: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</w:p>
    <w:p w:rsidR="006B4B58" w:rsidRDefault="006B4B58" w:rsidP="0088137E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Омутинский муниципальный район</w:t>
      </w:r>
    </w:p>
    <w:p w:rsidR="006B4B58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  <w:sectPr w:rsidR="006B4B58" w:rsidSect="0088137E">
          <w:pgSz w:w="11906" w:h="16838"/>
          <w:pgMar w:top="680" w:right="284" w:bottom="1276" w:left="142" w:header="709" w:footer="709" w:gutter="0"/>
          <w:cols w:space="708"/>
          <w:docGrid w:linePitch="360"/>
        </w:sectPr>
      </w:pPr>
    </w:p>
    <w:p w:rsidR="006B4B58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1.Пояснительная записка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i/>
          <w:iCs/>
          <w:spacing w:val="15"/>
          <w:sz w:val="20"/>
          <w:szCs w:val="20"/>
          <w:u w:val="single"/>
          <w:lang w:eastAsia="ru-RU"/>
        </w:rPr>
      </w:pP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i/>
          <w:iCs/>
          <w:spacing w:val="15"/>
          <w:sz w:val="20"/>
          <w:szCs w:val="20"/>
          <w:u w:val="single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iCs/>
          <w:spacing w:val="15"/>
          <w:sz w:val="20"/>
          <w:szCs w:val="20"/>
          <w:lang w:eastAsia="ru-RU"/>
        </w:rPr>
        <w:t xml:space="preserve">           </w:t>
      </w:r>
      <w:r w:rsidRPr="00676A24">
        <w:rPr>
          <w:rFonts w:ascii="Times New Roman" w:hAnsi="Times New Roman"/>
          <w:sz w:val="20"/>
          <w:szCs w:val="20"/>
        </w:rPr>
        <w:t>Рабочая программа по физике 10 класса. составлена в соответствии с Федеральным государственным образовательным стандартом 2004 года «Физика» 10-11 классы (базовый уровень) и  примерных программ по учебным предметам. Физика. 10 – 11 классы:  – М. : Просвещение, 2010. – 46 с. – (Стандарты второго поколения). , на основе рабочих программ по физике. 7 – 11 классы / Под ред. М.Л. Корневич. – М. : ИЛЕКСА, 2012. , на основе авторских программ ( авторов А.В.Перышкина, Е.М. Гутник, Г.Я. Мякишева, Б.Б. Буховцева, Н.Н. Сотского) с учетом требований Государственного образовательного стандарта второго поколения.</w:t>
      </w:r>
    </w:p>
    <w:p w:rsidR="006B4B58" w:rsidRPr="00676A24" w:rsidRDefault="006B4B58" w:rsidP="00CB5B9D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676A24">
        <w:rPr>
          <w:rFonts w:ascii="Times New Roman" w:hAnsi="Times New Roman"/>
          <w:b/>
          <w:bCs/>
          <w:sz w:val="20"/>
          <w:szCs w:val="20"/>
        </w:rPr>
        <w:t>Образовательные цели и задачи курса: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6B4B58" w:rsidRPr="001332CD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32CD">
        <w:rPr>
          <w:rFonts w:ascii="Times New Roman" w:hAnsi="Times New Roman" w:cs="Times New Roman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6B4B58" w:rsidRDefault="006B4B58" w:rsidP="0088137E">
      <w:pPr>
        <w:pStyle w:val="ConsPlusNormal"/>
        <w:ind w:firstLine="540"/>
        <w:jc w:val="both"/>
      </w:pPr>
    </w:p>
    <w:p w:rsidR="006B4B58" w:rsidRPr="00007870" w:rsidRDefault="006B4B58" w:rsidP="00CB5B9D">
      <w:pPr>
        <w:tabs>
          <w:tab w:val="left" w:pos="166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07870">
        <w:rPr>
          <w:rFonts w:ascii="Times New Roman" w:hAnsi="Times New Roman"/>
          <w:b/>
          <w:sz w:val="20"/>
          <w:szCs w:val="20"/>
        </w:rPr>
        <w:tab/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 xml:space="preserve">Достижение этих целей обеспечивается решением следующих </w:t>
      </w:r>
      <w:r w:rsidRPr="00676A24">
        <w:rPr>
          <w:rFonts w:ascii="Times New Roman" w:hAnsi="Times New Roman"/>
          <w:b/>
          <w:sz w:val="20"/>
          <w:szCs w:val="20"/>
          <w:u w:val="single"/>
        </w:rPr>
        <w:t>задач: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 xml:space="preserve">   </w:t>
      </w:r>
      <w:r w:rsidRPr="00676A24">
        <w:rPr>
          <w:rFonts w:ascii="Times New Roman" w:hAnsi="Times New Roman"/>
          <w:sz w:val="20"/>
          <w:szCs w:val="20"/>
        </w:rPr>
        <w:t xml:space="preserve">-  знакомство учащихся с </w:t>
      </w:r>
      <w:r w:rsidRPr="00676A24">
        <w:rPr>
          <w:rFonts w:ascii="Times New Roman" w:hAnsi="Times New Roman"/>
          <w:i/>
          <w:sz w:val="20"/>
          <w:szCs w:val="20"/>
        </w:rPr>
        <w:t>методом научного познания</w:t>
      </w:r>
      <w:r w:rsidRPr="00676A24">
        <w:rPr>
          <w:rFonts w:ascii="Times New Roman" w:hAnsi="Times New Roman"/>
          <w:sz w:val="20"/>
          <w:szCs w:val="20"/>
        </w:rPr>
        <w:t xml:space="preserve"> и </w:t>
      </w:r>
      <w:r w:rsidRPr="00676A24">
        <w:rPr>
          <w:rFonts w:ascii="Times New Roman" w:hAnsi="Times New Roman"/>
          <w:i/>
          <w:sz w:val="20"/>
          <w:szCs w:val="20"/>
        </w:rPr>
        <w:t>методами исследования</w:t>
      </w:r>
      <w:r w:rsidRPr="00676A24">
        <w:rPr>
          <w:rFonts w:ascii="Times New Roman" w:hAnsi="Times New Roman"/>
          <w:sz w:val="20"/>
          <w:szCs w:val="20"/>
        </w:rPr>
        <w:t xml:space="preserve"> объектов и явлений природы;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формирование у учащихся </w:t>
      </w:r>
      <w:r w:rsidRPr="00676A24">
        <w:rPr>
          <w:rFonts w:ascii="Times New Roman" w:hAnsi="Times New Roman"/>
          <w:i/>
          <w:sz w:val="20"/>
          <w:szCs w:val="20"/>
        </w:rPr>
        <w:t>умений наблюдать</w:t>
      </w:r>
      <w:r w:rsidRPr="00676A24">
        <w:rPr>
          <w:rFonts w:ascii="Times New Roman" w:hAnsi="Times New Roman"/>
          <w:sz w:val="20"/>
          <w:szCs w:val="20"/>
        </w:rPr>
        <w:t xml:space="preserve"> природные явления и </w:t>
      </w:r>
      <w:r w:rsidRPr="00676A24">
        <w:rPr>
          <w:rFonts w:ascii="Times New Roman" w:hAnsi="Times New Roman"/>
          <w:i/>
          <w:sz w:val="20"/>
          <w:szCs w:val="20"/>
        </w:rPr>
        <w:t>выполнять опыты</w:t>
      </w:r>
      <w:r w:rsidRPr="00676A24">
        <w:rPr>
          <w:rFonts w:ascii="Times New Roman" w:hAnsi="Times New Roman"/>
          <w:sz w:val="20"/>
          <w:szCs w:val="20"/>
        </w:rPr>
        <w:t xml:space="preserve">, лабораторные работы и </w:t>
      </w:r>
      <w:r w:rsidRPr="00676A24">
        <w:rPr>
          <w:rFonts w:ascii="Times New Roman" w:hAnsi="Times New Roman"/>
          <w:i/>
          <w:sz w:val="20"/>
          <w:szCs w:val="20"/>
        </w:rPr>
        <w:t>экспериментальные исследования</w:t>
      </w:r>
      <w:r w:rsidRPr="00676A24">
        <w:rPr>
          <w:rFonts w:ascii="Times New Roman" w:hAnsi="Times New Roman"/>
          <w:sz w:val="20"/>
          <w:szCs w:val="20"/>
        </w:rPr>
        <w:t xml:space="preserve"> с использованием измерительных приборов, </w:t>
      </w:r>
      <w:r w:rsidRPr="00676A24">
        <w:rPr>
          <w:rFonts w:ascii="Times New Roman" w:hAnsi="Times New Roman"/>
          <w:i/>
          <w:sz w:val="20"/>
          <w:szCs w:val="20"/>
        </w:rPr>
        <w:t>широко применяемых в практической жизни</w:t>
      </w:r>
      <w:r w:rsidRPr="00676A24">
        <w:rPr>
          <w:rFonts w:ascii="Times New Roman" w:hAnsi="Times New Roman"/>
          <w:sz w:val="20"/>
          <w:szCs w:val="20"/>
        </w:rPr>
        <w:t>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овладение учащимися такими </w:t>
      </w:r>
      <w:r w:rsidRPr="00676A24">
        <w:rPr>
          <w:rFonts w:ascii="Times New Roman" w:hAnsi="Times New Roman"/>
          <w:i/>
          <w:sz w:val="20"/>
          <w:szCs w:val="20"/>
        </w:rPr>
        <w:t>общенаучными понятиями</w:t>
      </w:r>
      <w:r w:rsidRPr="00676A24">
        <w:rPr>
          <w:rFonts w:ascii="Times New Roman" w:hAnsi="Times New Roman"/>
          <w:sz w:val="20"/>
          <w:szCs w:val="20"/>
        </w:rPr>
        <w:t xml:space="preserve">, как природное явление, </w:t>
      </w:r>
      <w:r w:rsidRPr="00676A24">
        <w:rPr>
          <w:rFonts w:ascii="Times New Roman" w:hAnsi="Times New Roman"/>
          <w:i/>
          <w:sz w:val="20"/>
          <w:szCs w:val="20"/>
        </w:rPr>
        <w:t>эмпирически установленный факт, проблема, теоретический вывод, результат экспериментальной проверки;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76A24">
        <w:rPr>
          <w:rFonts w:ascii="Times New Roman" w:hAnsi="Times New Roman"/>
          <w:i/>
          <w:sz w:val="20"/>
          <w:szCs w:val="20"/>
        </w:rPr>
        <w:t xml:space="preserve">- </w:t>
      </w:r>
      <w:r w:rsidRPr="00676A24">
        <w:rPr>
          <w:rFonts w:ascii="Times New Roman" w:hAnsi="Times New Roman"/>
          <w:sz w:val="20"/>
          <w:szCs w:val="20"/>
        </w:rPr>
        <w:t>понимание учащимися отличий научных данных от непроверенной информации, ценности</w:t>
      </w:r>
      <w:r w:rsidRPr="00676A24">
        <w:rPr>
          <w:rFonts w:ascii="Times New Roman" w:hAnsi="Times New Roman"/>
          <w:i/>
          <w:sz w:val="20"/>
          <w:szCs w:val="20"/>
        </w:rPr>
        <w:t xml:space="preserve"> </w:t>
      </w:r>
      <w:r w:rsidRPr="00676A24">
        <w:rPr>
          <w:rFonts w:ascii="Times New Roman" w:hAnsi="Times New Roman"/>
          <w:sz w:val="20"/>
          <w:szCs w:val="20"/>
        </w:rPr>
        <w:t>науки</w:t>
      </w:r>
      <w:r w:rsidRPr="00676A24">
        <w:rPr>
          <w:rFonts w:ascii="Times New Roman" w:hAnsi="Times New Roman"/>
          <w:i/>
          <w:sz w:val="20"/>
          <w:szCs w:val="20"/>
        </w:rPr>
        <w:t xml:space="preserve"> удовлетворения бытовых , производных и культурных потребностей человека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5"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iCs/>
          <w:spacing w:val="15"/>
          <w:sz w:val="20"/>
          <w:szCs w:val="20"/>
          <w:u w:val="single"/>
          <w:lang w:eastAsia="ru-RU"/>
        </w:rPr>
        <w:t>Общая характеристика учебного предмета</w:t>
      </w: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5"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hAnsi="Times New Roman"/>
          <w:iCs/>
          <w:spacing w:val="15"/>
          <w:sz w:val="20"/>
          <w:szCs w:val="20"/>
          <w:lang w:eastAsia="ru-RU"/>
        </w:rPr>
        <w:t xml:space="preserve">        </w:t>
      </w:r>
      <w:r w:rsidRPr="00676A24">
        <w:rPr>
          <w:rFonts w:ascii="Times New Roman" w:eastAsia="Batang" w:hAnsi="Times New Roman"/>
          <w:sz w:val="20"/>
          <w:szCs w:val="20"/>
        </w:rPr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 Изучение физики является необходимым не только для овладения основами одной из естественных наук, являющейся компонентой современной культуры. Без знания физики в ее историческом развитии человек не поймет историю формирования других составляющих современной культуры. Изучение физики необходимо человеку для формирования миропонимания, для развития научного способа мышления.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 Ценностные ориентиры курса физики рассматриваются как формирование уважительного отношения к созидательной и творческой деятельности, понимания необходимости эффективного и безопасного использования различных технических устройств, сознательного выбора будущей профессиональной деятельности.</w:t>
      </w: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        Курс физики обладает возможностью для формирования коммуникативных ценностей, основу которых составляют процесс общения , грамотная речь, а ценностные ориентиры направлены на воспитание у обучающихся правильного использования физической терминологии, потребности вести диалог, выслушивать мнение оппонентов, участвовать в дискуссии, способности открыто выражать и аргументированно отстаивать свою точку зрения 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bCs/>
          <w:i/>
          <w:sz w:val="20"/>
          <w:szCs w:val="20"/>
          <w:u w:val="single"/>
          <w:lang w:eastAsia="ru-RU"/>
        </w:rPr>
        <w:t>Место предмета в базисном учебном плане</w:t>
      </w: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Учебная программа 10</w:t>
      </w:r>
      <w:r w:rsidRPr="00676A24">
        <w:rPr>
          <w:rFonts w:ascii="Times New Roman" w:hAnsi="Times New Roman"/>
          <w:sz w:val="20"/>
          <w:szCs w:val="20"/>
        </w:rPr>
        <w:t xml:space="preserve"> класса рассчитана на </w:t>
      </w:r>
      <w:r>
        <w:rPr>
          <w:rFonts w:ascii="Times New Roman" w:hAnsi="Times New Roman"/>
          <w:b/>
          <w:sz w:val="20"/>
          <w:szCs w:val="20"/>
        </w:rPr>
        <w:t>70</w:t>
      </w:r>
      <w:r w:rsidRPr="00676A24">
        <w:rPr>
          <w:rFonts w:ascii="Times New Roman" w:hAnsi="Times New Roman"/>
          <w:b/>
          <w:sz w:val="20"/>
          <w:szCs w:val="20"/>
        </w:rPr>
        <w:t xml:space="preserve"> часов</w:t>
      </w:r>
      <w:r w:rsidRPr="00676A24">
        <w:rPr>
          <w:rFonts w:ascii="Times New Roman" w:hAnsi="Times New Roman"/>
          <w:sz w:val="20"/>
          <w:szCs w:val="20"/>
        </w:rPr>
        <w:t xml:space="preserve"> , по </w:t>
      </w:r>
      <w:r w:rsidRPr="00676A24">
        <w:rPr>
          <w:rFonts w:ascii="Times New Roman" w:hAnsi="Times New Roman"/>
          <w:b/>
          <w:sz w:val="20"/>
          <w:szCs w:val="20"/>
        </w:rPr>
        <w:t>2 часа в неделю</w:t>
      </w:r>
      <w:r w:rsidRPr="00676A24">
        <w:rPr>
          <w:rFonts w:ascii="Times New Roman" w:hAnsi="Times New Roman"/>
          <w:sz w:val="20"/>
          <w:szCs w:val="20"/>
        </w:rPr>
        <w:t>.</w:t>
      </w:r>
      <w:r w:rsidRPr="00676A24">
        <w:rPr>
          <w:rFonts w:ascii="Times New Roman" w:hAnsi="Times New Roman"/>
          <w:b/>
          <w:sz w:val="20"/>
          <w:szCs w:val="20"/>
          <w:lang w:eastAsia="ru-RU"/>
        </w:rPr>
        <w:t xml:space="preserve">  Курс завершается итоговым тестом</w:t>
      </w:r>
      <w:r w:rsidRPr="00676A24">
        <w:rPr>
          <w:rFonts w:ascii="Times New Roman" w:hAnsi="Times New Roman"/>
          <w:sz w:val="20"/>
          <w:szCs w:val="20"/>
          <w:lang w:eastAsia="ru-RU"/>
        </w:rPr>
        <w:t>, составленным согласно требованиям уровню подготовки выпускников средней ( полной)  школы</w:t>
      </w: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 xml:space="preserve"> 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Описание ценностных ориентиров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 xml:space="preserve">Рабочая программа предусматривает формирование у школьников общеучебных умений и навыков, универсальных способов деятельности и ключевых компетенций. </w:t>
      </w:r>
      <w:r w:rsidRPr="00676A24">
        <w:rPr>
          <w:rFonts w:ascii="Times New Roman" w:hAnsi="Times New Roman"/>
          <w:sz w:val="20"/>
          <w:szCs w:val="20"/>
        </w:rPr>
        <w:t>Приоритетами для школьного курса физики на этапе основного общего образования являются: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    </w:t>
      </w: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Познавательная деятельность: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формирование умений различать факты, гипотезы, причины, следствия, доказательства, законы, теории;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овладение адекватными способами решения теоретических и экспериментальных задач;</w:t>
      </w:r>
    </w:p>
    <w:p w:rsidR="006B4B58" w:rsidRPr="00676A24" w:rsidRDefault="006B4B58" w:rsidP="0000787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sz w:val="20"/>
          <w:szCs w:val="20"/>
        </w:rPr>
        <w:t xml:space="preserve">              </w:t>
      </w: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Информационно-коммуникативная деятельность:</w:t>
      </w:r>
    </w:p>
    <w:p w:rsidR="006B4B58" w:rsidRPr="00676A24" w:rsidRDefault="006B4B58" w:rsidP="0000787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6B4B58" w:rsidRPr="00676A24" w:rsidRDefault="006B4B58" w:rsidP="0000787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использование для решения познавательных и коммуникативных задач различных источников информации.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i/>
          <w:sz w:val="20"/>
          <w:szCs w:val="20"/>
        </w:rPr>
        <w:t xml:space="preserve">              </w:t>
      </w: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Рефлексивная деятельность:</w:t>
      </w:r>
    </w:p>
    <w:p w:rsidR="006B4B58" w:rsidRPr="00676A24" w:rsidRDefault="006B4B58" w:rsidP="0000787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6B4B58" w:rsidRPr="00676A24" w:rsidRDefault="006B4B58" w:rsidP="0000787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6B4B58" w:rsidRPr="00676A24" w:rsidRDefault="006B4B58" w:rsidP="00007870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B4B58" w:rsidRPr="00007870" w:rsidRDefault="006B4B58" w:rsidP="00007870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sz w:val="20"/>
          <w:szCs w:val="20"/>
          <w:u w:val="single"/>
        </w:rPr>
        <w:t>Учебно-тематический план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0"/>
          <w:szCs w:val="20"/>
        </w:rPr>
      </w:pPr>
    </w:p>
    <w:tbl>
      <w:tblPr>
        <w:tblW w:w="1616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42"/>
        <w:gridCol w:w="3118"/>
        <w:gridCol w:w="709"/>
        <w:gridCol w:w="850"/>
        <w:gridCol w:w="3261"/>
        <w:gridCol w:w="3969"/>
        <w:gridCol w:w="1134"/>
        <w:gridCol w:w="2551"/>
      </w:tblGrid>
      <w:tr w:rsidR="006B4B58" w:rsidRPr="00AF4E36" w:rsidTr="003E2960">
        <w:tc>
          <w:tcPr>
            <w:tcW w:w="568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8080" w:type="dxa"/>
            <w:gridSpan w:val="3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 том числе на</w:t>
            </w:r>
          </w:p>
        </w:tc>
        <w:tc>
          <w:tcPr>
            <w:tcW w:w="1134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Дата контр. работ</w:t>
            </w: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Примерное количество самостоятельных работ, тестов, зачетов и физ. диктантов учащихся</w:t>
            </w:r>
          </w:p>
        </w:tc>
      </w:tr>
      <w:tr w:rsidR="006B4B58" w:rsidRPr="00AF4E36" w:rsidTr="003E2960">
        <w:trPr>
          <w:trHeight w:val="859"/>
        </w:trPr>
        <w:tc>
          <w:tcPr>
            <w:tcW w:w="568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Уроки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Введение(1 час)</w:t>
            </w:r>
          </w:p>
        </w:tc>
      </w:tr>
      <w:tr w:rsidR="006B4B58" w:rsidRPr="00AF4E36" w:rsidTr="003E2960">
        <w:trPr>
          <w:trHeight w:val="357"/>
        </w:trPr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Механика ( 24 часа)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Кинематика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№1</w:t>
            </w:r>
          </w:p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« Кинематика»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rPr>
          <w:trHeight w:val="441"/>
        </w:trPr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Динамика 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Законы сохранения 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 1 « Изучение закона сохранения механической энергии»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№2</w:t>
            </w:r>
          </w:p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« Динамика. Законы сохранения в механике»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Молекулярная физика. Термодинамика  ( 20 часов)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Основы молекулярно – кинетической теории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Температура. Энергия теплового движения молекул.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Уравнение состояния идеального газа. Газовые законы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№2 « Опытная проверка закона Гей - Люссака»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Взаимные превращения жидкостей и газов. Твердые тела.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Основы термодинамики 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№3</w:t>
            </w:r>
          </w:p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« Молекулярная физика. Основы термодинамики»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16160" w:type="dxa"/>
            <w:gridSpan w:val="9"/>
            <w:vAlign w:val="center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Основы электродинамики( 22 часа)</w:t>
            </w: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Электростатика.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4B58" w:rsidRPr="00AF4E36" w:rsidTr="003E2960">
        <w:tc>
          <w:tcPr>
            <w:tcW w:w="426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Законы постоянного тока</w:t>
            </w:r>
          </w:p>
        </w:tc>
        <w:tc>
          <w:tcPr>
            <w:tcW w:w="70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 3 « Изучение последовательного и параллельного соединения проводников»</w:t>
            </w:r>
          </w:p>
        </w:tc>
        <w:tc>
          <w:tcPr>
            <w:tcW w:w="3969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№4</w:t>
            </w:r>
          </w:p>
          <w:p w:rsidR="006B4B58" w:rsidRPr="00676A24" w:rsidRDefault="006B4B58" w:rsidP="003E296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« Законы постоянного тока»</w:t>
            </w:r>
          </w:p>
        </w:tc>
        <w:tc>
          <w:tcPr>
            <w:tcW w:w="1134" w:type="dxa"/>
            <w:vMerge w:val="restart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№4 « Измерение ЭДС и внутреннего сопротивления источника тока»</w:t>
            </w:r>
          </w:p>
        </w:tc>
        <w:tc>
          <w:tcPr>
            <w:tcW w:w="3969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Электрический ток в различных средах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Итоговая контрольная работа в форме ЕГЭ за курс 10 класса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3E2960">
        <w:tc>
          <w:tcPr>
            <w:tcW w:w="426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ч </w:t>
            </w:r>
          </w:p>
        </w:tc>
        <w:tc>
          <w:tcPr>
            <w:tcW w:w="850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26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</w:tbl>
    <w:p w:rsidR="006B4B58" w:rsidRPr="00676A24" w:rsidRDefault="006B4B58" w:rsidP="00007870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Содержание курса «Физики»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Научный метод познания природы.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Физика – фундаментальная наука о природе. Научный метод познания.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Методы научного исследования физических явлений. Эксперимент и теория в процессе познания природы. Погрешности измерения физических величин. Научные гипотезы. Модели физических явлений. Физические законы и теории.  Границы применимости физических законов. Физическая картина мира. Открытия в физике – основа прогресса в технике и технологии производства. 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Механика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 xml:space="preserve">           </w:t>
      </w:r>
      <w:r w:rsidRPr="00676A24">
        <w:rPr>
          <w:rFonts w:ascii="Times New Roman" w:hAnsi="Times New Roman"/>
          <w:sz w:val="20"/>
          <w:szCs w:val="20"/>
        </w:rPr>
        <w:t>Система отсчета . скалярные и векторные физические величины. Механическое движение и его виды. Относительность механического движения. Мгновенная скорость. Ускорение. Равноускоренное движение. Движение по окружности с постоянной по модулю скоростью. Принцип относительности Галилея.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Масса и сила. Законы динамики. Способы измерения сил. Инерциальные системы отсчета. Закон всемирного тяготения.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Закон сохранения импульса. Кинетическая энергия и работа. Потенциальная энергия тела в гравитационном поле. Потенциальная энергия упруго деформированного тела. Закон сохранения механической энергии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 </w:t>
      </w: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 Лабораторные работы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Изучение закона сохранения механической энергии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</w:t>
      </w: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 Демонстрации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зависимость траектории от выбора системы отсчета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падение тел в воздухе и вакууме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явление инерции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измерение сил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сложение сил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зависимость силы упругости от деформации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реактивное движение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-  переход потенциальной энергии в кинетическую и обратно.</w:t>
      </w:r>
    </w:p>
    <w:p w:rsidR="006B4B58" w:rsidRPr="00007870" w:rsidRDefault="006B4B58" w:rsidP="0000787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         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Молекулярная физика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Молекулярно – кинетическая теория строения вещества и ее экспериментальные основания.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Абсолютная температура. Уравнение состояния идеального газа.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Связь средней кинетической энергии теплового движения молекул с абсолютной температурой.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Строение жидкостей и твердых тел.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Внутренняя энергия . Работа и теплопередача как  способы изменения внутренней энергии. Первый закон термодинамики. Принципы действия тепловых машин. Проблемы теплоэнергетики и охрана окружающей среды.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sz w:val="20"/>
          <w:szCs w:val="20"/>
        </w:rPr>
        <w:t xml:space="preserve"> </w:t>
      </w:r>
      <w:r w:rsidRPr="00676A24">
        <w:rPr>
          <w:rFonts w:ascii="Times New Roman" w:hAnsi="Times New Roman"/>
          <w:b/>
          <w:sz w:val="20"/>
          <w:szCs w:val="20"/>
        </w:rPr>
        <w:t xml:space="preserve">               </w:t>
      </w: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Лабораторные работы 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Опытная проверка закона Гей - Люссака.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     </w:t>
      </w:r>
      <w:r w:rsidRPr="00676A24">
        <w:rPr>
          <w:rFonts w:ascii="Times New Roman" w:hAnsi="Times New Roman"/>
          <w:i/>
          <w:sz w:val="20"/>
          <w:szCs w:val="20"/>
          <w:u w:val="single"/>
        </w:rPr>
        <w:t>Демонстрации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механическая модель броуновского движения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измерение давления газа с изменением температуры  при постоянном объеме.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изменение объема газа с изменением температуры при постоянном давлении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изменение объема газа с изменением давления при постоянной температуре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устройство гигрометра и психрометра 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кристаллические и аморфные тела.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-  модели тепловых двигателей. 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 xml:space="preserve">   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Электродинамика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Элементарный электрический заряд. Закон сохранения электрического заряда. Закон 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</w:t>
      </w:r>
      <w:r w:rsidRPr="00676A24">
        <w:rPr>
          <w:rFonts w:ascii="Times New Roman" w:hAnsi="Times New Roman"/>
          <w:i/>
          <w:sz w:val="20"/>
          <w:szCs w:val="20"/>
          <w:u w:val="single"/>
        </w:rPr>
        <w:t>Демонстрации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i/>
          <w:sz w:val="20"/>
          <w:szCs w:val="20"/>
        </w:rPr>
        <w:t xml:space="preserve">  </w:t>
      </w:r>
      <w:r w:rsidRPr="00676A24">
        <w:rPr>
          <w:rFonts w:ascii="Times New Roman" w:hAnsi="Times New Roman"/>
          <w:sz w:val="20"/>
          <w:szCs w:val="20"/>
        </w:rPr>
        <w:t xml:space="preserve">     -  электризация тел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-  электрометр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-  энергия заряженного конденсатора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-  электроизмерительные приборы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color w:val="FF0000"/>
          <w:sz w:val="20"/>
          <w:szCs w:val="20"/>
        </w:rPr>
        <w:t xml:space="preserve">          </w:t>
      </w:r>
      <w:r w:rsidRPr="00676A24">
        <w:rPr>
          <w:rFonts w:ascii="Times New Roman" w:hAnsi="Times New Roman"/>
          <w:i/>
          <w:sz w:val="20"/>
          <w:szCs w:val="20"/>
          <w:u w:val="single"/>
        </w:rPr>
        <w:t xml:space="preserve">Лабораторные работы 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Изучение последовательного и параллельного соединения проводников.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Измерение ЭДС и внутреннего сопротивления источника тока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Экспериментальная физика.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Опыты, иллюстрирующие изучаемые явления.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676A24">
        <w:rPr>
          <w:rFonts w:ascii="Times New Roman" w:hAnsi="Times New Roman"/>
          <w:b/>
          <w:color w:val="000000"/>
          <w:sz w:val="20"/>
          <w:szCs w:val="20"/>
          <w:u w:val="single"/>
        </w:rPr>
        <w:t>Возможные исследовательские проекты</w:t>
      </w:r>
      <w:r w:rsidRPr="00676A24"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Задачи по кинематике из жизни, « Необычный ученый физик», </w:t>
      </w:r>
      <w:r w:rsidRPr="00676A24">
        <w:rPr>
          <w:rFonts w:ascii="Times New Roman" w:hAnsi="Times New Roman"/>
          <w:color w:val="000000"/>
          <w:sz w:val="20"/>
          <w:szCs w:val="20"/>
        </w:rPr>
        <w:t>История открытия законов динамики на основе астрономических наблюдений,</w:t>
      </w:r>
      <w:r w:rsidRPr="00676A24">
        <w:rPr>
          <w:rFonts w:ascii="Times New Roman" w:hAnsi="Times New Roman"/>
          <w:sz w:val="20"/>
          <w:szCs w:val="20"/>
        </w:rPr>
        <w:t xml:space="preserve"> Сила трения в моей жизни, Изготовить модели броуновского движения, Изготовить модели по строению веществ, Температура живых организмов, Изготовить модели кристаллов,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Современная энергетика и перспективы ее развития, Полупроводники, их прошлое и будущее, Физика в человеческом теле,</w:t>
      </w:r>
    </w:p>
    <w:p w:rsidR="006B4B58" w:rsidRPr="004736DC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Российские лауреаты Нобелевской премии в обл</w:t>
      </w:r>
      <w:r>
        <w:rPr>
          <w:rFonts w:ascii="Times New Roman" w:hAnsi="Times New Roman"/>
          <w:sz w:val="20"/>
          <w:szCs w:val="20"/>
        </w:rPr>
        <w:t>асти физики, Физика в загадках.</w:t>
      </w:r>
      <w:bookmarkStart w:id="0" w:name="_GoBack"/>
      <w:bookmarkEnd w:id="0"/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76A24">
        <w:rPr>
          <w:rFonts w:ascii="Times New Roman" w:hAnsi="Times New Roman"/>
          <w:b/>
          <w:bCs/>
          <w:sz w:val="20"/>
          <w:szCs w:val="20"/>
        </w:rPr>
        <w:t>Требования к уровню подготовки  учащихся</w:t>
      </w:r>
    </w:p>
    <w:p w:rsidR="006B4B58" w:rsidRPr="00007870" w:rsidRDefault="006B4B58" w:rsidP="00CB5B9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В результате изучения физики на базовом уровне ученик должен: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знать/понимать: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вклад российских и зарубежных ученых, оказавших наибольшее влияние на развитие физики;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уметь: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оценки влияния на организм человека и другие организмы загрязнения окружающей среды;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рационального природопользования и охраны окружающей среды;</w:t>
      </w:r>
    </w:p>
    <w:p w:rsidR="006B4B58" w:rsidRPr="0088137E" w:rsidRDefault="006B4B58" w:rsidP="008813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137E">
        <w:rPr>
          <w:rFonts w:ascii="Times New Roman" w:hAnsi="Times New Roman" w:cs="Times New Roman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6B4B58" w:rsidRPr="00676A24" w:rsidRDefault="006B4B58" w:rsidP="00CB5B9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676A24">
        <w:rPr>
          <w:rFonts w:ascii="Times New Roman" w:hAnsi="Times New Roman"/>
          <w:b/>
          <w:sz w:val="20"/>
          <w:szCs w:val="20"/>
        </w:rPr>
        <w:t>Выработка компетенций:</w:t>
      </w:r>
    </w:p>
    <w:p w:rsidR="006B4B58" w:rsidRPr="00676A24" w:rsidRDefault="006B4B58" w:rsidP="00CB5B9D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CB5B9D">
      <w:pPr>
        <w:shd w:val="clear" w:color="auto" w:fill="FFFFFF"/>
        <w:tabs>
          <w:tab w:val="left" w:pos="414"/>
        </w:tabs>
        <w:spacing w:after="0" w:line="240" w:lineRule="auto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Общеобразовательных</w:t>
      </w:r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 xml:space="preserve">, </w:t>
      </w:r>
      <w:r w:rsidRPr="00676A24">
        <w:rPr>
          <w:rFonts w:ascii="Times New Roman" w:hAnsi="Times New Roman"/>
          <w:b/>
          <w:sz w:val="20"/>
          <w:szCs w:val="20"/>
          <w:u w:val="single"/>
          <w:lang w:eastAsia="ru-RU"/>
        </w:rPr>
        <w:t>знание и во - предметных</w:t>
      </w:r>
      <w:r w:rsidRPr="00676A24">
        <w:rPr>
          <w:rFonts w:ascii="Times New Roman" w:hAnsi="Times New Roman"/>
          <w:sz w:val="20"/>
          <w:szCs w:val="20"/>
          <w:u w:val="single"/>
          <w:lang w:eastAsia="ru-RU"/>
        </w:rPr>
        <w:t xml:space="preserve"> ( учебно - познавательная и информационная компетенция)</w:t>
      </w:r>
    </w:p>
    <w:p w:rsidR="006B4B58" w:rsidRPr="00676A24" w:rsidRDefault="006B4B58" w:rsidP="00CB5B9D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самостоятельно и мотивированно организо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вывать свою познавательную деятельность (от постановки цели до получения и оценки результата);</w:t>
      </w:r>
    </w:p>
    <w:p w:rsidR="006B4B58" w:rsidRPr="00676A24" w:rsidRDefault="006B4B58" w:rsidP="00CB5B9D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использовать элементы причинно-следствен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нуто обосновывать суждения, давать определения, приво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дить доказательства;</w:t>
      </w:r>
    </w:p>
    <w:p w:rsidR="006B4B58" w:rsidRPr="00676A24" w:rsidRDefault="006B4B58" w:rsidP="00CB5B9D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использовать  мульти медийные  ресурсы  и компьютерные технологии для обработки, передачи, мате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матизации информации, презентации результатов познава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тельной и практической деятельности;</w:t>
      </w:r>
    </w:p>
    <w:p w:rsidR="006B4B58" w:rsidRPr="00676A24" w:rsidRDefault="006B4B58" w:rsidP="00CB5B9D">
      <w:pPr>
        <w:numPr>
          <w:ilvl w:val="0"/>
          <w:numId w:val="23"/>
        </w:numPr>
        <w:shd w:val="clear" w:color="auto" w:fill="FFFFFF"/>
        <w:tabs>
          <w:tab w:val="left" w:pos="414"/>
        </w:tabs>
        <w:spacing w:after="0" w:line="240" w:lineRule="auto"/>
        <w:ind w:left="851"/>
        <w:rPr>
          <w:rFonts w:ascii="Times New Roman" w:hAnsi="Times New Roman"/>
          <w:b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:rsidR="006B4B58" w:rsidRPr="00676A24" w:rsidRDefault="006B4B58" w:rsidP="00CB5B9D">
      <w:pPr>
        <w:shd w:val="clear" w:color="auto" w:fill="FFFFFF"/>
        <w:tabs>
          <w:tab w:val="left" w:pos="414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iCs/>
          <w:sz w:val="20"/>
          <w:szCs w:val="20"/>
          <w:u w:val="single"/>
          <w:lang w:eastAsia="ru-RU"/>
        </w:rPr>
        <w:t>предметно-ориентированных, репродуктивно – деятельностных(социально – трудовая и компетенция личностного самосовершенствования</w:t>
      </w:r>
    </w:p>
    <w:p w:rsidR="006B4B58" w:rsidRPr="00676A24" w:rsidRDefault="006B4B58" w:rsidP="00CB5B9D">
      <w:pPr>
        <w:numPr>
          <w:ilvl w:val="0"/>
          <w:numId w:val="24"/>
        </w:numPr>
        <w:shd w:val="clear" w:color="auto" w:fill="FFFFFF"/>
        <w:spacing w:after="0" w:line="240" w:lineRule="auto"/>
        <w:ind w:right="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понимать возрастающую роль науки, усиление вза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имосвязи и взаимного влияния науки и техники, превра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щение науки в непосредственную производительную силу общества;</w:t>
      </w:r>
    </w:p>
    <w:p w:rsidR="006B4B58" w:rsidRPr="00676A24" w:rsidRDefault="006B4B58" w:rsidP="00CB5B9D">
      <w:pPr>
        <w:numPr>
          <w:ilvl w:val="0"/>
          <w:numId w:val="24"/>
        </w:numPr>
        <w:shd w:val="clear" w:color="auto" w:fill="FFFFFF"/>
        <w:spacing w:after="0" w:line="240" w:lineRule="auto"/>
        <w:ind w:right="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осознавать взаимодействие человека с окружа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ющей средой, возможности и способы охраны природы;</w:t>
      </w:r>
    </w:p>
    <w:p w:rsidR="006B4B58" w:rsidRPr="00676A24" w:rsidRDefault="006B4B58" w:rsidP="00CB5B9D">
      <w:pPr>
        <w:shd w:val="clear" w:color="auto" w:fill="FFFFFF"/>
        <w:spacing w:after="0" w:line="240" w:lineRule="auto"/>
        <w:ind w:right="4"/>
        <w:rPr>
          <w:rFonts w:ascii="Times New Roman" w:hAnsi="Times New Roman"/>
          <w:sz w:val="20"/>
          <w:szCs w:val="20"/>
          <w:lang w:eastAsia="ru-RU"/>
        </w:rPr>
      </w:pPr>
    </w:p>
    <w:p w:rsidR="006B4B58" w:rsidRPr="00676A24" w:rsidRDefault="006B4B58" w:rsidP="00CB5B9D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развивать познавательные интересы и интеллектуаль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ные способности в процессе самостоятельного приобрете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ния физических знаний с использованием различных источ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ников информации, в том числе компьютерных;</w:t>
      </w:r>
    </w:p>
    <w:p w:rsidR="006B4B58" w:rsidRPr="00676A24" w:rsidRDefault="006B4B58" w:rsidP="00CB5B9D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воспитывать убеждённость в позитивной роли физи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ки в жизни современного общества, понимание перспектив развития энергетики, транспорта, средств связи и др.;</w:t>
      </w:r>
    </w:p>
    <w:p w:rsidR="006B4B58" w:rsidRPr="00676A24" w:rsidRDefault="006B4B58" w:rsidP="00CB5B9D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овла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девать умениями применять полученные знания для объяс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нения разнообразных физических явлений;</w:t>
      </w:r>
    </w:p>
    <w:p w:rsidR="006B4B58" w:rsidRPr="00676A24" w:rsidRDefault="006B4B58" w:rsidP="00CB5B9D">
      <w:pPr>
        <w:widowControl w:val="0"/>
        <w:numPr>
          <w:ilvl w:val="0"/>
          <w:numId w:val="2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применять полученные знания и умения для безопас</w:t>
      </w:r>
      <w:r w:rsidRPr="00676A24">
        <w:rPr>
          <w:rFonts w:ascii="Times New Roman" w:hAnsi="Times New Roman"/>
          <w:sz w:val="20"/>
          <w:szCs w:val="20"/>
          <w:lang w:eastAsia="ru-RU"/>
        </w:rPr>
        <w:softHyphen/>
        <w:t>ного использования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6B4B58" w:rsidRPr="00676A24" w:rsidRDefault="006B4B58" w:rsidP="00CB5B9D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B4B58" w:rsidRPr="00676A24" w:rsidRDefault="006B4B58" w:rsidP="00CB5B9D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Ценностно – смысловой, общекультурной и коммуникативной</w:t>
      </w:r>
    </w:p>
    <w:p w:rsidR="006B4B58" w:rsidRPr="00676A24" w:rsidRDefault="006B4B58" w:rsidP="00CB5B9D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понимать   ценностные ориентации ученика, его способность видеть и понимать окружающий мир</w:t>
      </w:r>
    </w:p>
    <w:p w:rsidR="006B4B58" w:rsidRPr="00676A24" w:rsidRDefault="006B4B58" w:rsidP="00CB5B9D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умение ученика выбирать целевые и смысловые установки для своих действий и поступков</w:t>
      </w:r>
    </w:p>
    <w:p w:rsidR="006B4B58" w:rsidRPr="00676A24" w:rsidRDefault="006B4B58" w:rsidP="00CB5B9D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Приобретение опыта освоения учеником научной картины мира</w:t>
      </w:r>
    </w:p>
    <w:p w:rsidR="006B4B58" w:rsidRPr="00676A24" w:rsidRDefault="006B4B58" w:rsidP="00CB5B9D">
      <w:pPr>
        <w:widowControl w:val="0"/>
        <w:numPr>
          <w:ilvl w:val="0"/>
          <w:numId w:val="2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sz w:val="20"/>
          <w:szCs w:val="20"/>
          <w:lang w:eastAsia="ru-RU"/>
        </w:rPr>
      </w:pPr>
      <w:r w:rsidRPr="00676A24">
        <w:rPr>
          <w:rFonts w:ascii="Times New Roman" w:hAnsi="Times New Roman"/>
          <w:sz w:val="20"/>
          <w:szCs w:val="20"/>
          <w:lang w:eastAsia="ru-RU"/>
        </w:rPr>
        <w:t>Овладение способами взаимодействия с окружающими и удаленными людьми и событиями, умение задавать вопрос и вести дискуссию, владение разными социальными ролями в коллективе</w:t>
      </w:r>
    </w:p>
    <w:p w:rsidR="006B4B58" w:rsidRPr="00676A24" w:rsidRDefault="006B4B58" w:rsidP="00CB5B9D">
      <w:pPr>
        <w:spacing w:after="0" w:line="240" w:lineRule="auto"/>
        <w:rPr>
          <w:rFonts w:ascii="Times New Roman" w:hAnsi="Times New Roman"/>
          <w:iCs/>
          <w:spacing w:val="15"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CB5B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4B58" w:rsidRPr="00676A24" w:rsidRDefault="006B4B58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Материально-техническое обеспечение</w:t>
      </w:r>
    </w:p>
    <w:p w:rsidR="006B4B58" w:rsidRPr="00676A24" w:rsidRDefault="006B4B58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caps/>
          <w:sz w:val="20"/>
          <w:szCs w:val="20"/>
          <w:lang w:eastAsia="ru-RU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9"/>
        <w:gridCol w:w="7199"/>
      </w:tblGrid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Темы лабораторных работ</w:t>
            </w: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Необходимый минимум</w:t>
            </w:r>
          </w:p>
          <w:p w:rsidR="006B4B58" w:rsidRPr="00676A24" w:rsidRDefault="006B4B58" w:rsidP="003E2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(в расчете 1 комплект на 2 чел.)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Изучение движения тела по окружности под действием сил упругости и тяжести </w:t>
            </w: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Штатив с муфтой и лапкой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Лента измерительная - 1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Динамометр лабораторный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Весы с разновесами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Шарик на нити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Линейка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Пробка с отверстием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Изучение закона сохранения механической энергии.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Штатив с муфтой и лапкой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Динамометр лабораторный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Линейка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Груз на нити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Экспериментальная проверка закона Гей-Люссака.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Стеклянная трубка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Запаянная с одного конца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Цилиндрический сосуд с горячей водой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Стакан с  холодной водой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Кусочек пластилина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Измерение ЭДС и внутреннего сопротивления источника тока.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Аккумулятор или батарейка(4,5В)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Вольтметр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Амперметр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Ключ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Соединительные провода  -1</w:t>
            </w:r>
          </w:p>
        </w:tc>
      </w:tr>
      <w:tr w:rsidR="006B4B58" w:rsidRPr="00AF4E36" w:rsidTr="0088137E">
        <w:tc>
          <w:tcPr>
            <w:tcW w:w="0" w:type="auto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Изучение последовательного и параллельного соединения проводников.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9" w:type="dxa"/>
          </w:tcPr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Источник тока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Два проволочных резистора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Амперметр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Вольтметр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Реостат -1</w:t>
            </w:r>
          </w:p>
          <w:p w:rsidR="006B4B58" w:rsidRPr="00676A24" w:rsidRDefault="006B4B58" w:rsidP="003E2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A24">
              <w:rPr>
                <w:rFonts w:ascii="Times New Roman" w:hAnsi="Times New Roman"/>
                <w:sz w:val="20"/>
                <w:szCs w:val="20"/>
                <w:lang w:eastAsia="ru-RU"/>
              </w:rPr>
              <w:t>· Соединительные  провода -1</w:t>
            </w:r>
          </w:p>
        </w:tc>
      </w:tr>
    </w:tbl>
    <w:p w:rsidR="006B4B58" w:rsidRPr="00676A24" w:rsidRDefault="006B4B58" w:rsidP="00007870">
      <w:pPr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tabs>
          <w:tab w:val="left" w:pos="11160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6B4B58" w:rsidRPr="00676A24" w:rsidRDefault="006B4B58" w:rsidP="00CB5B9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8.Учебно – методический комплект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1. Лебедев И.Ю. Физика ЕГЭ  Учебно – справочные и контрольно – измерительные материалы. – М.: Просвещение, 2012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2. Мякишев Г.Я., Буховцев Б.Б., Сотский Н.Н. Физика 10 класс. – М.: Просвещение, 2008.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3. Парфентьев Н.А. Сборник задач по физике. 10 – 11 класс. – М.: просвещение, 2010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4. Рымкевич А.П. Сборник задач по физике. 10-11 классы.-М.: Дрофа, 2007.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5. Сауров Ю.А. Физика . Поурочные разработки. 10 класс. – М.: Просвещение, 2010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9.Приложение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Контрольно – измерительные материалы, направленные на изучение уровня: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 xml:space="preserve">знаний основ физики </w:t>
      </w:r>
      <w:r w:rsidRPr="00676A24">
        <w:rPr>
          <w:rFonts w:ascii="Times New Roman" w:hAnsi="Times New Roman"/>
          <w:sz w:val="20"/>
          <w:szCs w:val="20"/>
        </w:rPr>
        <w:t>(монологический ответ, экспресс – опрос, фронтальный опрос, тестовый опрос, написание и защита сообщения по заданной теме, объяснение эксперимента)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приобретенных навыков</w:t>
      </w:r>
      <w:r w:rsidRPr="00676A24">
        <w:rPr>
          <w:rFonts w:ascii="Times New Roman" w:hAnsi="Times New Roman"/>
          <w:sz w:val="20"/>
          <w:szCs w:val="20"/>
        </w:rPr>
        <w:t xml:space="preserve"> самостоятельной и практической деятельности учащихся  (в ходе выполнения лабораторных работ и решения задач)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b/>
          <w:sz w:val="20"/>
          <w:szCs w:val="20"/>
        </w:rPr>
        <w:t>развитых свойств личности:</w:t>
      </w:r>
      <w:r w:rsidRPr="00676A24">
        <w:rPr>
          <w:rFonts w:ascii="Times New Roman" w:hAnsi="Times New Roman"/>
          <w:sz w:val="20"/>
          <w:szCs w:val="20"/>
        </w:rPr>
        <w:t xml:space="preserve"> творческих способностей, интереса к изучению физики, самостоятельности, коммуникативности, критичности, рефлексии.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Используемые технические средства</w:t>
      </w:r>
    </w:p>
    <w:p w:rsidR="006B4B58" w:rsidRPr="00676A24" w:rsidRDefault="006B4B58" w:rsidP="0000787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 xml:space="preserve">Персональный компьютер </w:t>
      </w:r>
    </w:p>
    <w:p w:rsidR="006B4B58" w:rsidRPr="00676A24" w:rsidRDefault="006B4B58" w:rsidP="0000787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sz w:val="20"/>
          <w:szCs w:val="20"/>
        </w:rPr>
        <w:t>Мультимедийный проектор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Используемые</w:t>
      </w:r>
      <w:r w:rsidRPr="00676A2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>технологии</w:t>
      </w:r>
      <w:r w:rsidRPr="00676A24">
        <w:rPr>
          <w:rFonts w:ascii="Times New Roman" w:hAnsi="Times New Roman"/>
          <w:sz w:val="20"/>
          <w:szCs w:val="20"/>
          <w:u w:val="single"/>
        </w:rPr>
        <w:t>:</w:t>
      </w:r>
      <w:r w:rsidRPr="00676A24">
        <w:rPr>
          <w:rFonts w:ascii="Times New Roman" w:hAnsi="Times New Roman"/>
          <w:sz w:val="20"/>
          <w:szCs w:val="20"/>
        </w:rPr>
        <w:t xml:space="preserve">  здоровьесбережения, проблемного обучения, педагогика сотрудничества, развития исследовательских навыков, дифференцированного подхода в обучении развития творческих способностей</w:t>
      </w:r>
    </w:p>
    <w:p w:rsidR="006B4B58" w:rsidRPr="00676A24" w:rsidRDefault="006B4B58" w:rsidP="00007870">
      <w:pPr>
        <w:spacing w:after="0" w:line="240" w:lineRule="auto"/>
        <w:rPr>
          <w:rFonts w:ascii="Times New Roman" w:eastAsia="Batang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eastAsia="Batang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eastAsia="Batang" w:hAnsi="Times New Roman"/>
          <w:b/>
          <w:i/>
          <w:sz w:val="20"/>
          <w:szCs w:val="20"/>
          <w:u w:val="single"/>
        </w:rPr>
        <w:t>Образовательные диски</w:t>
      </w:r>
    </w:p>
    <w:p w:rsidR="006B4B58" w:rsidRPr="00676A24" w:rsidRDefault="006B4B58" w:rsidP="00007870">
      <w:pPr>
        <w:numPr>
          <w:ilvl w:val="0"/>
          <w:numId w:val="31"/>
        </w:numPr>
        <w:spacing w:after="0" w:line="240" w:lineRule="auto"/>
        <w:rPr>
          <w:rFonts w:ascii="Times New Roman" w:eastAsia="Batang" w:hAnsi="Times New Roman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 xml:space="preserve">Учебные демонстрации по всему курсу физики старшей школы  с подробными комментариями. </w:t>
      </w:r>
      <w:r w:rsidRPr="00676A24">
        <w:rPr>
          <w:rFonts w:ascii="Times New Roman" w:eastAsia="Batang" w:hAnsi="Times New Roman"/>
          <w:sz w:val="20"/>
          <w:szCs w:val="20"/>
          <w:lang w:val="en-US"/>
        </w:rPr>
        <w:t>DVD</w:t>
      </w:r>
      <w:r w:rsidRPr="00676A24">
        <w:rPr>
          <w:rFonts w:ascii="Times New Roman" w:eastAsia="Batang" w:hAnsi="Times New Roman"/>
          <w:sz w:val="20"/>
          <w:szCs w:val="20"/>
        </w:rPr>
        <w:t xml:space="preserve"> диск.6 ИМЦ Арсенал образования, 2012</w:t>
      </w:r>
    </w:p>
    <w:p w:rsidR="006B4B58" w:rsidRPr="00676A24" w:rsidRDefault="006B4B58" w:rsidP="0000787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676A24">
        <w:rPr>
          <w:rFonts w:ascii="Times New Roman" w:eastAsia="Batang" w:hAnsi="Times New Roman"/>
          <w:sz w:val="20"/>
          <w:szCs w:val="20"/>
        </w:rPr>
        <w:t>Физика. 10 класс. Электронное приложение к учебнику Г.Я. Мякишева, Б.Б.Бухов</w:t>
      </w:r>
    </w:p>
    <w:p w:rsidR="006B4B58" w:rsidRPr="00676A24" w:rsidRDefault="006B4B58" w:rsidP="00007870">
      <w:pPr>
        <w:spacing w:after="0" w:line="240" w:lineRule="auto"/>
        <w:rPr>
          <w:rFonts w:ascii="Times New Roman" w:eastAsia="Batang" w:hAnsi="Times New Roman"/>
          <w:i/>
          <w:sz w:val="20"/>
          <w:szCs w:val="20"/>
          <w:lang w:eastAsia="ru-RU"/>
        </w:rPr>
      </w:pPr>
    </w:p>
    <w:p w:rsidR="006B4B58" w:rsidRPr="00676A24" w:rsidRDefault="006B4B58" w:rsidP="00007870">
      <w:pPr>
        <w:spacing w:after="0" w:line="240" w:lineRule="auto"/>
        <w:rPr>
          <w:rFonts w:ascii="Times New Roman" w:eastAsia="Batang" w:hAnsi="Times New Roman"/>
          <w:b/>
          <w:i/>
          <w:sz w:val="20"/>
          <w:szCs w:val="20"/>
          <w:u w:val="single"/>
          <w:lang w:eastAsia="ru-RU"/>
        </w:rPr>
      </w:pPr>
      <w:r w:rsidRPr="00676A24">
        <w:rPr>
          <w:rFonts w:ascii="Times New Roman" w:eastAsia="Batang" w:hAnsi="Times New Roman"/>
          <w:b/>
          <w:i/>
          <w:sz w:val="20"/>
          <w:szCs w:val="20"/>
          <w:u w:val="single"/>
          <w:lang w:eastAsia="ru-RU"/>
        </w:rPr>
        <w:t>Обозначения, сокращения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676A24">
        <w:rPr>
          <w:rFonts w:ascii="Times New Roman" w:hAnsi="Times New Roman"/>
          <w:b/>
          <w:iCs/>
          <w:color w:val="000000"/>
          <w:sz w:val="20"/>
          <w:szCs w:val="20"/>
          <w:lang w:eastAsia="ru-RU"/>
        </w:rPr>
        <w:t>КЭС КИМ ГИА</w:t>
      </w:r>
      <w:r w:rsidRPr="00676A24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 – коды элементов содержания контрольно измерительных материалов ГИА</w:t>
      </w:r>
    </w:p>
    <w:p w:rsidR="006B4B58" w:rsidRPr="00676A24" w:rsidRDefault="006B4B58" w:rsidP="00007870">
      <w:pPr>
        <w:spacing w:after="0" w:line="240" w:lineRule="auto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676A24">
        <w:rPr>
          <w:rFonts w:ascii="Times New Roman" w:hAnsi="Times New Roman"/>
          <w:b/>
          <w:iCs/>
          <w:color w:val="000000"/>
          <w:sz w:val="20"/>
          <w:szCs w:val="20"/>
          <w:lang w:eastAsia="ru-RU"/>
        </w:rPr>
        <w:t>КПУ КИМ ГИА</w:t>
      </w:r>
      <w:r w:rsidRPr="00676A24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 – коды проверяемых умений контрольно – измерительных материалов ГИА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76A24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676A24">
        <w:rPr>
          <w:rFonts w:ascii="Times New Roman" w:hAnsi="Times New Roman"/>
          <w:b/>
          <w:color w:val="000000"/>
          <w:sz w:val="20"/>
          <w:szCs w:val="20"/>
        </w:rPr>
        <w:t xml:space="preserve">Р. – </w:t>
      </w:r>
      <w:r w:rsidRPr="00676A24">
        <w:rPr>
          <w:rFonts w:ascii="Times New Roman" w:hAnsi="Times New Roman"/>
          <w:color w:val="000000"/>
          <w:sz w:val="20"/>
          <w:szCs w:val="20"/>
        </w:rPr>
        <w:t>Рымкевич А.П. Сборник задач по физике 10-11 классы. – М.: Дрофа, 2006</w:t>
      </w:r>
    </w:p>
    <w:p w:rsidR="006B4B58" w:rsidRPr="00676A24" w:rsidRDefault="006B4B58" w:rsidP="0000787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76A24"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676A24">
        <w:rPr>
          <w:rFonts w:ascii="Times New Roman" w:hAnsi="Times New Roman"/>
          <w:b/>
          <w:color w:val="000000"/>
          <w:sz w:val="20"/>
          <w:szCs w:val="20"/>
        </w:rPr>
        <w:t>С</w:t>
      </w:r>
      <w:r w:rsidRPr="00676A24">
        <w:rPr>
          <w:rFonts w:ascii="Times New Roman" w:hAnsi="Times New Roman"/>
          <w:color w:val="000000"/>
          <w:sz w:val="20"/>
          <w:szCs w:val="20"/>
        </w:rPr>
        <w:t>. – Сборник задач по физике. 10 – 11 классы/ Сост. Г.Н. Степанова. – М.: Просвещение, 2003</w:t>
      </w:r>
    </w:p>
    <w:p w:rsidR="006B4B58" w:rsidRPr="00676A24" w:rsidRDefault="006B4B58" w:rsidP="00007870">
      <w:pPr>
        <w:jc w:val="center"/>
        <w:rPr>
          <w:rFonts w:ascii="Times New Roman" w:hAnsi="Times New Roman"/>
          <w:b/>
          <w:sz w:val="20"/>
          <w:szCs w:val="20"/>
        </w:rPr>
      </w:pPr>
    </w:p>
    <w:p w:rsidR="006B4B58" w:rsidRDefault="006B4B58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Default="006B4B58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6B4B58" w:rsidRPr="00676A24" w:rsidRDefault="006B4B58" w:rsidP="006F6A2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676A24">
        <w:rPr>
          <w:rFonts w:ascii="Times New Roman" w:hAnsi="Times New Roman"/>
          <w:b/>
          <w:i/>
          <w:sz w:val="20"/>
          <w:szCs w:val="20"/>
          <w:u w:val="single"/>
        </w:rPr>
        <w:t xml:space="preserve">Календарно – тематическое планирование 10 класс </w:t>
      </w:r>
    </w:p>
    <w:tbl>
      <w:tblPr>
        <w:tblW w:w="16416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"/>
        <w:gridCol w:w="425"/>
        <w:gridCol w:w="912"/>
        <w:gridCol w:w="80"/>
        <w:gridCol w:w="993"/>
        <w:gridCol w:w="61"/>
        <w:gridCol w:w="284"/>
        <w:gridCol w:w="647"/>
        <w:gridCol w:w="61"/>
        <w:gridCol w:w="142"/>
        <w:gridCol w:w="2552"/>
        <w:gridCol w:w="2693"/>
        <w:gridCol w:w="2126"/>
        <w:gridCol w:w="1276"/>
        <w:gridCol w:w="567"/>
        <w:gridCol w:w="567"/>
        <w:gridCol w:w="1361"/>
        <w:gridCol w:w="1276"/>
      </w:tblGrid>
      <w:tr w:rsidR="006B4B58" w:rsidRPr="00AF4E36" w:rsidTr="006F6A24">
        <w:trPr>
          <w:cantSplit/>
          <w:trHeight w:val="16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№ недели/урока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Цель урока. 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Педагогические средства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Элементы содержания,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жирным шрифтом выделены материалы выносящийся на ГИА или ЕГЭ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Межпредметные связи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Требования к уровню подготовки обучающихся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Приобретенная компетентность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Вид контроля, измерители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КЭС  КИМ   ГИА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КПУ   КИМ   ГИА</w:t>
            </w:r>
          </w:p>
        </w:tc>
        <w:tc>
          <w:tcPr>
            <w:tcW w:w="1361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Демонстрации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Видеоматериал</w:t>
            </w:r>
          </w:p>
          <w:p w:rsidR="006B4B58" w:rsidRPr="00676A24" w:rsidRDefault="006B4B58" w:rsidP="006F6A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Презентации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6B4B58" w:rsidRPr="00AF4E36" w:rsidTr="006F6A24">
        <w:trPr>
          <w:cantSplit/>
          <w:trHeight w:val="258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tabs>
                <w:tab w:val="left" w:pos="3228"/>
                <w:tab w:val="center" w:pos="809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ВВЕДЕНИЕ ( 1 час)</w:t>
            </w:r>
          </w:p>
          <w:p w:rsidR="006B4B58" w:rsidRPr="00676A24" w:rsidRDefault="006B4B58" w:rsidP="006F6A24">
            <w:pPr>
              <w:tabs>
                <w:tab w:val="left" w:pos="3228"/>
                <w:tab w:val="center" w:pos="809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: Формировать умения ставить цели деятельности, планировать собственную деятельность для достижения поставленных целей, развивать способности ясно и четко излагать свои мысли. Производить измерения физических величин. Высказывать гипотезы для наблюдаемых явлений. Предлагать модели явлений. Указывать границы применимости физических законов </w:t>
            </w:r>
          </w:p>
        </w:tc>
      </w:tr>
      <w:tr w:rsidR="006B4B58" w:rsidRPr="00AF4E36" w:rsidTr="006F6A24">
        <w:trPr>
          <w:cantSplit/>
          <w:trHeight w:val="318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Что изучает физика. Физические явления. Наблюдения и опыты.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Обобщить и закрепит знания о физических явлениях, наблюдении и опыте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Что такое научный метод познания? Что и как изучает физика. 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Границы применимости физических законов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. Современная картина мира. Использование физических знаний и методов.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понятий: «физическое явление», «гипотеза», «закон», «теория»; уметь отличать гипотезы от научных теорий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сущность моделирования физических явлений и процессов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 во – предметный опыт, предметная компетенция, общекультурная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1.1.1,1.1.2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1.1,2.5.1-2.5.2,3.1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Введение, стр. 5-7 п.1,2</w:t>
            </w:r>
          </w:p>
        </w:tc>
      </w:tr>
      <w:tr w:rsidR="006B4B58" w:rsidRPr="00AF4E36" w:rsidTr="006F6A24">
        <w:trPr>
          <w:cantSplit/>
          <w:trHeight w:val="495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РАЗДЕЛ 1 МЕХАНИКА ( 24 часа)</w:t>
            </w:r>
          </w:p>
          <w:p w:rsidR="006B4B58" w:rsidRPr="00676A24" w:rsidRDefault="006B4B58" w:rsidP="006F6A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Кинематика ( 9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Представлять механическое движение тела уравнениями зависимости координат и проекций скорости от времени. Представлять механическое движение тела графиками зависимости координат и проекций скорости от времени. Определять координаты, пройденный путь, скорость и ускорение тела по уравнениям зависимости координат и проекций скорости от времени. Приобрести опыт работы в группе с выполнением различных социальных ролей</w:t>
            </w:r>
          </w:p>
        </w:tc>
      </w:tr>
      <w:tr w:rsidR="006B4B58" w:rsidRPr="00AF4E36" w:rsidTr="006F6A24">
        <w:trPr>
          <w:cantSplit/>
          <w:trHeight w:val="354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Механическое движение, виды движений, его характеристики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представление о модели макроскопического тела, сформулировать основную задачу кинематики, дать классификацию механических движений по траектории и скорости.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Основная задача механики. Кинематика. Система отсчета.. Механическое движение, его виды и относительность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 различные виды механического движения, знать/понимать смысл физических величин: «координата», «скорость», «ускорение»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назвать основные признаки, отличающие поступательное, вращательное и плоское движение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Р.-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№ 9,10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1.1,1.2,2.5.1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зависит ли форма траектории движения тела от выбора системы отсчета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Приготовить презентацию на изученную тему.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8 -18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П.3-7,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Стр.18-19 п.8 изучить самостоятельно</w:t>
            </w:r>
          </w:p>
        </w:tc>
      </w:tr>
      <w:tr w:rsidR="006B4B58" w:rsidRPr="00AF4E36" w:rsidTr="006F6A24">
        <w:trPr>
          <w:cantSplit/>
          <w:trHeight w:val="409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Равномерное движение тел. Скорость . Уравнение равномерного движения. Решение задач.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Повторить свойства и определить характеристики равномерного движения материальной точки,, раскрыть относительность траектории, ввести понятие о мгновенной скорости и ускорения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Прямолинейное равномерное движение. Скорость равномерного движения. Путь, перемещение, координата при равномерном движении.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 уравнения зависимости скорости и координаты от времени при прямолинейном равнопеременном движении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работа,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презентации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№ 22,23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1.2,2.1.1,2.3,2.5.3,3.1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19-22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П.9,10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 (1-3) стр24</w:t>
            </w:r>
          </w:p>
        </w:tc>
      </w:tr>
      <w:tr w:rsidR="006B4B58" w:rsidRPr="00AF4E36" w:rsidTr="006F6A24">
        <w:trPr>
          <w:cantSplit/>
          <w:trHeight w:val="296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Графики равномерного прямолинейного движения. </w:t>
            </w:r>
          </w:p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Учить читать графики равномерного прямолинейного движения, учить решать задачи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Графики зависимость скорости, перемещения и координаты от времени при равномерном движении. Связь между кинематическими величинами.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читать и анализировать графики зависимости скорости и координаты от времени, уметь составлять уравнения по приведенным графикам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№ 23,24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1.1.1.1.1.3,1.1.5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1.2,2.1.1.2.4,2.5.3.2.6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Стр.20-22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 1(4) стр24</w:t>
            </w:r>
          </w:p>
        </w:tc>
      </w:tr>
      <w:tr w:rsidR="006B4B58" w:rsidRPr="00AF4E36" w:rsidTr="006F6A24">
        <w:trPr>
          <w:cantSplit/>
          <w:trHeight w:val="339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3/5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Скорость при неравномерном движении. Мгновенная скорость. Сложение скоростей.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Закрепить знания о скорости неравномерного движения, мгновенной скорости. Правила  сложения скоростей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Мгновенная скорость. Средняя скорость. Векторные величины и их проекции. Сложение скоростей.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Уметь решать задачи на определение скорости тела и его координаты в любой  момент времени по заданным начальным условиям. Знать/понимать смысл понятий: «частота и период обращения», «центростремительное ускорение»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опрос, тест по формулам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51,52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1.2,1.3.2.1.1.2.4.2.5.3.2.6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24-27 п.11,12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2 (1-3)</w:t>
            </w:r>
          </w:p>
        </w:tc>
      </w:tr>
      <w:tr w:rsidR="006B4B58" w:rsidRPr="00AF4E36" w:rsidTr="006F6A24">
        <w:trPr>
          <w:cantSplit/>
          <w:trHeight w:val="609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3/6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Прямолинейное равноускоренное движение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Охарактеризовать прямолинейное равноускоренное движение, закрепить знания об ускорении и скорости при прямолинейном равноускоренном движении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Ускорение, единицы измерения. Скорость при прямолинейном равноускоренном движении</w:t>
            </w: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находить проекции векторов скорости и ускорения на координатные оси, составлять уравнения движения в проекциях Уметь решать графические задачи, задачи на одновременное движение двух тел Уметь решать задачи на определение высоты и дальности полета, времени движения для тел, брошенных под углом к горизонту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опрос, 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Р.- № 66,67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1.1.3.1.1.4.1.1.6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1.1.1.2.2.1.1.2.1.2.2.2.2.4.2.5.3,2.6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 28-33 п.13-15, выучить формулы</w:t>
            </w:r>
          </w:p>
        </w:tc>
      </w:tr>
      <w:tr w:rsidR="006B4B58" w:rsidRPr="00AF4E36" w:rsidTr="006F6A24">
        <w:trPr>
          <w:cantSplit/>
          <w:trHeight w:val="4653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4/7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на движение с постоянным ускорением.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выделять ускоренное движение и характеризовать его с помощью физических величин – ускорения. Скорости, уравнения движения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Ускорение. Уравнения скорости и перемещения при прямолинейном равноускоренном движении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скорости и центростремительного ускорения точки при равномерном движении по окружности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1.1.3,1.1.4,1.1.6-1.1.8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1.1,1.2.2.1.1,2.1.2.2.2,2.4,2.5.3.2.6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равноускоренное движение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33-35 п.16, упр 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37-45 п.17-19 изучит самостоятельно, составить конспект. Краткие итоги главы выучить.</w:t>
            </w:r>
          </w:p>
        </w:tc>
      </w:tr>
      <w:tr w:rsidR="006B4B58" w:rsidRPr="00AF4E36" w:rsidTr="006F6A24">
        <w:trPr>
          <w:cantSplit/>
          <w:trHeight w:val="482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4/8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Движение тел. Поступательное движение. Материальная точка.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об абсолютно твердом теле как модели тела, определить простые механические движения твердого тела, определить характеристики движения твердого тела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Движение тел. Абсолютно твердое тело. Поступательное движение тел. Материальная точка.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смысл физических понятий «механическое движение», «материальная точка», «поступательное движение»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Р.- № 1,4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1.1,1.2,2.1.1,2.1.2.2.2,2.4,2.5.3,2.6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48 – 51 п. 20-21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Стр.43 упр.4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формулы</w:t>
            </w:r>
          </w:p>
        </w:tc>
      </w:tr>
      <w:tr w:rsidR="006B4B58" w:rsidRPr="00AF4E36" w:rsidTr="006F6A24">
        <w:trPr>
          <w:cantSplit/>
          <w:trHeight w:val="592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5/9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по теме « Кинематика»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Систематизировать знания о видах движения и его кинематических характеристиках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Основные понятия и законы кинематики. Решение задач на изученные законы.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скорости тела и его координаты в любой момент времени по заданным начальным условиям.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Кратковременная самостоятельная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1.1,1.2,2.1.1.2.1.2,2.2,2.4,2.5.3,2.6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Придумать задачи по кинематике из жизни. Оформить их решение в виде буклетов.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Стр.51 упр 5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стр 52</w:t>
            </w:r>
          </w:p>
        </w:tc>
      </w:tr>
      <w:tr w:rsidR="006B4B58" w:rsidRPr="00AF4E36" w:rsidTr="006F6A24">
        <w:trPr>
          <w:cantSplit/>
          <w:trHeight w:val="3263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5/10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 « Кинематика»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Диагностировать усвоение знаний и умений</w:t>
            </w:r>
          </w:p>
        </w:tc>
        <w:tc>
          <w:tcPr>
            <w:tcW w:w="1195" w:type="dxa"/>
            <w:gridSpan w:val="5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Основные понятия и законы кинематики. Решение задач на изученные законы.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 во – предметный опыт, предметная компетенция,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1.1.1-1.1.8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1.1,1.2.2.1.1-2.1.2.2.2,2.4.2.5.3,2.6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 53-56 п.22 изучить самостоятельно</w:t>
            </w:r>
          </w:p>
        </w:tc>
      </w:tr>
      <w:tr w:rsidR="006B4B58" w:rsidRPr="00AF4E36" w:rsidTr="006F6A24">
        <w:trPr>
          <w:cantSplit/>
          <w:trHeight w:val="139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Динамика ( 8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Основные виды деятельности ученика: 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Измерять массу тела . Измерять силы взаимодействия тел. Вычислять значения сил по известным значениям масс взаимодействующих тел и их ускорений. Вычислять значения ускорений тел по известным значениям действующих сил и масс тел. Вычислять значения ускорений тел по известным значениям действующих сил и масс тел. Применять закон всемирного тяготения при расчетах сил и ускорений взаимодействующих тел. Измерять силы взаимодействия тел. Вычислять значения сил и ускорений</w:t>
            </w:r>
          </w:p>
        </w:tc>
      </w:tr>
      <w:tr w:rsidR="006B4B58" w:rsidRPr="00AF4E36" w:rsidTr="006F6A24">
        <w:trPr>
          <w:cantSplit/>
          <w:trHeight w:val="665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6/11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Взаимодействие тел в природе. Явление инерции. Инерциальная система отсчета. Первый закон Ньютона.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Раскрыть содержание принципа причинности, ввести понятия о взаимодействии тел и свободном теле, раскрыть суть инерциального движения как идеального движения, ввести понятие об ИСО, сформулировать 1 закон динамики и принцип относительности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Что изучает динамика. Взаимодействие тел. История открытия 1 закона Ньютона. Закон инерции. Выбор системы отсчета. Инерциальная система отсчета.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 и понимать смысл понятий «инерциальная и неинерциальная система отсчета». Знать первый закон Ньютона., границы его применимости. Уметь применять 1 закон Ньютона к объяснению явлений и процессов в природе и технике.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 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Фронтальный опрос,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буклетов – задач.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 Р.- №115,116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1.1,1.3.2.5.2.3.1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сравнение масс двух тел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явление инерции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упругий и неупругий удар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Подготовить сообщение – презентацию « Необычный Ньютон»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Стр.56-59 п.23-24</w:t>
            </w:r>
          </w:p>
        </w:tc>
      </w:tr>
      <w:tr w:rsidR="006B4B58" w:rsidRPr="00AF4E36" w:rsidTr="006F6A24">
        <w:trPr>
          <w:cantSplit/>
          <w:trHeight w:val="468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Понятие силы как меры взаимодействия тел. Решение задач.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силы как физической величины. Характеризующей действие одного тела на другое, сформировать умение характеризовать действия силами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Взаимодействие. Сила. Принцип суперпозиции сил. Три вида сил в механике. Динамометр. Измерение сил. Инерция. Сложение сил.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 « взаимодействие», «инертность», «инерция».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 «сила», «ускорение»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иллюстрировать точки приложения сил и их направление.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 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Групповая фронтальная работа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126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1.1.4.1.2.5,1.2.6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1.1,1.2.1.3.2.6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Проект «История открытия законов динамики на основе астрономических наблюдений.»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Стр.59-65 п.25,26</w:t>
            </w:r>
          </w:p>
        </w:tc>
      </w:tr>
      <w:tr w:rsidR="006B4B58" w:rsidRPr="00AF4E36" w:rsidTr="006F6A24">
        <w:trPr>
          <w:cantSplit/>
          <w:trHeight w:val="663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7/13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Второй и третий закон Ньютона.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основной закон динамики, раскрыть значение второго и третьего закона Ньютона, показать границы применимости, формировать умения выделять взаимодействие тел и описывать его . используя третий закон Ньютона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Зависимость ускорения от действующей силы. Масса тела. 2 закон Ньютона. Принцип суперпозиции сил. Примеры применения 2 закона Ньютона. 3 закон Ньютона.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Свойства тел, связанных 3 законом. Примеры проявления 3 закона в природе.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/понимать смысл законов Ньютона, уметь применять их для объяснения механических явлений и процессов. Уметь находить равнодействующую нескольких сил. Приводить примеры опытов, иллюстрирующих границы применимости законов Ньютона.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 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№140,141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1.2.3-1.2.8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1.1,1.3.2.5.2.2.5.3.2.6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65-70 п.27029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6 (1,3) стр 76, примеры решения задач 1 и 2</w:t>
            </w:r>
          </w:p>
        </w:tc>
      </w:tr>
      <w:tr w:rsidR="006B4B58" w:rsidRPr="00AF4E36" w:rsidTr="006F6A24">
        <w:trPr>
          <w:cantSplit/>
          <w:trHeight w:val="468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7/14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Принцип относительности Галилея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Рассмотреть принцип относительности Галиллея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Принцип причинности в механике. 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Принцип относительности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понятий: «инерциальная и неинерциальная система отсчета», смысл принципа относительности Галилея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147,148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1.2.1,1.2.2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Подготовить сообщение о Галиллея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Стр.71 – 74 п.30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Стр.76 упр. 6 (2,4,5,6)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3</w:t>
            </w:r>
          </w:p>
        </w:tc>
      </w:tr>
      <w:tr w:rsidR="006B4B58" w:rsidRPr="00AF4E36" w:rsidTr="006F6A24">
        <w:trPr>
          <w:cantSplit/>
          <w:trHeight w:val="65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8/15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Явление тяготения. Гравитационные силы.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гравитационное взаимодействие тел и закон всемирного тяготения, ознакомиться с логикой научного познания при открытии закона всемирного тяготения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Силы в природе. Принцип дальнодействия. Силы в механике. Сила всемирного тяготения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прямой и обратной задач механики; знать историю открытия закона всемирного тяготения. Знать/понимать смысл понятий: «всемирное тяготение», «сила тяжести»; смысл величин: «постоянная всемирного тяготения», «ускорение свободного падения»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 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170,171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1.2.5,1.2.7,1.2.9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1.1.1.3.2.1.1.2.1.2.2.2,2.6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свободное падение тел в трубке Ньютона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невесомость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Стр.78-81 п.31,32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формулы</w:t>
            </w:r>
          </w:p>
        </w:tc>
      </w:tr>
      <w:tr w:rsidR="006B4B58" w:rsidRPr="00AF4E36" w:rsidTr="006F6A24">
        <w:trPr>
          <w:cantSplit/>
          <w:trHeight w:val="496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8/16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всемирного тяготения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Совершенствовать знания о гравитационном взаимодействии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всемирного тяготения. Гравитационная постоянная. Ускорение свободного падения, его зависимость от географической широты.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историю открытия закона всемирного тяготения. Знать/понимать смысл величин «постоянная всемирного тяготения»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формулу для вычисления ускорения свободного падения на разных планетах и на разной высоте над поверхностью планеты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177,178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1.1,1.2,1.3.2.1.1.2.1.2.2.2.2.3,2.6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81-84 п.33, стр 97 упр.7 (1)</w:t>
            </w:r>
          </w:p>
        </w:tc>
      </w:tr>
      <w:tr w:rsidR="006B4B58" w:rsidRPr="00AF4E36" w:rsidTr="006F6A24">
        <w:trPr>
          <w:cantSplit/>
          <w:trHeight w:val="592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9/17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Первая космическая скорость. Вес тела. Невесомость и перегрузки.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представление о явлении невесомости, космической скорости, невесомости и перегрузки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Сила тяжести и ускорение свободного падения. Как может двигаться тело, если на него действует только сила тяжести? Движение по окружности.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Первая и вторая космические скорости. Вес тела. Чем отличается вес от силы тяжести? Невесомость. Перегрузки.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физической величины «сила тяжести». Знать/понимать смысл физической величины «вес тела» и физических явлений – невесомость и перегрузки.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 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188,189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1.1.8 1.2.9-1.2.11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1.1,1.2,1.3,2.1.1,2.1.2 2.3.,2.6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84-87 п. 34,35</w:t>
            </w:r>
          </w:p>
        </w:tc>
      </w:tr>
      <w:tr w:rsidR="006B4B58" w:rsidRPr="00AF4E36" w:rsidTr="006F6A24">
        <w:trPr>
          <w:cantSplit/>
          <w:trHeight w:val="310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9/18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Силы упругости и силы трения</w:t>
            </w:r>
          </w:p>
        </w:tc>
        <w:tc>
          <w:tcPr>
            <w:tcW w:w="1338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явление трения и силы упругости, закон Гука, изучить движение тела под действием силы упругости и трения</w:t>
            </w:r>
          </w:p>
        </w:tc>
        <w:tc>
          <w:tcPr>
            <w:tcW w:w="850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552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Электромагнитная природа сил упругости и трения. Сила упругости. Закон Гука. Сила трения. Трения покоя, трение движения. Коэффициент трения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 /понимать смысл понятий:  «упругость», «деформация», «трение», смысл величин «жесткость», коэффициент трения», закон Гука, законы трения. Уметь описывать и объяснять устройство и принцип действия динамометра, уметь опытным путем определять жесткость пружины и коэффициент трения.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 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№162,165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1.2.12,1.2.13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1.1.1.2.1.3,2.1.2.2.3.,2.4,2.5.2,2.5.3,2.6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сила трения покоя и сила трения скольжения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проект сила трения в моей жизни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Стр.88-94 п.36-39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Стр.95 п.40 изучить самостоятельно, примеры решения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Стр.98 упр 7 (2-4)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4</w:t>
            </w:r>
          </w:p>
        </w:tc>
      </w:tr>
      <w:tr w:rsidR="006B4B58" w:rsidRPr="00AF4E36" w:rsidTr="006F6A24">
        <w:trPr>
          <w:cantSplit/>
          <w:trHeight w:val="553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Законы сохранения ( 7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Применять закон сохранения импульса для вычисления изменений скоростей тел при их взаимодействиях. Вычислять работу  сил и изменение кинетической энергии тела. Вычислять потенциальную энергию тел в гравитационном поле. Находить потенциальную энергию упруго деформированного тела по известной деформации и жесткости тела. Применять закон сохранения механической энергии при расчетах результатов взаимодействий тел гравитационными силами и силами упругости.</w:t>
            </w:r>
          </w:p>
        </w:tc>
      </w:tr>
      <w:tr w:rsidR="006B4B58" w:rsidRPr="00AF4E36" w:rsidTr="006F6A24">
        <w:trPr>
          <w:cantSplit/>
          <w:trHeight w:val="723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10/19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Импульс материальной точки. Закон сохранения импульса.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импульса материальной точки, определить понятия 2замкнутая физическая система», «внешние силы», «внутренние силы».сформулировать закон сохранения импульса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Передача движения одного тела другому при взаимодействии. 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Импульс тела, импульс силы. Закон сохранения импульса.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 «импульс тела», «импульс силы», уметь вычислять изменение импульса тела в случае прямолинейного движения. Уметь вычислять изменение импульса тела при ударе о поверхность. Знать/понимать смысл закона сохранения импульса.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324,325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1.4.1-1.4.3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1.1,1.2,1.3,2.3,2.4.2.6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Стр. 99-103 п.41,42 примеры решения задач 1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8 стр.109 (1,2)</w:t>
            </w:r>
          </w:p>
        </w:tc>
      </w:tr>
      <w:tr w:rsidR="006B4B58" w:rsidRPr="00AF4E36" w:rsidTr="006F6A24">
        <w:trPr>
          <w:cantSplit/>
          <w:trHeight w:val="408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10/20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Реактивное движение. Решение задач ( закон сохранения импульса)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Рассмотреть особенности реактивного движения, учить решать задачи на закон сохранения импульса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Реактивное движение. Принцип действия ракеты. Освоение космоса. Решение задач.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приводить примеры практического использования закона сохранения импульса. Знать достижения отечественной космонавтики. Уметь применять знания на практике.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394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1.4.1-1.4.3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1.1,1.2,1.3,2.3,2.4,2.6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103-107 п.43,44 примеры решения задач (2) упр 8 (3-7) стр.109</w:t>
            </w:r>
          </w:p>
        </w:tc>
      </w:tr>
      <w:tr w:rsidR="006B4B58" w:rsidRPr="00AF4E36" w:rsidTr="006F6A24">
        <w:trPr>
          <w:cantSplit/>
          <w:trHeight w:val="581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11/21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Работа силы. Мощность. Механическая энергия тела: потенциальная и кинетическая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«механическая работа». «мощность», сформировать умения рассчитывать работу и мощность.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Что такое механическая работа? Работа силы, направленной вдоль перемещения и под углом к перемещению тела. Мощность. Выражение мощности через силу и скорость.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величин «работа», «механическая энергия», уметь вычислять работу, потенциальную и кинетическую энергию тела.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333,342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1.4.4-1.4.8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работа и энергия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Стр.110-121 п.45-48,51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(1) стр 127-128 упр. 9(2,3,7)</w:t>
            </w:r>
          </w:p>
        </w:tc>
      </w:tr>
      <w:tr w:rsidR="006B4B58" w:rsidRPr="00AF4E36" w:rsidTr="006F6A24">
        <w:trPr>
          <w:cantSplit/>
          <w:trHeight w:val="507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11/22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энергии в механике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Повторить и углубить представления об энергии в механике .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Связь между энергией и работой, потенциальная и кинетическая энергия. Закон сохранения энергии.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смысл понятий «энергии», виды энергии и закона сохранения энергии. Знать границы применимости закона сохранения энергии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357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превращение механической энергии во внутреннюю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 122-123 п. 52, стр 128 упр. 9(5) примеры решения задач 2</w:t>
            </w:r>
          </w:p>
        </w:tc>
      </w:tr>
      <w:tr w:rsidR="006B4B58" w:rsidRPr="00AF4E36" w:rsidTr="006F6A24">
        <w:trPr>
          <w:cantSplit/>
          <w:trHeight w:val="51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12/23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1 « Изучение закона сохранения механической энергии»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Изучение закона сохранения механической энергии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Лабораторная работа № 1 « Изучение закона сохранения механической энергии»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процессы изменения кинетической и потенциальной энергии тела при совершении работы; делать выводы на основе экспериментальных данных. Знать формулировку закона сохранения механической энергии. Работать с оборудованием и уметь измерять.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Познавательно – рефлексивная компетенция, знаниево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1.4.4-1.4.9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2.1.2,2.4.2.5.3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Стр.124 – 125 п.53 изучить самостоятельно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Примеры решения задач разобрать </w:t>
            </w:r>
          </w:p>
        </w:tc>
      </w:tr>
      <w:tr w:rsidR="006B4B58" w:rsidRPr="00AF4E36" w:rsidTr="006F6A24">
        <w:trPr>
          <w:cantSplit/>
          <w:trHeight w:val="523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12/24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Обобщение на законы сохранения в механике. Решение задач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Обобщить и систематизировать знания .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694" w:type="dxa"/>
            <w:gridSpan w:val="2"/>
          </w:tcPr>
          <w:p w:rsidR="006B4B58" w:rsidRPr="00676A24" w:rsidRDefault="006B4B58" w:rsidP="006F6A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Законы сохранения в механике.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законов динамики, всемирного тяготения, законов сохранения. Знать вклад российских ученых и зарубежных ученых, оказавших наибольшее влияние на развитие механики, уметь описывать и объяснять движение небесных тел и ИСЗ 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Познавательно – рефлексивная компетенция, знаниево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358,360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1.4.1-1.4.9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Задачи по тетради/ выучить краткие итоги главы 6. </w:t>
            </w:r>
          </w:p>
        </w:tc>
      </w:tr>
      <w:tr w:rsidR="006B4B58" w:rsidRPr="00AF4E36" w:rsidTr="006F6A24">
        <w:trPr>
          <w:cantSplit/>
          <w:trHeight w:val="453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13/25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2 « Динамика. Законы сохранения в механике»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Диагностика усвоения знаний и умений</w:t>
            </w:r>
          </w:p>
        </w:tc>
        <w:tc>
          <w:tcPr>
            <w:tcW w:w="1053" w:type="dxa"/>
            <w:gridSpan w:val="4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694" w:type="dxa"/>
            <w:gridSpan w:val="2"/>
            <w:vAlign w:val="cente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Законы сохранения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и умения при решении задач.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 – предметный опыт, предметная компетенция,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1.2.1-1.2.14 1.4.1-1.4.9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Стр.129 – 157 глава 7 изучить самостоятельно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137-138 упр.10</w:t>
            </w:r>
          </w:p>
        </w:tc>
      </w:tr>
      <w:tr w:rsidR="006B4B58" w:rsidRPr="00AF4E36" w:rsidTr="006F6A24">
        <w:trPr>
          <w:cantSplit/>
          <w:trHeight w:val="152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РАЗДЕЛ 2 МОЛЕКУЛЯРНАЯ ФИЗИКА,ТЕРМОДИНАМИКА ( 20 часов)</w:t>
            </w:r>
          </w:p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Основы молекулярно – кинетической теории ( 6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: Выполнять эксперименты, служащие обоснованию молекулярно – кинетической теории. Различать основные признаки моделей строения газов, жидкостей и твердых тел. Решать задачи с применением основного уравнения молекулярно – кинетической теории газов. </w:t>
            </w:r>
          </w:p>
        </w:tc>
      </w:tr>
      <w:tr w:rsidR="006B4B58" w:rsidRPr="00AF4E36" w:rsidTr="006F6A24">
        <w:trPr>
          <w:cantSplit/>
          <w:trHeight w:val="496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13/26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Строение вещества. МКТ. Броуновское движение.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Сформулировать основные положения МКТ, особенности Броуновского движения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положения МКТ. Опытные подтверждения МКТ. Основная задача МКТ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Знать/понимать смысл понятий: «вещество», «атом», «молекула». Знать/понимать основные положения МКТ, уметь объяснять физические явления на основе представлений о строении вещества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эксперименты, лежащие в основе МКТ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1.1,1.3.2.1.2,2.2.2.5.1,2.5.2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модель броуновского движения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Изготовить модели броуновского движения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Стр.139 – 149 п.57,58,60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14/27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Масса молекул. Количество вещества.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Дать характеристики молекул, сформулировать умения рассчитывать параметры молекул, показать связь теории и опыта при изучении молекул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Оценка размеров молекул., количество вещества, относительная молекулярная масса, молярная масса, число Авогадро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 «молярная масса», «количество вещества», «постоянная Авогадро»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задач.</w:t>
            </w: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№454 - 456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1.2.,2.1.2,2.5.2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Стр.143-146 п.59, выучить</w:t>
            </w: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Стр.159 упр.11 91-3)</w:t>
            </w:r>
          </w:p>
        </w:tc>
      </w:tr>
      <w:tr w:rsidR="006B4B58" w:rsidRPr="00AF4E36" w:rsidTr="006F6A24">
        <w:trPr>
          <w:cantSplit/>
          <w:trHeight w:val="521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14/28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на расчет величин, характеризующих молекулы. 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Конкретизировать представления о движении и взаимодействии молекул, учить решать задачи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Броуновское движение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числа молекул, количества вещества, массы вещества и массы одной молекулы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Р.-№ 458,460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144-149 п.59,60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Стр.159 упр.11 (4-7)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15/29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Силы взаимодействия молекул. Строение твердых, жидких и газообразных тел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умение применять МКТ для объяснения существования агрегатных состояний вещества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Взаимодействие молекул. Строение твердых, жидких и газообразных тел.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строение и свойства газов, жидкостей и твердых тел. Уметь объяснять свойства газов, жидкостей и твердых тел на основе их молекулярного строения.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№459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2.1.1,2.1.5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1.1,1.2,2.1.1,2.1.2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силы межмолекулярного притяжения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Изготовить модели по строению веществ.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149-152 п.61,62</w:t>
            </w:r>
          </w:p>
        </w:tc>
      </w:tr>
      <w:tr w:rsidR="006B4B58" w:rsidRPr="00AF4E36" w:rsidTr="006F6A24">
        <w:trPr>
          <w:cantSplit/>
          <w:trHeight w:val="521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15/30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Идеальный газ в МКТ. Основное уравнение МКТ.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представления о модели «идеальный газ», на основе принципов молекулярной физики вывести основное уравнение МКТ идеального газа, показать статический характер полученного закона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Идеальный газ. Основное уравнение МКТ. Связь давления со средней кинетической энергией молекул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основные черты модели «идеальный газ»; уметь объяснять давление, создаваемое газом. Знать основное уравнение МКТ. Уметь объяснять зависимость давления газа от массы, концентрации и скорости движения молекул. Знать/понимать смысл «давление», его зависимость от микропараметров.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464,461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2.1.6,2.1.7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1.1-1.3,2.1.1,2.1.2,2.5.1,2.5.2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- модель движения молекул газа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- модель газа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Стр.153 -158 п.63-65 стр. 160 упр. 11 (9,10) примеры решения задач.</w:t>
            </w:r>
          </w:p>
        </w:tc>
      </w:tr>
      <w:tr w:rsidR="006B4B58" w:rsidRPr="00AF4E36" w:rsidTr="006F6A24">
        <w:trPr>
          <w:cantSplit/>
          <w:trHeight w:val="439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16/31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МКТ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применять знания МКТ идеального газа при решении конкретных задач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Тепловое движение молекул.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для решения задач, указывать причинно-следственные связи между физическими величинами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462, 463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2.1.1-2.1.7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8</w:t>
            </w:r>
          </w:p>
        </w:tc>
      </w:tr>
      <w:tr w:rsidR="006B4B58" w:rsidRPr="00AF4E36" w:rsidTr="006F6A24">
        <w:trPr>
          <w:cantSplit/>
          <w:trHeight w:val="559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Температура. Энергия теплового движения молекул ( 2 часа)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Распознавать тепловые явления и объяснять основные свойства или условия протекания этих явлений</w:t>
            </w:r>
          </w:p>
        </w:tc>
      </w:tr>
      <w:tr w:rsidR="006B4B58" w:rsidRPr="00AF4E36" w:rsidTr="006F6A24">
        <w:trPr>
          <w:cantSplit/>
          <w:trHeight w:val="6353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16/32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Температура. Тепловое равновесие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представления о макро- и микропараметрах идеального газа, ввести понятие о тепловом равновесии, температуры, установить связь между температурой газа и средней кинетической энергией молекул газа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Теплопередача. Температура и тепловое равновесие, измерение температуры, термометры.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понятия: «абсолютная температура»; смысл постоянной Больцмана. Уметь вычислять среднюю кинетическую энергию молекул при известной температуре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549, 550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2.1.8,2.1.9,2.2.2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 2.5.3, 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Сообщение «температура живых организмов»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161 – 164 п.66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Стр.160 упр.11 (11,12)</w:t>
            </w:r>
          </w:p>
        </w:tc>
      </w:tr>
      <w:tr w:rsidR="006B4B58" w:rsidRPr="00AF4E36" w:rsidTr="006F6A24">
        <w:trPr>
          <w:cantSplit/>
          <w:trHeight w:val="624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17/33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Абсолютная температура. Температура – мера средней кинетической энергии движения молекул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Рассмотреть статическое распределение молекул по скоростям как частный пример статической закономерности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Абсолютная температура, абсолютная температурная шкала. Соотношение между шкалами Цельсия и Кельвина. Средняя кинетическая энергия движения молекул.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понятия «абсолютная температура», постоянной Больцмана, связь между абсолютной температурой газа и средней кинетической энергией движения молекул. Уметь вычислять среднюю кинетическую энергию молекул при известной температуре.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478,479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2.1.8-2.1.10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Стр.164 -170 п.67,68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Упр.12 (1,3) стр 173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 170-172 п.69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самостоятельно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</w:t>
            </w:r>
          </w:p>
        </w:tc>
      </w:tr>
      <w:tr w:rsidR="006B4B58" w:rsidRPr="00AF4E36" w:rsidTr="006F6A24">
        <w:trPr>
          <w:cantSplit/>
          <w:trHeight w:val="711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Уравнение состояния идеального газа. Газовые законы ( 2 часа)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Определять параметры вещества в газообразном  состоянии на основании уравнения идеального газа. Представлять графиками изопроцессы. Исследовать экспериментально зависимость</w:t>
            </w:r>
            <w:r w:rsidRPr="00676A24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(</w:t>
            </w:r>
            <w:r w:rsidRPr="00676A24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) в изобарном процессе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17/34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Уравнение состояния идеального газа. Газовые законы.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Получить уравнение Менделеева – Клайперона, сформировать умение рассчитывать параметры газа с помощью этого уравнения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Уравнение состояния газа. Уравнение Менделеева – Клайперона. Закон Авагадро, изопроцессы: изобарный, изохорный, изотермический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уравнение состояния идеального газа Уметь выводить уравнение состояния идеального газа в форме, полученной Менделеевым, и в форме, полученной Клайпероном Знать/понимать смысл законов Бойля – Мариотта, Гей-Люссака и Шарля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задач, построение графиков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493,494,517,518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2.1.11, 2.1.12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2.1.2.3,2.4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наблюдение изобарного процесса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атмосферного давления с помощью изотермического процесса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атмосферного давления с помощью изохорного процесса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Стр.175 – 180 п.70,71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(1,2)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Стр.182 упр.13 (1,6)</w:t>
            </w:r>
          </w:p>
        </w:tc>
      </w:tr>
      <w:tr w:rsidR="006B4B58" w:rsidRPr="00AF4E36" w:rsidTr="006F6A24">
        <w:trPr>
          <w:cantSplit/>
          <w:trHeight w:val="441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18/35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на изопроцесы. Лабораторная работа № 2 « Опытная проверка закона Гей – Люссака»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об изопроцессе, получить газовые законы, сформировать умения выделять и описывать изопроцессы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Уравнение Менделеева – Клайперона. Изобарный процесс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определять параметры газа в изопроцессах, уметь определять вид процесса по графику Уметь рассчитывать параметры газа для циклических процессов, решать экспериментальные и графические задачи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Познавательно – рефлексивная компетенция, знаниево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экспериментаЮ умение пользоваться приборами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532,533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2.1.11 2.1.12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2.2 2.5.3, 2.6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Стр.182 упр.13 (10,11,13)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10</w:t>
            </w:r>
          </w:p>
        </w:tc>
      </w:tr>
      <w:tr w:rsidR="006B4B58" w:rsidRPr="00AF4E36" w:rsidTr="006F6A24">
        <w:trPr>
          <w:cantSplit/>
          <w:trHeight w:val="401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Взаимные превращения жидкостей и газов. Твердые тела ( 3 часа)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Измерять влажность воздуха</w:t>
            </w:r>
          </w:p>
        </w:tc>
      </w:tr>
      <w:tr w:rsidR="006B4B58" w:rsidRPr="00AF4E36" w:rsidTr="006F6A24">
        <w:trPr>
          <w:cantSplit/>
          <w:trHeight w:val="623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18/36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Насыщенный пар. Зависимость давления насыщенного пара от температуры. Кипение и испарение жидкостей.</w:t>
            </w:r>
          </w:p>
        </w:tc>
        <w:tc>
          <w:tcPr>
            <w:tcW w:w="1073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 реальном газе и паре, насыщенном паре, повторить явления испарения и конденсации, кипения с углублением, изучить характеристики влажности воздуха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Агрегатные состояния и фазовые переходы. Испарение и конденсация. Насыщенный и ненасыщенный пар. Кипение. Зависимость температуры кипения от давления.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понятий: «кипение», «испарение», «парообразование»; смысл величин: «относительная влажность», «парциальное давление» Уметь описывать и объяснять свойства насыщенного и ненасыщенного пара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Экспериментальные задачи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497, 564, 562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2.1.13,2.1.15,2.1.17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1.1.1.2,2.1.1.2.1.2.2.3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плавление и кристаллизация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испарение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кипение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Стр.184 – 188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П.72,73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14 (1-5) стр.191</w:t>
            </w:r>
          </w:p>
        </w:tc>
      </w:tr>
      <w:tr w:rsidR="006B4B58" w:rsidRPr="00AF4E36" w:rsidTr="006F6A24">
        <w:trPr>
          <w:cantSplit/>
          <w:trHeight w:val="553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19/37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Свойства поверхности жидкостей. Капиллярные явления .Влажность воздуха и ее измерение.</w:t>
            </w:r>
          </w:p>
        </w:tc>
        <w:tc>
          <w:tcPr>
            <w:tcW w:w="1073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Повторить ранее изученные свойства жидкостей, дать объяснения свойств на основе МКТ, изучить явление поверхностного натяжения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Парциальное давление. Абсолютная и относительная влажность воздуха. Зависимость влажности от температуры, способы определения влажности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измерять относительную влажность воздуха Уметь решать экспериментальные и творческие задачи, связанные с относительной влажностью воздуха Знать/понимать смысл понятия: «поверхностное натяжение», уметь приводить примеры проявления капиллярных явлений и их практического применения Уметь измерять коэффициент поверхностного натяжения жидкости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574, 576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2.1.14, 2.1.17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1.1, 1.2, 2.3, 2.5.4, 2.6, 3.1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влажности воздуха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точка росы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Стр.189 – 191 п.74 упр.14 (6,7) стр.191 выучить краткие итоги главы 11</w:t>
            </w:r>
          </w:p>
        </w:tc>
      </w:tr>
      <w:tr w:rsidR="006B4B58" w:rsidRPr="00AF4E36" w:rsidTr="006F6A24">
        <w:trPr>
          <w:cantSplit/>
          <w:trHeight w:val="56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19/38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Кристаллические и аморфные тела</w:t>
            </w:r>
          </w:p>
        </w:tc>
        <w:tc>
          <w:tcPr>
            <w:tcW w:w="1073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о кристаллических и аморфных телах, ознакомить с моделями их строения, определить общие и особенные свойства твердых тел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Кристаллические тела. Анизотропия. Аморфные тела. Плавление и отвердевание.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различие строения и свойств кристаллических и аморфных тел Знать/понимать закон Гука в интегральной и дифференциальной форме, знать зависимость жесткости тела от размеров и рода вещества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2.1.16 2.1.17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1ю1 – 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кристаллы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модели кристаллов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Изготовить модели кристаллов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Стр.192-196 п. 75,76 выучить краткие итоги главы 11</w:t>
            </w:r>
          </w:p>
        </w:tc>
      </w:tr>
      <w:tr w:rsidR="006B4B58" w:rsidRPr="00AF4E36" w:rsidTr="006F6A24">
        <w:trPr>
          <w:cantSplit/>
          <w:trHeight w:val="70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Основы термодинамики ( 7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Рассчитывать количество теплоты, необходимой для осуществления заданного процесса с теплопередачей. Рассчитывать количество теплоты, необходимой для осуществления процесса перехода вещества из одного агрегатного состояния в другое. Рассчитывать изменения внутренней энергии тел, работу в переданное количество теплоты на основании первого закона термодинамики. Объяснять принципы действия тепловых машин. Уметь вести диалог, выслушивать мнение оппонента, участвовать в дискуссиях, открыто выражать и отстаивать свою точку зрения</w:t>
            </w:r>
          </w:p>
        </w:tc>
      </w:tr>
      <w:tr w:rsidR="006B4B58" w:rsidRPr="00AF4E36" w:rsidTr="006F6A24">
        <w:trPr>
          <w:cantSplit/>
          <w:trHeight w:val="539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20/39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Внутренняя энергия. Работа в термодинамике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Ознакомить с объектами изучения термодинамики, ввести понятие о термодинамическом процессе, ввести первое начало термодинамики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Внутренняя энергия. Способы измерения внутренней энергии. Внутренняя энергия.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Внутренняя энергия идеального газа. Вычисление работы при изобарном процессе. Геометрическое толкование работы. 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Физический смысл молярной газовой постоянной.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величины: «внутренняя» энергия. Знать формулу для вычисления внутренней энергии Знать/понимать смысл понятий: «количество теплоты», «работа». Уметь вычислять работу газа при изобарном расширении/сжатии уметь вычислять работу газа в циклических процессах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621,623,624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2.2.1 2.2.5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1.1, 1.2, 2.3, 2.5.3, 2.6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превращение механической энергии во внутреннюю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197-202 п.77,78 примеры решения задач (2,3) упр.15 (2,3) стр223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B58" w:rsidRPr="00AF4E36" w:rsidTr="006F6A24">
        <w:trPr>
          <w:cantSplit/>
          <w:trHeight w:val="425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20/40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Количество теплоты. Удельная теплоемкость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знания о количестве теплоты и удельной теплоемкости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Количество теплоты. Удельная теплоемкость.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 «количество теплоты», «удельная теплоемкость»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Экспериментальные задачи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637,638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2.2.2 – 2.2.4, 2.2.6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2.1.1, 2.3, 2.4, 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202.205 п.79, примеры решения задач (1) стр. 223 упр.15 (1,13)</w:t>
            </w:r>
          </w:p>
        </w:tc>
      </w:tr>
      <w:tr w:rsidR="006B4B58" w:rsidRPr="00AF4E36" w:rsidTr="006F6A24">
        <w:trPr>
          <w:cantSplit/>
          <w:trHeight w:val="482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21/41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Первый закон термодинамики. Решение задач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Продолжить формирование умений характеризовать термодинамические процессы, первый закон термодинамики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энергии, первый закон термодинамики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первого закона термодинамики. Уметь решать задачи с вычислением количества теплоты, работы и изменения внутренней энергии газа Знать/понимать формулировку первого закона термодинамики для изопроцессов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652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2.1.1, 2.3, 2.4, 2.5.2,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205 – 207 п.80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Упр.15 (4)</w:t>
            </w:r>
          </w:p>
        </w:tc>
      </w:tr>
      <w:tr w:rsidR="006B4B58" w:rsidRPr="00AF4E36" w:rsidTr="006F6A24">
        <w:trPr>
          <w:cantSplit/>
          <w:trHeight w:val="367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21/42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Необратимость процессов в природе. Решение задач. Второй закон термодинамики.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представления о необратимасти процессов в природе,  сущность второго закона термодинамики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необратимых процессов. Понятие необратимого процесса Границы применимости второго закона термодинамики.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на определение работы, количества теплоты и изменения внутренней энергии газа в изопроцессах, в циклических процессах Знать/понимать смысл понятия «адиабатный процесс»; знать формулировку первого закона термодинамики для адиабатного процесса Знать/понимать смысл второго закона термодинамики Знать/понимать смысл понятий «обратимые и необратимые процессы», , уметь объяснять причины повышения/понижения температуры газа при адиабатном сжатии/расширении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№655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Стр.2112-218 примеры решения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П.82.83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Стр.207-209 п.81 и 82 изучить самостоятельно</w:t>
            </w:r>
          </w:p>
        </w:tc>
      </w:tr>
      <w:tr w:rsidR="006B4B58" w:rsidRPr="00AF4E36" w:rsidTr="006F6A24">
        <w:trPr>
          <w:cantSplit/>
          <w:trHeight w:val="397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22/43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Принцип действия и КПД тепловых двигателей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о циклическом термодинамическом процессе, ознакомить с устройством и принципом действия тепловых двигателей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Принцип действия тепловых двигателей. Роль холодильника. КПД теплового двигателя. Максимальное значение КПД тепловых двигателей.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устройство и принцип действия теплового двигателя, формулу для вычисления КПД Уметь описывать и объяснять протекание процессов в цикле Карно Знать/понимать основные виды тепловых двигателей: ДВС, паровая и газовая турбины, реактивный двигатель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№677,678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2.2.9 – 2.2.11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1.3,2.3, 3.1, 3.2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218 – 221 п. 84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Упр.15 (15,16) стр. 223</w:t>
            </w:r>
          </w:p>
        </w:tc>
      </w:tr>
      <w:tr w:rsidR="006B4B58" w:rsidRPr="00AF4E36" w:rsidTr="006F6A24">
        <w:trPr>
          <w:cantSplit/>
          <w:trHeight w:val="680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22/44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Обобщающий урок по разделу :</w:t>
            </w:r>
          </w:p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 « Молекулярная физика. Термодинамика»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Продолжить формирование умений описывать и </w:t>
            </w:r>
          </w:p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выделять термодинамические процессы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Роль тепловых двигателей в техническом прогрессе, значение тепловых двигателей для экономических процессов, влияние экономических и экологических требований на совершенствование тепловых машин, основные направления НТП в этой сфере</w:t>
            </w:r>
          </w:p>
        </w:tc>
        <w:tc>
          <w:tcPr>
            <w:tcW w:w="2693" w:type="dxa"/>
            <w:vMerge w:val="restart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роль тепловых двигателей в техническом прогрессе, значение тепловых двигателей для экономических процессов, влияние экономических и экологических требований на совершенствование тепловых машин, основные направления НТП в этой сфере. Знать имена российских и зарубежных ученых, оказавших наибольшее влияние на создание и совершенствование тепловых машин. Уметь использовать различные источники информации для подготовки докладов и рефератов по данной теме Знать/понимать первый и второй законы термодинамики; уметь вычислять работу газа, количество теплоты, изменение внутренней энергии, КПД тепловых двигателей, силу поверхностного натяжения, относительную влажность воздуха. Знать/понимать строение и свойства газов, жидкостей и твердых тел, уметь объяснять физические явления и процессы с применением основных положений МКТ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 – 2.1.17, 2.2.1 – 2.2.11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Стр.223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Упр.15 все оставшиеся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</w:t>
            </w:r>
          </w:p>
        </w:tc>
      </w:tr>
      <w:tr w:rsidR="006B4B58" w:rsidRPr="00AF4E36" w:rsidTr="006F6A24">
        <w:trPr>
          <w:cantSplit/>
          <w:trHeight w:val="353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23/45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3 « Молекулярная физика. Основы термодинамики.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Диагностика усвоения знаний и умений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Первый и второй законы термодинамики; изменение внутренней энергии, КПД тепловых двигателей, силу поверхностного натяжения, относительную влажность воздуха</w:t>
            </w:r>
          </w:p>
        </w:tc>
        <w:tc>
          <w:tcPr>
            <w:tcW w:w="2693" w:type="dxa"/>
            <w:vMerge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Знаниево – предметный опыт, предметная компетенция,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 – 2.1.17, 2.2.1 – 2.2.11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</w:tc>
      </w:tr>
      <w:tr w:rsidR="006B4B58" w:rsidRPr="00AF4E36" w:rsidTr="006F6A24">
        <w:trPr>
          <w:cantSplit/>
          <w:trHeight w:val="569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РАЗДЕЛ 3 ОСНОВЫ ЭЛЕКТРОДИНАМИКИ ( 22 ЧАСА)</w:t>
            </w:r>
          </w:p>
          <w:p w:rsidR="006B4B58" w:rsidRPr="00676A24" w:rsidRDefault="006B4B58" w:rsidP="006F6A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Электростатика ( 9 часов 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Вычислять силы взаимодействия точечных электрических зарядов .Вычислять напряженность электрического поля точечного электрического заряда. Вычислять потенциал электрического поля одного и нескольких точечных электрических зарядов. Вычислять энергию поля заряженного конденсатора</w:t>
            </w:r>
          </w:p>
        </w:tc>
      </w:tr>
      <w:tr w:rsidR="006B4B58" w:rsidRPr="00AF4E36" w:rsidTr="006F6A24">
        <w:trPr>
          <w:cantSplit/>
          <w:trHeight w:val="521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23/46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Электродинамика. Строение атома. Электрон. Электрический заряд и элементарные частицы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Познакомить с разделом электростатика, изучить закон сохранения заряда, явление электризации тел на основе электронной  теории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Электродинамика. Электростатика. Электрический заряд, два знака заряда. Элементарный заряд.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Электризация тел и ее применение в технике.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физических величин: «электрический заряд», «элементарный электрический заряд»; знать смысл закона сохранения заряда Уметь объяснять процесс электризации тел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3.1.1, 3.1.2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1.1. 1.2, 2.1.1, 2.1.2, 2.3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электризация тел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Стр.226-231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П.85-87</w:t>
            </w:r>
          </w:p>
        </w:tc>
      </w:tr>
      <w:tr w:rsidR="006B4B58" w:rsidRPr="00AF4E36" w:rsidTr="006F6A24">
        <w:trPr>
          <w:cantSplit/>
          <w:trHeight w:val="581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24/47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сохранения электрического заряда. Закон Кулона.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новые понятия, закон Кулона и границы его применимости, сформировать умения решать задачи на закон Кулона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Замкнутая система. Закон сохранения электрического заряда. Опыты Кулона. Взаимодействие электрических зарядов. Закон Кулона – основной закон электростатики. Единица электрического заряда.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закона Кулона, уметь вычислять силу кулоновского взаимодействия Уметь решать задачи на определение условий равновесия системы двух и более заряженных тел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682,683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3.1.3. 3.1.4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1.3, 2.2, 2.5.1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два рода электрических зарядов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электрометр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Стр.231-235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П.88-90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задач1 и 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237-239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 91 изучить самостоятельно</w:t>
            </w:r>
          </w:p>
        </w:tc>
      </w:tr>
      <w:tr w:rsidR="006B4B58" w:rsidRPr="00AF4E36" w:rsidTr="006F6A24">
        <w:trPr>
          <w:cantSplit/>
          <w:trHeight w:val="507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24/48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( закон сохранения электрического заряда и закон Кулона)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применять закон Кулона для описания взаимодействия зарядов, решать задачи на описание тел под действием разных сил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 с применением закона Кулона, принципа суперпозиции, закона сохранения электрического заряда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понимать применять при решении задач закон сохранения электрического заряда, закон Кулона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686,689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3.1.1. 3.1.2, 3.1.3, 3.1.4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1.3, 2.2, 2.5.1, 2.6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231-235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П.88-90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 16 (1-5)</w:t>
            </w:r>
          </w:p>
        </w:tc>
      </w:tr>
      <w:tr w:rsidR="006B4B58" w:rsidRPr="00AF4E36" w:rsidTr="006F6A24">
        <w:trPr>
          <w:cantSplit/>
          <w:trHeight w:val="638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25/49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Электрическое поле. Напряженность электрического поля. Принцип суперпозиции полей. Решение задач.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основную характеристику электрического поля, изучить принцип суперпозиции. Сформировать умения характеризовать электрические поля напряженностью и силовыми линиями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Электрическое поле. Основные свойства электрического поля. Напряженность электрического поля. Принцип суперпозиции полей.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величины «напряженность», уметь вычислять напряженность поля точечного заряда и бесконечной заряженной плоскости. Уметь применять принцип суперпозиции электрических полей для расчета напряженности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703, 705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3.1.5, 3.1.6, 3.1.7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электростатическая индукция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239-244 п.92-93</w:t>
            </w:r>
          </w:p>
        </w:tc>
      </w:tr>
      <w:tr w:rsidR="006B4B58" w:rsidRPr="00AF4E36" w:rsidTr="006F6A24">
        <w:trPr>
          <w:cantSplit/>
          <w:trHeight w:val="494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25/50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Силовые линии электрического поля. Решение задач.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Ознакомить с понятием дискретность эл. заряда, сформировать умения применять изученные законы в изменой ситуации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Силовые линии электрического поля. Однородное поле. Поле заряженного шара.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смысл понятия напряженности силовых линий электрического поля.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682,698,706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3.1.5 – 3.1.7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244-251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П.94-97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1 и 2</w:t>
            </w:r>
          </w:p>
        </w:tc>
      </w:tr>
      <w:tr w:rsidR="006B4B58" w:rsidRPr="00AF4E36" w:rsidTr="006F6A24">
        <w:trPr>
          <w:cantSplit/>
          <w:trHeight w:val="468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26/51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Сформировать умения решать задачи на изученные законы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 с применением закона Кулона, принципа суперпозиции, закона сохранения электрического заряда. Вычисление напряженности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и навыки при решении экспериментальных , графических, качественных и расчетных задач.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747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3.1.1-3.1.7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</w:tc>
      </w:tr>
      <w:tr w:rsidR="006B4B58" w:rsidRPr="00AF4E36" w:rsidTr="006F6A24">
        <w:trPr>
          <w:cantSplit/>
          <w:trHeight w:val="650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26/52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Потенциальная энергия заряженного тела в однородном электростатическом поле 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потенциал и разность потенциалов, потенциальное эл. поле, потенциальная энергия заряженного тела в однородном электростатическом поле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Работа при перемещении заряда в однородном электростатическом поле. Потенциальная энергия поля.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физических величин: «потенциал», «работа электрического поля»; уметь вычислять потенциал поля точечного заряда и бесконечной заряженной плоскости Уметь применять принцип суперпозиции электрических полей для расчета потенциала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733,735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Стр.252-254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259-260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Упр.17 (1-3) Проект по выбору «Современная энергетика и перспективы ее развития»</w:t>
            </w:r>
          </w:p>
        </w:tc>
      </w:tr>
      <w:tr w:rsidR="006B4B58" w:rsidRPr="00AF4E36" w:rsidTr="006F6A24">
        <w:trPr>
          <w:cantSplit/>
          <w:trHeight w:val="567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27/53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Потенциал электростатического поля. Разность потенциалов. Связь между напряженностью поля и напряжением.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понятия потенциал и разность потенциалов, потенциальное эл. поле, потенциальная энергия заряженного тела в однородном электростатическом поле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Потенциал поля. Потенциал. Эквипотенциальная поверхность. Разность потенциалов. Связь между напряженностью и разностью потенциалов.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физических величин «потенциал», «работа электрического поля». Уметь вычислять работу поля и потенциал поля точечного заряда.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741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3.1.9, 3.1.6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254-258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П.99-100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260 Упр.17 (6 и 7)</w:t>
            </w:r>
          </w:p>
        </w:tc>
      </w:tr>
      <w:tr w:rsidR="006B4B58" w:rsidRPr="00AF4E36" w:rsidTr="006F6A24">
        <w:trPr>
          <w:cantSplit/>
          <w:trHeight w:val="553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27/54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Конденсаторы. Назначение, устройство и виды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электрическая емкость проводников и ее единицы, изучить плоский конденсатор и ознакомить с формулой его электроемкости, получить формулу для расчета энергии плоского конденсатора, формировать умение решать задачи на расчет различных характеристик конденсаторов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Электрическая емкость проводника. Конденсатор. Виды конденсаторов. Емкость плоского конденсатора. Энергия заряженного конденсатора. Применение конденсаторов.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величины «электрическая емкость» Уметь вычислять емкость плоского конденсатора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750,711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3.1.12, 3.1.13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 2.3,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энергия заряженного конденсатора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Стр.260 – 266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П.101-103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Стр.267 упр.18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</w:t>
            </w:r>
          </w:p>
        </w:tc>
      </w:tr>
      <w:tr w:rsidR="006B4B58" w:rsidRPr="00AF4E36" w:rsidTr="006F6A24">
        <w:trPr>
          <w:cantSplit/>
          <w:trHeight w:val="569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Законы постоянного тока ( 8 часов 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Выполнять расчеты сил токов и напряжений на участках электрических цепей. Измерять мощность электрического тока. Измерять ЭДС и внутреннее сопротивление источника тока.</w:t>
            </w:r>
          </w:p>
        </w:tc>
      </w:tr>
      <w:tr w:rsidR="006B4B58" w:rsidRPr="00AF4E36" w:rsidTr="006F6A24">
        <w:trPr>
          <w:cantSplit/>
          <w:trHeight w:val="582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28/55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ток. Условия, необходимые для его существования.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Определить явление 2постоянный эл. ток2 и раскрыть его микромеханизмы, повторить характеристики тока на участке цепи и определить закон Ома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Электрический ток. Условия существования электрического тока. Сила тока. Действия тока.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понятий «электрический ток», «источник тока», условия существования электрического тока, смысл величин «сила тока», «напряжение»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688,776,778,780,781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3.2.1 3.2.2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1.3, 2.1.1,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различные источники электрического тока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силы тока амперметром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270 – 273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П.104-105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285-286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Упр.19(1)</w:t>
            </w:r>
          </w:p>
        </w:tc>
      </w:tr>
      <w:tr w:rsidR="006B4B58" w:rsidRPr="00AF4E36" w:rsidTr="006F6A24">
        <w:trPr>
          <w:cantSplit/>
          <w:trHeight w:val="437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28/56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 Ома для участка цепи. Последовательное и параллельное соединение проводников.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Углубить знания об электрической цепи, о последовательном и параллельном соединении элементов, продолжить формирование составлять эл. цепи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Сопротивление. Закон Ома для участка цепи. Единица сопротивления, удельное сопротивление. Последовательное и параллельное соединение проводников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Знать/понимать смысл закона Ома для участка цепи, уметь определять сопротивление проводников. Знать формулу зависимости сопротивления проводника от его  геометрических размеров и рода вещества, из которого он изготовлен. Знать и уметь применять при решении задач законы последовательного и параллельного соединения проводников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785,786.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3.2.1-3.2.4. 3.2.7, 3.2.8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 2.1.1, 2.1..2, 2.3, 2.4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274-278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П.106-107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Стр.286 упр.19 (2и3)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1</w:t>
            </w:r>
          </w:p>
        </w:tc>
      </w:tr>
      <w:tr w:rsidR="006B4B58" w:rsidRPr="00AF4E36" w:rsidTr="006F6A24">
        <w:trPr>
          <w:cantSplit/>
          <w:trHeight w:val="4964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29/57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3 « Изучение последовательного и параллельного соединения проводников»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Учить составлять эл. цепи, проводить простейшие измерения  и учить рассчитывать физические величины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Закономерности в цепях с последовательным и параллельным соединением проводников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собирать электрические цепи с последовательным и параллельным соединением проводников. Знать и уметь применять при решении задач законы последовательного и параллельного соединения проводников.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Познавательно – рефлексивная компетенция, знаниево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 – 3.2.4, 3.2.7, 3.2.8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2.1.2, 2.3, 2.5.2,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сила тока в последовательно соединенных элементах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274 – 278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П.106-107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Задачи по тетради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по выбору «Полупроводники, их прошлое и будущее.»</w:t>
            </w:r>
          </w:p>
        </w:tc>
      </w:tr>
      <w:tr w:rsidR="006B4B58" w:rsidRPr="00AF4E36" w:rsidTr="006F6A24">
        <w:trPr>
          <w:cantSplit/>
          <w:trHeight w:val="550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29/58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Работа и  мощность постоянного тока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работу постоянного эл. тока на участке цепи, сформировать умения характеризовать энергетические преобразования на участке цепи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Работа тока. Закон Джоуля-Ленца. Мощность тока.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и уметь применять при решении задач формул для вычисления работы и мощности электрического тока. Уметь описывать и объяснять процессы, происходящие в проводниках при прохождении через них электрического тока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803, 805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3.2.9, 3.2.10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  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278-280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 108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Стр.286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Упр.19 (4)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по выбору «Физика в человеческом теле»</w:t>
            </w:r>
          </w:p>
        </w:tc>
      </w:tr>
      <w:tr w:rsidR="006B4B58" w:rsidRPr="00AF4E36" w:rsidTr="006F6A24">
        <w:trPr>
          <w:cantSplit/>
          <w:trHeight w:val="6665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30/59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Электродвижущая сила. Закон Ома для полной цепи.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Продолжить формирование представлений о полной замкнутой эл. цепи и средствах ее описания, сформировать умения решать задачи на использование закона Ома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Источник тока. Сторонние силы. Природа сторонних сил. </w:t>
            </w: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ЭДС . Закон Ома для полной цепи.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формулировку закона Ома для полной цепи. Уметь измерять ЭДС и внутреннее сопротивление источника тока.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875-878,881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3.2.5, 3.2.6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1.1-1.3, 2.5.2, 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закон Ома для участка цепи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280-284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П.109,110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286 упр. 19 (6-8)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2 и 3</w:t>
            </w:r>
          </w:p>
        </w:tc>
      </w:tr>
      <w:tr w:rsidR="006B4B58" w:rsidRPr="00AF4E36" w:rsidTr="006F6A24">
        <w:trPr>
          <w:cantSplit/>
          <w:trHeight w:val="4662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30/60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Лабораторная работа № 4 « Измерение ЭДС и внутреннего сопротивления источника тока»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Измерение ЭДС и внутреннего сопротивления источника тока»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Информационно-развивающий метод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Объяснение, выполнение лабораторной работы по инструкции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Измерение ЭДС и внутреннего сопротивления источника тока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измерять ЭДС и внутреннее сопротивление источника тока, знать формулировку закона Ома для полной цепи, планировать эксперимент, выполнять измерения и вычисления.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Познавательно – рефлексивная компетенция, знаниево – предметный опыт, информационная и коммуникативная компетенция.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Объяснение эксперимента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822,823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3.2.5, 3.2.6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2.1.2, 2.3, 2.5.2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Стр.286 упр. 19 (5.9,10)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15</w:t>
            </w:r>
          </w:p>
        </w:tc>
      </w:tr>
      <w:tr w:rsidR="006B4B58" w:rsidRPr="00AF4E36" w:rsidTr="006F6A24">
        <w:trPr>
          <w:cantSplit/>
          <w:trHeight w:val="4397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31/61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Решение задач ( законы постоянного тока)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Закрепить навыки решения задач на законы постоянного тока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Творчески-репродуктивный метод, фронтальная работа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Расчет электрических цепей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с применением закона Ома для участка цепи и полной цепи; уметь определять работу и мощность электрического тока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3.2.1-3.2.10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по выбору «Российские лауреаты Нобелевской премии в области физики.»</w:t>
            </w:r>
          </w:p>
        </w:tc>
      </w:tr>
      <w:tr w:rsidR="006B4B58" w:rsidRPr="00AF4E36" w:rsidTr="006F6A24">
        <w:trPr>
          <w:cantSplit/>
          <w:trHeight w:val="4658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31/62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4 « Электростатика. Законы постоянного тока»</w:t>
            </w:r>
          </w:p>
        </w:tc>
        <w:tc>
          <w:tcPr>
            <w:tcW w:w="9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Диагностика усвоения материала</w:t>
            </w:r>
          </w:p>
        </w:tc>
        <w:tc>
          <w:tcPr>
            <w:tcW w:w="992" w:type="dxa"/>
            <w:gridSpan w:val="3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 № 4 « Электростатика. Законы постоянного тока»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решать задачи с применением закона Ома для участка цепи и полной цепи; уметь определять работу и мощность электрического тока при параллельном и последовательном соединении проводников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3.2.1-3.2.10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Задачи по тетради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Проект «Физика в загадках»</w:t>
            </w:r>
          </w:p>
        </w:tc>
      </w:tr>
      <w:tr w:rsidR="006B4B58" w:rsidRPr="00AF4E36" w:rsidTr="006F6A24">
        <w:trPr>
          <w:cantSplit/>
          <w:trHeight w:val="247"/>
        </w:trPr>
        <w:tc>
          <w:tcPr>
            <w:tcW w:w="16416" w:type="dxa"/>
            <w:gridSpan w:val="18"/>
          </w:tcPr>
          <w:p w:rsidR="006B4B58" w:rsidRPr="00676A24" w:rsidRDefault="006B4B58" w:rsidP="006F6A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различных средах ( 5 часов)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Основные виды деятельности ученика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>: использовать знания об электрическом токе в различных средах в повседневной жизни для обеспечения: безопасности при обращении с приборами и техническими устройствами; сохранения здоровья и соблюдения норм экологического поведения в окружающей среде.</w:t>
            </w:r>
          </w:p>
        </w:tc>
      </w:tr>
      <w:tr w:rsidR="006B4B58" w:rsidRPr="00AF4E36" w:rsidTr="006F6A24">
        <w:trPr>
          <w:cantSplit/>
          <w:trHeight w:val="709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32/63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Электрическая проводимость различных веществ. Зависимость сопротивления проводника от температуры. Сверхпроводимость.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Выделить основные положения электронной теории проводимости металлов, ознакомить с явлением зависимости сопротивления проводников от нагревания, со сверхпроводимостью и их применением в хозяйстве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Проводники электрического тока. Природа электрического тока в металлах. Зависимость сопротивления металлов от температуры. Сверхпроводимость.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объяснять природу электрического тока в металлах, знать основы электронной теории, уметь объяснять причину увеличения сопротивления металлов с ростом температуры. Знать и понимать значение сверхпроводников в современных технологиях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Решение качественных задач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- № 864,865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3.2.11  3.1.11, 3.1.10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1.1, 2.1.1, 2.1.2, 2.3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i/>
                <w:sz w:val="20"/>
                <w:szCs w:val="20"/>
              </w:rPr>
              <w:t>Видео: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сопротивление проводников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- измерение сопротивления лампочки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287-293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П.111-114</w:t>
            </w:r>
          </w:p>
        </w:tc>
      </w:tr>
      <w:tr w:rsidR="006B4B58" w:rsidRPr="00AF4E36" w:rsidTr="006F6A24">
        <w:trPr>
          <w:cantSplit/>
          <w:trHeight w:val="422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32/64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полупроводниках. Применение полупроводниковых приборов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Изучить природу носителей эл.тока в полупроводниках и продолжить формирование умений применять электронные представления в конкретном случае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Полупроводники, их строение. Электронная и дырочная проводимость.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условия  и процесс протекания электрического заряда в полупроводниках.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проектов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872,873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3.2.11, 3.2.12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1.1, 2.1.1, 2.1.2, 2.3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Стр.293-296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П.115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Стр.296-302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П.116-119 изучить самостоятельно</w:t>
            </w:r>
          </w:p>
        </w:tc>
      </w:tr>
      <w:tr w:rsidR="006B4B58" w:rsidRPr="00AF4E36" w:rsidTr="006F6A24">
        <w:trPr>
          <w:cantSplit/>
          <w:trHeight w:val="5956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33/65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вакууме. Электронно-лучевая трубка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 xml:space="preserve">Рассмотреть применение элементов электронной теории к контакту двух проводников , ознакомить с устройством и применением диода 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Термоэлектронная эмиссия. Односторонняя проводимость.</w:t>
            </w:r>
            <w:r w:rsidRPr="00676A24">
              <w:rPr>
                <w:rFonts w:ascii="Times New Roman" w:hAnsi="Times New Roman"/>
                <w:sz w:val="20"/>
                <w:szCs w:val="20"/>
              </w:rPr>
              <w:t xml:space="preserve"> Диод. Электронно-лучевая трубка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условия и процесс протекания электрического заряда в вакууме.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Защита проектов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color w:val="000000"/>
                <w:sz w:val="20"/>
                <w:szCs w:val="20"/>
              </w:rPr>
              <w:t>Р. № 884,885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1.1,2.1.1,2.1.2,2.3 ,3.1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Стр.302-306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П.120-121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Подготовить сообщение о плазме и ее практическом использовании</w:t>
            </w:r>
          </w:p>
        </w:tc>
      </w:tr>
      <w:tr w:rsidR="006B4B58" w:rsidRPr="00AF4E36" w:rsidTr="006F6A24">
        <w:trPr>
          <w:cantSplit/>
          <w:trHeight w:val="5219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33/66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жидкостях. Закон электролиза.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понятие термоэлектронная эмиссия, выяснить условия существования тока в вакууме, изучить механизм образования свободных зарядов в расплавах и растворах электролитов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 xml:space="preserve">Растворы и расплавы электролитов. Электролиз. Закон Фарадея. 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Знать /понимать законы Фарадея, процесс электролиза и его техническое применение.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Защита проектов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890,891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1.1 – 1.3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307-310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П.122-123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 286 упр.19(6-8)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Примеры решения задач 2 и 3</w:t>
            </w:r>
          </w:p>
        </w:tc>
      </w:tr>
      <w:tr w:rsidR="006B4B58" w:rsidRPr="00AF4E36" w:rsidTr="006F6A24">
        <w:trPr>
          <w:cantSplit/>
          <w:trHeight w:val="6381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34/67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ток в газах. Несамостоятельный и самостоятельный разряды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Ввести закон электролиза, изучить явления, связанные с несамостоятельной и самостоятельной проводимостью газов, рассмотреть типы разрядов и их свойства</w:t>
            </w: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Проблемно-поисковый  метод Эвристическая беседа, составление опорного конспекта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Электрический разряд в газе. Ионизация газа. Приводимость газов. Несамостоятельный разряд. Виды самостоятельного электрического разряда.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описывать и объяснять условия и процесс протекания электрического разряда в газах.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опыт,целостная компетенция;знаниево – предметный опыт, предметная и учебно – познавательная компетенция.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Физический диктант.</w:t>
            </w:r>
          </w:p>
          <w:p w:rsidR="006B4B58" w:rsidRPr="00676A24" w:rsidRDefault="006B4B58" w:rsidP="006F6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Р. № 899,903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Стр.311-316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П.124-126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Стр.317 упр.20</w:t>
            </w:r>
          </w:p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Выучить краткие итоги главы 16</w:t>
            </w:r>
          </w:p>
        </w:tc>
      </w:tr>
      <w:tr w:rsidR="006B4B58" w:rsidRPr="00AF4E36" w:rsidTr="006F6A24">
        <w:trPr>
          <w:cantSplit/>
          <w:trHeight w:val="4360"/>
        </w:trPr>
        <w:tc>
          <w:tcPr>
            <w:tcW w:w="393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34/68</w:t>
            </w:r>
          </w:p>
        </w:tc>
        <w:tc>
          <w:tcPr>
            <w:tcW w:w="425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6A24">
              <w:rPr>
                <w:rFonts w:ascii="Times New Roman" w:hAnsi="Times New Roman"/>
                <w:b/>
                <w:sz w:val="20"/>
                <w:szCs w:val="20"/>
              </w:rPr>
              <w:t>Итоговый урок. Тестирование.</w:t>
            </w:r>
          </w:p>
        </w:tc>
        <w:tc>
          <w:tcPr>
            <w:tcW w:w="1054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extDirection w:val="btLr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Репродуктивный  и проблемно-поисковый  метод, индивидуальная работа, метод рефлексии</w:t>
            </w:r>
          </w:p>
        </w:tc>
        <w:tc>
          <w:tcPr>
            <w:tcW w:w="2755" w:type="dxa"/>
            <w:gridSpan w:val="3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Систематизация и обобщение материала за курс 10 класса. Решение задач</w:t>
            </w:r>
          </w:p>
        </w:tc>
        <w:tc>
          <w:tcPr>
            <w:tcW w:w="2693" w:type="dxa"/>
          </w:tcPr>
          <w:p w:rsidR="006B4B58" w:rsidRPr="00676A24" w:rsidRDefault="006B4B58" w:rsidP="006F6A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Уметь систематизировать полученные знания. Применять изученные законы при решении задач.</w:t>
            </w:r>
          </w:p>
        </w:tc>
        <w:tc>
          <w:tcPr>
            <w:tcW w:w="212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76A24">
              <w:rPr>
                <w:rFonts w:ascii="Times New Roman" w:hAnsi="Times New Roman"/>
                <w:i/>
                <w:sz w:val="20"/>
                <w:szCs w:val="20"/>
              </w:rPr>
              <w:t>Репродуктивно – деятельностный опыт, ключевая компетентность. Познавательно – рефлексивная компетенция</w:t>
            </w: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3.2.11</w:t>
            </w:r>
          </w:p>
        </w:tc>
        <w:tc>
          <w:tcPr>
            <w:tcW w:w="567" w:type="dxa"/>
            <w:textDirection w:val="btLr"/>
          </w:tcPr>
          <w:p w:rsidR="006B4B58" w:rsidRPr="00676A24" w:rsidRDefault="006B4B58" w:rsidP="006F6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A24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1361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B58" w:rsidRPr="00676A24" w:rsidRDefault="006B4B58" w:rsidP="006F6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B58" w:rsidRPr="00676A24" w:rsidRDefault="006B4B58" w:rsidP="006F6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Default="006B4B58" w:rsidP="006F6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B4B58" w:rsidRPr="00676A24" w:rsidRDefault="006B4B58" w:rsidP="006F6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B4B58" w:rsidRPr="00676A24" w:rsidSect="00CB5B9D">
      <w:pgSz w:w="16838" w:h="11906" w:orient="landscape"/>
      <w:pgMar w:top="142" w:right="678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71EE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55143"/>
    <w:multiLevelType w:val="hybridMultilevel"/>
    <w:tmpl w:val="9CC84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F15AE0"/>
    <w:multiLevelType w:val="hybridMultilevel"/>
    <w:tmpl w:val="4B765A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cs="Times New Roman"/>
        <w:b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9A661A"/>
    <w:multiLevelType w:val="hybridMultilevel"/>
    <w:tmpl w:val="766EEB0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3860DD3"/>
    <w:multiLevelType w:val="singleLevel"/>
    <w:tmpl w:val="7110E178"/>
    <w:lvl w:ilvl="0">
      <w:start w:val="1"/>
      <w:numFmt w:val="bullet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7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8D6546"/>
    <w:multiLevelType w:val="hybridMultilevel"/>
    <w:tmpl w:val="EA9E360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843A3F"/>
    <w:multiLevelType w:val="hybridMultilevel"/>
    <w:tmpl w:val="9D30C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2F12CB"/>
    <w:multiLevelType w:val="hybridMultilevel"/>
    <w:tmpl w:val="781A1EC6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35E37907"/>
    <w:multiLevelType w:val="hybridMultilevel"/>
    <w:tmpl w:val="C2FA7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853263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068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-3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7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5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39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668" w:hanging="180"/>
      </w:pPr>
      <w:rPr>
        <w:rFonts w:cs="Times New Roman"/>
      </w:rPr>
    </w:lvl>
  </w:abstractNum>
  <w:abstractNum w:abstractNumId="16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F77A8F"/>
    <w:multiLevelType w:val="hybridMultilevel"/>
    <w:tmpl w:val="1326F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445C26"/>
    <w:multiLevelType w:val="hybridMultilevel"/>
    <w:tmpl w:val="B27AA2BE"/>
    <w:lvl w:ilvl="0" w:tplc="93E8B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5A5815"/>
    <w:multiLevelType w:val="hybridMultilevel"/>
    <w:tmpl w:val="2A4E5206"/>
    <w:lvl w:ilvl="0" w:tplc="D47636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E59557D"/>
    <w:multiLevelType w:val="hybridMultilevel"/>
    <w:tmpl w:val="4D66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C8640E"/>
    <w:multiLevelType w:val="hybridMultilevel"/>
    <w:tmpl w:val="766E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477EE6"/>
    <w:multiLevelType w:val="hybridMultilevel"/>
    <w:tmpl w:val="FE9E7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694F7B"/>
    <w:multiLevelType w:val="hybridMultilevel"/>
    <w:tmpl w:val="D48EC8E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291909"/>
    <w:multiLevelType w:val="hybridMultilevel"/>
    <w:tmpl w:val="698205A6"/>
    <w:lvl w:ilvl="0" w:tplc="0CE4E66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660E682E"/>
    <w:multiLevelType w:val="hybridMultilevel"/>
    <w:tmpl w:val="E9E0E82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6CCB06CE"/>
    <w:multiLevelType w:val="hybridMultilevel"/>
    <w:tmpl w:val="BCEA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D617FC"/>
    <w:multiLevelType w:val="hybridMultilevel"/>
    <w:tmpl w:val="C184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E475F3"/>
    <w:multiLevelType w:val="hybridMultilevel"/>
    <w:tmpl w:val="9F08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1"/>
  </w:num>
  <w:num w:numId="6">
    <w:abstractNumId w:val="22"/>
  </w:num>
  <w:num w:numId="7">
    <w:abstractNumId w:val="23"/>
  </w:num>
  <w:num w:numId="8">
    <w:abstractNumId w:val="24"/>
  </w:num>
  <w:num w:numId="9">
    <w:abstractNumId w:val="33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0"/>
  </w:num>
  <w:num w:numId="27">
    <w:abstractNumId w:val="5"/>
  </w:num>
  <w:num w:numId="28">
    <w:abstractNumId w:val="9"/>
  </w:num>
  <w:num w:numId="29">
    <w:abstractNumId w:val="4"/>
  </w:num>
  <w:num w:numId="30">
    <w:abstractNumId w:val="1"/>
  </w:num>
  <w:num w:numId="31">
    <w:abstractNumId w:val="27"/>
  </w:num>
  <w:num w:numId="32">
    <w:abstractNumId w:val="6"/>
  </w:num>
  <w:num w:numId="33">
    <w:abstractNumId w:val="16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/>
    <w:lvlOverride w:ilvl="1">
      <w:startOverride w:val="1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32"/>
  </w:num>
  <w:num w:numId="38">
    <w:abstractNumId w:val="14"/>
  </w:num>
  <w:num w:numId="39">
    <w:abstractNumId w:val="25"/>
  </w:num>
  <w:num w:numId="40">
    <w:abstractNumId w:val="7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9C6"/>
    <w:rsid w:val="00007870"/>
    <w:rsid w:val="001332CD"/>
    <w:rsid w:val="00150430"/>
    <w:rsid w:val="001B08C0"/>
    <w:rsid w:val="00380DB1"/>
    <w:rsid w:val="003E2960"/>
    <w:rsid w:val="004736DC"/>
    <w:rsid w:val="00537A59"/>
    <w:rsid w:val="005C21B2"/>
    <w:rsid w:val="00676A24"/>
    <w:rsid w:val="006B4B58"/>
    <w:rsid w:val="006F6A24"/>
    <w:rsid w:val="0088137E"/>
    <w:rsid w:val="00AF4E36"/>
    <w:rsid w:val="00BD6946"/>
    <w:rsid w:val="00C96E04"/>
    <w:rsid w:val="00CB5B9D"/>
    <w:rsid w:val="00DC44DD"/>
    <w:rsid w:val="00E809C6"/>
    <w:rsid w:val="00EB414B"/>
    <w:rsid w:val="00F0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3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6946"/>
    <w:pPr>
      <w:ind w:left="720"/>
      <w:contextualSpacing/>
    </w:pPr>
  </w:style>
  <w:style w:type="paragraph" w:styleId="NormalWeb">
    <w:name w:val="Normal (Web)"/>
    <w:basedOn w:val="Normal"/>
    <w:uiPriority w:val="99"/>
    <w:rsid w:val="00BD6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Bullet2">
    <w:name w:val="List Bullet 2"/>
    <w:basedOn w:val="Normal"/>
    <w:uiPriority w:val="99"/>
    <w:rsid w:val="00BD6946"/>
    <w:pPr>
      <w:numPr>
        <w:numId w:val="33"/>
      </w:numPr>
      <w:tabs>
        <w:tab w:val="num" w:pos="717"/>
      </w:tabs>
      <w:spacing w:after="0" w:line="240" w:lineRule="auto"/>
      <w:ind w:left="680" w:hanging="323"/>
    </w:pPr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uiPriority w:val="99"/>
    <w:rsid w:val="0000787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007870"/>
  </w:style>
  <w:style w:type="paragraph" w:customStyle="1" w:styleId="a">
    <w:name w:val="Без интервала"/>
    <w:uiPriority w:val="99"/>
    <w:rsid w:val="0088137E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43</Pages>
  <Words>12161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феня</dc:creator>
  <cp:keywords/>
  <dc:description/>
  <cp:lastModifiedBy>Вера</cp:lastModifiedBy>
  <cp:revision>5</cp:revision>
  <dcterms:created xsi:type="dcterms:W3CDTF">2014-11-03T12:46:00Z</dcterms:created>
  <dcterms:modified xsi:type="dcterms:W3CDTF">2014-11-03T15:39:00Z</dcterms:modified>
</cp:coreProperties>
</file>